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9F54FB"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9F54FB">
        <w:rPr>
          <w:rStyle w:val="longtext"/>
          <w:rFonts w:ascii="BMWType V2 Light" w:hAnsi="BMWType V2 Light" w:cs="BMWType V2 Light"/>
          <w:color w:val="000000"/>
          <w:szCs w:val="22"/>
          <w:shd w:val="clear" w:color="auto" w:fill="FFFFFF"/>
        </w:rPr>
        <w:t>Comunicado de prensa</w:t>
      </w:r>
    </w:p>
    <w:p w:rsidR="001D0DA6" w:rsidRPr="009F54FB" w:rsidRDefault="002B27DD"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21/02</w:t>
      </w:r>
      <w:r w:rsidR="00CE0AF4">
        <w:rPr>
          <w:rStyle w:val="longtext"/>
          <w:rFonts w:ascii="BMWType V2 Light" w:hAnsi="BMWType V2 Light" w:cs="BMWType V2 Light"/>
          <w:color w:val="000000"/>
          <w:szCs w:val="22"/>
          <w:shd w:val="clear" w:color="auto" w:fill="FFFFFF"/>
        </w:rPr>
        <w:t>/2013</w:t>
      </w:r>
    </w:p>
    <w:p w:rsidR="009924D6" w:rsidRPr="009F54FB"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CE0AF4" w:rsidRDefault="00CE0AF4" w:rsidP="005D0CBF">
      <w:pPr>
        <w:pStyle w:val="NormalWeb"/>
        <w:jc w:val="both"/>
        <w:rPr>
          <w:rFonts w:ascii="BMWType V2 Light" w:eastAsia="Times New Roman" w:hAnsi="BMWType V2 Light" w:cs="BMWType V2 Light"/>
          <w:kern w:val="25"/>
          <w:sz w:val="22"/>
          <w:szCs w:val="22"/>
          <w:lang w:val="es-ES" w:eastAsia="es-ES"/>
        </w:rPr>
      </w:pPr>
    </w:p>
    <w:p w:rsidR="005C207C" w:rsidRDefault="005C207C" w:rsidP="005C207C">
      <w:pPr>
        <w:rPr>
          <w:lang w:eastAsia="es-AR"/>
        </w:rPr>
      </w:pPr>
    </w:p>
    <w:p w:rsidR="009E23DD" w:rsidRPr="009E23DD" w:rsidRDefault="009E23DD" w:rsidP="009E23DD">
      <w:pPr>
        <w:pStyle w:val="Heading3"/>
        <w:jc w:val="both"/>
        <w:rPr>
          <w:rFonts w:ascii="BMWType V2 Light" w:hAnsi="BMWType V2 Light" w:cs="BMWType V2 Light"/>
          <w:bCs/>
          <w:sz w:val="28"/>
          <w:szCs w:val="28"/>
          <w:lang w:eastAsia="es-AR"/>
        </w:rPr>
      </w:pPr>
      <w:r w:rsidRPr="009E23DD">
        <w:rPr>
          <w:rFonts w:ascii="BMWType V2 Light" w:hAnsi="BMWType V2 Light" w:cs="BMWType V2 Light"/>
          <w:bCs/>
          <w:sz w:val="28"/>
          <w:szCs w:val="28"/>
          <w:lang w:eastAsia="es-AR"/>
        </w:rPr>
        <w:t>Tres generaciones ofreciendo placer al conducir: el MINI Cooper y el MINI Cooper S a través de los años</w:t>
      </w:r>
    </w:p>
    <w:p w:rsidR="009E23DD" w:rsidRDefault="009E23DD" w:rsidP="009E23DD">
      <w:pPr>
        <w:rPr>
          <w:lang w:eastAsia="es-AR"/>
        </w:rPr>
      </w:pPr>
    </w:p>
    <w:p w:rsidR="009E23DD" w:rsidRPr="009E23DD" w:rsidRDefault="009E23DD" w:rsidP="009E23DD">
      <w:pPr>
        <w:widowControl/>
        <w:spacing w:before="100" w:beforeAutospacing="1" w:after="100" w:afterAutospacing="1" w:line="240" w:lineRule="auto"/>
        <w:jc w:val="both"/>
        <w:rPr>
          <w:rFonts w:ascii="BMWType V2 Light" w:hAnsi="BMWType V2 Light" w:cs="BMWType V2 Light"/>
          <w:szCs w:val="22"/>
        </w:rPr>
      </w:pPr>
      <w:r w:rsidRPr="009E23DD">
        <w:rPr>
          <w:rFonts w:ascii="BMWType V2 Light" w:hAnsi="BMWType V2 Light" w:cs="BMWType V2 Light"/>
          <w:b/>
          <w:szCs w:val="22"/>
        </w:rPr>
        <w:t>Múnich.</w:t>
      </w:r>
      <w:r w:rsidRPr="009E23DD">
        <w:rPr>
          <w:rFonts w:ascii="BMWType V2 Light" w:hAnsi="BMWType V2 Light" w:cs="BMWType V2 Light"/>
          <w:szCs w:val="22"/>
        </w:rPr>
        <w:t xml:space="preserve"> Durante tres generaciones y durante más de 50 años, el nombre Cooper se ha identificado con un MINI que ofrece aún más placer de conducir. La idea, pensada por el brillante diseñador de Fórmula 1 John Cooper, de dotar al pequeño y ágil coche con un toque adicional de rendimiento y convertirlo en una máquina deportiva, tanto para la carretera como para la pista, no ha perdido ni un ápice de su atractivo. Pero el Cooper nunca se había propuesto destacar en lo que respecta a la potencia, como se demuestra claramente al comparar el MINI clásico con sus dos sucesores. La clave aquí es el principio básico de la creatividad en el uso del espacio combinada con la sensación de correr en un kart, que es el hilo conductor a lo largo de las tres generaciones del pequeño y legendario coche. Estos famosos rasgos de conducción son los que disfrutan los conductores tanto en los sinuosos caminos rurales como en las calles de cualquier ciudad del mundo, con el MINI clásico y el MINI del siglo XXI aún cruzándose habitualmente el uno con el otro en el camino. </w:t>
      </w:r>
    </w:p>
    <w:p w:rsidR="009E23DD" w:rsidRPr="009E23DD" w:rsidRDefault="009E23DD" w:rsidP="009E23DD">
      <w:pPr>
        <w:widowControl/>
        <w:spacing w:before="100" w:beforeAutospacing="1" w:after="100" w:afterAutospacing="1" w:line="240" w:lineRule="auto"/>
        <w:jc w:val="both"/>
        <w:rPr>
          <w:rFonts w:ascii="BMWType V2 Light" w:hAnsi="BMWType V2 Light" w:cs="BMWType V2 Light"/>
          <w:szCs w:val="22"/>
        </w:rPr>
      </w:pPr>
      <w:r w:rsidRPr="009E23DD">
        <w:rPr>
          <w:rFonts w:ascii="BMWType V2 Light" w:hAnsi="BMWType V2 Light" w:cs="BMWType V2 Light"/>
          <w:szCs w:val="22"/>
        </w:rPr>
        <w:t xml:space="preserve">El pequeño coche británico tiene verdadera ansia de curvas y giros que exijan cambios de dirección rápidos y precisos; así es como mejor se siente en su hábitat natural. El MINI clásico se hizo a medida para recorrer carreteras plagadas de curvas cerradas y su apariencia aún hace honor a su contenido hoy en día, ayudado por los vigorosos 46 </w:t>
      </w:r>
      <w:proofErr w:type="spellStart"/>
      <w:r w:rsidRPr="009E23DD">
        <w:rPr>
          <w:rFonts w:ascii="BMWType V2 Light" w:hAnsi="BMWType V2 Light" w:cs="BMWType V2 Light"/>
          <w:szCs w:val="22"/>
        </w:rPr>
        <w:t>kW</w:t>
      </w:r>
      <w:proofErr w:type="spellEnd"/>
      <w:r w:rsidRPr="009E23DD">
        <w:rPr>
          <w:rFonts w:ascii="BMWType V2 Light" w:hAnsi="BMWType V2 Light" w:cs="BMWType V2 Light"/>
          <w:szCs w:val="22"/>
        </w:rPr>
        <w:t xml:space="preserve">/63 CV disponibles en un MINI Cooper hacia el final de su ciclo de producción. El Cooper clásico se fabricó hasta el otoño del año 2000 y por esa época, su sucesor ya estaba preparado en la línea de salida. A diferencia del MINI original, el nuevo modelo estaba disponible en la variante Cooper desde el principio. Y con 85 </w:t>
      </w:r>
      <w:proofErr w:type="spellStart"/>
      <w:r w:rsidRPr="009E23DD">
        <w:rPr>
          <w:rFonts w:ascii="BMWType V2 Light" w:hAnsi="BMWType V2 Light" w:cs="BMWType V2 Light"/>
          <w:szCs w:val="22"/>
        </w:rPr>
        <w:t>kW</w:t>
      </w:r>
      <w:proofErr w:type="spellEnd"/>
      <w:r w:rsidRPr="009E23DD">
        <w:rPr>
          <w:rFonts w:ascii="BMWType V2 Light" w:hAnsi="BMWType V2 Light" w:cs="BMWType V2 Light"/>
          <w:szCs w:val="22"/>
        </w:rPr>
        <w:t xml:space="preserve">/115 CV bajo el capó, hizo honor a su nombre. Desde el primer momento, el bloque motor y el chasis del coche formaron una armoniosa alianza para proporcionar un insuperable placer de conducir. Tal y como John Cooper había comprendido, en algunas ocasiones, la verdad es que lo bueno nunca es demasiado. Hace cincuenta años, presentó el MINI Cooper de 70 CV y hoy, su descendiente más joven pone sus 135 </w:t>
      </w:r>
      <w:proofErr w:type="spellStart"/>
      <w:r w:rsidRPr="009E23DD">
        <w:rPr>
          <w:rFonts w:ascii="BMWType V2 Light" w:hAnsi="BMWType V2 Light" w:cs="BMWType V2 Light"/>
          <w:szCs w:val="22"/>
        </w:rPr>
        <w:t>kW</w:t>
      </w:r>
      <w:proofErr w:type="spellEnd"/>
      <w:r w:rsidRPr="009E23DD">
        <w:rPr>
          <w:rFonts w:ascii="BMWType V2 Light" w:hAnsi="BMWType V2 Light" w:cs="BMWType V2 Light"/>
          <w:szCs w:val="22"/>
        </w:rPr>
        <w:t xml:space="preserve">/184 CV a disposición de su conductor. Por si eso no fuera suficiente, el motor turboalimentado que propulsa el MINI Cooper S también establece el punto de referencia para la eficiencia en su categoría de potencia. </w:t>
      </w:r>
    </w:p>
    <w:p w:rsidR="009E23DD" w:rsidRDefault="009E23DD" w:rsidP="009E23DD">
      <w:pPr>
        <w:jc w:val="both"/>
        <w:rPr>
          <w:rFonts w:ascii="BMWType V2 Light" w:hAnsi="BMWType V2 Light" w:cs="BMWType V2 Light"/>
          <w:szCs w:val="22"/>
        </w:rPr>
      </w:pPr>
      <w:r w:rsidRPr="009E23DD">
        <w:rPr>
          <w:rFonts w:ascii="BMWType V2 Light" w:hAnsi="BMWType V2 Light" w:cs="BMWType V2 Light"/>
          <w:szCs w:val="22"/>
        </w:rPr>
        <w:t xml:space="preserve">Cuando </w:t>
      </w:r>
      <w:proofErr w:type="spellStart"/>
      <w:r w:rsidRPr="009E23DD">
        <w:rPr>
          <w:rFonts w:ascii="BMWType V2 Light" w:hAnsi="BMWType V2 Light" w:cs="BMWType V2 Light"/>
          <w:szCs w:val="22"/>
        </w:rPr>
        <w:t>Alec</w:t>
      </w:r>
      <w:proofErr w:type="spellEnd"/>
      <w:r w:rsidRPr="009E23DD">
        <w:rPr>
          <w:rFonts w:ascii="BMWType V2 Light" w:hAnsi="BMWType V2 Light" w:cs="BMWType V2 Light"/>
          <w:szCs w:val="22"/>
        </w:rPr>
        <w:t xml:space="preserve"> </w:t>
      </w:r>
      <w:proofErr w:type="spellStart"/>
      <w:r w:rsidRPr="009E23DD">
        <w:rPr>
          <w:rFonts w:ascii="BMWType V2 Light" w:hAnsi="BMWType V2 Light" w:cs="BMWType V2 Light"/>
          <w:szCs w:val="22"/>
        </w:rPr>
        <w:t>Issigonis</w:t>
      </w:r>
      <w:proofErr w:type="spellEnd"/>
      <w:r w:rsidRPr="009E23DD">
        <w:rPr>
          <w:rFonts w:ascii="BMWType V2 Light" w:hAnsi="BMWType V2 Light" w:cs="BMWType V2 Light"/>
          <w:szCs w:val="22"/>
        </w:rPr>
        <w:t xml:space="preserve"> se dispuso a desarrollar un nuevo coche pequeño para la British Motor </w:t>
      </w:r>
      <w:proofErr w:type="spellStart"/>
      <w:r w:rsidRPr="009E23DD">
        <w:rPr>
          <w:rFonts w:ascii="BMWType V2 Light" w:hAnsi="BMWType V2 Light" w:cs="BMWType V2 Light"/>
          <w:szCs w:val="22"/>
        </w:rPr>
        <w:t>Corporation</w:t>
      </w:r>
      <w:proofErr w:type="spellEnd"/>
      <w:r w:rsidRPr="009E23DD">
        <w:rPr>
          <w:rFonts w:ascii="BMWType V2 Light" w:hAnsi="BMWType V2 Light" w:cs="BMWType V2 Light"/>
          <w:szCs w:val="22"/>
        </w:rPr>
        <w:t xml:space="preserve"> a mediados de la década de 1950, sus prioridades fueron el espacio y el precio. En realidad, con una longitud de más de tres metros, el MINI clásico ofrecía un habitáculo asombrosamente generoso para los pasajeros y su equipamiento. </w:t>
      </w:r>
      <w:proofErr w:type="spellStart"/>
      <w:r w:rsidRPr="009E23DD">
        <w:rPr>
          <w:rFonts w:ascii="BMWType V2 Light" w:hAnsi="BMWType V2 Light" w:cs="BMWType V2 Light"/>
          <w:szCs w:val="22"/>
        </w:rPr>
        <w:t>Issigonis</w:t>
      </w:r>
      <w:proofErr w:type="spellEnd"/>
      <w:r w:rsidRPr="009E23DD">
        <w:rPr>
          <w:rFonts w:ascii="BMWType V2 Light" w:hAnsi="BMWType V2 Light" w:cs="BMWType V2 Light"/>
          <w:szCs w:val="22"/>
        </w:rPr>
        <w:t xml:space="preserve"> se decidió por una instalación </w:t>
      </w:r>
      <w:r w:rsidRPr="009E23DD">
        <w:rPr>
          <w:rFonts w:ascii="BMWType V2 Light" w:hAnsi="BMWType V2 Light" w:cs="BMWType V2 Light"/>
          <w:szCs w:val="22"/>
        </w:rPr>
        <w:lastRenderedPageBreak/>
        <w:t xml:space="preserve">transversal del motor de cuatro cilindros en la parte delantera, debajo de los cuales se encontraba la caja de cambios situada en vertical entre las ruedas. La disposición de las ruedas en los extremos del coche y los cortos voladizos del MINI hicieron el resto. El MINI era pequeño por fuera pero espacioso en el interior, por no mencionar su peso, de unos 600 kg: extremadamente ligero. Los principios en los que se basa su diseño siguen siendo el modelo a seguir para los coches pequeños y compactos en la era moderna. </w:t>
      </w:r>
    </w:p>
    <w:p w:rsidR="009E23DD" w:rsidRPr="009E23DD" w:rsidRDefault="009E23DD" w:rsidP="009E23DD">
      <w:pPr>
        <w:jc w:val="both"/>
        <w:rPr>
          <w:rFonts w:ascii="BMWType V2 Light" w:hAnsi="BMWType V2 Light" w:cs="BMWType V2 Light"/>
          <w:szCs w:val="22"/>
        </w:rPr>
      </w:pPr>
    </w:p>
    <w:p w:rsidR="009E23DD" w:rsidRDefault="009E23DD" w:rsidP="009E23DD">
      <w:pPr>
        <w:jc w:val="both"/>
        <w:rPr>
          <w:rFonts w:ascii="BMWType V2 Light" w:hAnsi="BMWType V2 Light" w:cs="BMWType V2 Light"/>
          <w:szCs w:val="22"/>
        </w:rPr>
      </w:pPr>
      <w:r w:rsidRPr="009E23DD">
        <w:rPr>
          <w:rFonts w:ascii="BMWType V2 Light" w:hAnsi="BMWType V2 Light" w:cs="BMWType V2 Light"/>
          <w:szCs w:val="22"/>
        </w:rPr>
        <w:t xml:space="preserve">Sin embargo, el talento deportivo que se escondía bajo ese diminuto caparazón se dejó para otra figura clave en la historia de la marca. John Cooper, amigo y socio empresarial del creador de MINI, </w:t>
      </w:r>
      <w:proofErr w:type="spellStart"/>
      <w:r w:rsidRPr="009E23DD">
        <w:rPr>
          <w:rFonts w:ascii="BMWType V2 Light" w:hAnsi="BMWType V2 Light" w:cs="BMWType V2 Light"/>
          <w:szCs w:val="22"/>
        </w:rPr>
        <w:t>Issigonis</w:t>
      </w:r>
      <w:proofErr w:type="spellEnd"/>
      <w:r w:rsidRPr="009E23DD">
        <w:rPr>
          <w:rFonts w:ascii="BMWType V2 Light" w:hAnsi="BMWType V2 Light" w:cs="BMWType V2 Light"/>
          <w:szCs w:val="22"/>
        </w:rPr>
        <w:t>, y ganador de dos títulos del mundial de constructores de Fórmula 1, se dio cuenta rápidamente del potencial dinámico del coche y en 1961, el primer MINI Cooper salió a la carretera. La producción del Cooper se suspendió temporalmente en 1970, pero para esa época, el emblema de MINI Cooper hacía tiempo que se había convertido en el distintivo de un pequeño coche ágil y deportivo. </w:t>
      </w:r>
    </w:p>
    <w:p w:rsidR="009E23DD" w:rsidRPr="009E23DD" w:rsidRDefault="009E23DD" w:rsidP="009E23DD">
      <w:pPr>
        <w:jc w:val="both"/>
        <w:rPr>
          <w:rFonts w:ascii="BMWType V2 Light" w:hAnsi="BMWType V2 Light" w:cs="BMWType V2 Light"/>
          <w:szCs w:val="22"/>
        </w:rPr>
      </w:pPr>
    </w:p>
    <w:p w:rsidR="009E23DD" w:rsidRPr="009E23DD" w:rsidRDefault="009E23DD" w:rsidP="009E23DD">
      <w:pPr>
        <w:jc w:val="both"/>
        <w:rPr>
          <w:rFonts w:ascii="BMWType V2 Light" w:hAnsi="BMWType V2 Light" w:cs="BMWType V2 Light"/>
          <w:szCs w:val="22"/>
        </w:rPr>
      </w:pPr>
      <w:r w:rsidRPr="009E23DD">
        <w:rPr>
          <w:rFonts w:ascii="BMWType V2 Light" w:hAnsi="BMWType V2 Light" w:cs="BMWType V2 Light"/>
          <w:szCs w:val="22"/>
        </w:rPr>
        <w:t xml:space="preserve">Además de la intervención de John Cooper, el lanzamiento de su famosa carrera deportiva también se basó en la brillantez del chasis del MINI clásico. </w:t>
      </w:r>
      <w:proofErr w:type="spellStart"/>
      <w:r w:rsidRPr="009E23DD">
        <w:rPr>
          <w:rFonts w:ascii="BMWType V2 Light" w:hAnsi="BMWType V2 Light" w:cs="BMWType V2 Light"/>
          <w:szCs w:val="22"/>
        </w:rPr>
        <w:t>Issigonis</w:t>
      </w:r>
      <w:proofErr w:type="spellEnd"/>
      <w:r w:rsidRPr="009E23DD">
        <w:rPr>
          <w:rFonts w:ascii="BMWType V2 Light" w:hAnsi="BMWType V2 Light" w:cs="BMWType V2 Light"/>
          <w:szCs w:val="22"/>
        </w:rPr>
        <w:t xml:space="preserve"> había abierto nuevos caminos con la dirección y la suspensión de su nueva creación y, al hacerlo, estableció los fundamentos para lograr la sensación de estar a los mandos de un kart, tan apreciada por los conductores hasta el día de hoy. Las juntas homocinéticas redujeron la dirección de par, un bastidor secundario (en el que se montaron las ruedas traseras) mejoraron la estabilidad direccional y los amortiguadores de goma y los pequeños elementos de suspensión telescópicos garantizaron una respuesta precisa y un sistema de amortiguación vanguardista. La abundancia de ideas que abarrotaban este pequeño coche resulta aún impresionante. Y el resultado de estas ideas, la célebre conducción del MINI clásico, explica por qué el coche sigue disfrutando de una comunidad tan fiel de admiradores. </w:t>
      </w:r>
    </w:p>
    <w:p w:rsidR="009E23DD" w:rsidRDefault="009E23DD" w:rsidP="009E23DD">
      <w:pPr>
        <w:jc w:val="both"/>
        <w:rPr>
          <w:rFonts w:ascii="BMWType V2 Light" w:hAnsi="BMWType V2 Light" w:cs="BMWType V2 Light"/>
          <w:szCs w:val="22"/>
        </w:rPr>
      </w:pPr>
      <w:r w:rsidRPr="009E23DD">
        <w:rPr>
          <w:rFonts w:ascii="BMWType V2 Light" w:hAnsi="BMWType V2 Light" w:cs="BMWType V2 Light"/>
          <w:szCs w:val="22"/>
        </w:rPr>
        <w:t xml:space="preserve">Cuando apareció el sucesor del coche original en 2001, quedó claro que sería necesario un chasis con una tecnología muy avanzada para marcar nuevamente el placer de conducir. El MINI Cooper aceptó el reto con estilo, gracias a los montantes amortiguadores </w:t>
      </w:r>
      <w:proofErr w:type="spellStart"/>
      <w:r w:rsidRPr="009E23DD">
        <w:rPr>
          <w:rFonts w:ascii="BMWType V2 Light" w:hAnsi="BMWType V2 Light" w:cs="BMWType V2 Light"/>
          <w:szCs w:val="22"/>
        </w:rPr>
        <w:t>MacPherson</w:t>
      </w:r>
      <w:proofErr w:type="spellEnd"/>
      <w:r w:rsidRPr="009E23DD">
        <w:rPr>
          <w:rFonts w:ascii="BMWType V2 Light" w:hAnsi="BMWType V2 Light" w:cs="BMWType V2 Light"/>
          <w:szCs w:val="22"/>
        </w:rPr>
        <w:t xml:space="preserve"> en el eje delantero, a los ejes traseros de igual longitud, al eje trasero multibrazo único en el segmento de coches pequeños, a los frenos de disco en las cuatro ruedas y al sistema DSC (control dinámico de estabilidad).</w:t>
      </w:r>
    </w:p>
    <w:p w:rsidR="0080559F" w:rsidRDefault="0080559F" w:rsidP="009E23DD">
      <w:pPr>
        <w:jc w:val="both"/>
        <w:rPr>
          <w:rFonts w:ascii="BMWType V2 Light" w:hAnsi="BMWType V2 Light" w:cs="BMWType V2 Light"/>
          <w:szCs w:val="22"/>
        </w:rPr>
      </w:pPr>
    </w:p>
    <w:p w:rsidR="0080559F" w:rsidRPr="0080559F" w:rsidRDefault="0080559F" w:rsidP="0080559F">
      <w:pPr>
        <w:jc w:val="both"/>
        <w:rPr>
          <w:rFonts w:ascii="BMWType V2 Light" w:hAnsi="BMWType V2 Light" w:cs="BMWType V2 Light"/>
          <w:szCs w:val="22"/>
        </w:rPr>
      </w:pPr>
      <w:r w:rsidRPr="0080559F">
        <w:rPr>
          <w:rFonts w:ascii="BMWType V2 Light" w:hAnsi="BMWType V2 Light" w:cs="BMWType V2 Light"/>
          <w:szCs w:val="22"/>
        </w:rPr>
        <w:t>La última generación de MINI Cooper S también incorpora la generación de</w:t>
      </w:r>
      <w:r>
        <w:rPr>
          <w:rFonts w:ascii="BMWType V2 Light" w:hAnsi="BMWType V2 Light" w:cs="BMWType V2 Light"/>
          <w:szCs w:val="22"/>
        </w:rPr>
        <w:t xml:space="preserve"> </w:t>
      </w:r>
      <w:r w:rsidRPr="0080559F">
        <w:rPr>
          <w:rFonts w:ascii="BMWType V2 Light" w:hAnsi="BMWType V2 Light" w:cs="BMWType V2 Light"/>
          <w:szCs w:val="22"/>
        </w:rPr>
        <w:t>energía eléctrica, la dirección con funci</w:t>
      </w:r>
      <w:r>
        <w:rPr>
          <w:rFonts w:ascii="BMWType V2 Light" w:hAnsi="BMWType V2 Light" w:cs="BMWType V2 Light"/>
          <w:szCs w:val="22"/>
        </w:rPr>
        <w:t xml:space="preserve">ón </w:t>
      </w:r>
      <w:proofErr w:type="spellStart"/>
      <w:r>
        <w:rPr>
          <w:rFonts w:ascii="BMWType V2 Light" w:hAnsi="BMWType V2 Light" w:cs="BMWType V2 Light"/>
          <w:szCs w:val="22"/>
        </w:rPr>
        <w:t>Servotronic</w:t>
      </w:r>
      <w:proofErr w:type="spellEnd"/>
      <w:r>
        <w:rPr>
          <w:rFonts w:ascii="BMWType V2 Light" w:hAnsi="BMWType V2 Light" w:cs="BMWType V2 Light"/>
          <w:szCs w:val="22"/>
        </w:rPr>
        <w:t xml:space="preserve"> y un sistema DSC </w:t>
      </w:r>
      <w:r w:rsidRPr="0080559F">
        <w:rPr>
          <w:rFonts w:ascii="BMWType V2 Light" w:hAnsi="BMWType V2 Light" w:cs="BMWType V2 Light"/>
          <w:szCs w:val="22"/>
        </w:rPr>
        <w:t xml:space="preserve">(control dinámico de estabilidad) que </w:t>
      </w:r>
      <w:r>
        <w:rPr>
          <w:rFonts w:ascii="BMWType V2 Light" w:hAnsi="BMWType V2 Light" w:cs="BMWType V2 Light"/>
          <w:szCs w:val="22"/>
        </w:rPr>
        <w:t xml:space="preserve">incluye el sistema DTC (control </w:t>
      </w:r>
      <w:r w:rsidRPr="0080559F">
        <w:rPr>
          <w:rFonts w:ascii="BMWType V2 Light" w:hAnsi="BMWType V2 Light" w:cs="BMWType V2 Light"/>
          <w:szCs w:val="22"/>
        </w:rPr>
        <w:t>dinámico de la tracción) y una función de bloqueo electrónico del diferencial</w:t>
      </w:r>
      <w:r>
        <w:rPr>
          <w:rFonts w:ascii="BMWType V2 Light" w:hAnsi="BMWType V2 Light" w:cs="BMWType V2 Light"/>
          <w:szCs w:val="22"/>
        </w:rPr>
        <w:t xml:space="preserve"> del eje </w:t>
      </w:r>
      <w:r w:rsidRPr="0080559F">
        <w:rPr>
          <w:rFonts w:ascii="BMWType V2 Light" w:hAnsi="BMWType V2 Light" w:cs="BMWType V2 Light"/>
          <w:szCs w:val="22"/>
        </w:rPr>
        <w:t>delantero. Conocido como EDLC (con</w:t>
      </w:r>
      <w:r>
        <w:rPr>
          <w:rFonts w:ascii="BMWType V2 Light" w:hAnsi="BMWType V2 Light" w:cs="BMWType V2 Light"/>
          <w:szCs w:val="22"/>
        </w:rPr>
        <w:t xml:space="preserve">trol de bloqueo electrónico del </w:t>
      </w:r>
      <w:r w:rsidRPr="0080559F">
        <w:rPr>
          <w:rFonts w:ascii="BMWType V2 Light" w:hAnsi="BMWType V2 Light" w:cs="BMWType V2 Light"/>
          <w:szCs w:val="22"/>
        </w:rPr>
        <w:t>diferencial), este sistema dota al MINI de una ve</w:t>
      </w:r>
      <w:r>
        <w:rPr>
          <w:rFonts w:ascii="BMWType V2 Light" w:hAnsi="BMWType V2 Light" w:cs="BMWType V2 Light"/>
          <w:szCs w:val="22"/>
        </w:rPr>
        <w:t xml:space="preserve">ntaja crucial para recorrer las </w:t>
      </w:r>
      <w:r w:rsidRPr="0080559F">
        <w:rPr>
          <w:rFonts w:ascii="BMWType V2 Light" w:hAnsi="BMWType V2 Light" w:cs="BMWType V2 Light"/>
          <w:szCs w:val="22"/>
        </w:rPr>
        <w:t xml:space="preserve">cerradas curvas de los pasos alpinos, por </w:t>
      </w:r>
      <w:r>
        <w:rPr>
          <w:rFonts w:ascii="BMWType V2 Light" w:hAnsi="BMWType V2 Light" w:cs="BMWType V2 Light"/>
          <w:szCs w:val="22"/>
        </w:rPr>
        <w:t xml:space="preserve">ejemplo, frenando una rueda que </w:t>
      </w:r>
      <w:r w:rsidRPr="0080559F">
        <w:rPr>
          <w:rFonts w:ascii="BMWType V2 Light" w:hAnsi="BMWType V2 Light" w:cs="BMWType V2 Light"/>
          <w:szCs w:val="22"/>
        </w:rPr>
        <w:t>patina cuando se necesita mejorar la tracci</w:t>
      </w:r>
      <w:r>
        <w:rPr>
          <w:rFonts w:ascii="BMWType V2 Light" w:hAnsi="BMWType V2 Light" w:cs="BMWType V2 Light"/>
          <w:szCs w:val="22"/>
        </w:rPr>
        <w:t xml:space="preserve">ón en las curvas, además de las </w:t>
      </w:r>
      <w:r w:rsidRPr="0080559F">
        <w:rPr>
          <w:rFonts w:ascii="BMWType V2 Light" w:hAnsi="BMWType V2 Light" w:cs="BMWType V2 Light"/>
          <w:szCs w:val="22"/>
        </w:rPr>
        <w:t>propiedades de la dirección del coche. Al m</w:t>
      </w:r>
      <w:r>
        <w:rPr>
          <w:rFonts w:ascii="BMWType V2 Light" w:hAnsi="BMWType V2 Light" w:cs="BMWType V2 Light"/>
          <w:szCs w:val="22"/>
        </w:rPr>
        <w:t xml:space="preserve">ismo tiempo, al pulsar el botón </w:t>
      </w:r>
      <w:r w:rsidRPr="0080559F">
        <w:rPr>
          <w:rFonts w:ascii="BMWType V2 Light" w:hAnsi="BMWType V2 Light" w:cs="BMWType V2 Light"/>
          <w:szCs w:val="22"/>
        </w:rPr>
        <w:t>Sport, que viene de serie en el MINI Cooper S, la direcc</w:t>
      </w:r>
      <w:r>
        <w:rPr>
          <w:rFonts w:ascii="BMWType V2 Light" w:hAnsi="BMWType V2 Light" w:cs="BMWType V2 Light"/>
          <w:szCs w:val="22"/>
        </w:rPr>
        <w:t xml:space="preserve">ión se vuelve aún más </w:t>
      </w:r>
      <w:r w:rsidRPr="0080559F">
        <w:rPr>
          <w:rFonts w:ascii="BMWType V2 Light" w:hAnsi="BMWType V2 Light" w:cs="BMWType V2 Light"/>
          <w:szCs w:val="22"/>
        </w:rPr>
        <w:t>directa y hace que el sonido del motor se vu</w:t>
      </w:r>
      <w:r>
        <w:rPr>
          <w:rFonts w:ascii="BMWType V2 Light" w:hAnsi="BMWType V2 Light" w:cs="BMWType V2 Light"/>
          <w:szCs w:val="22"/>
        </w:rPr>
        <w:t xml:space="preserve">elva particularmente deportivo. </w:t>
      </w:r>
      <w:r w:rsidRPr="0080559F">
        <w:rPr>
          <w:rFonts w:ascii="BMWType V2 Light" w:hAnsi="BMWType V2 Light" w:cs="BMWType V2 Light"/>
          <w:szCs w:val="22"/>
        </w:rPr>
        <w:t>Todo esto era inimaginable hace 50 años, por supuesto, pero da la impresión</w:t>
      </w:r>
    </w:p>
    <w:p w:rsidR="0080559F" w:rsidRPr="009E23DD" w:rsidRDefault="0080559F" w:rsidP="0080559F">
      <w:pPr>
        <w:jc w:val="both"/>
        <w:rPr>
          <w:rFonts w:ascii="BMWType V2 Light" w:hAnsi="BMWType V2 Light" w:cs="BMWType V2 Light"/>
          <w:szCs w:val="22"/>
        </w:rPr>
      </w:pPr>
      <w:proofErr w:type="gramStart"/>
      <w:r w:rsidRPr="0080559F">
        <w:rPr>
          <w:rFonts w:ascii="BMWType V2 Light" w:hAnsi="BMWType V2 Light" w:cs="BMWType V2 Light"/>
          <w:szCs w:val="22"/>
        </w:rPr>
        <w:t>de</w:t>
      </w:r>
      <w:proofErr w:type="gramEnd"/>
      <w:r w:rsidRPr="0080559F">
        <w:rPr>
          <w:rFonts w:ascii="BMWType V2 Light" w:hAnsi="BMWType V2 Light" w:cs="BMWType V2 Light"/>
          <w:szCs w:val="22"/>
        </w:rPr>
        <w:t xml:space="preserve"> que John Cooper lo habría aprobado sin reservas.</w:t>
      </w:r>
    </w:p>
    <w:p w:rsidR="003E21EA" w:rsidRDefault="003E21EA" w:rsidP="005B5914">
      <w:pPr>
        <w:spacing w:line="240" w:lineRule="auto"/>
        <w:jc w:val="both"/>
        <w:rPr>
          <w:rFonts w:ascii="BMWType V2 Light" w:hAnsi="BMWType V2 Light" w:cs="BMWType V2 Light"/>
          <w:szCs w:val="22"/>
        </w:rPr>
      </w:pPr>
    </w:p>
    <w:p w:rsidR="003E21EA" w:rsidRDefault="003E21EA" w:rsidP="005B5914">
      <w:pPr>
        <w:spacing w:line="240" w:lineRule="auto"/>
        <w:jc w:val="both"/>
        <w:rPr>
          <w:rFonts w:ascii="BMWType V2 Light" w:hAnsi="BMWType V2 Light" w:cs="BMWType V2 Light"/>
          <w:szCs w:val="22"/>
        </w:rPr>
      </w:pPr>
    </w:p>
    <w:p w:rsidR="003E21EA" w:rsidRDefault="003E21EA" w:rsidP="005B5914">
      <w:pPr>
        <w:spacing w:line="240" w:lineRule="auto"/>
        <w:jc w:val="both"/>
        <w:rPr>
          <w:rFonts w:ascii="BMWType V2 Light" w:hAnsi="BMWType V2 Light" w:cs="BMWType V2 Light"/>
          <w:szCs w:val="22"/>
        </w:rPr>
      </w:pPr>
    </w:p>
    <w:p w:rsidR="00C60BCC" w:rsidRPr="005D0CBF" w:rsidRDefault="002B27DD" w:rsidP="005B5914">
      <w:pPr>
        <w:spacing w:line="240" w:lineRule="auto"/>
        <w:jc w:val="both"/>
        <w:rPr>
          <w:rFonts w:ascii="BMWType V2 Light" w:hAnsi="BMWType V2 Light" w:cs="BMWType V2 Light"/>
          <w:sz w:val="18"/>
          <w:szCs w:val="18"/>
        </w:rPr>
        <w:sectPr w:rsidR="00C60BCC" w:rsidRPr="005D0CBF" w:rsidSect="00826863">
          <w:headerReference w:type="even" r:id="rId8"/>
          <w:headerReference w:type="default" r:id="rId9"/>
          <w:headerReference w:type="first" r:id="rId10"/>
          <w:type w:val="continuous"/>
          <w:pgSz w:w="11907" w:h="16840" w:code="9"/>
          <w:pgMar w:top="907" w:right="1701" w:bottom="1418" w:left="2693" w:header="567" w:footer="720" w:gutter="0"/>
          <w:cols w:space="227"/>
          <w:titlePg/>
        </w:sectPr>
      </w:pPr>
      <w:r w:rsidRPr="002B27DD">
        <w:rPr>
          <w:rFonts w:ascii="BMWType V2 Light" w:hAnsi="BMWType V2 Light" w:cs="BMWType V2 Light"/>
          <w:szCs w:val="22"/>
        </w:rPr>
        <w:br/>
      </w:r>
    </w:p>
    <w:p w:rsidR="005B5914" w:rsidRPr="00EB0E02" w:rsidRDefault="005B5914" w:rsidP="005B5914">
      <w:pPr>
        <w:spacing w:line="240" w:lineRule="auto"/>
        <w:ind w:left="2832" w:firstLine="708"/>
        <w:jc w:val="both"/>
        <w:rPr>
          <w:rFonts w:ascii="BMWType V2 Light" w:hAnsi="BMWType V2 Light" w:cs="BMWType V2 Light"/>
          <w:sz w:val="18"/>
          <w:szCs w:val="18"/>
          <w:lang w:val="es-AR"/>
        </w:rPr>
      </w:pPr>
      <w:r w:rsidRPr="00EB0E02">
        <w:rPr>
          <w:rFonts w:ascii="BMWType V2 Light" w:hAnsi="BMWType V2 Light" w:cs="BMWType V2 Light"/>
          <w:sz w:val="18"/>
          <w:szCs w:val="18"/>
          <w:lang w:val="es-AR"/>
        </w:rPr>
        <w:lastRenderedPageBreak/>
        <w:t>***</w:t>
      </w:r>
    </w:p>
    <w:p w:rsidR="005B5914" w:rsidRPr="00EB0E02" w:rsidRDefault="005B5914" w:rsidP="005B5914">
      <w:pPr>
        <w:pStyle w:val="NormalWeb"/>
        <w:rPr>
          <w:rFonts w:ascii="BMWType V2 Light" w:hAnsi="BMWType V2 Light" w:cs="BMWType V2 Light"/>
          <w:b/>
          <w:sz w:val="18"/>
          <w:szCs w:val="18"/>
        </w:rPr>
      </w:pPr>
      <w:r w:rsidRPr="00EB0E02">
        <w:rPr>
          <w:rFonts w:ascii="BMWType V2 Light" w:hAnsi="BMWType V2 Light" w:cs="BMWType V2 Light"/>
        </w:rPr>
        <w:t> </w:t>
      </w:r>
    </w:p>
    <w:p w:rsidR="005B5914" w:rsidRPr="00EB0E02" w:rsidRDefault="005B5914" w:rsidP="005B5914">
      <w:pPr>
        <w:spacing w:line="240" w:lineRule="auto"/>
        <w:rPr>
          <w:rFonts w:ascii="BMWType V2 Light" w:hAnsi="BMWType V2 Light" w:cs="BMWType V2 Light"/>
          <w:b/>
          <w:sz w:val="18"/>
          <w:szCs w:val="18"/>
          <w:lang w:val="es-AR"/>
        </w:rPr>
      </w:pPr>
      <w:r w:rsidRPr="00EB0E02">
        <w:rPr>
          <w:rFonts w:ascii="BMWType V2 Light" w:hAnsi="BMWType V2 Light" w:cs="BMWType V2 Light"/>
          <w:b/>
          <w:sz w:val="18"/>
          <w:szCs w:val="18"/>
          <w:lang w:val="es-AR"/>
        </w:rPr>
        <w:t xml:space="preserve">BMW Group </w:t>
      </w:r>
    </w:p>
    <w:p w:rsidR="005B5914" w:rsidRPr="00EB0E02" w:rsidRDefault="005B5914" w:rsidP="005B5914">
      <w:pPr>
        <w:autoSpaceDE w:val="0"/>
        <w:autoSpaceDN w:val="0"/>
        <w:adjustRightInd w:val="0"/>
        <w:spacing w:line="276" w:lineRule="auto"/>
        <w:jc w:val="both"/>
        <w:rPr>
          <w:rFonts w:ascii="BMWType V2 Light" w:hAnsi="BMWType V2 Light" w:cs="BMWType V2 Light"/>
          <w:sz w:val="18"/>
          <w:szCs w:val="18"/>
          <w:lang w:val="es-AR"/>
        </w:rPr>
      </w:pPr>
    </w:p>
    <w:p w:rsidR="005B5914" w:rsidRPr="003A6B93" w:rsidRDefault="005B5914" w:rsidP="005B5914">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BMW Group con sus marcas BMW, MINI, y Rolls-Royce es uno de los fabricantes de automóviles y motocicletas más exitosos del mundo. Como compañía global, BMW Group opera 29 instalaciones de producción y ensamblaje en 14 países y cuenta con una red global de ventas en más de 140 países.</w:t>
      </w:r>
    </w:p>
    <w:p w:rsidR="005B5914" w:rsidRPr="003A6B93" w:rsidRDefault="005B5914" w:rsidP="005B5914">
      <w:pPr>
        <w:autoSpaceDE w:val="0"/>
        <w:autoSpaceDN w:val="0"/>
        <w:adjustRightInd w:val="0"/>
        <w:spacing w:line="276" w:lineRule="auto"/>
        <w:jc w:val="both"/>
        <w:rPr>
          <w:rFonts w:ascii="BMWType V2 Light" w:hAnsi="BMWType V2 Light" w:cs="BMWType V2 Light"/>
          <w:sz w:val="18"/>
          <w:szCs w:val="18"/>
          <w:lang w:val="es-AR"/>
        </w:rPr>
      </w:pPr>
    </w:p>
    <w:p w:rsidR="005B5914" w:rsidRPr="003A6B93" w:rsidRDefault="005B5914" w:rsidP="005B5914">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w:t>
      </w:r>
      <w:r>
        <w:rPr>
          <w:rFonts w:ascii="BMWType V2 Light" w:hAnsi="BMWType V2 Light" w:cs="BMWType V2 Light"/>
          <w:sz w:val="18"/>
          <w:szCs w:val="18"/>
          <w:lang w:val="es-AR"/>
        </w:rPr>
        <w:t>2, BMW Group vendió cerca de 1,87</w:t>
      </w:r>
      <w:r w:rsidRPr="003A6B93">
        <w:rPr>
          <w:rFonts w:ascii="BMWType V2 Light" w:hAnsi="BMWType V2 Light" w:cs="BMWType V2 Light"/>
          <w:sz w:val="18"/>
          <w:szCs w:val="18"/>
          <w:lang w:val="es-AR"/>
        </w:rPr>
        <w:t xml:space="preserve"> mi</w:t>
      </w:r>
      <w:r>
        <w:rPr>
          <w:rFonts w:ascii="BMWType V2 Light" w:hAnsi="BMWType V2 Light" w:cs="BMWType V2 Light"/>
          <w:sz w:val="18"/>
          <w:szCs w:val="18"/>
          <w:lang w:val="es-AR"/>
        </w:rPr>
        <w:t>llones de vehículos y más de 117.</w:t>
      </w:r>
      <w:r w:rsidRPr="003A6B93">
        <w:rPr>
          <w:rFonts w:ascii="BMWType V2 Light" w:hAnsi="BMWType V2 Light" w:cs="BMWType V2 Light"/>
          <w:sz w:val="18"/>
          <w:szCs w:val="18"/>
          <w:lang w:val="es-AR"/>
        </w:rPr>
        <w:t>000 motocicletas en todo el mundo. El beneficio antes de impuestos para el año 2011 fue de 7.380 millones de euros sobre ingresos por el valor de 68.820 millones de euros. Al 31 de diciembre</w:t>
      </w:r>
      <w:r>
        <w:rPr>
          <w:rFonts w:ascii="BMWType V2 Light" w:hAnsi="BMWType V2 Light" w:cs="BMWType V2 Light"/>
          <w:sz w:val="18"/>
          <w:szCs w:val="18"/>
          <w:lang w:val="es-AR"/>
        </w:rPr>
        <w:t xml:space="preserve"> </w:t>
      </w:r>
      <w:r w:rsidRPr="003A6B93">
        <w:rPr>
          <w:rFonts w:ascii="BMWType V2 Light" w:hAnsi="BMWType V2 Light" w:cs="BMWType V2 Light"/>
          <w:sz w:val="18"/>
          <w:szCs w:val="18"/>
          <w:lang w:val="es-AR"/>
        </w:rPr>
        <w:t xml:space="preserve"> de 2011, BMW Group contaba con una plantilla de aproximadamente 100.000 empleados.</w:t>
      </w:r>
    </w:p>
    <w:p w:rsidR="005B5914" w:rsidRPr="003A6B93" w:rsidRDefault="005B5914" w:rsidP="005B5914">
      <w:pPr>
        <w:spacing w:line="276" w:lineRule="auto"/>
        <w:jc w:val="both"/>
        <w:rPr>
          <w:rFonts w:ascii="BMWType V2 Light" w:hAnsi="BMWType V2 Light" w:cs="BMWType V2 Light"/>
          <w:sz w:val="18"/>
          <w:szCs w:val="18"/>
          <w:lang w:val="es-AR"/>
        </w:rPr>
      </w:pPr>
    </w:p>
    <w:p w:rsidR="005B5914" w:rsidRDefault="005B5914" w:rsidP="005B5914">
      <w:pPr>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w:t>
      </w:r>
      <w:r>
        <w:rPr>
          <w:rFonts w:ascii="BMWType V2 Light" w:hAnsi="BMWType V2 Light" w:cs="BMWType V2 Light"/>
          <w:sz w:val="18"/>
          <w:szCs w:val="18"/>
          <w:lang w:val="es-AR"/>
        </w:rPr>
        <w:t xml:space="preserve"> Jones durante los últimos ocho</w:t>
      </w:r>
      <w:r w:rsidRPr="003A6B93">
        <w:rPr>
          <w:rFonts w:ascii="BMWType V2 Light" w:hAnsi="BMWType V2 Light" w:cs="BMWType V2 Light"/>
          <w:sz w:val="18"/>
          <w:szCs w:val="18"/>
          <w:lang w:val="es-AR"/>
        </w:rPr>
        <w:t xml:space="preserve"> años.</w:t>
      </w:r>
    </w:p>
    <w:p w:rsidR="005B5914" w:rsidRPr="005C38B4" w:rsidRDefault="005B5914" w:rsidP="005B5914">
      <w:pPr>
        <w:widowControl/>
        <w:spacing w:line="240" w:lineRule="auto"/>
        <w:rPr>
          <w:rFonts w:ascii="BMWType V2 Light" w:hAnsi="BMWType V2 Light" w:cs="BMWType V2 Light"/>
          <w:szCs w:val="22"/>
          <w:lang w:val="es-AR"/>
        </w:rPr>
      </w:pPr>
    </w:p>
    <w:p w:rsidR="005B5914" w:rsidRPr="003A6B93" w:rsidRDefault="005B5914" w:rsidP="005B5914">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5B5914" w:rsidRPr="003A6B93" w:rsidRDefault="005B5914" w:rsidP="005B5914">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5B5914" w:rsidRPr="003A6B93" w:rsidRDefault="005B5914" w:rsidP="005B5914">
      <w:pPr>
        <w:spacing w:line="240" w:lineRule="auto"/>
        <w:ind w:left="2832" w:firstLine="708"/>
        <w:jc w:val="both"/>
        <w:rPr>
          <w:rFonts w:ascii="BMWType V2 Light" w:hAnsi="BMWType V2 Light" w:cs="BMWType V2 Light"/>
          <w:sz w:val="18"/>
          <w:szCs w:val="18"/>
        </w:rPr>
      </w:pPr>
    </w:p>
    <w:p w:rsidR="005B5914" w:rsidRPr="003A6B93" w:rsidRDefault="005B5914" w:rsidP="005B5914">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w:t>
      </w:r>
      <w:proofErr w:type="spellStart"/>
      <w:r w:rsidRPr="003A6B93">
        <w:rPr>
          <w:rFonts w:ascii="BMWType V2 Light" w:hAnsi="BMWType V2 Light" w:cs="BMWType V2 Light"/>
          <w:sz w:val="18"/>
          <w:szCs w:val="18"/>
          <w:lang w:val="es-AR"/>
        </w:rPr>
        <w:t>PressClub</w:t>
      </w:r>
      <w:proofErr w:type="spellEnd"/>
      <w:r w:rsidRPr="003A6B93">
        <w:rPr>
          <w:rFonts w:ascii="BMWType V2 Light" w:hAnsi="BMWType V2 Light" w:cs="BMWType V2 Light"/>
          <w:sz w:val="18"/>
          <w:szCs w:val="18"/>
          <w:lang w:val="es-AR"/>
        </w:rPr>
        <w:t xml:space="preserve"> (Club de Prensa) de Argentina: </w:t>
      </w:r>
      <w:hyperlink r:id="rId11" w:history="1">
        <w:r w:rsidRPr="009D4026">
          <w:rPr>
            <w:rStyle w:val="Hyperlink"/>
            <w:rFonts w:ascii="BMWType V2 Light" w:hAnsi="BMWType V2 Light" w:cs="BMWType V2 Light"/>
            <w:sz w:val="18"/>
            <w:szCs w:val="18"/>
            <w:lang w:val="es-AR"/>
          </w:rPr>
          <w:t>https://www.press.bmwgroup.com/pressclub/p/ar/startpage.html</w:t>
        </w:r>
      </w:hyperlink>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5B5914" w:rsidRPr="003A6B93" w:rsidRDefault="00A07A12" w:rsidP="005B5914">
      <w:pPr>
        <w:spacing w:line="240" w:lineRule="auto"/>
        <w:rPr>
          <w:rFonts w:ascii="BMWType V2 Light" w:hAnsi="BMWType V2 Light" w:cs="BMWType V2 Light"/>
          <w:sz w:val="18"/>
          <w:szCs w:val="18"/>
          <w:lang w:val="en-US"/>
        </w:rPr>
      </w:pPr>
      <w:hyperlink r:id="rId12" w:history="1">
        <w:r w:rsidR="005B5914" w:rsidRPr="003A6B93">
          <w:rPr>
            <w:rStyle w:val="Hyperlink"/>
            <w:rFonts w:ascii="BMWType V2 Light" w:hAnsi="BMWType V2 Light" w:cs="BMWType V2 Light"/>
            <w:sz w:val="18"/>
            <w:szCs w:val="18"/>
            <w:lang w:val="en-US"/>
          </w:rPr>
          <w:t>www.bmwgroup.com</w:t>
        </w:r>
      </w:hyperlink>
      <w:r w:rsidR="005B5914" w:rsidRPr="003A6B93">
        <w:rPr>
          <w:rFonts w:ascii="BMWType V2 Light" w:hAnsi="BMWType V2 Light" w:cs="BMWType V2 Light"/>
          <w:sz w:val="18"/>
          <w:szCs w:val="18"/>
          <w:lang w:val="en-US"/>
        </w:rPr>
        <w:t xml:space="preserve"> </w:t>
      </w:r>
    </w:p>
    <w:p w:rsidR="005B5914" w:rsidRPr="003A6B93" w:rsidRDefault="005B5914" w:rsidP="005B5914">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13" w:history="1">
        <w:r w:rsidRPr="003A6B93">
          <w:rPr>
            <w:rStyle w:val="Hyperlink"/>
            <w:rFonts w:ascii="BMWType V2 Light" w:hAnsi="BMWType V2 Light" w:cs="BMWType V2 Light"/>
            <w:sz w:val="18"/>
            <w:szCs w:val="18"/>
            <w:lang w:val="en-US"/>
          </w:rPr>
          <w:t>http://www.facebook.com/BMWGroup</w:t>
        </w:r>
      </w:hyperlink>
    </w:p>
    <w:p w:rsidR="005B5914" w:rsidRPr="003A6B93" w:rsidRDefault="005B5914" w:rsidP="005B5914">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4" w:history="1">
        <w:r w:rsidRPr="003A6B93">
          <w:rPr>
            <w:rStyle w:val="Hyperlink"/>
            <w:rFonts w:ascii="BMWType V2 Light" w:hAnsi="BMWType V2 Light" w:cs="BMWType V2 Light"/>
            <w:sz w:val="18"/>
            <w:szCs w:val="18"/>
            <w:lang w:val="en-US"/>
          </w:rPr>
          <w:t>http://twitter.com/BMWGroup</w:t>
        </w:r>
      </w:hyperlink>
    </w:p>
    <w:p w:rsidR="005B5914" w:rsidRPr="003A6B93" w:rsidRDefault="005B5914" w:rsidP="005B5914">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5" w:history="1">
        <w:r w:rsidRPr="003A6B93">
          <w:rPr>
            <w:rStyle w:val="Hyperlink"/>
            <w:rFonts w:ascii="BMWType V2 Light" w:hAnsi="BMWType V2 Light" w:cs="BMWType V2 Light"/>
            <w:sz w:val="18"/>
            <w:szCs w:val="18"/>
            <w:lang w:val="en-US"/>
          </w:rPr>
          <w:t>http://www.youtube.com/BMWGroupview</w:t>
        </w:r>
      </w:hyperlink>
    </w:p>
    <w:p w:rsidR="005B5914" w:rsidRPr="003A6B93" w:rsidRDefault="005B5914" w:rsidP="005B5914">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5B5914" w:rsidRPr="003A6B93" w:rsidRDefault="005B5914" w:rsidP="005B5914">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 de Comunicación Corporativa        </w:t>
      </w:r>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5B5914" w:rsidRPr="003A6B93"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5B5914" w:rsidRPr="00A8487A" w:rsidRDefault="005B5914" w:rsidP="005B5914">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E-mail:  </w:t>
      </w:r>
      <w:hyperlink r:id="rId16" w:history="1">
        <w:r w:rsidRPr="003A6B93">
          <w:rPr>
            <w:rStyle w:val="Hyperlink"/>
            <w:rFonts w:ascii="BMWType V2 Light" w:eastAsia="Times New Roman" w:hAnsi="BMWType V2 Light" w:cs="BMWType V2 Light"/>
            <w:kern w:val="25"/>
            <w:sz w:val="18"/>
            <w:szCs w:val="18"/>
            <w:lang w:eastAsia="es-ES"/>
          </w:rPr>
          <w:t>Prensa@bmw.com.ar</w:t>
        </w:r>
      </w:hyperlink>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8"/>
          <w:szCs w:val="18"/>
        </w:rPr>
        <w:t>   </w:t>
      </w:r>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6"/>
          <w:szCs w:val="16"/>
        </w:rPr>
        <w:t>    </w:t>
      </w:r>
      <w:r w:rsidRPr="003A6B93">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B5914" w:rsidRPr="009D280F" w:rsidRDefault="005B5914" w:rsidP="005B5914">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5B5914" w:rsidRPr="009D280F" w:rsidRDefault="005B5914" w:rsidP="005B5914">
      <w:pPr>
        <w:jc w:val="both"/>
        <w:rPr>
          <w:rFonts w:ascii="BMWTypeLight" w:hAnsi="BMWTypeLight"/>
          <w:szCs w:val="22"/>
          <w:lang w:val="en-US"/>
        </w:rPr>
        <w:sectPr w:rsidR="005B5914" w:rsidRPr="009D280F" w:rsidSect="00726436">
          <w:headerReference w:type="even" r:id="rId18"/>
          <w:headerReference w:type="default" r:id="rId19"/>
          <w:headerReference w:type="first" r:id="rId20"/>
          <w:type w:val="continuous"/>
          <w:pgSz w:w="11907" w:h="16840" w:code="9"/>
          <w:pgMar w:top="907" w:right="1275" w:bottom="1418" w:left="2693" w:header="567" w:footer="720" w:gutter="0"/>
          <w:cols w:space="227"/>
          <w:titlePg/>
        </w:sectPr>
      </w:pPr>
    </w:p>
    <w:p w:rsidR="005B5914" w:rsidRPr="009D280F" w:rsidRDefault="005B5914" w:rsidP="005B5914">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p w:rsidR="005B5914" w:rsidRPr="00044D40" w:rsidRDefault="005B5914" w:rsidP="005B5914">
      <w:pPr>
        <w:spacing w:line="240" w:lineRule="auto"/>
        <w:jc w:val="both"/>
        <w:rPr>
          <w:rFonts w:ascii="BMWTypeLight" w:hAnsi="BMWTypeLight"/>
          <w:bCs/>
          <w:szCs w:val="22"/>
        </w:rPr>
      </w:pPr>
    </w:p>
    <w:p w:rsidR="00553CED" w:rsidRPr="009D280F" w:rsidRDefault="00553CED" w:rsidP="005D0CBF">
      <w:pPr>
        <w:spacing w:line="240" w:lineRule="auto"/>
        <w:jc w:val="both"/>
        <w:rPr>
          <w:rFonts w:ascii="BMWTypeLight" w:hAnsi="BMWTypeLight"/>
          <w:bCs/>
          <w:szCs w:val="22"/>
          <w:lang w:val="en-US"/>
        </w:rPr>
      </w:pPr>
    </w:p>
    <w:sectPr w:rsidR="00553CED" w:rsidRPr="009D280F" w:rsidSect="00990804">
      <w:headerReference w:type="default" r:id="rId21"/>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D4" w:rsidRDefault="002609D4">
      <w:r>
        <w:separator/>
      </w:r>
    </w:p>
  </w:endnote>
  <w:endnote w:type="continuationSeparator" w:id="0">
    <w:p w:rsidR="002609D4" w:rsidRDefault="002609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D4" w:rsidRDefault="002609D4">
      <w:r>
        <w:separator/>
      </w:r>
    </w:p>
  </w:footnote>
  <w:footnote w:type="continuationSeparator" w:id="0">
    <w:p w:rsidR="002609D4" w:rsidRDefault="00260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A07A12">
    <w:pPr>
      <w:pStyle w:val="Header"/>
      <w:framePr w:wrap="around" w:vAnchor="text" w:hAnchor="margin" w:xAlign="center" w:y="1"/>
      <w:rPr>
        <w:rStyle w:val="PageNumber"/>
      </w:rPr>
    </w:pPr>
    <w:r>
      <w:rPr>
        <w:rStyle w:val="PageNumber"/>
      </w:rPr>
      <w:fldChar w:fldCharType="begin"/>
    </w:r>
    <w:r w:rsidR="009D0802">
      <w:rPr>
        <w:rStyle w:val="PageNumber"/>
      </w:rPr>
      <w:instrText xml:space="preserve">PAGE  </w:instrText>
    </w:r>
    <w:r>
      <w:rPr>
        <w:rStyle w:val="PageNumber"/>
      </w:rPr>
      <w:fldChar w:fldCharType="end"/>
    </w:r>
  </w:p>
  <w:p w:rsidR="009D0802" w:rsidRDefault="009D0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9D0802">
      <w:trPr>
        <w:trHeight w:hRule="exact" w:val="87"/>
      </w:trPr>
      <w:tc>
        <w:tcPr>
          <w:tcW w:w="2665" w:type="dxa"/>
        </w:tcPr>
        <w:p w:rsidR="009D0802" w:rsidRDefault="009D0802">
          <w:pPr>
            <w:pStyle w:val="Header"/>
            <w:spacing w:line="170" w:lineRule="exact"/>
            <w:jc w:val="right"/>
            <w:rPr>
              <w:kern w:val="17"/>
              <w:sz w:val="16"/>
            </w:rPr>
          </w:pPr>
        </w:p>
      </w:tc>
      <w:tc>
        <w:tcPr>
          <w:tcW w:w="7825" w:type="dxa"/>
        </w:tcPr>
        <w:p w:rsidR="009D0802" w:rsidRDefault="009D0802">
          <w:pPr>
            <w:pStyle w:val="Header"/>
            <w:ind w:left="-6"/>
          </w:pPr>
        </w:p>
      </w:tc>
    </w:tr>
  </w:tbl>
  <w:p w:rsidR="009D0802" w:rsidRDefault="00A07A12">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9D0802">
      <w:rPr>
        <w:rStyle w:val="PageNumber"/>
        <w:rFonts w:ascii="BMWTypeLight" w:hAnsi="BMWTypeLight"/>
      </w:rPr>
      <w:instrText xml:space="preserve">PAGE  </w:instrText>
    </w:r>
    <w:r>
      <w:rPr>
        <w:rStyle w:val="PageNumber"/>
        <w:rFonts w:ascii="BMWTypeLight" w:hAnsi="BMWTypeLight"/>
      </w:rPr>
      <w:fldChar w:fldCharType="separate"/>
    </w:r>
    <w:r w:rsidR="003E21EA">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9D0802">
      <w:trPr>
        <w:trHeight w:val="87"/>
      </w:trPr>
      <w:tc>
        <w:tcPr>
          <w:tcW w:w="2665" w:type="dxa"/>
        </w:tcPr>
        <w:p w:rsidR="009D0802" w:rsidRDefault="009D0802">
          <w:pPr>
            <w:jc w:val="right"/>
            <w:rPr>
              <w:color w:val="000000"/>
              <w:kern w:val="17"/>
              <w:sz w:val="16"/>
            </w:rPr>
          </w:pPr>
        </w:p>
      </w:tc>
      <w:tc>
        <w:tcPr>
          <w:tcW w:w="7825" w:type="dxa"/>
        </w:tcPr>
        <w:p w:rsidR="009D0802" w:rsidRDefault="009D0802">
          <w:pPr>
            <w:pStyle w:val="Header"/>
            <w:rPr>
              <w:color w:val="000000"/>
              <w:spacing w:val="8"/>
              <w:kern w:val="0"/>
            </w:rPr>
          </w:pPr>
        </w:p>
      </w:tc>
    </w:tr>
  </w:tbl>
  <w:p w:rsidR="009D0802" w:rsidRDefault="009D0802">
    <w:pPr>
      <w:pStyle w:val="Header"/>
    </w:pPr>
  </w:p>
  <w:p w:rsidR="009D0802" w:rsidRDefault="009D0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tbl>
    <w:tblPr>
      <w:tblW w:w="0" w:type="auto"/>
      <w:tblInd w:w="-2665" w:type="dxa"/>
      <w:tblLayout w:type="fixed"/>
      <w:tblCellMar>
        <w:left w:w="170" w:type="dxa"/>
        <w:right w:w="170" w:type="dxa"/>
      </w:tblCellMar>
      <w:tblLook w:val="0000"/>
    </w:tblPr>
    <w:tblGrid>
      <w:gridCol w:w="2693"/>
      <w:gridCol w:w="7797"/>
    </w:tblGrid>
    <w:tr w:rsidR="009D0802">
      <w:tc>
        <w:tcPr>
          <w:tcW w:w="2693" w:type="dxa"/>
        </w:tcPr>
        <w:p w:rsidR="009D0802" w:rsidRDefault="009D0802">
          <w:pPr>
            <w:pStyle w:val="Header"/>
            <w:spacing w:before="120" w:line="170" w:lineRule="exact"/>
            <w:ind w:left="400" w:right="-28"/>
            <w:jc w:val="right"/>
            <w:rPr>
              <w:rFonts w:ascii="BMWTypeLight" w:hAnsi="BMWTypeLight"/>
              <w:kern w:val="17"/>
              <w:sz w:val="13"/>
            </w:rPr>
          </w:pPr>
        </w:p>
      </w:tc>
      <w:tc>
        <w:tcPr>
          <w:tcW w:w="7797" w:type="dxa"/>
        </w:tcPr>
        <w:p w:rsidR="009D0802" w:rsidRDefault="00A07A12">
          <w:pPr>
            <w:pStyle w:val="Header"/>
            <w:spacing w:line="370" w:lineRule="exact"/>
            <w:ind w:left="-6"/>
            <w:rPr>
              <w:rFonts w:ascii="BMWTypeLight" w:hAnsi="BMWTypeLight"/>
              <w:b/>
              <w:color w:val="000000"/>
              <w:spacing w:val="-16"/>
              <w:kern w:val="0"/>
              <w:sz w:val="36"/>
              <w:lang w:val="en-GB"/>
            </w:rPr>
          </w:pPr>
          <w:r w:rsidRPr="00A07A12">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9D0802">
            <w:rPr>
              <w:rFonts w:ascii="BMWTypeLight" w:hAnsi="BMWTypeLight"/>
              <w:b/>
              <w:color w:val="000000"/>
              <w:spacing w:val="-16"/>
              <w:kern w:val="0"/>
              <w:sz w:val="36"/>
              <w:lang w:val="en-GB"/>
            </w:rPr>
            <w:t>BMW Group</w:t>
          </w:r>
        </w:p>
        <w:p w:rsidR="009D0802" w:rsidRDefault="009D0802">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9D0802" w:rsidRDefault="009D0802">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tc>
    </w:tr>
  </w:tbl>
  <w:p w:rsidR="009D0802" w:rsidRDefault="009D0802">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4" w:rsidRDefault="00A07A12">
    <w:pPr>
      <w:pStyle w:val="Header"/>
      <w:framePr w:wrap="around" w:vAnchor="text" w:hAnchor="margin" w:xAlign="center" w:y="1"/>
      <w:rPr>
        <w:rStyle w:val="PageNumber"/>
      </w:rPr>
    </w:pPr>
    <w:r>
      <w:rPr>
        <w:rStyle w:val="PageNumber"/>
      </w:rPr>
      <w:fldChar w:fldCharType="begin"/>
    </w:r>
    <w:r w:rsidR="005B5914">
      <w:rPr>
        <w:rStyle w:val="PageNumber"/>
      </w:rPr>
      <w:instrText xml:space="preserve">PAGE  </w:instrText>
    </w:r>
    <w:r>
      <w:rPr>
        <w:rStyle w:val="PageNumber"/>
      </w:rPr>
      <w:fldChar w:fldCharType="end"/>
    </w:r>
  </w:p>
  <w:p w:rsidR="005B5914" w:rsidRDefault="005B591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4" w:rsidRDefault="005B5914">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5B5914">
      <w:trPr>
        <w:trHeight w:hRule="exact" w:val="87"/>
      </w:trPr>
      <w:tc>
        <w:tcPr>
          <w:tcW w:w="2665" w:type="dxa"/>
        </w:tcPr>
        <w:p w:rsidR="005B5914" w:rsidRDefault="005B5914">
          <w:pPr>
            <w:pStyle w:val="Header"/>
            <w:spacing w:line="170" w:lineRule="exact"/>
            <w:jc w:val="right"/>
            <w:rPr>
              <w:kern w:val="17"/>
              <w:sz w:val="16"/>
            </w:rPr>
          </w:pPr>
        </w:p>
      </w:tc>
      <w:tc>
        <w:tcPr>
          <w:tcW w:w="7825" w:type="dxa"/>
        </w:tcPr>
        <w:p w:rsidR="005B5914" w:rsidRDefault="005B5914">
          <w:pPr>
            <w:pStyle w:val="Header"/>
            <w:ind w:left="-6"/>
          </w:pPr>
        </w:p>
      </w:tc>
    </w:tr>
  </w:tbl>
  <w:p w:rsidR="005B5914" w:rsidRDefault="00A07A12">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5B5914">
      <w:rPr>
        <w:rStyle w:val="PageNumber"/>
        <w:rFonts w:ascii="BMWTypeLight" w:hAnsi="BMWTypeLight"/>
      </w:rPr>
      <w:instrText xml:space="preserve">PAGE  </w:instrText>
    </w:r>
    <w:r>
      <w:rPr>
        <w:rStyle w:val="PageNumber"/>
        <w:rFonts w:ascii="BMWTypeLight" w:hAnsi="BMWTypeLight"/>
      </w:rPr>
      <w:fldChar w:fldCharType="separate"/>
    </w:r>
    <w:r w:rsidR="003E21EA">
      <w:rPr>
        <w:rStyle w:val="PageNumber"/>
        <w:rFonts w:ascii="BMWTypeLight" w:hAnsi="BMWTypeLight"/>
        <w:noProof/>
      </w:rPr>
      <w:t>3</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5B5914">
      <w:trPr>
        <w:trHeight w:val="87"/>
      </w:trPr>
      <w:tc>
        <w:tcPr>
          <w:tcW w:w="2665" w:type="dxa"/>
        </w:tcPr>
        <w:p w:rsidR="005B5914" w:rsidRDefault="005B5914">
          <w:pPr>
            <w:jc w:val="right"/>
            <w:rPr>
              <w:color w:val="000000"/>
              <w:kern w:val="17"/>
              <w:sz w:val="16"/>
            </w:rPr>
          </w:pPr>
        </w:p>
      </w:tc>
      <w:tc>
        <w:tcPr>
          <w:tcW w:w="7825" w:type="dxa"/>
        </w:tcPr>
        <w:p w:rsidR="005B5914" w:rsidRDefault="005B5914">
          <w:pPr>
            <w:pStyle w:val="Header"/>
            <w:rPr>
              <w:color w:val="000000"/>
              <w:spacing w:val="8"/>
              <w:kern w:val="0"/>
            </w:rPr>
          </w:pPr>
        </w:p>
      </w:tc>
    </w:tr>
  </w:tbl>
  <w:p w:rsidR="005B5914" w:rsidRDefault="005B5914">
    <w:pPr>
      <w:pStyle w:val="Header"/>
    </w:pPr>
  </w:p>
  <w:p w:rsidR="005B5914" w:rsidRDefault="005B591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914" w:rsidRDefault="005B5914"/>
  <w:tbl>
    <w:tblPr>
      <w:tblW w:w="0" w:type="auto"/>
      <w:tblInd w:w="-2665" w:type="dxa"/>
      <w:tblLayout w:type="fixed"/>
      <w:tblCellMar>
        <w:left w:w="170" w:type="dxa"/>
        <w:right w:w="170" w:type="dxa"/>
      </w:tblCellMar>
      <w:tblLook w:val="0000"/>
    </w:tblPr>
    <w:tblGrid>
      <w:gridCol w:w="2693"/>
      <w:gridCol w:w="7797"/>
    </w:tblGrid>
    <w:tr w:rsidR="005B5914">
      <w:tc>
        <w:tcPr>
          <w:tcW w:w="2693" w:type="dxa"/>
        </w:tcPr>
        <w:p w:rsidR="005B5914" w:rsidRDefault="005B5914">
          <w:pPr>
            <w:pStyle w:val="Header"/>
            <w:spacing w:before="120" w:line="170" w:lineRule="exact"/>
            <w:ind w:left="400" w:right="-28"/>
            <w:jc w:val="right"/>
            <w:rPr>
              <w:rFonts w:ascii="BMWTypeLight" w:hAnsi="BMWTypeLight"/>
              <w:kern w:val="17"/>
              <w:sz w:val="13"/>
            </w:rPr>
          </w:pPr>
        </w:p>
      </w:tc>
      <w:tc>
        <w:tcPr>
          <w:tcW w:w="7797" w:type="dxa"/>
        </w:tcPr>
        <w:p w:rsidR="005B5914" w:rsidRDefault="00A07A12">
          <w:pPr>
            <w:pStyle w:val="Header"/>
            <w:spacing w:line="370" w:lineRule="exact"/>
            <w:ind w:left="-6"/>
            <w:rPr>
              <w:rFonts w:ascii="BMWTypeLight" w:hAnsi="BMWTypeLight"/>
              <w:b/>
              <w:color w:val="000000"/>
              <w:spacing w:val="-16"/>
              <w:kern w:val="0"/>
              <w:sz w:val="36"/>
              <w:lang w:val="en-GB"/>
            </w:rPr>
          </w:pPr>
          <w:r w:rsidRPr="00A07A12">
            <w:rPr>
              <w:noProof/>
              <w:sz w:val="20"/>
            </w:rPr>
            <w:pict>
              <v:group id="_x0000_s2052" style="position:absolute;left:0;text-align:left;margin-left:363pt;margin-top:4.35pt;width:1in;height:81.75pt;z-index:251658240;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5B5914">
            <w:rPr>
              <w:rFonts w:ascii="BMWTypeLight" w:hAnsi="BMWTypeLight"/>
              <w:b/>
              <w:color w:val="000000"/>
              <w:spacing w:val="-16"/>
              <w:kern w:val="0"/>
              <w:sz w:val="36"/>
              <w:lang w:val="en-GB"/>
            </w:rPr>
            <w:t>BMW Group</w:t>
          </w:r>
        </w:p>
        <w:p w:rsidR="005B5914" w:rsidRDefault="005B5914">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5B5914" w:rsidRDefault="005B5914">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5B5914" w:rsidRDefault="005B5914">
          <w:pPr>
            <w:pStyle w:val="Header"/>
            <w:ind w:left="-6"/>
            <w:rPr>
              <w:rFonts w:ascii="BMWTypeLight" w:hAnsi="BMWTypeLight"/>
            </w:rPr>
          </w:pPr>
        </w:p>
        <w:p w:rsidR="005B5914" w:rsidRDefault="005B5914">
          <w:pPr>
            <w:pStyle w:val="Header"/>
            <w:ind w:left="-6"/>
            <w:rPr>
              <w:rFonts w:ascii="BMWTypeLight" w:hAnsi="BMWTypeLight"/>
            </w:rPr>
          </w:pPr>
        </w:p>
        <w:p w:rsidR="005B5914" w:rsidRDefault="005B5914">
          <w:pPr>
            <w:pStyle w:val="Header"/>
            <w:ind w:left="-6"/>
            <w:rPr>
              <w:rFonts w:ascii="BMWTypeLight" w:hAnsi="BMWTypeLight"/>
            </w:rPr>
          </w:pPr>
        </w:p>
      </w:tc>
    </w:tr>
  </w:tbl>
  <w:p w:rsidR="005B5914" w:rsidRDefault="005B5914">
    <w:pPr>
      <w:pStyle w:val="Heade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7">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8">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0">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4">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7"/>
  </w:num>
  <w:num w:numId="2">
    <w:abstractNumId w:val="31"/>
  </w:num>
  <w:num w:numId="3">
    <w:abstractNumId w:val="27"/>
  </w:num>
  <w:num w:numId="4">
    <w:abstractNumId w:val="18"/>
  </w:num>
  <w:num w:numId="5">
    <w:abstractNumId w:val="2"/>
  </w:num>
  <w:num w:numId="6">
    <w:abstractNumId w:val="24"/>
  </w:num>
  <w:num w:numId="7">
    <w:abstractNumId w:val="23"/>
  </w:num>
  <w:num w:numId="8">
    <w:abstractNumId w:val="30"/>
  </w:num>
  <w:num w:numId="9">
    <w:abstractNumId w:val="14"/>
  </w:num>
  <w:num w:numId="10">
    <w:abstractNumId w:val="25"/>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21"/>
  </w:num>
  <w:num w:numId="15">
    <w:abstractNumId w:val="29"/>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8"/>
  </w:num>
  <w:num w:numId="19">
    <w:abstractNumId w:val="9"/>
  </w:num>
  <w:num w:numId="20">
    <w:abstractNumId w:val="1"/>
  </w:num>
  <w:num w:numId="21">
    <w:abstractNumId w:val="34"/>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0"/>
  </w:num>
  <w:num w:numId="26">
    <w:abstractNumId w:val="3"/>
  </w:num>
  <w:num w:numId="27">
    <w:abstractNumId w:val="4"/>
  </w:num>
  <w:num w:numId="28">
    <w:abstractNumId w:val="32"/>
  </w:num>
  <w:num w:numId="29">
    <w:abstractNumId w:val="16"/>
  </w:num>
  <w:num w:numId="30">
    <w:abstractNumId w:val="22"/>
  </w:num>
  <w:num w:numId="31">
    <w:abstractNumId w:val="20"/>
  </w:num>
  <w:num w:numId="32">
    <w:abstractNumId w:val="26"/>
  </w:num>
  <w:num w:numId="33">
    <w:abstractNumId w:val="12"/>
  </w:num>
  <w:num w:numId="34">
    <w:abstractNumId w:val="5"/>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21EA7"/>
    <w:rsid w:val="00022A14"/>
    <w:rsid w:val="0002307C"/>
    <w:rsid w:val="000312E2"/>
    <w:rsid w:val="00042D3D"/>
    <w:rsid w:val="0005211E"/>
    <w:rsid w:val="00057DC8"/>
    <w:rsid w:val="00060594"/>
    <w:rsid w:val="0006198D"/>
    <w:rsid w:val="00062245"/>
    <w:rsid w:val="0006476B"/>
    <w:rsid w:val="0007513F"/>
    <w:rsid w:val="00080C2A"/>
    <w:rsid w:val="00080DC0"/>
    <w:rsid w:val="0008161D"/>
    <w:rsid w:val="000867A2"/>
    <w:rsid w:val="00086D01"/>
    <w:rsid w:val="00093338"/>
    <w:rsid w:val="000A755A"/>
    <w:rsid w:val="000B0B92"/>
    <w:rsid w:val="000B2F42"/>
    <w:rsid w:val="000B374C"/>
    <w:rsid w:val="000C41CF"/>
    <w:rsid w:val="000C4EDD"/>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0A73"/>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B1002"/>
    <w:rsid w:val="001B1084"/>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3095C"/>
    <w:rsid w:val="00236410"/>
    <w:rsid w:val="00236695"/>
    <w:rsid w:val="002428F6"/>
    <w:rsid w:val="00243F5A"/>
    <w:rsid w:val="00244F75"/>
    <w:rsid w:val="0024543A"/>
    <w:rsid w:val="00251057"/>
    <w:rsid w:val="00251632"/>
    <w:rsid w:val="00251A9B"/>
    <w:rsid w:val="00252C38"/>
    <w:rsid w:val="002535C9"/>
    <w:rsid w:val="002543F5"/>
    <w:rsid w:val="002609D4"/>
    <w:rsid w:val="00261948"/>
    <w:rsid w:val="00262A59"/>
    <w:rsid w:val="00267A6D"/>
    <w:rsid w:val="00267D0E"/>
    <w:rsid w:val="00276E84"/>
    <w:rsid w:val="00283F77"/>
    <w:rsid w:val="00284174"/>
    <w:rsid w:val="00293A91"/>
    <w:rsid w:val="00293E5D"/>
    <w:rsid w:val="002960BF"/>
    <w:rsid w:val="00296DF3"/>
    <w:rsid w:val="00297B07"/>
    <w:rsid w:val="002A274B"/>
    <w:rsid w:val="002B27DD"/>
    <w:rsid w:val="002B3716"/>
    <w:rsid w:val="002C3B15"/>
    <w:rsid w:val="002C5FD9"/>
    <w:rsid w:val="002C7B8C"/>
    <w:rsid w:val="002D1AD4"/>
    <w:rsid w:val="002D1B01"/>
    <w:rsid w:val="002D4DCA"/>
    <w:rsid w:val="002D7B4A"/>
    <w:rsid w:val="002D7ED2"/>
    <w:rsid w:val="002E551B"/>
    <w:rsid w:val="002E5E69"/>
    <w:rsid w:val="002E66DB"/>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AF9"/>
    <w:rsid w:val="003C7949"/>
    <w:rsid w:val="003D29CB"/>
    <w:rsid w:val="003D5F0D"/>
    <w:rsid w:val="003D6966"/>
    <w:rsid w:val="003E07CF"/>
    <w:rsid w:val="003E21EA"/>
    <w:rsid w:val="003E679A"/>
    <w:rsid w:val="003F0602"/>
    <w:rsid w:val="003F1E07"/>
    <w:rsid w:val="003F48EF"/>
    <w:rsid w:val="003F77A1"/>
    <w:rsid w:val="00413B0D"/>
    <w:rsid w:val="00416B53"/>
    <w:rsid w:val="00416BFD"/>
    <w:rsid w:val="00417DAA"/>
    <w:rsid w:val="0042110B"/>
    <w:rsid w:val="00425701"/>
    <w:rsid w:val="004329D0"/>
    <w:rsid w:val="00434AA7"/>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612B"/>
    <w:rsid w:val="004F6DD6"/>
    <w:rsid w:val="00500711"/>
    <w:rsid w:val="00503037"/>
    <w:rsid w:val="0050413E"/>
    <w:rsid w:val="00507EF4"/>
    <w:rsid w:val="00510319"/>
    <w:rsid w:val="005163AE"/>
    <w:rsid w:val="00521CCA"/>
    <w:rsid w:val="00521D40"/>
    <w:rsid w:val="005273DF"/>
    <w:rsid w:val="00533D6E"/>
    <w:rsid w:val="00535F66"/>
    <w:rsid w:val="00536137"/>
    <w:rsid w:val="00536585"/>
    <w:rsid w:val="00543626"/>
    <w:rsid w:val="00544318"/>
    <w:rsid w:val="0054449C"/>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1056"/>
    <w:rsid w:val="005A6A64"/>
    <w:rsid w:val="005A7B7B"/>
    <w:rsid w:val="005B5914"/>
    <w:rsid w:val="005C207C"/>
    <w:rsid w:val="005C34DC"/>
    <w:rsid w:val="005C51C3"/>
    <w:rsid w:val="005C77AA"/>
    <w:rsid w:val="005D019C"/>
    <w:rsid w:val="005D0CBF"/>
    <w:rsid w:val="005D2815"/>
    <w:rsid w:val="005D3AD5"/>
    <w:rsid w:val="005D4CD7"/>
    <w:rsid w:val="005D4E82"/>
    <w:rsid w:val="005F43DF"/>
    <w:rsid w:val="005F4993"/>
    <w:rsid w:val="005F5387"/>
    <w:rsid w:val="005F63B0"/>
    <w:rsid w:val="005F7A7B"/>
    <w:rsid w:val="006000D2"/>
    <w:rsid w:val="00600ADA"/>
    <w:rsid w:val="00600C25"/>
    <w:rsid w:val="00602830"/>
    <w:rsid w:val="00606DD7"/>
    <w:rsid w:val="00607741"/>
    <w:rsid w:val="00613263"/>
    <w:rsid w:val="00614EC9"/>
    <w:rsid w:val="006167C5"/>
    <w:rsid w:val="006174D0"/>
    <w:rsid w:val="006229D9"/>
    <w:rsid w:val="006253F4"/>
    <w:rsid w:val="00627D17"/>
    <w:rsid w:val="00630472"/>
    <w:rsid w:val="0063114C"/>
    <w:rsid w:val="00637843"/>
    <w:rsid w:val="00646768"/>
    <w:rsid w:val="006468F1"/>
    <w:rsid w:val="00654939"/>
    <w:rsid w:val="00660062"/>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13022"/>
    <w:rsid w:val="00715EA5"/>
    <w:rsid w:val="00724125"/>
    <w:rsid w:val="00730BC5"/>
    <w:rsid w:val="007330F6"/>
    <w:rsid w:val="00737B56"/>
    <w:rsid w:val="00742C15"/>
    <w:rsid w:val="00747C97"/>
    <w:rsid w:val="007553D8"/>
    <w:rsid w:val="00756158"/>
    <w:rsid w:val="00756DE4"/>
    <w:rsid w:val="0075772B"/>
    <w:rsid w:val="00774ABB"/>
    <w:rsid w:val="00780B8D"/>
    <w:rsid w:val="00784EC7"/>
    <w:rsid w:val="00786571"/>
    <w:rsid w:val="00793842"/>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D02"/>
    <w:rsid w:val="007E3296"/>
    <w:rsid w:val="007E50AB"/>
    <w:rsid w:val="007F070F"/>
    <w:rsid w:val="007F2174"/>
    <w:rsid w:val="007F72A5"/>
    <w:rsid w:val="00802BE2"/>
    <w:rsid w:val="0080559F"/>
    <w:rsid w:val="0080562E"/>
    <w:rsid w:val="00805CBB"/>
    <w:rsid w:val="00806AAE"/>
    <w:rsid w:val="00807071"/>
    <w:rsid w:val="0081082D"/>
    <w:rsid w:val="00810A31"/>
    <w:rsid w:val="00813D0C"/>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7C8F"/>
    <w:rsid w:val="00920069"/>
    <w:rsid w:val="0092189B"/>
    <w:rsid w:val="0092194E"/>
    <w:rsid w:val="009223D0"/>
    <w:rsid w:val="00933B67"/>
    <w:rsid w:val="00934432"/>
    <w:rsid w:val="009371D3"/>
    <w:rsid w:val="0093761F"/>
    <w:rsid w:val="00940804"/>
    <w:rsid w:val="00944E34"/>
    <w:rsid w:val="00947D6A"/>
    <w:rsid w:val="00947EAA"/>
    <w:rsid w:val="009534B1"/>
    <w:rsid w:val="00964BCB"/>
    <w:rsid w:val="00970E04"/>
    <w:rsid w:val="009712D9"/>
    <w:rsid w:val="009721A5"/>
    <w:rsid w:val="009734C7"/>
    <w:rsid w:val="00973ED4"/>
    <w:rsid w:val="00974BEC"/>
    <w:rsid w:val="009777A6"/>
    <w:rsid w:val="009821B7"/>
    <w:rsid w:val="00986F03"/>
    <w:rsid w:val="009907B8"/>
    <w:rsid w:val="00990804"/>
    <w:rsid w:val="00990966"/>
    <w:rsid w:val="009924D6"/>
    <w:rsid w:val="00995116"/>
    <w:rsid w:val="00995517"/>
    <w:rsid w:val="009959DB"/>
    <w:rsid w:val="009A78F3"/>
    <w:rsid w:val="009B23AC"/>
    <w:rsid w:val="009B4C91"/>
    <w:rsid w:val="009C1143"/>
    <w:rsid w:val="009C1E60"/>
    <w:rsid w:val="009C2DCA"/>
    <w:rsid w:val="009C51F8"/>
    <w:rsid w:val="009D020B"/>
    <w:rsid w:val="009D0802"/>
    <w:rsid w:val="009D1E99"/>
    <w:rsid w:val="009D280F"/>
    <w:rsid w:val="009D7054"/>
    <w:rsid w:val="009E23DD"/>
    <w:rsid w:val="009E3D5C"/>
    <w:rsid w:val="009E4A9D"/>
    <w:rsid w:val="009E6EC8"/>
    <w:rsid w:val="009F263E"/>
    <w:rsid w:val="009F54FB"/>
    <w:rsid w:val="00A017C8"/>
    <w:rsid w:val="00A02642"/>
    <w:rsid w:val="00A06B32"/>
    <w:rsid w:val="00A07A12"/>
    <w:rsid w:val="00A14FA3"/>
    <w:rsid w:val="00A17692"/>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42A6"/>
    <w:rsid w:val="00A8487A"/>
    <w:rsid w:val="00A91371"/>
    <w:rsid w:val="00A919DB"/>
    <w:rsid w:val="00AA110D"/>
    <w:rsid w:val="00AA16BC"/>
    <w:rsid w:val="00AA1ED8"/>
    <w:rsid w:val="00AA58E8"/>
    <w:rsid w:val="00AB7D1E"/>
    <w:rsid w:val="00AC1983"/>
    <w:rsid w:val="00AC7A1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1E19"/>
    <w:rsid w:val="00B13A7B"/>
    <w:rsid w:val="00B14926"/>
    <w:rsid w:val="00B158B0"/>
    <w:rsid w:val="00B2012B"/>
    <w:rsid w:val="00B25257"/>
    <w:rsid w:val="00B274CA"/>
    <w:rsid w:val="00B27522"/>
    <w:rsid w:val="00B31BD0"/>
    <w:rsid w:val="00B31F17"/>
    <w:rsid w:val="00B32C6D"/>
    <w:rsid w:val="00B33598"/>
    <w:rsid w:val="00B3507D"/>
    <w:rsid w:val="00B351DA"/>
    <w:rsid w:val="00B41DC2"/>
    <w:rsid w:val="00B42EAC"/>
    <w:rsid w:val="00B441AA"/>
    <w:rsid w:val="00B444F5"/>
    <w:rsid w:val="00B47BEF"/>
    <w:rsid w:val="00B52792"/>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67B"/>
    <w:rsid w:val="00BA76BF"/>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0C4"/>
    <w:rsid w:val="00C24EE2"/>
    <w:rsid w:val="00C26081"/>
    <w:rsid w:val="00C27D32"/>
    <w:rsid w:val="00C32E97"/>
    <w:rsid w:val="00C3561E"/>
    <w:rsid w:val="00C432DF"/>
    <w:rsid w:val="00C46E87"/>
    <w:rsid w:val="00C473DA"/>
    <w:rsid w:val="00C51D78"/>
    <w:rsid w:val="00C53C4E"/>
    <w:rsid w:val="00C558B3"/>
    <w:rsid w:val="00C60BCC"/>
    <w:rsid w:val="00C62747"/>
    <w:rsid w:val="00C627B8"/>
    <w:rsid w:val="00C62868"/>
    <w:rsid w:val="00C64162"/>
    <w:rsid w:val="00C662C5"/>
    <w:rsid w:val="00C71800"/>
    <w:rsid w:val="00C743C7"/>
    <w:rsid w:val="00C77D1D"/>
    <w:rsid w:val="00C86E71"/>
    <w:rsid w:val="00C92F5D"/>
    <w:rsid w:val="00C94A9D"/>
    <w:rsid w:val="00C96EF6"/>
    <w:rsid w:val="00CA1298"/>
    <w:rsid w:val="00CA38FB"/>
    <w:rsid w:val="00CA6A35"/>
    <w:rsid w:val="00CB2119"/>
    <w:rsid w:val="00CB5940"/>
    <w:rsid w:val="00CC1D2A"/>
    <w:rsid w:val="00CD0874"/>
    <w:rsid w:val="00CD0885"/>
    <w:rsid w:val="00CD41FB"/>
    <w:rsid w:val="00CD71EB"/>
    <w:rsid w:val="00CE0AF4"/>
    <w:rsid w:val="00CE417B"/>
    <w:rsid w:val="00CE65F0"/>
    <w:rsid w:val="00CE71BF"/>
    <w:rsid w:val="00CE74EF"/>
    <w:rsid w:val="00CE7ECE"/>
    <w:rsid w:val="00CF37E6"/>
    <w:rsid w:val="00D027AB"/>
    <w:rsid w:val="00D03072"/>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4775"/>
    <w:rsid w:val="00DC2EF8"/>
    <w:rsid w:val="00DC361B"/>
    <w:rsid w:val="00DC6CE2"/>
    <w:rsid w:val="00DD097D"/>
    <w:rsid w:val="00DD398A"/>
    <w:rsid w:val="00DD6D45"/>
    <w:rsid w:val="00DF016A"/>
    <w:rsid w:val="00DF3D43"/>
    <w:rsid w:val="00E0165F"/>
    <w:rsid w:val="00E043D3"/>
    <w:rsid w:val="00E05E59"/>
    <w:rsid w:val="00E06F85"/>
    <w:rsid w:val="00E10D56"/>
    <w:rsid w:val="00E27ABA"/>
    <w:rsid w:val="00E3213A"/>
    <w:rsid w:val="00E34C83"/>
    <w:rsid w:val="00E36A36"/>
    <w:rsid w:val="00E44935"/>
    <w:rsid w:val="00E518DD"/>
    <w:rsid w:val="00E54D2C"/>
    <w:rsid w:val="00E60501"/>
    <w:rsid w:val="00E6131D"/>
    <w:rsid w:val="00E637E7"/>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91986"/>
    <w:rsid w:val="00F91C2D"/>
    <w:rsid w:val="00F94893"/>
    <w:rsid w:val="00F957B7"/>
    <w:rsid w:val="00F96483"/>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CommentText">
    <w:name w:val="annotation text"/>
    <w:basedOn w:val="Normal"/>
    <w:link w:val="CommentTextChar"/>
    <w:uiPriority w:val="99"/>
    <w:unhideWhenUsed/>
    <w:rsid w:val="005D0CBF"/>
    <w:pPr>
      <w:widowControl/>
      <w:spacing w:line="240" w:lineRule="auto"/>
    </w:pPr>
    <w:rPr>
      <w:rFonts w:ascii="Times New Roman" w:hAnsi="Times New Roman"/>
      <w:kern w:val="0"/>
      <w:sz w:val="20"/>
      <w:lang w:val="en-US" w:eastAsia="en-US"/>
    </w:rPr>
  </w:style>
  <w:style w:type="character" w:customStyle="1" w:styleId="CommentTextChar">
    <w:name w:val="Comment Text Char"/>
    <w:basedOn w:val="DefaultParagraphFont"/>
    <w:link w:val="CommentText"/>
    <w:uiPriority w:val="99"/>
    <w:rsid w:val="005D0CBF"/>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333710">
      <w:bodyDiv w:val="1"/>
      <w:marLeft w:val="0"/>
      <w:marRight w:val="0"/>
      <w:marTop w:val="0"/>
      <w:marBottom w:val="0"/>
      <w:divBdr>
        <w:top w:val="none" w:sz="0" w:space="0" w:color="auto"/>
        <w:left w:val="none" w:sz="0" w:space="0" w:color="auto"/>
        <w:bottom w:val="none" w:sz="0" w:space="0" w:color="auto"/>
        <w:right w:val="none" w:sz="0" w:space="0" w:color="auto"/>
      </w:divBdr>
      <w:divsChild>
        <w:div w:id="1633443779">
          <w:marLeft w:val="0"/>
          <w:marRight w:val="0"/>
          <w:marTop w:val="0"/>
          <w:marBottom w:val="0"/>
          <w:divBdr>
            <w:top w:val="none" w:sz="0" w:space="0" w:color="auto"/>
            <w:left w:val="none" w:sz="0" w:space="0" w:color="auto"/>
            <w:bottom w:val="none" w:sz="0" w:space="0" w:color="auto"/>
            <w:right w:val="none" w:sz="0" w:space="0" w:color="auto"/>
          </w:divBdr>
          <w:divsChild>
            <w:div w:id="794443423">
              <w:marLeft w:val="0"/>
              <w:marRight w:val="0"/>
              <w:marTop w:val="0"/>
              <w:marBottom w:val="0"/>
              <w:divBdr>
                <w:top w:val="none" w:sz="0" w:space="0" w:color="auto"/>
                <w:left w:val="none" w:sz="0" w:space="0" w:color="auto"/>
                <w:bottom w:val="none" w:sz="0" w:space="0" w:color="auto"/>
                <w:right w:val="none" w:sz="0" w:space="0" w:color="auto"/>
              </w:divBdr>
              <w:divsChild>
                <w:div w:id="661810408">
                  <w:marLeft w:val="4142"/>
                  <w:marRight w:val="0"/>
                  <w:marTop w:val="0"/>
                  <w:marBottom w:val="0"/>
                  <w:divBdr>
                    <w:top w:val="none" w:sz="0" w:space="0" w:color="auto"/>
                    <w:left w:val="none" w:sz="0" w:space="0" w:color="auto"/>
                    <w:bottom w:val="none" w:sz="0" w:space="0" w:color="auto"/>
                    <w:right w:val="none" w:sz="0" w:space="0" w:color="auto"/>
                  </w:divBdr>
                  <w:divsChild>
                    <w:div w:id="1416706390">
                      <w:marLeft w:val="0"/>
                      <w:marRight w:val="0"/>
                      <w:marTop w:val="0"/>
                      <w:marBottom w:val="0"/>
                      <w:divBdr>
                        <w:top w:val="none" w:sz="0" w:space="0" w:color="auto"/>
                        <w:left w:val="none" w:sz="0" w:space="0" w:color="auto"/>
                        <w:bottom w:val="none" w:sz="0" w:space="0" w:color="auto"/>
                        <w:right w:val="none" w:sz="0" w:space="0" w:color="auto"/>
                      </w:divBdr>
                      <w:divsChild>
                        <w:div w:id="869336617">
                          <w:marLeft w:val="0"/>
                          <w:marRight w:val="0"/>
                          <w:marTop w:val="0"/>
                          <w:marBottom w:val="0"/>
                          <w:divBdr>
                            <w:top w:val="none" w:sz="0" w:space="0" w:color="auto"/>
                            <w:left w:val="none" w:sz="0" w:space="0" w:color="auto"/>
                            <w:bottom w:val="none" w:sz="0" w:space="0" w:color="auto"/>
                            <w:right w:val="none" w:sz="0" w:space="0" w:color="auto"/>
                          </w:divBdr>
                          <w:divsChild>
                            <w:div w:id="137712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7909946">
      <w:bodyDiv w:val="1"/>
      <w:marLeft w:val="0"/>
      <w:marRight w:val="0"/>
      <w:marTop w:val="0"/>
      <w:marBottom w:val="0"/>
      <w:divBdr>
        <w:top w:val="none" w:sz="0" w:space="0" w:color="auto"/>
        <w:left w:val="none" w:sz="0" w:space="0" w:color="auto"/>
        <w:bottom w:val="none" w:sz="0" w:space="0" w:color="auto"/>
        <w:right w:val="none" w:sz="0" w:space="0" w:color="auto"/>
      </w:divBdr>
      <w:divsChild>
        <w:div w:id="1817643695">
          <w:marLeft w:val="0"/>
          <w:marRight w:val="0"/>
          <w:marTop w:val="0"/>
          <w:marBottom w:val="0"/>
          <w:divBdr>
            <w:top w:val="none" w:sz="0" w:space="0" w:color="auto"/>
            <w:left w:val="none" w:sz="0" w:space="0" w:color="auto"/>
            <w:bottom w:val="none" w:sz="0" w:space="0" w:color="auto"/>
            <w:right w:val="none" w:sz="0" w:space="0" w:color="auto"/>
          </w:divBdr>
          <w:divsChild>
            <w:div w:id="619074041">
              <w:marLeft w:val="0"/>
              <w:marRight w:val="0"/>
              <w:marTop w:val="0"/>
              <w:marBottom w:val="0"/>
              <w:divBdr>
                <w:top w:val="none" w:sz="0" w:space="0" w:color="auto"/>
                <w:left w:val="none" w:sz="0" w:space="0" w:color="auto"/>
                <w:bottom w:val="none" w:sz="0" w:space="0" w:color="auto"/>
                <w:right w:val="none" w:sz="0" w:space="0" w:color="auto"/>
              </w:divBdr>
              <w:divsChild>
                <w:div w:id="1175538411">
                  <w:marLeft w:val="4142"/>
                  <w:marRight w:val="0"/>
                  <w:marTop w:val="0"/>
                  <w:marBottom w:val="0"/>
                  <w:divBdr>
                    <w:top w:val="none" w:sz="0" w:space="0" w:color="auto"/>
                    <w:left w:val="none" w:sz="0" w:space="0" w:color="auto"/>
                    <w:bottom w:val="none" w:sz="0" w:space="0" w:color="auto"/>
                    <w:right w:val="none" w:sz="0" w:space="0" w:color="auto"/>
                  </w:divBdr>
                  <w:divsChild>
                    <w:div w:id="1172450012">
                      <w:marLeft w:val="0"/>
                      <w:marRight w:val="0"/>
                      <w:marTop w:val="0"/>
                      <w:marBottom w:val="0"/>
                      <w:divBdr>
                        <w:top w:val="none" w:sz="0" w:space="0" w:color="auto"/>
                        <w:left w:val="none" w:sz="0" w:space="0" w:color="auto"/>
                        <w:bottom w:val="none" w:sz="0" w:space="0" w:color="auto"/>
                        <w:right w:val="none" w:sz="0" w:space="0" w:color="auto"/>
                      </w:divBdr>
                      <w:divsChild>
                        <w:div w:id="2031954445">
                          <w:marLeft w:val="0"/>
                          <w:marRight w:val="0"/>
                          <w:marTop w:val="0"/>
                          <w:marBottom w:val="0"/>
                          <w:divBdr>
                            <w:top w:val="none" w:sz="0" w:space="0" w:color="auto"/>
                            <w:left w:val="none" w:sz="0" w:space="0" w:color="auto"/>
                            <w:bottom w:val="none" w:sz="0" w:space="0" w:color="auto"/>
                            <w:right w:val="none" w:sz="0" w:space="0" w:color="auto"/>
                          </w:divBdr>
                          <w:divsChild>
                            <w:div w:id="8978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Prensa@bmw.com.a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bmwgroup.com/pressclub/p/ar/startpage.html"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twitter.com/BMWGroup"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43653-5492-426F-B08A-9DA53409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5</TotalTime>
  <Pages>3</Pages>
  <Words>1347</Words>
  <Characters>7279</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8609</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5</cp:revision>
  <cp:lastPrinted>2012-12-21T15:59:00Z</cp:lastPrinted>
  <dcterms:created xsi:type="dcterms:W3CDTF">2013-02-21T14:23:00Z</dcterms:created>
  <dcterms:modified xsi:type="dcterms:W3CDTF">2013-02-21T15:56:00Z</dcterms:modified>
</cp:coreProperties>
</file>