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45" w:rsidRPr="00210145" w:rsidRDefault="00C85705">
      <w:pPr>
        <w:pStyle w:val="zzbmw-group"/>
        <w:framePr w:w="7409" w:wrap="around"/>
        <w:rPr>
          <w:rFonts w:ascii="BMWType V2 Light" w:hAnsi="BMWType V2 Light" w:cs="BMWType V2 Light"/>
          <w:color w:val="999999"/>
        </w:rPr>
      </w:pPr>
      <w:r>
        <w:rPr>
          <w:rFonts w:ascii="BMWType V2 Light" w:hAnsi="BMWType V2 Light" w:cs="BMWType V2 Light"/>
        </w:rPr>
        <w:t>BMW</w:t>
      </w:r>
      <w:r w:rsidR="006F3AFF">
        <w:rPr>
          <w:rFonts w:ascii="BMWType V2 Light" w:hAnsi="BMWType V2 Light" w:cs="BMWType V2 Light"/>
        </w:rPr>
        <w:t xml:space="preserve"> </w:t>
      </w:r>
      <w:r>
        <w:rPr>
          <w:rFonts w:ascii="BMWType V2 Light" w:hAnsi="BMWType V2 Light" w:cs="BMWType V2 Light"/>
        </w:rPr>
        <w:t>Group</w:t>
      </w:r>
      <w:r w:rsidR="005448E2" w:rsidRPr="00010ED8">
        <w:rPr>
          <w:rFonts w:ascii="BMWType V2 Light" w:hAnsi="BMWType V2 Light" w:cs="BMWType V2 Light"/>
        </w:rPr>
        <w:br/>
      </w:r>
      <w:r w:rsidR="007E412A">
        <w:rPr>
          <w:rFonts w:ascii="BMWType V2 Light" w:hAnsi="BMWType V2 Light" w:cs="BMWType V2 Light"/>
          <w:color w:val="999999"/>
        </w:rPr>
        <w:t>Kommunikation</w:t>
      </w:r>
      <w:r w:rsidR="00780DE8" w:rsidRPr="00010ED8">
        <w:rPr>
          <w:rFonts w:ascii="BMWType V2 Light" w:hAnsi="BMWType V2 Light" w:cs="BMWType V2 Light"/>
          <w:color w:val="999999"/>
        </w:rPr>
        <w:t xml:space="preserve"> </w:t>
      </w:r>
      <w:r w:rsidR="003710B5" w:rsidRPr="00010ED8">
        <w:rPr>
          <w:rFonts w:ascii="BMWType V2 Light" w:hAnsi="BMWType V2 Light" w:cs="BMWType V2 Light"/>
          <w:color w:val="999999"/>
        </w:rPr>
        <w:t>Österreich</w:t>
      </w:r>
      <w:r w:rsidR="00210145">
        <w:rPr>
          <w:rFonts w:ascii="BMWType V2 Light" w:hAnsi="BMWType V2 Light" w:cs="BMWType V2 Light"/>
          <w:color w:val="999999"/>
        </w:rPr>
        <w:br/>
        <w:t>Werkskommunikation Steyr</w:t>
      </w:r>
    </w:p>
    <w:p w:rsidR="00A752B4" w:rsidRPr="00010ED8" w:rsidRDefault="008465B5">
      <w:pPr>
        <w:pStyle w:val="Fliesstext"/>
        <w:rPr>
          <w:rFonts w:ascii="BMWType V2 Light" w:hAnsi="BMWType V2 Light" w:cs="BMWType V2 Light"/>
        </w:rPr>
      </w:pPr>
      <w:r>
        <w:rPr>
          <w:rFonts w:ascii="BMWType V2 Light" w:hAnsi="BMWType V2 Light" w:cs="BMWType V2 Light"/>
          <w:noProof/>
        </w:rPr>
        <w:drawing>
          <wp:anchor distT="0" distB="0" distL="114300" distR="114300" simplePos="0" relativeHeight="251657216" behindDoc="1" locked="0" layoutInCell="1" allowOverlap="1">
            <wp:simplePos x="0" y="0"/>
            <wp:positionH relativeFrom="column">
              <wp:posOffset>5192395</wp:posOffset>
            </wp:positionH>
            <wp:positionV relativeFrom="paragraph">
              <wp:posOffset>-989965</wp:posOffset>
            </wp:positionV>
            <wp:extent cx="608965" cy="608965"/>
            <wp:effectExtent l="19050" t="0" r="635" b="0"/>
            <wp:wrapNone/>
            <wp:docPr id="13" name="Bild 13" descr="http://mediapool.bmwgroup.com/mediapool/pcontroller/pressclub/public?actEvent=zoom&amp;filename=P003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pool.bmwgroup.com/mediapool/pcontroller/pressclub/public?actEvent=zoom&amp;filename=P0034956.JPG"/>
                    <pic:cNvPicPr>
                      <a:picLocks noChangeAspect="1" noChangeArrowheads="1"/>
                    </pic:cNvPicPr>
                  </pic:nvPicPr>
                  <pic:blipFill>
                    <a:blip r:embed="rId8" r:link="rId9" cstate="print"/>
                    <a:srcRect l="12106" t="18011" r="24803" b="18602"/>
                    <a:stretch>
                      <a:fillRect/>
                    </a:stretch>
                  </pic:blipFill>
                  <pic:spPr bwMode="auto">
                    <a:xfrm>
                      <a:off x="0" y="0"/>
                      <a:ext cx="608965" cy="608965"/>
                    </a:xfrm>
                    <a:prstGeom prst="rect">
                      <a:avLst/>
                    </a:prstGeom>
                    <a:noFill/>
                    <a:ln w="9525">
                      <a:noFill/>
                      <a:miter lim="800000"/>
                      <a:headEnd/>
                      <a:tailEnd/>
                    </a:ln>
                  </pic:spPr>
                </pic:pic>
              </a:graphicData>
            </a:graphic>
          </wp:anchor>
        </w:drawing>
      </w:r>
      <w:r>
        <w:rPr>
          <w:rFonts w:ascii="BMWType V2 Light" w:hAnsi="BMWType V2 Light" w:cs="BMWType V2 Light"/>
          <w:noProof/>
        </w:rPr>
        <w:drawing>
          <wp:anchor distT="0" distB="0" distL="114300" distR="114300" simplePos="0" relativeHeight="251658240" behindDoc="1" locked="0" layoutInCell="1" allowOverlap="1">
            <wp:simplePos x="0" y="0"/>
            <wp:positionH relativeFrom="column">
              <wp:posOffset>4992370</wp:posOffset>
            </wp:positionH>
            <wp:positionV relativeFrom="paragraph">
              <wp:posOffset>-313055</wp:posOffset>
            </wp:positionV>
            <wp:extent cx="1018540" cy="434340"/>
            <wp:effectExtent l="19050" t="0" r="0" b="0"/>
            <wp:wrapNone/>
            <wp:docPr id="14" name="Bild 14" descr="P000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0001674"/>
                    <pic:cNvPicPr>
                      <a:picLocks noChangeAspect="1" noChangeArrowheads="1"/>
                    </pic:cNvPicPr>
                  </pic:nvPicPr>
                  <pic:blipFill>
                    <a:blip r:embed="rId10" cstate="print"/>
                    <a:srcRect/>
                    <a:stretch>
                      <a:fillRect/>
                    </a:stretch>
                  </pic:blipFill>
                  <pic:spPr bwMode="auto">
                    <a:xfrm>
                      <a:off x="0" y="0"/>
                      <a:ext cx="1018540" cy="434340"/>
                    </a:xfrm>
                    <a:prstGeom prst="rect">
                      <a:avLst/>
                    </a:prstGeom>
                    <a:noFill/>
                    <a:ln w="9525">
                      <a:noFill/>
                      <a:miter lim="800000"/>
                      <a:headEnd/>
                      <a:tailEnd/>
                    </a:ln>
                  </pic:spPr>
                </pic:pic>
              </a:graphicData>
            </a:graphic>
          </wp:anchor>
        </w:drawing>
      </w:r>
    </w:p>
    <w:p w:rsidR="00A752B4" w:rsidRPr="00010ED8" w:rsidRDefault="00A752B4">
      <w:pPr>
        <w:pStyle w:val="Fliesstext"/>
        <w:rPr>
          <w:rFonts w:ascii="BMWType V2 Light" w:hAnsi="BMWType V2 Light" w:cs="BMWType V2 Light"/>
        </w:rPr>
      </w:pPr>
    </w:p>
    <w:p w:rsidR="0017503C" w:rsidRPr="00010ED8" w:rsidRDefault="00B75911" w:rsidP="00B90E9F">
      <w:pPr>
        <w:pStyle w:val="Fliesstext"/>
        <w:rPr>
          <w:rFonts w:ascii="BMWType V2 Light" w:hAnsi="BMWType V2 Light" w:cs="BMWType V2 Light"/>
        </w:rPr>
      </w:pPr>
      <w:r w:rsidRPr="00010ED8">
        <w:rPr>
          <w:rFonts w:ascii="BMWType V2 Light" w:hAnsi="BMWType V2 Light" w:cs="BMWType V2 Light"/>
        </w:rPr>
        <w:t>Medien</w:t>
      </w:r>
      <w:r w:rsidR="001C24FB" w:rsidRPr="00010ED8">
        <w:rPr>
          <w:rFonts w:ascii="BMWType V2 Light" w:hAnsi="BMWType V2 Light" w:cs="BMWType V2 Light"/>
        </w:rPr>
        <w:t>-I</w:t>
      </w:r>
      <w:r w:rsidRPr="00010ED8">
        <w:rPr>
          <w:rFonts w:ascii="BMWType V2 Light" w:hAnsi="BMWType V2 Light" w:cs="BMWType V2 Light"/>
        </w:rPr>
        <w:t>nformation</w:t>
      </w:r>
    </w:p>
    <w:p w:rsidR="00B90E9F" w:rsidRPr="00DC1710" w:rsidRDefault="008E1C5D" w:rsidP="00B90E9F">
      <w:pPr>
        <w:pStyle w:val="Fliesstext"/>
        <w:rPr>
          <w:rFonts w:ascii="BMWType V2 Light" w:hAnsi="BMWType V2 Light" w:cs="BMWType V2 Light"/>
        </w:rPr>
      </w:pPr>
      <w:r w:rsidRPr="008E1C5D">
        <w:rPr>
          <w:rFonts w:ascii="BMWType V2 Light" w:hAnsi="BMWType V2 Light" w:cs="BMWType V2 Light"/>
        </w:rPr>
        <w:t>05</w:t>
      </w:r>
      <w:r w:rsidR="00BC421C" w:rsidRPr="008E1C5D">
        <w:rPr>
          <w:rFonts w:ascii="BMWType V2 Light" w:hAnsi="BMWType V2 Light" w:cs="BMWType V2 Light"/>
        </w:rPr>
        <w:t xml:space="preserve">. </w:t>
      </w:r>
      <w:r w:rsidR="00BB5C0E" w:rsidRPr="008E1C5D">
        <w:rPr>
          <w:rFonts w:ascii="BMWType V2 Light" w:hAnsi="BMWType V2 Light" w:cs="BMWType V2 Light"/>
        </w:rPr>
        <w:t>April</w:t>
      </w:r>
      <w:r w:rsidR="00BC421C" w:rsidRPr="008E1C5D">
        <w:rPr>
          <w:rFonts w:ascii="BMWType V2 Light" w:hAnsi="BMWType V2 Light" w:cs="BMWType V2 Light"/>
        </w:rPr>
        <w:t xml:space="preserve"> 2013</w:t>
      </w:r>
    </w:p>
    <w:p w:rsidR="00955D1C" w:rsidRPr="00010ED8" w:rsidRDefault="00955D1C" w:rsidP="00B90E9F">
      <w:pPr>
        <w:pStyle w:val="Fliesstext"/>
        <w:rPr>
          <w:rFonts w:ascii="BMWType V2 Light" w:hAnsi="BMWType V2 Light" w:cs="BMWType V2 Light"/>
        </w:rPr>
      </w:pPr>
    </w:p>
    <w:p w:rsidR="00A233F3" w:rsidRPr="00010ED8" w:rsidRDefault="00A233F3" w:rsidP="00B90E9F">
      <w:pPr>
        <w:pStyle w:val="Fliesstext"/>
        <w:rPr>
          <w:rFonts w:ascii="BMWType V2 Light" w:hAnsi="BMWType V2 Light" w:cs="BMWType V2 Light"/>
        </w:rPr>
      </w:pPr>
    </w:p>
    <w:p w:rsidR="00A7680E" w:rsidRPr="00867A75" w:rsidRDefault="00666C2E" w:rsidP="00A7680E">
      <w:pPr>
        <w:tabs>
          <w:tab w:val="left" w:pos="5205"/>
        </w:tabs>
        <w:spacing w:after="0" w:line="330" w:lineRule="exact"/>
        <w:rPr>
          <w:rFonts w:ascii="BMWType V2 Light" w:hAnsi="BMWType V2 Light" w:cs="BMWType V2 Light"/>
          <w:b/>
          <w:bCs/>
          <w:sz w:val="28"/>
          <w:szCs w:val="28"/>
        </w:rPr>
      </w:pPr>
      <w:r>
        <w:rPr>
          <w:rFonts w:ascii="BMWType V2 Light" w:hAnsi="BMWType V2 Light" w:cs="BMWType V2 Light"/>
          <w:b/>
          <w:bCs/>
          <w:sz w:val="28"/>
          <w:szCs w:val="28"/>
        </w:rPr>
        <w:t xml:space="preserve">Das </w:t>
      </w:r>
      <w:r w:rsidR="002E29D8">
        <w:rPr>
          <w:rFonts w:ascii="BMWType V2 Light" w:hAnsi="BMWType V2 Light" w:cs="BMWType V2 Light"/>
          <w:b/>
          <w:bCs/>
          <w:sz w:val="28"/>
          <w:szCs w:val="28"/>
        </w:rPr>
        <w:t xml:space="preserve">BMW </w:t>
      </w:r>
      <w:r w:rsidR="004D48DB">
        <w:rPr>
          <w:rFonts w:ascii="BMWType V2 Light" w:hAnsi="BMWType V2 Light" w:cs="BMWType V2 Light"/>
          <w:b/>
          <w:bCs/>
          <w:sz w:val="28"/>
          <w:szCs w:val="28"/>
        </w:rPr>
        <w:t xml:space="preserve">Werk Steyr </w:t>
      </w:r>
      <w:r w:rsidR="002E29D8">
        <w:rPr>
          <w:rFonts w:ascii="BMWType V2 Light" w:hAnsi="BMWType V2 Light" w:cs="BMWType V2 Light"/>
          <w:b/>
          <w:bCs/>
          <w:sz w:val="28"/>
          <w:szCs w:val="28"/>
        </w:rPr>
        <w:t xml:space="preserve">ist offizieller </w:t>
      </w:r>
      <w:r w:rsidR="00BB5C0E">
        <w:rPr>
          <w:rFonts w:ascii="BMWType V2 Light" w:hAnsi="BMWType V2 Light" w:cs="BMWType V2 Light"/>
          <w:b/>
          <w:bCs/>
          <w:sz w:val="28"/>
          <w:szCs w:val="28"/>
        </w:rPr>
        <w:t>Partner des Musiktheaters Linz</w:t>
      </w:r>
      <w:r w:rsidR="002E29D8">
        <w:rPr>
          <w:rFonts w:ascii="BMWType V2 Light" w:hAnsi="BMWType V2 Light" w:cs="BMWType V2 Light"/>
          <w:b/>
          <w:bCs/>
          <w:sz w:val="28"/>
          <w:szCs w:val="28"/>
        </w:rPr>
        <w:t>.</w:t>
      </w:r>
    </w:p>
    <w:p w:rsidR="004E0AB9" w:rsidRDefault="00271C1A" w:rsidP="004E0AB9">
      <w:pPr>
        <w:tabs>
          <w:tab w:val="left" w:pos="5205"/>
        </w:tabs>
        <w:spacing w:after="0" w:line="330" w:lineRule="exact"/>
        <w:rPr>
          <w:rFonts w:ascii="BMWType V2 Light" w:hAnsi="BMWType V2 Light" w:cs="BMWType V2 Light"/>
          <w:bCs/>
          <w:sz w:val="28"/>
          <w:szCs w:val="28"/>
        </w:rPr>
      </w:pPr>
      <w:r>
        <w:rPr>
          <w:rFonts w:ascii="BMWType V2 Light" w:hAnsi="BMWType V2 Light" w:cs="BMWType V2 Light"/>
          <w:bCs/>
          <w:sz w:val="28"/>
          <w:szCs w:val="28"/>
        </w:rPr>
        <w:br/>
      </w:r>
      <w:r w:rsidR="002E29D8">
        <w:rPr>
          <w:rFonts w:ascii="BMWType V2 Light" w:hAnsi="BMWType V2 Light" w:cs="BMWType V2 Light"/>
          <w:bCs/>
          <w:sz w:val="28"/>
          <w:szCs w:val="28"/>
        </w:rPr>
        <w:t>Kultur verbindet Menschen</w:t>
      </w:r>
      <w:r w:rsidR="00CC2FE4">
        <w:rPr>
          <w:rFonts w:ascii="BMWType V2 Light" w:hAnsi="BMWType V2 Light" w:cs="BMWType V2 Light"/>
          <w:bCs/>
          <w:sz w:val="28"/>
          <w:szCs w:val="28"/>
        </w:rPr>
        <w:t>, inspiriert und begeistert: Mit dem Musiktheate</w:t>
      </w:r>
      <w:r w:rsidR="00CC6DFC">
        <w:rPr>
          <w:rFonts w:ascii="BMWType V2 Light" w:hAnsi="BMWType V2 Light" w:cs="BMWType V2 Light"/>
          <w:bCs/>
          <w:sz w:val="28"/>
          <w:szCs w:val="28"/>
        </w:rPr>
        <w:t xml:space="preserve">r Linz öffnet am 11. </w:t>
      </w:r>
      <w:r w:rsidR="00CC2FE4">
        <w:rPr>
          <w:rFonts w:ascii="BMWType V2 Light" w:hAnsi="BMWType V2 Light" w:cs="BMWType V2 Light"/>
          <w:bCs/>
          <w:sz w:val="28"/>
          <w:szCs w:val="28"/>
        </w:rPr>
        <w:t>A</w:t>
      </w:r>
      <w:r w:rsidR="00CC2FE4" w:rsidRPr="00CC2FE4">
        <w:rPr>
          <w:rFonts w:ascii="BMWType V2 Light" w:hAnsi="BMWType V2 Light" w:cs="BMWType V2 Light"/>
          <w:bCs/>
          <w:sz w:val="28"/>
          <w:szCs w:val="28"/>
        </w:rPr>
        <w:t xml:space="preserve">pril 2013 </w:t>
      </w:r>
      <w:r w:rsidR="004D48DB">
        <w:rPr>
          <w:rFonts w:ascii="BMWType V2 Light" w:hAnsi="BMWType V2 Light" w:cs="BMWType V2 Light"/>
          <w:bCs/>
          <w:sz w:val="28"/>
          <w:szCs w:val="28"/>
        </w:rPr>
        <w:t xml:space="preserve">das </w:t>
      </w:r>
      <w:r w:rsidR="00CC2FE4" w:rsidRPr="00CC2FE4">
        <w:rPr>
          <w:rFonts w:ascii="BMWType V2 Light" w:hAnsi="BMWType V2 Light" w:cs="BMWType V2 Light"/>
          <w:bCs/>
          <w:sz w:val="28"/>
          <w:szCs w:val="28"/>
        </w:rPr>
        <w:t>modernste</w:t>
      </w:r>
      <w:r w:rsidR="004D48DB">
        <w:rPr>
          <w:rFonts w:ascii="BMWType V2 Light" w:hAnsi="BMWType V2 Light" w:cs="BMWType V2 Light"/>
          <w:bCs/>
          <w:sz w:val="28"/>
          <w:szCs w:val="28"/>
        </w:rPr>
        <w:t xml:space="preserve"> Opernhaus</w:t>
      </w:r>
      <w:r w:rsidR="00CC2FE4">
        <w:rPr>
          <w:rFonts w:ascii="BMWType V2 Light" w:hAnsi="BMWType V2 Light" w:cs="BMWType V2 Light"/>
          <w:bCs/>
          <w:sz w:val="28"/>
          <w:szCs w:val="28"/>
        </w:rPr>
        <w:t xml:space="preserve"> </w:t>
      </w:r>
      <w:r w:rsidR="004D48DB">
        <w:rPr>
          <w:rFonts w:ascii="BMWType V2 Light" w:hAnsi="BMWType V2 Light" w:cs="BMWType V2 Light"/>
          <w:bCs/>
          <w:sz w:val="28"/>
          <w:szCs w:val="28"/>
        </w:rPr>
        <w:t xml:space="preserve">Europas </w:t>
      </w:r>
      <w:r w:rsidR="00CC2FE4">
        <w:rPr>
          <w:rFonts w:ascii="BMWType V2 Light" w:hAnsi="BMWType V2 Light" w:cs="BMWType V2 Light"/>
          <w:bCs/>
          <w:sz w:val="28"/>
          <w:szCs w:val="28"/>
        </w:rPr>
        <w:t xml:space="preserve">seine Pforten. </w:t>
      </w:r>
      <w:r w:rsidR="009F2C44">
        <w:rPr>
          <w:rFonts w:ascii="BMWType V2 Light" w:hAnsi="BMWType V2 Light" w:cs="BMWType V2 Light"/>
          <w:bCs/>
          <w:sz w:val="28"/>
          <w:szCs w:val="28"/>
        </w:rPr>
        <w:t xml:space="preserve">Das BMW Werk Steyr </w:t>
      </w:r>
      <w:r w:rsidR="00A92AB7">
        <w:rPr>
          <w:rFonts w:ascii="BMWType V2 Light" w:hAnsi="BMWType V2 Light" w:cs="BMWType V2 Light"/>
          <w:bCs/>
          <w:sz w:val="28"/>
          <w:szCs w:val="28"/>
        </w:rPr>
        <w:t xml:space="preserve">ist offizieller Partner </w:t>
      </w:r>
      <w:r w:rsidR="004D48DB">
        <w:rPr>
          <w:rFonts w:ascii="BMWType V2 Light" w:hAnsi="BMWType V2 Light" w:cs="BMWType V2 Light"/>
          <w:bCs/>
          <w:sz w:val="28"/>
          <w:szCs w:val="28"/>
        </w:rPr>
        <w:t>dieser</w:t>
      </w:r>
      <w:r w:rsidR="00A92AB7">
        <w:rPr>
          <w:rFonts w:ascii="BMWType V2 Light" w:hAnsi="BMWType V2 Light" w:cs="BMWType V2 Light"/>
          <w:bCs/>
          <w:sz w:val="28"/>
          <w:szCs w:val="28"/>
        </w:rPr>
        <w:t xml:space="preserve"> imposanten Kulturstätte.</w:t>
      </w:r>
    </w:p>
    <w:p w:rsidR="009F2C44" w:rsidRDefault="009F2C44" w:rsidP="004E0AB9">
      <w:pPr>
        <w:tabs>
          <w:tab w:val="left" w:pos="5205"/>
        </w:tabs>
        <w:spacing w:after="0" w:line="330" w:lineRule="exact"/>
        <w:rPr>
          <w:rFonts w:ascii="BMWType V2 Light" w:hAnsi="BMWType V2 Light" w:cs="BMWType V2 Light"/>
          <w:bCs/>
          <w:sz w:val="28"/>
          <w:szCs w:val="28"/>
        </w:rPr>
      </w:pPr>
    </w:p>
    <w:p w:rsidR="00F65729" w:rsidRDefault="00A7680E" w:rsidP="00CA1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8E0D72">
        <w:rPr>
          <w:rFonts w:ascii="BMWType V2 Light" w:hAnsi="BMWType V2 Light" w:cs="BMWType V2 Light"/>
          <w:b/>
        </w:rPr>
        <w:t>Steyr.</w:t>
      </w:r>
      <w:r w:rsidR="000523BA" w:rsidRPr="000523BA">
        <w:rPr>
          <w:rFonts w:ascii="BMWType V2 Light" w:hAnsi="BMWType V2 Light" w:cs="BMWType V2 Light"/>
        </w:rPr>
        <w:t xml:space="preserve"> </w:t>
      </w:r>
      <w:r w:rsidR="00CC468A">
        <w:rPr>
          <w:rFonts w:ascii="BMWType V2 Light" w:hAnsi="BMWType V2 Light" w:cs="BMWType V2 Light"/>
        </w:rPr>
        <w:t>Das BMW Werk Steyr, das weltweit größte Motorenwerk der BMW Group,</w:t>
      </w:r>
      <w:r w:rsidR="004D48DB">
        <w:rPr>
          <w:rFonts w:ascii="BMWType V2 Light" w:hAnsi="BMWType V2 Light" w:cs="BMWType V2 Light"/>
        </w:rPr>
        <w:t xml:space="preserve"> steht für </w:t>
      </w:r>
      <w:r w:rsidR="00C043B4">
        <w:rPr>
          <w:rFonts w:ascii="BMWType V2 Light" w:hAnsi="BMWType V2 Light" w:cs="BMWType V2 Light"/>
        </w:rPr>
        <w:t>nachhaltiges Wirtschaften und die Übernahme ge</w:t>
      </w:r>
      <w:r w:rsidR="00CC468A">
        <w:rPr>
          <w:rFonts w:ascii="BMWType V2 Light" w:hAnsi="BMWType V2 Light" w:cs="BMWType V2 Light"/>
        </w:rPr>
        <w:t xml:space="preserve">sellschaftlicher Verantwortung. </w:t>
      </w:r>
      <w:r w:rsidR="00C24F4D">
        <w:rPr>
          <w:rFonts w:ascii="BMWType V2 Light" w:hAnsi="BMWType V2 Light" w:cs="BMWType V2 Light"/>
        </w:rPr>
        <w:t>Als offizieller Partner des Musiktheaters Linz</w:t>
      </w:r>
      <w:r w:rsidR="00E86449">
        <w:rPr>
          <w:rFonts w:ascii="BMWType V2 Light" w:hAnsi="BMWType V2 Light" w:cs="BMWType V2 Light"/>
        </w:rPr>
        <w:t xml:space="preserve"> </w:t>
      </w:r>
      <w:r w:rsidR="00CC6DFC">
        <w:rPr>
          <w:rFonts w:ascii="BMWType V2 Light" w:hAnsi="BMWType V2 Light" w:cs="BMWType V2 Light"/>
        </w:rPr>
        <w:t>unterstreicht</w:t>
      </w:r>
      <w:r w:rsidR="00E86449" w:rsidRPr="00E86449">
        <w:rPr>
          <w:rFonts w:ascii="BMWType V2 Light" w:hAnsi="BMWType V2 Light" w:cs="BMWType V2 Light"/>
        </w:rPr>
        <w:t xml:space="preserve"> das </w:t>
      </w:r>
      <w:r w:rsidR="00CC6DFC">
        <w:rPr>
          <w:rFonts w:ascii="BMWType V2 Light" w:hAnsi="BMWType V2 Light" w:cs="BMWType V2 Light"/>
        </w:rPr>
        <w:t xml:space="preserve">BMW Werk Steyr seine Rolle als </w:t>
      </w:r>
      <w:r w:rsidR="005E2CF4">
        <w:rPr>
          <w:rFonts w:ascii="BMWType V2 Light" w:hAnsi="BMWType V2 Light" w:cs="BMWType V2 Light"/>
        </w:rPr>
        <w:t>zukunftsweisender</w:t>
      </w:r>
      <w:r w:rsidR="00CC6DFC">
        <w:rPr>
          <w:rFonts w:ascii="BMWType V2 Light" w:hAnsi="BMWType V2 Light" w:cs="BMWType V2 Light"/>
        </w:rPr>
        <w:t xml:space="preserve"> Leitbetrieb und </w:t>
      </w:r>
      <w:r w:rsidR="00933007">
        <w:rPr>
          <w:rFonts w:ascii="BMWType V2 Light" w:hAnsi="BMWType V2 Light" w:cs="BMWType V2 Light"/>
        </w:rPr>
        <w:t xml:space="preserve">seine Verbundenheit mit den Menschen in </w:t>
      </w:r>
      <w:r w:rsidR="005E2CF4">
        <w:rPr>
          <w:rFonts w:ascii="BMWType V2 Light" w:hAnsi="BMWType V2 Light" w:cs="BMWType V2 Light"/>
        </w:rPr>
        <w:t>der Region</w:t>
      </w:r>
      <w:r w:rsidR="00933007">
        <w:rPr>
          <w:rFonts w:ascii="BMWType V2 Light" w:hAnsi="BMWType V2 Light" w:cs="BMWType V2 Light"/>
        </w:rPr>
        <w:t xml:space="preserve">. </w:t>
      </w:r>
      <w:r w:rsidR="00CC2FE4">
        <w:rPr>
          <w:rFonts w:ascii="BMWType V2 Light" w:hAnsi="BMWType V2 Light" w:cs="BMWType V2 Light"/>
        </w:rPr>
        <w:t xml:space="preserve"> </w:t>
      </w:r>
    </w:p>
    <w:p w:rsidR="00C63E5F" w:rsidRDefault="00F65729" w:rsidP="00CA1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Pr>
          <w:rFonts w:ascii="BMWType V2 Light" w:hAnsi="BMWType V2 Light" w:cs="BMWType V2 Light"/>
        </w:rPr>
        <w:t xml:space="preserve">„Kulturelles Engagement hat </w:t>
      </w:r>
      <w:r w:rsidR="00CC6DFC">
        <w:rPr>
          <w:rFonts w:ascii="BMWType V2 Light" w:hAnsi="BMWType V2 Light" w:cs="BMWType V2 Light"/>
        </w:rPr>
        <w:t>in der</w:t>
      </w:r>
      <w:r>
        <w:rPr>
          <w:rFonts w:ascii="BMWType V2 Light" w:hAnsi="BMWType V2 Light" w:cs="BMWType V2 Light"/>
        </w:rPr>
        <w:t xml:space="preserve"> BMW </w:t>
      </w:r>
      <w:r w:rsidR="00CC6DFC">
        <w:rPr>
          <w:rFonts w:ascii="BMWType V2 Light" w:hAnsi="BMWType V2 Light" w:cs="BMWType V2 Light"/>
        </w:rPr>
        <w:t xml:space="preserve">Group </w:t>
      </w:r>
      <w:r>
        <w:rPr>
          <w:rFonts w:ascii="BMWType V2 Light" w:hAnsi="BMWType V2 Light" w:cs="BMWType V2 Light"/>
        </w:rPr>
        <w:t xml:space="preserve">eine lange Tradition. </w:t>
      </w:r>
      <w:r w:rsidRPr="009F2C44">
        <w:rPr>
          <w:rFonts w:ascii="BMWType V2 Light" w:hAnsi="BMWType V2 Light" w:cs="BMWType V2 Light"/>
        </w:rPr>
        <w:t xml:space="preserve">Mit dem </w:t>
      </w:r>
      <w:r w:rsidR="00922676" w:rsidRPr="009F2C44">
        <w:rPr>
          <w:rFonts w:ascii="BMWType V2 Light" w:hAnsi="BMWType V2 Light" w:cs="BMWType V2 Light"/>
        </w:rPr>
        <w:t xml:space="preserve">Musiktheater Linz </w:t>
      </w:r>
      <w:r w:rsidRPr="009F2C44">
        <w:rPr>
          <w:rFonts w:ascii="BMWType V2 Light" w:hAnsi="BMWType V2 Light" w:cs="BMWType V2 Light"/>
        </w:rPr>
        <w:t xml:space="preserve">und dem </w:t>
      </w:r>
      <w:r w:rsidR="00CC2FE4" w:rsidRPr="009F2C44">
        <w:rPr>
          <w:rFonts w:ascii="BMWType V2 Light" w:hAnsi="BMWType V2 Light" w:cs="BMWType V2 Light"/>
        </w:rPr>
        <w:t xml:space="preserve">BMW </w:t>
      </w:r>
      <w:r w:rsidR="00E86449" w:rsidRPr="009F2C44">
        <w:rPr>
          <w:rFonts w:ascii="BMWType V2 Light" w:hAnsi="BMWType V2 Light" w:cs="BMWType V2 Light"/>
        </w:rPr>
        <w:t>Werk</w:t>
      </w:r>
      <w:r w:rsidR="00CC2FE4" w:rsidRPr="009F2C44">
        <w:rPr>
          <w:rFonts w:ascii="BMWType V2 Light" w:hAnsi="BMWType V2 Light" w:cs="BMWType V2 Light"/>
        </w:rPr>
        <w:t xml:space="preserve"> Steyr </w:t>
      </w:r>
      <w:r w:rsidR="00CA1CE0" w:rsidRPr="009F2C44">
        <w:rPr>
          <w:rFonts w:ascii="BMWType V2 Light" w:hAnsi="BMWType V2 Light" w:cs="BMWType V2 Light"/>
        </w:rPr>
        <w:t xml:space="preserve">haben sich zwei Partner gefunden, die </w:t>
      </w:r>
      <w:r w:rsidR="00542E69">
        <w:rPr>
          <w:rFonts w:ascii="BMWType V2 Light" w:hAnsi="BMWType V2 Light" w:cs="BMWType V2 Light"/>
        </w:rPr>
        <w:t xml:space="preserve">ein gemeinsames </w:t>
      </w:r>
      <w:r w:rsidRPr="009F2C44">
        <w:rPr>
          <w:rFonts w:ascii="BMWType V2 Light" w:hAnsi="BMWType V2 Light" w:cs="BMWType V2 Light"/>
        </w:rPr>
        <w:t xml:space="preserve">Ziel verbindet: </w:t>
      </w:r>
      <w:r w:rsidR="009F2C44">
        <w:rPr>
          <w:rFonts w:ascii="BMWType V2 Light" w:hAnsi="BMWType V2 Light" w:cs="BMWType V2 Light"/>
        </w:rPr>
        <w:t xml:space="preserve">Menschen </w:t>
      </w:r>
      <w:r w:rsidR="00A92AB7">
        <w:rPr>
          <w:rFonts w:ascii="BMWType V2 Light" w:hAnsi="BMWType V2 Light" w:cs="BMWType V2 Light"/>
        </w:rPr>
        <w:t xml:space="preserve">nachhaltig </w:t>
      </w:r>
      <w:r w:rsidR="009F2C44">
        <w:rPr>
          <w:rFonts w:ascii="BMWType V2 Light" w:hAnsi="BMWType V2 Light" w:cs="BMWType V2 Light"/>
        </w:rPr>
        <w:t>zu bewegen</w:t>
      </w:r>
      <w:r w:rsidR="00933007">
        <w:rPr>
          <w:rFonts w:ascii="BMWType V2 Light" w:hAnsi="BMWType V2 Light" w:cs="BMWType V2 Light"/>
        </w:rPr>
        <w:t>“</w:t>
      </w:r>
      <w:r w:rsidR="00C31D83">
        <w:rPr>
          <w:rFonts w:ascii="BMWType V2 Light" w:hAnsi="BMWType V2 Light" w:cs="BMWType V2 Light"/>
        </w:rPr>
        <w:t>,</w:t>
      </w:r>
      <w:r w:rsidR="00933007">
        <w:rPr>
          <w:rFonts w:ascii="BMWType V2 Light" w:hAnsi="BMWType V2 Light" w:cs="BMWType V2 Light"/>
        </w:rPr>
        <w:t xml:space="preserve"> betont </w:t>
      </w:r>
      <w:r w:rsidR="00FF4801">
        <w:rPr>
          <w:rFonts w:ascii="BMWType V2 Light" w:hAnsi="BMWType V2 Light" w:cs="BMWType V2 Light"/>
        </w:rPr>
        <w:t xml:space="preserve">DI (FH) </w:t>
      </w:r>
      <w:r>
        <w:rPr>
          <w:rFonts w:ascii="BMWType V2 Light" w:hAnsi="BMWType V2 Light" w:cs="BMWType V2 Light"/>
        </w:rPr>
        <w:t>Gerhard Wölfel</w:t>
      </w:r>
      <w:r w:rsidR="00933007">
        <w:rPr>
          <w:rFonts w:ascii="BMWType V2 Light" w:hAnsi="BMWType V2 Light" w:cs="BMWType V2 Light"/>
        </w:rPr>
        <w:t>, Geschäftsführer des BMW Werkes Steyr</w:t>
      </w:r>
      <w:r w:rsidR="00C63E5F">
        <w:rPr>
          <w:rFonts w:ascii="BMWType V2 Light" w:hAnsi="BMWType V2 Light" w:cs="BMWType V2 Light"/>
        </w:rPr>
        <w:t>.</w:t>
      </w:r>
      <w:r>
        <w:rPr>
          <w:rFonts w:ascii="BMWType V2 Light" w:hAnsi="BMWType V2 Light" w:cs="BMWType V2 Light"/>
        </w:rPr>
        <w:t xml:space="preserve"> </w:t>
      </w:r>
    </w:p>
    <w:p w:rsidR="009F2C44" w:rsidRDefault="00FF4801" w:rsidP="00FF4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FF4801">
        <w:rPr>
          <w:rFonts w:ascii="BMWType V2 Light" w:hAnsi="BMWType V2 Light" w:cs="BMWType V2 Light"/>
        </w:rPr>
        <w:t>Dr. Thomas Königstorfer</w:t>
      </w:r>
      <w:r>
        <w:rPr>
          <w:rFonts w:ascii="BMWType V2 Light" w:hAnsi="BMWType V2 Light" w:cs="BMWType V2 Light"/>
        </w:rPr>
        <w:t xml:space="preserve">, </w:t>
      </w:r>
      <w:r w:rsidRPr="00FF4801">
        <w:rPr>
          <w:rFonts w:ascii="BMWType V2 Light" w:hAnsi="BMWType V2 Light" w:cs="BMWType V2 Light"/>
        </w:rPr>
        <w:t xml:space="preserve">Vorstandsdirektor der OÖ. Theater und Orchester GmbH </w:t>
      </w:r>
      <w:r>
        <w:rPr>
          <w:rFonts w:ascii="BMWType V2 Light" w:hAnsi="BMWType V2 Light" w:cs="BMWType V2 Light"/>
        </w:rPr>
        <w:t xml:space="preserve">und </w:t>
      </w:r>
      <w:r w:rsidRPr="00FF4801">
        <w:rPr>
          <w:rFonts w:ascii="BMWType V2 Light" w:hAnsi="BMWType V2 Light" w:cs="BMWType V2 Light"/>
        </w:rPr>
        <w:t>Geschäftsführer der Musiktheater Linz GmbH</w:t>
      </w:r>
      <w:r>
        <w:rPr>
          <w:rFonts w:ascii="BMWType V2 Light" w:hAnsi="BMWType V2 Light" w:cs="BMWType V2 Light"/>
        </w:rPr>
        <w:t xml:space="preserve">, freut sich über die richtungsweisende Zusammenarbeit mit dem Premium-Hersteller: </w:t>
      </w:r>
      <w:r w:rsidR="009F2C44" w:rsidRPr="002E644A">
        <w:rPr>
          <w:rFonts w:ascii="BMWType V2 Light" w:hAnsi="BMWType V2 Light" w:cs="BMWType V2 Light"/>
        </w:rPr>
        <w:t xml:space="preserve">„Wir sind stolz, </w:t>
      </w:r>
      <w:r w:rsidR="00933007">
        <w:rPr>
          <w:rFonts w:ascii="BMWType V2 Light" w:hAnsi="BMWType V2 Light" w:cs="BMWType V2 Light"/>
        </w:rPr>
        <w:t xml:space="preserve">das </w:t>
      </w:r>
      <w:r w:rsidR="009F2C44" w:rsidRPr="002E644A">
        <w:rPr>
          <w:rFonts w:ascii="BMWType V2 Light" w:hAnsi="BMWType V2 Light" w:cs="BMWType V2 Light"/>
        </w:rPr>
        <w:t xml:space="preserve">BMW </w:t>
      </w:r>
      <w:r w:rsidR="00933007">
        <w:rPr>
          <w:rFonts w:ascii="BMWType V2 Light" w:hAnsi="BMWType V2 Light" w:cs="BMWType V2 Light"/>
        </w:rPr>
        <w:t xml:space="preserve">Werk Steyr </w:t>
      </w:r>
      <w:r w:rsidR="009F2C44" w:rsidRPr="002E644A">
        <w:rPr>
          <w:rFonts w:ascii="BMWType V2 Light" w:hAnsi="BMWType V2 Light" w:cs="BMWType V2 Light"/>
        </w:rPr>
        <w:t>als offiziellen Partner des Musikth</w:t>
      </w:r>
      <w:r w:rsidRPr="002E644A">
        <w:rPr>
          <w:rFonts w:ascii="BMWType V2 Light" w:hAnsi="BMWType V2 Light" w:cs="BMWType V2 Light"/>
        </w:rPr>
        <w:t>eaters Linz gewonnen zu haben.</w:t>
      </w:r>
      <w:r w:rsidR="002E644A">
        <w:rPr>
          <w:rFonts w:ascii="BMWType V2 Light" w:hAnsi="BMWType V2 Light" w:cs="BMWType V2 Light"/>
        </w:rPr>
        <w:t xml:space="preserve"> </w:t>
      </w:r>
      <w:r w:rsidR="000D4F5C">
        <w:rPr>
          <w:rFonts w:ascii="BMWType V2 Light" w:hAnsi="BMWType V2 Light" w:cs="BMWType V2 Light"/>
        </w:rPr>
        <w:t>Unsere Kooperation ist von gegenseitiger hoher</w:t>
      </w:r>
      <w:r w:rsidR="005E2CF4">
        <w:rPr>
          <w:rFonts w:ascii="BMWType V2 Light" w:hAnsi="BMWType V2 Light" w:cs="BMWType V2 Light"/>
        </w:rPr>
        <w:t xml:space="preserve"> Wertschätzung geprägt und wir streben gemeinsam </w:t>
      </w:r>
      <w:r w:rsidR="000D4F5C">
        <w:rPr>
          <w:rFonts w:ascii="BMWType V2 Light" w:hAnsi="BMWType V2 Light" w:cs="BMWType V2 Light"/>
        </w:rPr>
        <w:t>wichtige und nachhaltige Impulse</w:t>
      </w:r>
      <w:r w:rsidR="005E2CF4">
        <w:rPr>
          <w:rFonts w:ascii="BMWType V2 Light" w:hAnsi="BMWType V2 Light" w:cs="BMWType V2 Light"/>
        </w:rPr>
        <w:t xml:space="preserve"> an, die letztlich deutlich über die Welt der Kunst und Kultur hinausreichen.</w:t>
      </w:r>
      <w:r w:rsidR="002E644A">
        <w:rPr>
          <w:rFonts w:ascii="BMWType V2 Light" w:hAnsi="BMWType V2 Light" w:cs="BMWType V2 Light"/>
        </w:rPr>
        <w:t>“</w:t>
      </w:r>
    </w:p>
    <w:p w:rsidR="00350373" w:rsidRDefault="00A93CD7" w:rsidP="002E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Pr>
          <w:rFonts w:ascii="BMWType V2 Light" w:hAnsi="BMWType V2 Light" w:cs="BMWType V2 Light"/>
        </w:rPr>
        <w:t>Die</w:t>
      </w:r>
      <w:r w:rsidR="00542E69">
        <w:rPr>
          <w:rFonts w:ascii="BMWType V2 Light" w:hAnsi="BMWType V2 Light" w:cs="BMWType V2 Light"/>
        </w:rPr>
        <w:t xml:space="preserve"> Partnerschaft mit dem Musiktheater Linz </w:t>
      </w:r>
      <w:r>
        <w:rPr>
          <w:rFonts w:ascii="BMWType V2 Light" w:hAnsi="BMWType V2 Light" w:cs="BMWType V2 Light"/>
        </w:rPr>
        <w:t xml:space="preserve">reiht sich nahtlos in das umfassende öffentliche Engagement des BMW Werkes Steyr ein. </w:t>
      </w:r>
      <w:r w:rsidR="002E644A">
        <w:rPr>
          <w:rFonts w:ascii="BMWType V2 Light" w:hAnsi="BMWType V2 Light" w:cs="BMWType V2 Light"/>
        </w:rPr>
        <w:t xml:space="preserve">Denn </w:t>
      </w:r>
      <w:r w:rsidR="00666C2E">
        <w:rPr>
          <w:rFonts w:ascii="BMWType V2 Light" w:hAnsi="BMWType V2 Light" w:cs="BMWType V2 Light"/>
        </w:rPr>
        <w:t xml:space="preserve">ein </w:t>
      </w:r>
      <w:r w:rsidR="002E644A">
        <w:rPr>
          <w:rFonts w:ascii="BMWType V2 Light" w:hAnsi="BMWType V2 Light" w:cs="BMWType V2 Light"/>
        </w:rPr>
        <w:t>v</w:t>
      </w:r>
      <w:r w:rsidR="002E644A" w:rsidRPr="00CA1CE0">
        <w:rPr>
          <w:rFonts w:ascii="BMWType V2 Light" w:hAnsi="BMWType V2 Light" w:cs="BMWType V2 Light"/>
        </w:rPr>
        <w:t xml:space="preserve">erlässlicher Partner für die Gesellschaft zu sein, ist für </w:t>
      </w:r>
      <w:r w:rsidR="002E644A">
        <w:rPr>
          <w:rFonts w:ascii="BMWType V2 Light" w:hAnsi="BMWType V2 Light" w:cs="BMWType V2 Light"/>
        </w:rPr>
        <w:t>das Werk</w:t>
      </w:r>
      <w:r w:rsidR="002E644A" w:rsidRPr="00CA1CE0">
        <w:rPr>
          <w:rFonts w:ascii="BMWType V2 Light" w:hAnsi="BMWType V2 Light" w:cs="BMWType V2 Light"/>
        </w:rPr>
        <w:t xml:space="preserve"> Anliegen und </w:t>
      </w:r>
      <w:r w:rsidR="00666C2E">
        <w:rPr>
          <w:rFonts w:ascii="BMWType V2 Light" w:hAnsi="BMWType V2 Light" w:cs="BMWType V2 Light"/>
        </w:rPr>
        <w:t>Auftrag</w:t>
      </w:r>
      <w:r w:rsidR="002E644A" w:rsidRPr="00CA1CE0">
        <w:rPr>
          <w:rFonts w:ascii="BMWType V2 Light" w:hAnsi="BMWType V2 Light" w:cs="BMWType V2 Light"/>
        </w:rPr>
        <w:t xml:space="preserve"> zugleich</w:t>
      </w:r>
      <w:r w:rsidR="002E644A">
        <w:rPr>
          <w:rFonts w:ascii="BMWType V2 Light" w:hAnsi="BMWType V2 Light" w:cs="BMWType V2 Light"/>
        </w:rPr>
        <w:t>.</w:t>
      </w:r>
    </w:p>
    <w:p w:rsidR="00A93CD7" w:rsidRDefault="00A93CD7" w:rsidP="002E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p>
    <w:p w:rsidR="00A93CD7" w:rsidRDefault="00A93CD7" w:rsidP="002E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p>
    <w:p w:rsidR="000B40D8" w:rsidRPr="00010ED8" w:rsidRDefault="00A93CD7" w:rsidP="006C77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eastAsia="BMW Type Global Light" w:hAnsi="BMWType V2 Light" w:cs="BMWType V2 Light"/>
          <w:sz w:val="16"/>
          <w:szCs w:val="16"/>
        </w:rPr>
      </w:pPr>
      <w:r>
        <w:rPr>
          <w:rFonts w:ascii="BMWType V2 Light" w:eastAsia="BMW Type Global Light" w:hAnsi="BMWType V2 Light" w:cs="BMWType V2 Light"/>
          <w:sz w:val="16"/>
          <w:szCs w:val="16"/>
          <w:lang w:val="de-AT"/>
        </w:rPr>
        <w:lastRenderedPageBreak/>
        <w:br/>
      </w:r>
      <w:r w:rsidR="000B40D8">
        <w:rPr>
          <w:rFonts w:ascii="BMWType V2 Light" w:eastAsia="BMW Type Global Light" w:hAnsi="BMWType V2 Light" w:cs="BMWType V2 Light"/>
          <w:sz w:val="16"/>
          <w:szCs w:val="16"/>
          <w:lang w:val="de-AT"/>
        </w:rPr>
        <w:t>B</w:t>
      </w:r>
      <w:r w:rsidR="000B40D8" w:rsidRPr="00DE0C23">
        <w:rPr>
          <w:rFonts w:ascii="BMWType V2 Light" w:eastAsia="BMW Type Global Light" w:hAnsi="BMWType V2 Light" w:cs="BMWType V2 Light"/>
          <w:sz w:val="16"/>
          <w:szCs w:val="16"/>
          <w:lang w:val="de-AT"/>
        </w:rPr>
        <w:t xml:space="preserve">ei </w:t>
      </w:r>
      <w:r w:rsidR="000B40D8" w:rsidRPr="00010ED8">
        <w:rPr>
          <w:rFonts w:ascii="BMWType V2 Light" w:eastAsia="BMW Type Global Light" w:hAnsi="BMWType V2 Light" w:cs="BMWType V2 Light"/>
          <w:sz w:val="16"/>
          <w:szCs w:val="16"/>
        </w:rPr>
        <w:t>Rückfragen wenden Sie sich bitte an:</w:t>
      </w:r>
    </w:p>
    <w:p w:rsidR="00210145" w:rsidRPr="00DC1710" w:rsidRDefault="000B40D8" w:rsidP="00DC1710">
      <w:r w:rsidRPr="00866087">
        <w:rPr>
          <w:rFonts w:ascii="BMWType V2 Light" w:hAnsi="BMWType V2 Light" w:cs="BMWType V2 Light"/>
          <w:bCs/>
          <w:noProof/>
          <w:sz w:val="20"/>
          <w:szCs w:val="20"/>
          <w:lang w:eastAsia="de-AT"/>
        </w:rPr>
        <w:t>Dr. Peter G. Weixelbaumer</w:t>
      </w:r>
      <w:r w:rsidRPr="00866087">
        <w:rPr>
          <w:rFonts w:ascii="BMWType V2 Light" w:hAnsi="BMWType V2 Light" w:cs="BMWType V2 Light"/>
          <w:noProof/>
          <w:sz w:val="24"/>
          <w:lang w:eastAsia="de-AT"/>
        </w:rPr>
        <w:t xml:space="preserve"> </w:t>
      </w:r>
      <w:r w:rsidRPr="00866087">
        <w:rPr>
          <w:rFonts w:ascii="BMWType V2 Light" w:hAnsi="BMWType V2 Light" w:cs="BMWType V2 Light"/>
          <w:bCs/>
          <w:noProof/>
          <w:color w:val="000000"/>
          <w:sz w:val="20"/>
          <w:szCs w:val="20"/>
          <w:lang w:eastAsia="de-AT"/>
        </w:rPr>
        <w:br/>
        <w:t>Leiter Werkskommunikation</w:t>
      </w:r>
      <w:r w:rsidR="00CC2DA2">
        <w:rPr>
          <w:rFonts w:ascii="BMWType V2 Light" w:hAnsi="BMWType V2 Light" w:cs="BMWType V2 Light"/>
          <w:bCs/>
          <w:noProof/>
          <w:color w:val="000000"/>
          <w:sz w:val="20"/>
          <w:szCs w:val="20"/>
          <w:lang w:eastAsia="de-AT"/>
        </w:rPr>
        <w:t xml:space="preserve"> Steyr</w:t>
      </w:r>
      <w:r>
        <w:rPr>
          <w:rFonts w:ascii="BMWType V2 Light" w:hAnsi="BMWType V2 Light" w:cs="BMWType V2 Light"/>
          <w:b/>
          <w:bCs/>
          <w:noProof/>
          <w:color w:val="A6A6A6"/>
          <w:sz w:val="20"/>
          <w:szCs w:val="20"/>
          <w:lang w:eastAsia="de-AT"/>
        </w:rPr>
        <w:t xml:space="preserve"> </w:t>
      </w:r>
      <w:r w:rsidRPr="00010ED8">
        <w:rPr>
          <w:rFonts w:ascii="BMWType V2 Light" w:hAnsi="BMWType V2 Light" w:cs="BMWType V2 Light"/>
          <w:noProof/>
          <w:color w:val="A6A6A6"/>
          <w:sz w:val="24"/>
          <w:lang w:eastAsia="de-AT"/>
        </w:rPr>
        <w:br/>
      </w:r>
      <w:r w:rsidRPr="00010ED8">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rPr>
        <w:t>BMW Motoren GmbH</w:t>
      </w:r>
      <w:r w:rsidRPr="00866087">
        <w:rPr>
          <w:rFonts w:ascii="BMWType V2 Light" w:hAnsi="BMWType V2 Light" w:cs="BMWType V2 Light"/>
          <w:noProof/>
          <w:color w:val="000000"/>
          <w:sz w:val="20"/>
          <w:szCs w:val="20"/>
        </w:rPr>
        <w:br/>
      </w:r>
      <w:r w:rsidRPr="00071E7E">
        <w:rPr>
          <w:rFonts w:ascii="BMWType V2 Light" w:hAnsi="BMWType V2 Light" w:cs="BMWType V2 Light"/>
          <w:noProof/>
          <w:color w:val="000000"/>
          <w:sz w:val="20"/>
          <w:szCs w:val="20"/>
        </w:rPr>
        <w:t>Hinterbergerstr</w:t>
      </w:r>
      <w:r>
        <w:rPr>
          <w:rFonts w:ascii="BMWType V2 Light" w:hAnsi="BMWType V2 Light" w:cs="BMWType V2 Light"/>
          <w:noProof/>
          <w:sz w:val="20"/>
          <w:szCs w:val="20"/>
        </w:rPr>
        <w:t>aß</w:t>
      </w:r>
      <w:r w:rsidRPr="00071E7E">
        <w:rPr>
          <w:rFonts w:ascii="BMWType V2 Light" w:hAnsi="BMWType V2 Light" w:cs="BMWType V2 Light"/>
          <w:noProof/>
          <w:sz w:val="20"/>
          <w:szCs w:val="20"/>
        </w:rPr>
        <w:t>e</w:t>
      </w:r>
      <w:r w:rsidRPr="00071E7E">
        <w:rPr>
          <w:rFonts w:ascii="BMWType V2 Light" w:hAnsi="BMWType V2 Light" w:cs="BMWType V2 Light"/>
          <w:noProof/>
          <w:color w:val="000000"/>
          <w:sz w:val="20"/>
          <w:szCs w:val="20"/>
        </w:rPr>
        <w:t xml:space="preserve"> </w:t>
      </w:r>
      <w:r w:rsidRPr="00071E7E">
        <w:rPr>
          <w:rFonts w:ascii="BMWType V2 Light" w:hAnsi="BMWType V2 Light" w:cs="BMWType V2 Light"/>
          <w:noProof/>
          <w:color w:val="000000"/>
          <w:sz w:val="20"/>
          <w:szCs w:val="20"/>
          <w:lang w:val="de-AT"/>
        </w:rPr>
        <w:t>2</w:t>
      </w:r>
      <w:r w:rsidRPr="00071E7E">
        <w:rPr>
          <w:rFonts w:ascii="BMWType V2 Light" w:hAnsi="BMWType V2 Light" w:cs="BMWType V2 Light"/>
          <w:b/>
          <w:bCs/>
          <w:noProof/>
          <w:color w:val="000000"/>
          <w:sz w:val="20"/>
          <w:szCs w:val="20"/>
          <w:lang w:val="de-AT"/>
        </w:rPr>
        <w:br/>
      </w:r>
      <w:r w:rsidRPr="00071E7E">
        <w:rPr>
          <w:rFonts w:ascii="BMWType V2 Light" w:hAnsi="BMWType V2 Light" w:cs="BMWType V2 Light"/>
          <w:noProof/>
          <w:color w:val="000000"/>
          <w:sz w:val="20"/>
          <w:szCs w:val="20"/>
          <w:lang w:val="de-AT"/>
        </w:rPr>
        <w:t>4400 Steyr</w:t>
      </w:r>
      <w:r w:rsidRPr="00071E7E">
        <w:rPr>
          <w:rFonts w:ascii="BMWType V2 Light" w:hAnsi="BMWType V2 Light" w:cs="BMWType V2 Light"/>
          <w:noProof/>
          <w:color w:val="000000"/>
          <w:sz w:val="20"/>
          <w:szCs w:val="20"/>
          <w:lang w:val="de-AT"/>
        </w:rPr>
        <w:br/>
        <w:t>Tel: +43 7252 888 2</w:t>
      </w:r>
      <w:r>
        <w:rPr>
          <w:rFonts w:ascii="BMWType V2 Light" w:hAnsi="BMWType V2 Light" w:cs="BMWType V2 Light"/>
          <w:noProof/>
          <w:color w:val="000000"/>
          <w:sz w:val="20"/>
          <w:szCs w:val="20"/>
          <w:lang w:val="de-AT"/>
        </w:rPr>
        <w:t>151</w:t>
      </w:r>
      <w:r w:rsidRPr="00071E7E">
        <w:rPr>
          <w:rFonts w:ascii="BMWType V2 Light" w:hAnsi="BMWType V2 Light" w:cs="BMWType V2 Light"/>
          <w:noProof/>
          <w:sz w:val="20"/>
          <w:szCs w:val="20"/>
          <w:lang w:eastAsia="de-AT"/>
        </w:rPr>
        <w:br/>
        <w:t xml:space="preserve">mail: </w:t>
      </w:r>
      <w:hyperlink r:id="rId11" w:history="1">
        <w:r w:rsidRPr="005035AD">
          <w:rPr>
            <w:rStyle w:val="Hyperlink"/>
            <w:rFonts w:ascii="BMWType V2 Light" w:hAnsi="BMWType V2 Light" w:cs="BMWType V2 Light"/>
            <w:noProof/>
            <w:sz w:val="20"/>
            <w:szCs w:val="20"/>
            <w:lang w:eastAsia="de-AT"/>
          </w:rPr>
          <w:t>peter.weixelbaumer@bmw.com</w:t>
        </w:r>
      </w:hyperlink>
      <w:r>
        <w:rPr>
          <w:rFonts w:ascii="BMWType V2 Light" w:hAnsi="BMWType V2 Light" w:cs="BMWType V2 Light"/>
          <w:noProof/>
          <w:sz w:val="20"/>
          <w:szCs w:val="20"/>
          <w:lang w:eastAsia="de-AT"/>
        </w:rPr>
        <w:t xml:space="preserve"> </w:t>
      </w:r>
      <w:r w:rsidRPr="00071E7E">
        <w:rPr>
          <w:rFonts w:ascii="BMWType V2 Light" w:hAnsi="BMWType V2 Light" w:cs="BMWType V2 Light"/>
          <w:noProof/>
          <w:sz w:val="20"/>
          <w:szCs w:val="20"/>
          <w:lang w:eastAsia="de-AT"/>
        </w:rPr>
        <w:t xml:space="preserve"> </w:t>
      </w:r>
    </w:p>
    <w:p w:rsidR="00210145" w:rsidRPr="00A36265" w:rsidRDefault="00210145" w:rsidP="00210145">
      <w:pPr>
        <w:pStyle w:val="Fliesstext"/>
        <w:spacing w:line="240" w:lineRule="auto"/>
        <w:jc w:val="center"/>
        <w:rPr>
          <w:rFonts w:ascii="BMWType V2 Light" w:hAnsi="BMWType V2 Light" w:cs="BMWType V2 Light"/>
          <w:sz w:val="14"/>
          <w:szCs w:val="14"/>
        </w:rPr>
      </w:pP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p>
    <w:p w:rsidR="00210145" w:rsidRPr="00A36265" w:rsidRDefault="00210145" w:rsidP="00210145">
      <w:pPr>
        <w:pStyle w:val="Fliesstext"/>
        <w:jc w:val="center"/>
        <w:rPr>
          <w:rFonts w:ascii="BMWType V2 Light" w:hAnsi="BMWType V2 Light"/>
          <w:sz w:val="14"/>
          <w:szCs w:val="14"/>
        </w:rPr>
      </w:pPr>
    </w:p>
    <w:p w:rsidR="008E1C5D" w:rsidRDefault="008E1C5D" w:rsidP="008E1C5D">
      <w:pPr>
        <w:rPr>
          <w:color w:val="000000"/>
        </w:rPr>
      </w:pPr>
      <w:r>
        <w:rPr>
          <w:rFonts w:ascii="Arial" w:hAnsi="Arial" w:cs="Arial"/>
          <w:b/>
          <w:bCs/>
          <w:color w:val="000000"/>
          <w:sz w:val="16"/>
          <w:szCs w:val="16"/>
        </w:rPr>
        <w:t>Die BMW Group</w:t>
      </w:r>
    </w:p>
    <w:p w:rsidR="008E1C5D" w:rsidRDefault="008E1C5D" w:rsidP="008E1C5D">
      <w:pPr>
        <w:rPr>
          <w:color w:val="000000"/>
        </w:rPr>
      </w:pPr>
      <w:r>
        <w:rPr>
          <w:rFonts w:ascii="Arial" w:hAnsi="Arial" w:cs="Arial"/>
          <w:color w:val="000000"/>
          <w:sz w:val="16"/>
          <w:szCs w:val="16"/>
        </w:rPr>
        <w:t>Die BMW Group ist mit ihren Marken BMW, MINI und Rolls-Royce der weltweit führende Premium-Hersteller von Automobilen und Motorrädern. Als internationaler Konzern betreibt das Unternehmen 28 Produktions- und Montagestätten in 13 Ländern sowie ein globales Vertriebsnetzwerk mit Vertretungen in über 140 Ländern.</w:t>
      </w:r>
    </w:p>
    <w:p w:rsidR="008E1C5D" w:rsidRDefault="008E1C5D" w:rsidP="008E1C5D">
      <w:pPr>
        <w:rPr>
          <w:color w:val="000000"/>
        </w:rPr>
      </w:pPr>
      <w:r>
        <w:rPr>
          <w:rFonts w:ascii="Arial" w:hAnsi="Arial" w:cs="Arial"/>
          <w:color w:val="000000"/>
          <w:sz w:val="16"/>
          <w:szCs w:val="16"/>
        </w:rPr>
        <w:t>Im Jahr 2012 erzielte die BMW Group einen weltweiten Absatz von rund 1,85 Millionen Automobilen und über 117.000 Motorrädern. Das Ergebnis vor Steuern im Geschäftsjahr 2012 belief sich auf rund 7,82 Mrd. Euro, der Umsatz auf rund 76,85 Mrd. Euro. Zum 31. Dezember 2012 beschäftigte das Unternehmen weltweit 105.876 Mitarbeiterinnen und Mitarbeiter.</w:t>
      </w:r>
    </w:p>
    <w:p w:rsidR="008E1C5D" w:rsidRDefault="008E1C5D" w:rsidP="008E1C5D">
      <w:pPr>
        <w:rPr>
          <w:color w:val="000000"/>
        </w:rPr>
      </w:pPr>
      <w:r>
        <w:rPr>
          <w:rFonts w:ascii="Arial" w:hAnsi="Arial" w:cs="Arial"/>
          <w:color w:val="000000"/>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w:t>
      </w:r>
      <w:proofErr w:type="spellStart"/>
      <w:r>
        <w:rPr>
          <w:rFonts w:ascii="Arial" w:hAnsi="Arial" w:cs="Arial"/>
          <w:color w:val="000000"/>
          <w:sz w:val="16"/>
          <w:szCs w:val="16"/>
        </w:rPr>
        <w:t>Sustainability</w:t>
      </w:r>
      <w:proofErr w:type="spellEnd"/>
      <w:r>
        <w:rPr>
          <w:rFonts w:ascii="Arial" w:hAnsi="Arial" w:cs="Arial"/>
          <w:color w:val="000000"/>
          <w:sz w:val="16"/>
          <w:szCs w:val="16"/>
        </w:rPr>
        <w:t xml:space="preserve"> Indizes.</w:t>
      </w:r>
    </w:p>
    <w:p w:rsidR="008E1C5D" w:rsidRPr="008E1C5D" w:rsidRDefault="008E1C5D" w:rsidP="008E1C5D">
      <w:pPr>
        <w:rPr>
          <w:color w:val="000000"/>
          <w:lang w:val="en-US"/>
        </w:rPr>
      </w:pPr>
      <w:r w:rsidRPr="008E1C5D">
        <w:rPr>
          <w:rFonts w:ascii="Arial" w:hAnsi="Arial" w:cs="Arial"/>
          <w:color w:val="000000"/>
          <w:sz w:val="16"/>
          <w:szCs w:val="16"/>
          <w:lang w:val="en-US"/>
        </w:rPr>
        <w:t xml:space="preserve">Website: </w:t>
      </w:r>
      <w:hyperlink r:id="rId12" w:tgtFrame="_blank" w:history="1">
        <w:r w:rsidRPr="008E1C5D">
          <w:rPr>
            <w:rStyle w:val="Hyperlink"/>
            <w:rFonts w:ascii="Arial" w:hAnsi="Arial" w:cs="Arial"/>
            <w:sz w:val="16"/>
            <w:szCs w:val="16"/>
            <w:lang w:val="en-US"/>
          </w:rPr>
          <w:t>www.bmwgroup.com</w:t>
        </w:r>
      </w:hyperlink>
      <w:r w:rsidRPr="008E1C5D">
        <w:rPr>
          <w:rFonts w:ascii="Arial" w:hAnsi="Arial" w:cs="Arial"/>
          <w:color w:val="000000"/>
          <w:sz w:val="16"/>
          <w:szCs w:val="16"/>
          <w:lang w:val="en-US"/>
        </w:rPr>
        <w:br/>
      </w:r>
      <w:proofErr w:type="spellStart"/>
      <w:r w:rsidRPr="008E1C5D">
        <w:rPr>
          <w:rFonts w:ascii="Arial" w:hAnsi="Arial" w:cs="Arial"/>
          <w:color w:val="000000"/>
          <w:sz w:val="16"/>
          <w:szCs w:val="16"/>
          <w:lang w:val="en-US"/>
        </w:rPr>
        <w:t>Facebook</w:t>
      </w:r>
      <w:proofErr w:type="spellEnd"/>
      <w:r w:rsidRPr="008E1C5D">
        <w:rPr>
          <w:rFonts w:ascii="Arial" w:hAnsi="Arial" w:cs="Arial"/>
          <w:color w:val="000000"/>
          <w:sz w:val="16"/>
          <w:szCs w:val="16"/>
          <w:lang w:val="en-US"/>
        </w:rPr>
        <w:t>:</w:t>
      </w:r>
      <w:r w:rsidRPr="008E1C5D">
        <w:rPr>
          <w:rFonts w:ascii="Arial" w:hAnsi="Arial" w:cs="Arial"/>
          <w:color w:val="1F497D"/>
          <w:sz w:val="16"/>
          <w:szCs w:val="16"/>
          <w:lang w:val="en-US"/>
        </w:rPr>
        <w:t xml:space="preserve"> </w:t>
      </w:r>
      <w:hyperlink r:id="rId13" w:tgtFrame="_blank" w:history="1">
        <w:r w:rsidRPr="008E1C5D">
          <w:rPr>
            <w:rStyle w:val="Hyperlink"/>
            <w:rFonts w:ascii="Arial" w:hAnsi="Arial" w:cs="Arial"/>
            <w:sz w:val="16"/>
            <w:szCs w:val="16"/>
            <w:lang w:val="en-US"/>
          </w:rPr>
          <w:t>http://www.facebook.com/BMWGroup</w:t>
        </w:r>
      </w:hyperlink>
      <w:r w:rsidRPr="008E1C5D">
        <w:rPr>
          <w:rFonts w:ascii="Arial" w:hAnsi="Arial" w:cs="Arial"/>
          <w:color w:val="000000"/>
          <w:sz w:val="16"/>
          <w:szCs w:val="16"/>
          <w:lang w:val="en-US"/>
        </w:rPr>
        <w:br/>
        <w:t>Twitter:</w:t>
      </w:r>
      <w:r w:rsidRPr="008E1C5D">
        <w:rPr>
          <w:rFonts w:ascii="Arial" w:hAnsi="Arial" w:cs="Arial"/>
          <w:color w:val="1F497D"/>
          <w:sz w:val="16"/>
          <w:szCs w:val="16"/>
          <w:lang w:val="en-US"/>
        </w:rPr>
        <w:t xml:space="preserve"> </w:t>
      </w:r>
      <w:hyperlink r:id="rId14" w:tgtFrame="_blank" w:history="1">
        <w:r w:rsidRPr="008E1C5D">
          <w:rPr>
            <w:rStyle w:val="Hyperlink"/>
            <w:rFonts w:ascii="Arial" w:hAnsi="Arial" w:cs="Arial"/>
            <w:sz w:val="16"/>
            <w:szCs w:val="16"/>
            <w:lang w:val="en-US"/>
          </w:rPr>
          <w:t>http://twitter.com/BMWGroup</w:t>
        </w:r>
      </w:hyperlink>
      <w:r w:rsidRPr="008E1C5D">
        <w:rPr>
          <w:rFonts w:ascii="Arial" w:hAnsi="Arial" w:cs="Arial"/>
          <w:color w:val="000000"/>
          <w:sz w:val="16"/>
          <w:szCs w:val="16"/>
          <w:lang w:val="en-US"/>
        </w:rPr>
        <w:br/>
        <w:t>YouTube:</w:t>
      </w:r>
      <w:r w:rsidRPr="008E1C5D">
        <w:rPr>
          <w:rFonts w:ascii="Arial" w:hAnsi="Arial" w:cs="Arial"/>
          <w:color w:val="1F497D"/>
          <w:sz w:val="16"/>
          <w:szCs w:val="16"/>
          <w:lang w:val="en-US"/>
        </w:rPr>
        <w:t xml:space="preserve"> </w:t>
      </w:r>
      <w:hyperlink r:id="rId15" w:tgtFrame="_blank" w:history="1">
        <w:r w:rsidRPr="008E1C5D">
          <w:rPr>
            <w:rStyle w:val="Hyperlink"/>
            <w:rFonts w:ascii="Arial" w:hAnsi="Arial" w:cs="Arial"/>
            <w:sz w:val="16"/>
            <w:szCs w:val="16"/>
            <w:lang w:val="en-US"/>
          </w:rPr>
          <w:t>http://www.youtube.com/BMWGroupview</w:t>
        </w:r>
      </w:hyperlink>
      <w:r w:rsidRPr="008E1C5D">
        <w:rPr>
          <w:rFonts w:ascii="Arial" w:hAnsi="Arial" w:cs="Arial"/>
          <w:color w:val="000000"/>
          <w:sz w:val="16"/>
          <w:szCs w:val="16"/>
          <w:lang w:val="en-US"/>
        </w:rPr>
        <w:br/>
        <w:t xml:space="preserve">Google+: </w:t>
      </w:r>
      <w:hyperlink r:id="rId16" w:tgtFrame="_blank" w:history="1">
        <w:r w:rsidRPr="008E1C5D">
          <w:rPr>
            <w:rStyle w:val="Hyperlink"/>
            <w:rFonts w:ascii="Arial" w:hAnsi="Arial" w:cs="Arial"/>
            <w:sz w:val="16"/>
            <w:szCs w:val="16"/>
            <w:lang w:val="en-US"/>
          </w:rPr>
          <w:t>http://googleplus.bmwgroup.com</w:t>
        </w:r>
      </w:hyperlink>
    </w:p>
    <w:p w:rsidR="008E1C5D" w:rsidRPr="008E1C5D" w:rsidRDefault="008E1C5D" w:rsidP="008E1C5D">
      <w:pPr>
        <w:rPr>
          <w:color w:val="000000"/>
          <w:lang w:val="en-US"/>
        </w:rPr>
      </w:pPr>
      <w:r w:rsidRPr="008E1C5D">
        <w:rPr>
          <w:color w:val="000000"/>
          <w:lang w:val="en-US"/>
        </w:rPr>
        <w:t> </w:t>
      </w:r>
    </w:p>
    <w:p w:rsidR="008E1C5D" w:rsidRPr="008E1C5D" w:rsidRDefault="008E1C5D" w:rsidP="00643FBB">
      <w:pPr>
        <w:spacing w:line="360" w:lineRule="auto"/>
        <w:rPr>
          <w:rFonts w:ascii="BMWType V2 Light" w:hAnsi="BMWType V2 Light" w:cs="BMWType V2 Light"/>
          <w:b/>
          <w:sz w:val="18"/>
          <w:szCs w:val="18"/>
          <w:lang w:val="en-US"/>
        </w:rPr>
      </w:pPr>
    </w:p>
    <w:p w:rsidR="008E1C5D" w:rsidRPr="008E1C5D" w:rsidRDefault="008E1C5D" w:rsidP="00643FBB">
      <w:pPr>
        <w:spacing w:line="360" w:lineRule="auto"/>
        <w:rPr>
          <w:rFonts w:ascii="BMWType V2 Light" w:hAnsi="BMWType V2 Light" w:cs="BMWType V2 Light"/>
          <w:b/>
          <w:sz w:val="18"/>
          <w:szCs w:val="18"/>
          <w:lang w:val="en-US"/>
        </w:rPr>
      </w:pPr>
    </w:p>
    <w:p w:rsidR="00C95B1A" w:rsidRPr="00A309AA" w:rsidRDefault="00C95B1A" w:rsidP="00A739AB">
      <w:pPr>
        <w:spacing w:after="0" w:line="240" w:lineRule="auto"/>
        <w:rPr>
          <w:rFonts w:ascii="BMWType V2 Light" w:hAnsi="BMWType V2 Light" w:cs="BMWType V2 Light"/>
          <w:szCs w:val="20"/>
          <w:lang w:val="en-US"/>
        </w:rPr>
      </w:pPr>
    </w:p>
    <w:sectPr w:rsidR="00C95B1A" w:rsidRPr="00A309AA" w:rsidSect="006C1C91">
      <w:headerReference w:type="default" r:id="rId17"/>
      <w:footerReference w:type="even" r:id="rId18"/>
      <w:footerReference w:type="first" r:id="rId19"/>
      <w:type w:val="continuous"/>
      <w:pgSz w:w="11907" w:h="16840" w:code="9"/>
      <w:pgMar w:top="1814" w:right="2098" w:bottom="1134"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F5C" w:rsidRDefault="000D4F5C">
      <w:r>
        <w:separator/>
      </w:r>
    </w:p>
  </w:endnote>
  <w:endnote w:type="continuationSeparator" w:id="0">
    <w:p w:rsidR="000D4F5C" w:rsidRDefault="000D4F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00000000"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5C" w:rsidRDefault="0007318C">
    <w:pPr>
      <w:framePr w:wrap="around" w:vAnchor="text" w:hAnchor="margin" w:y="1"/>
    </w:pPr>
    <w:fldSimple w:instr="PAGE  ">
      <w:r w:rsidR="000D4F5C">
        <w:rPr>
          <w:noProof/>
        </w:rPr>
        <w:t>1</w:t>
      </w:r>
    </w:fldSimple>
  </w:p>
  <w:p w:rsidR="000D4F5C" w:rsidRDefault="000D4F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5C" w:rsidRDefault="000D4F5C">
    <w:pPr>
      <w:pStyle w:val="Aufzhlung"/>
      <w:numPr>
        <w:ilvl w:val="0"/>
        <w:numId w:val="0"/>
      </w:numPr>
      <w:spacing w:before="0" w:after="250"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F5C" w:rsidRDefault="000D4F5C">
      <w:r>
        <w:separator/>
      </w:r>
    </w:p>
  </w:footnote>
  <w:footnote w:type="continuationSeparator" w:id="0">
    <w:p w:rsidR="000D4F5C" w:rsidRDefault="000D4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D4F5C">
      <w:tc>
        <w:tcPr>
          <w:tcW w:w="1928" w:type="dxa"/>
        </w:tcPr>
        <w:p w:rsidR="000D4F5C" w:rsidRDefault="000D4F5C" w:rsidP="008F1A3F">
          <w:pPr>
            <w:pStyle w:val="zzmarginalielightseite2"/>
            <w:framePr w:wrap="notBeside" w:x="60" w:y="2105"/>
          </w:pPr>
        </w:p>
      </w:tc>
      <w:tc>
        <w:tcPr>
          <w:tcW w:w="170" w:type="dxa"/>
        </w:tcPr>
        <w:p w:rsidR="000D4F5C" w:rsidRDefault="000D4F5C" w:rsidP="008F1A3F">
          <w:pPr>
            <w:pStyle w:val="zzmarginalielightseite2"/>
            <w:framePr w:wrap="notBeside" w:x="60" w:y="2105"/>
          </w:pPr>
        </w:p>
      </w:tc>
      <w:tc>
        <w:tcPr>
          <w:tcW w:w="9299" w:type="dxa"/>
        </w:tcPr>
        <w:p w:rsidR="000D4F5C" w:rsidRDefault="000D4F5C" w:rsidP="008F1A3F">
          <w:pPr>
            <w:pStyle w:val="Fliesstext"/>
            <w:framePr w:w="11340" w:hSpace="142" w:wrap="notBeside" w:vAnchor="page" w:hAnchor="page" w:x="60" w:y="2105" w:anchorLock="1"/>
          </w:pPr>
          <w:r>
            <w:t>Medien-Information</w:t>
          </w:r>
        </w:p>
      </w:tc>
    </w:tr>
    <w:tr w:rsidR="000D4F5C">
      <w:tc>
        <w:tcPr>
          <w:tcW w:w="1928" w:type="dxa"/>
        </w:tcPr>
        <w:p w:rsidR="000D4F5C" w:rsidRDefault="000D4F5C" w:rsidP="008F1A3F">
          <w:pPr>
            <w:pStyle w:val="zzmarginalielightseite2"/>
            <w:framePr w:wrap="notBeside" w:x="60" w:y="2105"/>
            <w:spacing w:line="330" w:lineRule="exact"/>
          </w:pPr>
          <w:r>
            <w:t>Datum</w:t>
          </w:r>
        </w:p>
      </w:tc>
      <w:tc>
        <w:tcPr>
          <w:tcW w:w="170" w:type="dxa"/>
        </w:tcPr>
        <w:p w:rsidR="000D4F5C" w:rsidRDefault="000D4F5C" w:rsidP="008F1A3F">
          <w:pPr>
            <w:pStyle w:val="zzmarginalielightseite2"/>
            <w:framePr w:wrap="notBeside" w:x="60" w:y="2105"/>
          </w:pPr>
        </w:p>
      </w:tc>
      <w:tc>
        <w:tcPr>
          <w:tcW w:w="9299" w:type="dxa"/>
        </w:tcPr>
        <w:p w:rsidR="000D4F5C" w:rsidRPr="006523BC" w:rsidRDefault="008E1C5D" w:rsidP="006523BC">
          <w:pPr>
            <w:pStyle w:val="Fliesstext"/>
            <w:framePr w:w="11340" w:hSpace="142" w:wrap="notBeside" w:vAnchor="page" w:hAnchor="page" w:x="60" w:y="2105" w:anchorLock="1"/>
            <w:rPr>
              <w:highlight w:val="yellow"/>
            </w:rPr>
          </w:pPr>
          <w:r w:rsidRPr="008E1C5D">
            <w:t>05</w:t>
          </w:r>
          <w:r w:rsidR="000D4F5C" w:rsidRPr="008E1C5D">
            <w:t>.04.2013</w:t>
          </w:r>
        </w:p>
      </w:tc>
    </w:tr>
    <w:tr w:rsidR="000D4F5C" w:rsidRPr="00DE3965" w:rsidTr="009C5507">
      <w:tc>
        <w:tcPr>
          <w:tcW w:w="1928" w:type="dxa"/>
          <w:vAlign w:val="center"/>
        </w:tcPr>
        <w:p w:rsidR="000D4F5C" w:rsidRDefault="000D4F5C" w:rsidP="008F1A3F">
          <w:pPr>
            <w:pStyle w:val="zzmarginalielightseite2"/>
            <w:framePr w:wrap="notBeside" w:x="60" w:y="2105"/>
            <w:spacing w:line="330" w:lineRule="exact"/>
          </w:pPr>
          <w:r>
            <w:t>Thema</w:t>
          </w:r>
        </w:p>
      </w:tc>
      <w:tc>
        <w:tcPr>
          <w:tcW w:w="170" w:type="dxa"/>
          <w:vAlign w:val="center"/>
        </w:tcPr>
        <w:p w:rsidR="000D4F5C" w:rsidRDefault="000D4F5C" w:rsidP="008F1A3F">
          <w:pPr>
            <w:pStyle w:val="zzmarginalielightseite2"/>
            <w:framePr w:wrap="notBeside" w:x="60" w:y="2105"/>
            <w:jc w:val="left"/>
          </w:pPr>
        </w:p>
      </w:tc>
      <w:tc>
        <w:tcPr>
          <w:tcW w:w="9299" w:type="dxa"/>
          <w:vAlign w:val="center"/>
        </w:tcPr>
        <w:p w:rsidR="000D4F5C" w:rsidRPr="008E1C5D" w:rsidRDefault="008E1C5D" w:rsidP="008E1C5D">
          <w:pPr>
            <w:pStyle w:val="Fliesstext"/>
            <w:framePr w:w="11340" w:hSpace="142" w:wrap="notBeside" w:vAnchor="page" w:hAnchor="page" w:x="60" w:y="2105" w:anchorLock="1"/>
          </w:pPr>
          <w:r w:rsidRPr="008E1C5D">
            <w:t>Das BMW Werk Steyr ist offizieller Partner des Musiktheaters Linz.</w:t>
          </w:r>
        </w:p>
      </w:tc>
    </w:tr>
    <w:tr w:rsidR="000D4F5C">
      <w:tc>
        <w:tcPr>
          <w:tcW w:w="1928" w:type="dxa"/>
        </w:tcPr>
        <w:p w:rsidR="000D4F5C" w:rsidRDefault="000D4F5C" w:rsidP="008F1A3F">
          <w:pPr>
            <w:pStyle w:val="zzmarginalielightseite2"/>
            <w:framePr w:wrap="notBeside" w:x="60" w:y="2105"/>
            <w:spacing w:line="330" w:lineRule="exact"/>
          </w:pPr>
          <w:r>
            <w:t>Seite</w:t>
          </w:r>
        </w:p>
      </w:tc>
      <w:tc>
        <w:tcPr>
          <w:tcW w:w="170" w:type="dxa"/>
        </w:tcPr>
        <w:p w:rsidR="000D4F5C" w:rsidRDefault="000D4F5C" w:rsidP="008F1A3F">
          <w:pPr>
            <w:pStyle w:val="zzmarginalielightseite2"/>
            <w:framePr w:wrap="notBeside" w:x="60" w:y="2105"/>
          </w:pPr>
        </w:p>
      </w:tc>
      <w:tc>
        <w:tcPr>
          <w:tcW w:w="9299" w:type="dxa"/>
          <w:vAlign w:val="bottom"/>
        </w:tcPr>
        <w:p w:rsidR="000D4F5C" w:rsidRDefault="0007318C" w:rsidP="008F1A3F">
          <w:pPr>
            <w:pStyle w:val="Fliesstext"/>
            <w:framePr w:w="11340" w:hSpace="142" w:wrap="notBeside" w:vAnchor="page" w:hAnchor="page" w:x="60" w:y="2105" w:anchorLock="1"/>
          </w:pPr>
          <w:fldSimple w:instr=" PAGE ">
            <w:r w:rsidR="00C31D83">
              <w:rPr>
                <w:noProof/>
              </w:rPr>
              <w:t>2</w:t>
            </w:r>
          </w:fldSimple>
        </w:p>
      </w:tc>
    </w:tr>
    <w:tr w:rsidR="000D4F5C">
      <w:tc>
        <w:tcPr>
          <w:tcW w:w="1928" w:type="dxa"/>
          <w:vAlign w:val="bottom"/>
        </w:tcPr>
        <w:p w:rsidR="000D4F5C" w:rsidRDefault="000D4F5C" w:rsidP="008F1A3F">
          <w:pPr>
            <w:pStyle w:val="zzmarginalielightseite2"/>
            <w:framePr w:wrap="notBeside" w:x="60" w:y="2105"/>
          </w:pPr>
        </w:p>
        <w:p w:rsidR="000D4F5C" w:rsidRDefault="000D4F5C" w:rsidP="008F1A3F">
          <w:pPr>
            <w:pStyle w:val="zzmarginalielightseite2"/>
            <w:framePr w:wrap="notBeside" w:x="60" w:y="2105"/>
          </w:pPr>
        </w:p>
      </w:tc>
      <w:tc>
        <w:tcPr>
          <w:tcW w:w="170" w:type="dxa"/>
        </w:tcPr>
        <w:p w:rsidR="000D4F5C" w:rsidRDefault="000D4F5C" w:rsidP="008F1A3F">
          <w:pPr>
            <w:pStyle w:val="zzmarginalielightseite2"/>
            <w:framePr w:wrap="notBeside" w:x="60" w:y="2105"/>
          </w:pPr>
        </w:p>
      </w:tc>
      <w:tc>
        <w:tcPr>
          <w:tcW w:w="9299" w:type="dxa"/>
          <w:vAlign w:val="bottom"/>
        </w:tcPr>
        <w:p w:rsidR="000D4F5C" w:rsidRDefault="000D4F5C" w:rsidP="008F1A3F">
          <w:pPr>
            <w:pStyle w:val="Fliesstext"/>
            <w:framePr w:w="11340" w:hSpace="142" w:wrap="notBeside" w:vAnchor="page" w:hAnchor="page" w:x="60" w:y="2105" w:anchorLock="1"/>
          </w:pPr>
        </w:p>
      </w:tc>
    </w:tr>
  </w:tbl>
  <w:p w:rsidR="000D4F5C" w:rsidRDefault="000D4F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8BB6142"/>
    <w:multiLevelType w:val="hybridMultilevel"/>
    <w:tmpl w:val="931280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B6646A0"/>
    <w:multiLevelType w:val="hybridMultilevel"/>
    <w:tmpl w:val="500067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142"/>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8465B5"/>
    <w:rsid w:val="00010ED8"/>
    <w:rsid w:val="00011764"/>
    <w:rsid w:val="00014B16"/>
    <w:rsid w:val="00015063"/>
    <w:rsid w:val="00027644"/>
    <w:rsid w:val="00027AD5"/>
    <w:rsid w:val="00037579"/>
    <w:rsid w:val="000422EC"/>
    <w:rsid w:val="000523BA"/>
    <w:rsid w:val="00071E7E"/>
    <w:rsid w:val="0007318C"/>
    <w:rsid w:val="000735BB"/>
    <w:rsid w:val="00075C59"/>
    <w:rsid w:val="00081D02"/>
    <w:rsid w:val="00093BB9"/>
    <w:rsid w:val="000A24ED"/>
    <w:rsid w:val="000A2B9F"/>
    <w:rsid w:val="000B40D8"/>
    <w:rsid w:val="000C3514"/>
    <w:rsid w:val="000D1D65"/>
    <w:rsid w:val="000D4504"/>
    <w:rsid w:val="000D4F5C"/>
    <w:rsid w:val="000D798F"/>
    <w:rsid w:val="000E5B7F"/>
    <w:rsid w:val="000F4F3D"/>
    <w:rsid w:val="000F500B"/>
    <w:rsid w:val="00104F87"/>
    <w:rsid w:val="00110D80"/>
    <w:rsid w:val="0011779D"/>
    <w:rsid w:val="00130317"/>
    <w:rsid w:val="00134140"/>
    <w:rsid w:val="0014007F"/>
    <w:rsid w:val="001406F9"/>
    <w:rsid w:val="00141117"/>
    <w:rsid w:val="00141FFF"/>
    <w:rsid w:val="00142BBB"/>
    <w:rsid w:val="00145260"/>
    <w:rsid w:val="001506ED"/>
    <w:rsid w:val="00153656"/>
    <w:rsid w:val="001549AD"/>
    <w:rsid w:val="0017503C"/>
    <w:rsid w:val="00187D9B"/>
    <w:rsid w:val="00190AB7"/>
    <w:rsid w:val="001A70BA"/>
    <w:rsid w:val="001A7EA0"/>
    <w:rsid w:val="001B17B7"/>
    <w:rsid w:val="001B601D"/>
    <w:rsid w:val="001C24FB"/>
    <w:rsid w:val="001C6AF1"/>
    <w:rsid w:val="001D1F7B"/>
    <w:rsid w:val="001E075D"/>
    <w:rsid w:val="001E21F0"/>
    <w:rsid w:val="001E5650"/>
    <w:rsid w:val="001F2E91"/>
    <w:rsid w:val="001F5169"/>
    <w:rsid w:val="00206BF7"/>
    <w:rsid w:val="00210145"/>
    <w:rsid w:val="0021300C"/>
    <w:rsid w:val="002210CB"/>
    <w:rsid w:val="00235553"/>
    <w:rsid w:val="00241369"/>
    <w:rsid w:val="00241AF4"/>
    <w:rsid w:val="002427D4"/>
    <w:rsid w:val="00243F79"/>
    <w:rsid w:val="00246133"/>
    <w:rsid w:val="00252808"/>
    <w:rsid w:val="0025409E"/>
    <w:rsid w:val="0026315F"/>
    <w:rsid w:val="00271C1A"/>
    <w:rsid w:val="00273474"/>
    <w:rsid w:val="002745D2"/>
    <w:rsid w:val="00277221"/>
    <w:rsid w:val="002928DD"/>
    <w:rsid w:val="002A6C20"/>
    <w:rsid w:val="002A70B0"/>
    <w:rsid w:val="002B5883"/>
    <w:rsid w:val="002C05FD"/>
    <w:rsid w:val="002D445A"/>
    <w:rsid w:val="002E2480"/>
    <w:rsid w:val="002E25B9"/>
    <w:rsid w:val="002E29D8"/>
    <w:rsid w:val="002E644A"/>
    <w:rsid w:val="002F4AB5"/>
    <w:rsid w:val="0030326C"/>
    <w:rsid w:val="003079EE"/>
    <w:rsid w:val="00307F32"/>
    <w:rsid w:val="00314943"/>
    <w:rsid w:val="00327A80"/>
    <w:rsid w:val="00350373"/>
    <w:rsid w:val="003518AF"/>
    <w:rsid w:val="0035384A"/>
    <w:rsid w:val="00353881"/>
    <w:rsid w:val="00354044"/>
    <w:rsid w:val="0037002D"/>
    <w:rsid w:val="003710B5"/>
    <w:rsid w:val="00383BED"/>
    <w:rsid w:val="00386176"/>
    <w:rsid w:val="0039270D"/>
    <w:rsid w:val="00393570"/>
    <w:rsid w:val="003A17D2"/>
    <w:rsid w:val="003A30FE"/>
    <w:rsid w:val="003A42AD"/>
    <w:rsid w:val="003B3D2B"/>
    <w:rsid w:val="003C249A"/>
    <w:rsid w:val="003C3C4E"/>
    <w:rsid w:val="003C7E2C"/>
    <w:rsid w:val="003D139E"/>
    <w:rsid w:val="003D2CC7"/>
    <w:rsid w:val="003D47EE"/>
    <w:rsid w:val="003F1D57"/>
    <w:rsid w:val="003F2390"/>
    <w:rsid w:val="00403BE0"/>
    <w:rsid w:val="0041062D"/>
    <w:rsid w:val="00423DC3"/>
    <w:rsid w:val="00425660"/>
    <w:rsid w:val="004279A0"/>
    <w:rsid w:val="0043034E"/>
    <w:rsid w:val="004344E4"/>
    <w:rsid w:val="004357B7"/>
    <w:rsid w:val="00435825"/>
    <w:rsid w:val="00436515"/>
    <w:rsid w:val="00444F0D"/>
    <w:rsid w:val="00447BD4"/>
    <w:rsid w:val="0045664F"/>
    <w:rsid w:val="00457986"/>
    <w:rsid w:val="0046261A"/>
    <w:rsid w:val="00463EF7"/>
    <w:rsid w:val="004678BD"/>
    <w:rsid w:val="004B4B0E"/>
    <w:rsid w:val="004D48DB"/>
    <w:rsid w:val="004E0AB9"/>
    <w:rsid w:val="004E4859"/>
    <w:rsid w:val="004F534B"/>
    <w:rsid w:val="00502DFD"/>
    <w:rsid w:val="00507175"/>
    <w:rsid w:val="005174AE"/>
    <w:rsid w:val="00520933"/>
    <w:rsid w:val="005321A9"/>
    <w:rsid w:val="00534A62"/>
    <w:rsid w:val="00536600"/>
    <w:rsid w:val="00536AB8"/>
    <w:rsid w:val="00541A66"/>
    <w:rsid w:val="00542E69"/>
    <w:rsid w:val="005448E2"/>
    <w:rsid w:val="00546115"/>
    <w:rsid w:val="00554019"/>
    <w:rsid w:val="005631DD"/>
    <w:rsid w:val="00563B94"/>
    <w:rsid w:val="00581EF8"/>
    <w:rsid w:val="00583E97"/>
    <w:rsid w:val="0058603C"/>
    <w:rsid w:val="0059509C"/>
    <w:rsid w:val="005A4C03"/>
    <w:rsid w:val="005C0C9A"/>
    <w:rsid w:val="005C5478"/>
    <w:rsid w:val="005D2DC3"/>
    <w:rsid w:val="005D3BAD"/>
    <w:rsid w:val="005E05E7"/>
    <w:rsid w:val="005E1B48"/>
    <w:rsid w:val="005E2CF4"/>
    <w:rsid w:val="005E563F"/>
    <w:rsid w:val="005E5714"/>
    <w:rsid w:val="005E7245"/>
    <w:rsid w:val="005E7654"/>
    <w:rsid w:val="005F6B8C"/>
    <w:rsid w:val="006027FB"/>
    <w:rsid w:val="00604B9C"/>
    <w:rsid w:val="0061243C"/>
    <w:rsid w:val="0061360A"/>
    <w:rsid w:val="006173C4"/>
    <w:rsid w:val="00630BFE"/>
    <w:rsid w:val="006405D0"/>
    <w:rsid w:val="00643FBB"/>
    <w:rsid w:val="006450D9"/>
    <w:rsid w:val="0064542A"/>
    <w:rsid w:val="00645BF7"/>
    <w:rsid w:val="006523BC"/>
    <w:rsid w:val="006537C7"/>
    <w:rsid w:val="00656DDE"/>
    <w:rsid w:val="00666C2E"/>
    <w:rsid w:val="00677D32"/>
    <w:rsid w:val="00680884"/>
    <w:rsid w:val="0069077B"/>
    <w:rsid w:val="00691E40"/>
    <w:rsid w:val="00693D72"/>
    <w:rsid w:val="006977BB"/>
    <w:rsid w:val="006A0349"/>
    <w:rsid w:val="006A662D"/>
    <w:rsid w:val="006A7790"/>
    <w:rsid w:val="006C1C91"/>
    <w:rsid w:val="006C7740"/>
    <w:rsid w:val="006D0C4F"/>
    <w:rsid w:val="006D3E90"/>
    <w:rsid w:val="006D5952"/>
    <w:rsid w:val="006E0F29"/>
    <w:rsid w:val="006E326E"/>
    <w:rsid w:val="006E35DB"/>
    <w:rsid w:val="006F3AFF"/>
    <w:rsid w:val="00715C0B"/>
    <w:rsid w:val="00717BDA"/>
    <w:rsid w:val="007309AF"/>
    <w:rsid w:val="00736872"/>
    <w:rsid w:val="00740EA4"/>
    <w:rsid w:val="00741ED4"/>
    <w:rsid w:val="00762588"/>
    <w:rsid w:val="0077121A"/>
    <w:rsid w:val="00780DE8"/>
    <w:rsid w:val="00784BF9"/>
    <w:rsid w:val="00784EDA"/>
    <w:rsid w:val="00786006"/>
    <w:rsid w:val="007A5068"/>
    <w:rsid w:val="007B3FBC"/>
    <w:rsid w:val="007B4639"/>
    <w:rsid w:val="007C554E"/>
    <w:rsid w:val="007D1CE8"/>
    <w:rsid w:val="007E412A"/>
    <w:rsid w:val="007F23EA"/>
    <w:rsid w:val="00810729"/>
    <w:rsid w:val="00814A70"/>
    <w:rsid w:val="00835AEC"/>
    <w:rsid w:val="008366D7"/>
    <w:rsid w:val="00842FD5"/>
    <w:rsid w:val="00845E8A"/>
    <w:rsid w:val="008465B5"/>
    <w:rsid w:val="00851272"/>
    <w:rsid w:val="0085332A"/>
    <w:rsid w:val="0085495A"/>
    <w:rsid w:val="008557F2"/>
    <w:rsid w:val="00855A96"/>
    <w:rsid w:val="008636C2"/>
    <w:rsid w:val="008652E5"/>
    <w:rsid w:val="00866087"/>
    <w:rsid w:val="008672C4"/>
    <w:rsid w:val="00867EB8"/>
    <w:rsid w:val="00891105"/>
    <w:rsid w:val="00892565"/>
    <w:rsid w:val="008A1DF6"/>
    <w:rsid w:val="008A2ADC"/>
    <w:rsid w:val="008A5C2D"/>
    <w:rsid w:val="008B0788"/>
    <w:rsid w:val="008B1856"/>
    <w:rsid w:val="008B18C8"/>
    <w:rsid w:val="008B5501"/>
    <w:rsid w:val="008C08F4"/>
    <w:rsid w:val="008C29F9"/>
    <w:rsid w:val="008C3E80"/>
    <w:rsid w:val="008D5B2D"/>
    <w:rsid w:val="008D6892"/>
    <w:rsid w:val="008E0D72"/>
    <w:rsid w:val="008E0DD8"/>
    <w:rsid w:val="008E1463"/>
    <w:rsid w:val="008E1C5D"/>
    <w:rsid w:val="008F052F"/>
    <w:rsid w:val="008F1A3F"/>
    <w:rsid w:val="008F4418"/>
    <w:rsid w:val="00903D6F"/>
    <w:rsid w:val="00922304"/>
    <w:rsid w:val="00922676"/>
    <w:rsid w:val="00922B5B"/>
    <w:rsid w:val="00923388"/>
    <w:rsid w:val="009256D9"/>
    <w:rsid w:val="00933007"/>
    <w:rsid w:val="009375BC"/>
    <w:rsid w:val="00944065"/>
    <w:rsid w:val="009446CD"/>
    <w:rsid w:val="00945EE3"/>
    <w:rsid w:val="009540BE"/>
    <w:rsid w:val="00955D1C"/>
    <w:rsid w:val="0097008B"/>
    <w:rsid w:val="009908ED"/>
    <w:rsid w:val="009913DA"/>
    <w:rsid w:val="00992A14"/>
    <w:rsid w:val="00995CCC"/>
    <w:rsid w:val="009A3758"/>
    <w:rsid w:val="009C5415"/>
    <w:rsid w:val="009C5507"/>
    <w:rsid w:val="009C68AC"/>
    <w:rsid w:val="009D32C3"/>
    <w:rsid w:val="009E6565"/>
    <w:rsid w:val="009F2C44"/>
    <w:rsid w:val="009F3F9A"/>
    <w:rsid w:val="009F4541"/>
    <w:rsid w:val="00A105B0"/>
    <w:rsid w:val="00A1467E"/>
    <w:rsid w:val="00A233F3"/>
    <w:rsid w:val="00A309AA"/>
    <w:rsid w:val="00A30F90"/>
    <w:rsid w:val="00A31A4E"/>
    <w:rsid w:val="00A34F6A"/>
    <w:rsid w:val="00A54657"/>
    <w:rsid w:val="00A66C38"/>
    <w:rsid w:val="00A66DFB"/>
    <w:rsid w:val="00A70B94"/>
    <w:rsid w:val="00A739AB"/>
    <w:rsid w:val="00A743BB"/>
    <w:rsid w:val="00A752B4"/>
    <w:rsid w:val="00A7680E"/>
    <w:rsid w:val="00A7763E"/>
    <w:rsid w:val="00A82364"/>
    <w:rsid w:val="00A86E06"/>
    <w:rsid w:val="00A8783C"/>
    <w:rsid w:val="00A92AB7"/>
    <w:rsid w:val="00A93CD7"/>
    <w:rsid w:val="00A95A94"/>
    <w:rsid w:val="00A97132"/>
    <w:rsid w:val="00AA71A7"/>
    <w:rsid w:val="00AB1D30"/>
    <w:rsid w:val="00AB50DB"/>
    <w:rsid w:val="00AC09FC"/>
    <w:rsid w:val="00AC540B"/>
    <w:rsid w:val="00AD753C"/>
    <w:rsid w:val="00AF0094"/>
    <w:rsid w:val="00AF5C59"/>
    <w:rsid w:val="00AF6E01"/>
    <w:rsid w:val="00B00885"/>
    <w:rsid w:val="00B2477E"/>
    <w:rsid w:val="00B305D9"/>
    <w:rsid w:val="00B4297B"/>
    <w:rsid w:val="00B46A37"/>
    <w:rsid w:val="00B52B7D"/>
    <w:rsid w:val="00B55273"/>
    <w:rsid w:val="00B55558"/>
    <w:rsid w:val="00B604C2"/>
    <w:rsid w:val="00B737F4"/>
    <w:rsid w:val="00B74C46"/>
    <w:rsid w:val="00B75911"/>
    <w:rsid w:val="00B85B1A"/>
    <w:rsid w:val="00B86EA8"/>
    <w:rsid w:val="00B90E9F"/>
    <w:rsid w:val="00B912F7"/>
    <w:rsid w:val="00B935BE"/>
    <w:rsid w:val="00B935FD"/>
    <w:rsid w:val="00B9721E"/>
    <w:rsid w:val="00BA748E"/>
    <w:rsid w:val="00BA751E"/>
    <w:rsid w:val="00BB0775"/>
    <w:rsid w:val="00BB1B56"/>
    <w:rsid w:val="00BB5C0E"/>
    <w:rsid w:val="00BB7641"/>
    <w:rsid w:val="00BC07A9"/>
    <w:rsid w:val="00BC2FB6"/>
    <w:rsid w:val="00BC421C"/>
    <w:rsid w:val="00BE0C6B"/>
    <w:rsid w:val="00BE3394"/>
    <w:rsid w:val="00BF786E"/>
    <w:rsid w:val="00C037EE"/>
    <w:rsid w:val="00C03E1C"/>
    <w:rsid w:val="00C043B4"/>
    <w:rsid w:val="00C04BBE"/>
    <w:rsid w:val="00C24F4D"/>
    <w:rsid w:val="00C26918"/>
    <w:rsid w:val="00C31D83"/>
    <w:rsid w:val="00C466BC"/>
    <w:rsid w:val="00C53F68"/>
    <w:rsid w:val="00C55454"/>
    <w:rsid w:val="00C612B3"/>
    <w:rsid w:val="00C6156A"/>
    <w:rsid w:val="00C63E5F"/>
    <w:rsid w:val="00C66928"/>
    <w:rsid w:val="00C70CEC"/>
    <w:rsid w:val="00C73B97"/>
    <w:rsid w:val="00C76801"/>
    <w:rsid w:val="00C76FAD"/>
    <w:rsid w:val="00C82B0A"/>
    <w:rsid w:val="00C8351E"/>
    <w:rsid w:val="00C85705"/>
    <w:rsid w:val="00C8635F"/>
    <w:rsid w:val="00C87567"/>
    <w:rsid w:val="00C95B1A"/>
    <w:rsid w:val="00CA03D8"/>
    <w:rsid w:val="00CA1CE0"/>
    <w:rsid w:val="00CB2162"/>
    <w:rsid w:val="00CB5FEF"/>
    <w:rsid w:val="00CC2DA2"/>
    <w:rsid w:val="00CC2FE4"/>
    <w:rsid w:val="00CC468A"/>
    <w:rsid w:val="00CC6DFC"/>
    <w:rsid w:val="00CF24B5"/>
    <w:rsid w:val="00CF6F29"/>
    <w:rsid w:val="00D17F5E"/>
    <w:rsid w:val="00D22FB8"/>
    <w:rsid w:val="00D35E52"/>
    <w:rsid w:val="00D41AB3"/>
    <w:rsid w:val="00D47A9F"/>
    <w:rsid w:val="00D540B1"/>
    <w:rsid w:val="00D542FE"/>
    <w:rsid w:val="00D60EF1"/>
    <w:rsid w:val="00D74BE8"/>
    <w:rsid w:val="00D85879"/>
    <w:rsid w:val="00D92590"/>
    <w:rsid w:val="00D934A2"/>
    <w:rsid w:val="00D94AE3"/>
    <w:rsid w:val="00D95358"/>
    <w:rsid w:val="00D96580"/>
    <w:rsid w:val="00DA31D3"/>
    <w:rsid w:val="00DB2BE4"/>
    <w:rsid w:val="00DC1710"/>
    <w:rsid w:val="00DC25D6"/>
    <w:rsid w:val="00DC2660"/>
    <w:rsid w:val="00DE0C23"/>
    <w:rsid w:val="00DE3965"/>
    <w:rsid w:val="00DF1177"/>
    <w:rsid w:val="00DF328A"/>
    <w:rsid w:val="00DF5407"/>
    <w:rsid w:val="00DF6DBF"/>
    <w:rsid w:val="00E03F5E"/>
    <w:rsid w:val="00E12D1A"/>
    <w:rsid w:val="00E14887"/>
    <w:rsid w:val="00E2060A"/>
    <w:rsid w:val="00E21DE0"/>
    <w:rsid w:val="00E22418"/>
    <w:rsid w:val="00E344C8"/>
    <w:rsid w:val="00E42079"/>
    <w:rsid w:val="00E54D2D"/>
    <w:rsid w:val="00E56A64"/>
    <w:rsid w:val="00E56D91"/>
    <w:rsid w:val="00E6274E"/>
    <w:rsid w:val="00E65FDF"/>
    <w:rsid w:val="00E679F6"/>
    <w:rsid w:val="00E74374"/>
    <w:rsid w:val="00E75678"/>
    <w:rsid w:val="00E86449"/>
    <w:rsid w:val="00E877BC"/>
    <w:rsid w:val="00EA1337"/>
    <w:rsid w:val="00EB37A1"/>
    <w:rsid w:val="00EB5EDE"/>
    <w:rsid w:val="00EB6316"/>
    <w:rsid w:val="00EC626B"/>
    <w:rsid w:val="00ED0107"/>
    <w:rsid w:val="00ED5BAE"/>
    <w:rsid w:val="00EE47B2"/>
    <w:rsid w:val="00EE4FEA"/>
    <w:rsid w:val="00EE7309"/>
    <w:rsid w:val="00EF1BE6"/>
    <w:rsid w:val="00EF3F80"/>
    <w:rsid w:val="00EF4037"/>
    <w:rsid w:val="00F13CE6"/>
    <w:rsid w:val="00F25056"/>
    <w:rsid w:val="00F34E94"/>
    <w:rsid w:val="00F51846"/>
    <w:rsid w:val="00F5567E"/>
    <w:rsid w:val="00F65729"/>
    <w:rsid w:val="00F66558"/>
    <w:rsid w:val="00F74670"/>
    <w:rsid w:val="00F75E84"/>
    <w:rsid w:val="00F82562"/>
    <w:rsid w:val="00F82901"/>
    <w:rsid w:val="00F87E2C"/>
    <w:rsid w:val="00F964A5"/>
    <w:rsid w:val="00F971D8"/>
    <w:rsid w:val="00FA0490"/>
    <w:rsid w:val="00FA263D"/>
    <w:rsid w:val="00FA3F35"/>
    <w:rsid w:val="00FB21E9"/>
    <w:rsid w:val="00FB30AB"/>
    <w:rsid w:val="00FC30B1"/>
    <w:rsid w:val="00FC4319"/>
    <w:rsid w:val="00FC7C9B"/>
    <w:rsid w:val="00FD0906"/>
    <w:rsid w:val="00FE01F2"/>
    <w:rsid w:val="00FF4801"/>
    <w:rsid w:val="00FF50B3"/>
    <w:rsid w:val="00FF52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779D"/>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11779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1779D"/>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1779D"/>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1779D"/>
    <w:pPr>
      <w:keepNext/>
      <w:spacing w:after="0" w:line="240" w:lineRule="auto"/>
      <w:outlineLvl w:val="3"/>
    </w:pPr>
    <w:rPr>
      <w:sz w:val="28"/>
    </w:rPr>
  </w:style>
  <w:style w:type="paragraph" w:styleId="berschrift8">
    <w:name w:val="heading 8"/>
    <w:basedOn w:val="Standard"/>
    <w:qFormat/>
    <w:rsid w:val="0011779D"/>
    <w:pPr>
      <w:tabs>
        <w:tab w:val="clear" w:pos="454"/>
        <w:tab w:val="clear" w:pos="4706"/>
      </w:tabs>
      <w:spacing w:before="100" w:beforeAutospacing="1" w:after="100" w:afterAutospacing="1" w:line="240" w:lineRule="auto"/>
      <w:outlineLvl w:val="7"/>
    </w:pPr>
    <w:rPr>
      <w:rFonts w:ascii="Arial Unicode MS" w:eastAsia="Arial Unicode MS" w:hAnsi="Arial Unicode MS" w:cs="Arial Unicode MS"/>
      <w:sz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1779D"/>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11779D"/>
    <w:pPr>
      <w:spacing w:after="0" w:line="330" w:lineRule="atLeast"/>
    </w:pPr>
  </w:style>
  <w:style w:type="paragraph" w:styleId="Funotentext">
    <w:name w:val="footnote text"/>
    <w:basedOn w:val="Standard"/>
    <w:semiHidden/>
    <w:rsid w:val="0011779D"/>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11779D"/>
    <w:rPr>
      <w:rFonts w:ascii="BMWTypeCondensedLight" w:hAnsi="BMWTypeCondensedLight"/>
      <w:position w:val="4"/>
      <w:sz w:val="12"/>
      <w:vertAlign w:val="baseline"/>
      <w:lang w:val="de-DE"/>
    </w:rPr>
  </w:style>
  <w:style w:type="paragraph" w:customStyle="1" w:styleId="Tabellentitel">
    <w:name w:val="Tabellentitel"/>
    <w:basedOn w:val="Standard"/>
    <w:rsid w:val="0011779D"/>
    <w:pPr>
      <w:spacing w:before="40" w:after="50" w:line="210" w:lineRule="exact"/>
    </w:pPr>
    <w:rPr>
      <w:b/>
      <w:sz w:val="18"/>
    </w:rPr>
  </w:style>
  <w:style w:type="paragraph" w:customStyle="1" w:styleId="Tabelleneintrag">
    <w:name w:val="Tabelleneintrag"/>
    <w:basedOn w:val="Tabellentitel"/>
    <w:rsid w:val="0011779D"/>
    <w:rPr>
      <w:b w:val="0"/>
    </w:rPr>
  </w:style>
  <w:style w:type="paragraph" w:styleId="Titel">
    <w:name w:val="Title"/>
    <w:basedOn w:val="Standard"/>
    <w:qFormat/>
    <w:rsid w:val="0011779D"/>
    <w:pPr>
      <w:spacing w:after="0" w:line="280" w:lineRule="atLeast"/>
      <w:outlineLvl w:val="0"/>
    </w:pPr>
    <w:rPr>
      <w:rFonts w:cs="Arial"/>
      <w:b/>
      <w:bCs/>
      <w:sz w:val="28"/>
      <w:szCs w:val="28"/>
    </w:rPr>
  </w:style>
  <w:style w:type="paragraph" w:styleId="Untertitel">
    <w:name w:val="Subtitle"/>
    <w:basedOn w:val="Standard"/>
    <w:qFormat/>
    <w:rsid w:val="0011779D"/>
    <w:pPr>
      <w:spacing w:after="0" w:line="330" w:lineRule="atLeast"/>
      <w:outlineLvl w:val="1"/>
    </w:pPr>
    <w:rPr>
      <w:rFonts w:cs="Arial"/>
      <w:sz w:val="28"/>
      <w:szCs w:val="28"/>
    </w:rPr>
  </w:style>
  <w:style w:type="paragraph" w:customStyle="1" w:styleId="Zusammenfassung">
    <w:name w:val="Zusammenfassung"/>
    <w:basedOn w:val="Standard"/>
    <w:next w:val="Fliesstext"/>
    <w:rsid w:val="0011779D"/>
    <w:pPr>
      <w:spacing w:after="290" w:line="210" w:lineRule="exact"/>
    </w:pPr>
    <w:rPr>
      <w:b/>
      <w:sz w:val="18"/>
    </w:rPr>
  </w:style>
  <w:style w:type="paragraph" w:customStyle="1" w:styleId="zzbmw-group">
    <w:name w:val="zz_bmw-group"/>
    <w:basedOn w:val="Standard"/>
    <w:rsid w:val="0011779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11779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11779D"/>
  </w:style>
  <w:style w:type="paragraph" w:customStyle="1" w:styleId="zzmarginalielight">
    <w:name w:val="zz_marginalie_light"/>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11779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1779D"/>
    <w:pPr>
      <w:framePr w:wrap="around"/>
      <w:spacing w:line="14" w:lineRule="exact"/>
      <w:jc w:val="left"/>
    </w:pPr>
    <w:rPr>
      <w:color w:val="FFFFFF"/>
      <w:sz w:val="2"/>
    </w:rPr>
  </w:style>
  <w:style w:type="paragraph" w:styleId="Sprechblasentext">
    <w:name w:val="Balloon Text"/>
    <w:basedOn w:val="Standard"/>
    <w:semiHidden/>
    <w:rsid w:val="0011779D"/>
    <w:rPr>
      <w:rFonts w:ascii="Tahoma" w:hAnsi="Tahoma" w:cs="Tahoma"/>
      <w:sz w:val="16"/>
      <w:szCs w:val="16"/>
    </w:rPr>
  </w:style>
  <w:style w:type="character" w:customStyle="1" w:styleId="FliesstextChar">
    <w:name w:val="Fliesstext Char"/>
    <w:basedOn w:val="Absatz-Standardschriftart"/>
    <w:rsid w:val="0011779D"/>
    <w:rPr>
      <w:rFonts w:ascii="BMWTypeLight" w:hAnsi="BMWTypeLight"/>
      <w:sz w:val="22"/>
      <w:szCs w:val="24"/>
      <w:lang w:val="de-DE" w:eastAsia="de-DE" w:bidi="ar-SA"/>
    </w:rPr>
  </w:style>
  <w:style w:type="character" w:customStyle="1" w:styleId="berschrift1Char">
    <w:name w:val="Überschrift 1 Char"/>
    <w:basedOn w:val="Absatz-Standardschriftart"/>
    <w:rsid w:val="0011779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1779D"/>
    <w:rPr>
      <w:rFonts w:ascii="Arial" w:hAnsi="Arial" w:cs="Arial"/>
      <w:b/>
      <w:bCs/>
      <w:i/>
      <w:iCs/>
      <w:sz w:val="28"/>
      <w:szCs w:val="28"/>
      <w:lang w:val="de-DE" w:eastAsia="de-DE" w:bidi="ar-SA"/>
    </w:rPr>
  </w:style>
  <w:style w:type="character" w:customStyle="1" w:styleId="berschrift3Char">
    <w:name w:val="Überschrift 3 Char"/>
    <w:basedOn w:val="Absatz-Standardschriftart"/>
    <w:rsid w:val="0011779D"/>
    <w:rPr>
      <w:rFonts w:ascii="Arial" w:hAnsi="Arial" w:cs="Arial"/>
      <w:b/>
      <w:bCs/>
      <w:sz w:val="26"/>
      <w:szCs w:val="26"/>
      <w:lang w:val="de-DE" w:eastAsia="de-DE" w:bidi="ar-SA"/>
    </w:rPr>
  </w:style>
  <w:style w:type="character" w:customStyle="1" w:styleId="Char">
    <w:name w:val="Char"/>
    <w:basedOn w:val="Absatz-Standardschriftart"/>
    <w:rsid w:val="0011779D"/>
    <w:rPr>
      <w:rFonts w:ascii="BMWTypeLight" w:hAnsi="BMWTypeLight" w:cs="Arial"/>
      <w:b/>
      <w:bCs/>
      <w:sz w:val="28"/>
      <w:szCs w:val="28"/>
      <w:lang w:val="de-DE" w:eastAsia="de-DE" w:bidi="ar-SA"/>
    </w:rPr>
  </w:style>
  <w:style w:type="paragraph" w:styleId="Kopfzeile">
    <w:name w:val="header"/>
    <w:basedOn w:val="Standard"/>
    <w:rsid w:val="0011779D"/>
    <w:pPr>
      <w:tabs>
        <w:tab w:val="clear" w:pos="454"/>
        <w:tab w:val="clear" w:pos="4706"/>
        <w:tab w:val="center" w:pos="4536"/>
        <w:tab w:val="right" w:pos="9072"/>
      </w:tabs>
    </w:pPr>
  </w:style>
  <w:style w:type="character" w:customStyle="1" w:styleId="UntertitelChar">
    <w:name w:val="Untertitel Char"/>
    <w:basedOn w:val="Absatz-Standardschriftart"/>
    <w:rsid w:val="0011779D"/>
    <w:rPr>
      <w:rFonts w:ascii="BMWTypeLight" w:hAnsi="BMWTypeLight" w:cs="Arial"/>
      <w:sz w:val="28"/>
      <w:szCs w:val="28"/>
      <w:lang w:val="de-DE" w:eastAsia="de-DE" w:bidi="ar-SA"/>
    </w:rPr>
  </w:style>
  <w:style w:type="character" w:styleId="Hyperlink">
    <w:name w:val="Hyperlink"/>
    <w:basedOn w:val="Absatz-Standardschriftart"/>
    <w:rsid w:val="0011779D"/>
    <w:rPr>
      <w:color w:val="0000FF"/>
      <w:u w:val="single"/>
    </w:rPr>
  </w:style>
  <w:style w:type="paragraph" w:customStyle="1" w:styleId="tabellentitel0">
    <w:name w:val="tabellentitel"/>
    <w:basedOn w:val="Standard"/>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character" w:styleId="Fett">
    <w:name w:val="Strong"/>
    <w:basedOn w:val="Absatz-Standardschriftart"/>
    <w:qFormat/>
    <w:rsid w:val="0011779D"/>
    <w:rPr>
      <w:b/>
      <w:bCs/>
    </w:rPr>
  </w:style>
  <w:style w:type="paragraph" w:styleId="StandardWeb">
    <w:name w:val="Normal (Web)"/>
    <w:basedOn w:val="Standard"/>
    <w:uiPriority w:val="99"/>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paragraph" w:styleId="Fuzeile">
    <w:name w:val="footer"/>
    <w:basedOn w:val="Standard"/>
    <w:rsid w:val="0011779D"/>
    <w:pPr>
      <w:tabs>
        <w:tab w:val="clear" w:pos="454"/>
        <w:tab w:val="clear" w:pos="4706"/>
        <w:tab w:val="center" w:pos="4536"/>
        <w:tab w:val="right" w:pos="9072"/>
      </w:tabs>
    </w:pPr>
  </w:style>
  <w:style w:type="paragraph" w:customStyle="1" w:styleId="Flietext-Top">
    <w:name w:val="Fließtext-Top"/>
    <w:link w:val="Flietext-TopZchn1"/>
    <w:rsid w:val="00C6156A"/>
    <w:pPr>
      <w:keepNext/>
      <w:spacing w:line="330" w:lineRule="exact"/>
      <w:ind w:right="1134"/>
    </w:pPr>
    <w:rPr>
      <w:rFonts w:ascii="BMWTypeLight" w:eastAsia="Times" w:hAnsi="BMWTypeLight"/>
      <w:b/>
      <w:color w:val="000000"/>
      <w:kern w:val="16"/>
      <w:sz w:val="22"/>
      <w:lang w:val="en-GB" w:eastAsia="en-US"/>
    </w:rPr>
  </w:style>
  <w:style w:type="paragraph" w:customStyle="1" w:styleId="Flietext">
    <w:name w:val="Fließtext"/>
    <w:basedOn w:val="berschrift1"/>
    <w:rsid w:val="00C6156A"/>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eastAsia="en-US"/>
    </w:rPr>
  </w:style>
  <w:style w:type="character" w:styleId="BesuchterHyperlink">
    <w:name w:val="FollowedHyperlink"/>
    <w:basedOn w:val="Absatz-Standardschriftart"/>
    <w:rsid w:val="00D17F5E"/>
    <w:rPr>
      <w:color w:val="800080"/>
      <w:u w:val="single"/>
    </w:rPr>
  </w:style>
  <w:style w:type="paragraph" w:customStyle="1" w:styleId="KapitelberschriftohneUnterzeile">
    <w:name w:val="Kapitel Überschrift ohne  Unterzeile"/>
    <w:basedOn w:val="Standard"/>
    <w:rsid w:val="00B935BE"/>
    <w:pPr>
      <w:pageBreakBefore/>
      <w:tabs>
        <w:tab w:val="clear" w:pos="454"/>
        <w:tab w:val="clear" w:pos="4706"/>
      </w:tabs>
      <w:spacing w:after="2330" w:line="370" w:lineRule="exact"/>
      <w:ind w:right="1531"/>
    </w:pPr>
    <w:rPr>
      <w:rFonts w:eastAsia="Times" w:cs="BMWTypeLight"/>
      <w:b/>
      <w:bCs/>
      <w:color w:val="000000"/>
      <w:sz w:val="36"/>
      <w:szCs w:val="36"/>
    </w:rPr>
  </w:style>
  <w:style w:type="paragraph" w:styleId="Dokumentstruktur">
    <w:name w:val="Document Map"/>
    <w:basedOn w:val="Standard"/>
    <w:semiHidden/>
    <w:rsid w:val="00C66928"/>
    <w:pPr>
      <w:shd w:val="clear" w:color="auto" w:fill="000080"/>
    </w:pPr>
    <w:rPr>
      <w:rFonts w:ascii="Tahoma" w:hAnsi="Tahoma" w:cs="Tahoma"/>
      <w:sz w:val="20"/>
      <w:szCs w:val="20"/>
    </w:rPr>
  </w:style>
  <w:style w:type="paragraph" w:customStyle="1" w:styleId="StandardLateinBMWTypeLight">
    <w:name w:val="Standard + (Latein) BMWTypeLight"/>
    <w:aliases w:val="Unterschneidung ab 8 pt,Zeilenabstand:  Mi..."/>
    <w:basedOn w:val="Standard"/>
    <w:rsid w:val="0097008B"/>
    <w:pPr>
      <w:tabs>
        <w:tab w:val="clear" w:pos="454"/>
        <w:tab w:val="clear" w:pos="4706"/>
      </w:tabs>
      <w:spacing w:after="330" w:line="330" w:lineRule="atLeast"/>
      <w:ind w:right="1134"/>
    </w:pPr>
    <w:rPr>
      <w:rFonts w:eastAsia="Times"/>
      <w:color w:val="000000"/>
      <w:kern w:val="16"/>
      <w:szCs w:val="20"/>
    </w:rPr>
  </w:style>
  <w:style w:type="paragraph" w:customStyle="1" w:styleId="StandardLateinBMWTypeLight11p">
    <w:name w:val="Standard + (Latein) BMWTypeLight11p"/>
    <w:basedOn w:val="Standard"/>
    <w:rsid w:val="001C24FB"/>
    <w:pPr>
      <w:tabs>
        <w:tab w:val="clear" w:pos="454"/>
        <w:tab w:val="clear" w:pos="4706"/>
      </w:tabs>
      <w:spacing w:after="330" w:line="330" w:lineRule="exact"/>
      <w:ind w:right="1134"/>
    </w:pPr>
    <w:rPr>
      <w:rFonts w:eastAsia="Times"/>
      <w:color w:val="000000"/>
      <w:szCs w:val="20"/>
    </w:rPr>
  </w:style>
  <w:style w:type="character" w:customStyle="1" w:styleId="Flietext-TopZchn1">
    <w:name w:val="Fließtext-Top Zchn1"/>
    <w:basedOn w:val="Absatz-Standardschriftart"/>
    <w:link w:val="Flietext-Top"/>
    <w:rsid w:val="00DB2BE4"/>
    <w:rPr>
      <w:rFonts w:ascii="BMWTypeLight" w:eastAsia="Times" w:hAnsi="BMWTypeLight"/>
      <w:b/>
      <w:color w:val="000000"/>
      <w:kern w:val="16"/>
      <w:sz w:val="22"/>
      <w:lang w:val="en-GB" w:eastAsia="en-US" w:bidi="ar-SA"/>
    </w:rPr>
  </w:style>
  <w:style w:type="character" w:customStyle="1" w:styleId="FliesstextZchn">
    <w:name w:val="Fliesstext Zchn"/>
    <w:basedOn w:val="Absatz-Standardschriftart"/>
    <w:link w:val="Fliesstext"/>
    <w:rsid w:val="008F1A3F"/>
    <w:rPr>
      <w:rFonts w:ascii="BMWTypeLight" w:hAnsi="BMWTypeLight"/>
      <w:sz w:val="22"/>
      <w:szCs w:val="24"/>
      <w:lang w:val="de-DE" w:eastAsia="de-DE"/>
    </w:rPr>
  </w:style>
</w:styles>
</file>

<file path=word/webSettings.xml><?xml version="1.0" encoding="utf-8"?>
<w:webSettings xmlns:r="http://schemas.openxmlformats.org/officeDocument/2006/relationships" xmlns:w="http://schemas.openxmlformats.org/wordprocessingml/2006/main">
  <w:divs>
    <w:div w:id="148637960">
      <w:bodyDiv w:val="1"/>
      <w:marLeft w:val="0"/>
      <w:marRight w:val="0"/>
      <w:marTop w:val="0"/>
      <w:marBottom w:val="0"/>
      <w:divBdr>
        <w:top w:val="none" w:sz="0" w:space="0" w:color="auto"/>
        <w:left w:val="none" w:sz="0" w:space="0" w:color="auto"/>
        <w:bottom w:val="none" w:sz="0" w:space="0" w:color="auto"/>
        <w:right w:val="none" w:sz="0" w:space="0" w:color="auto"/>
      </w:divBdr>
    </w:div>
    <w:div w:id="364991503">
      <w:bodyDiv w:val="1"/>
      <w:marLeft w:val="0"/>
      <w:marRight w:val="0"/>
      <w:marTop w:val="0"/>
      <w:marBottom w:val="0"/>
      <w:divBdr>
        <w:top w:val="none" w:sz="0" w:space="0" w:color="auto"/>
        <w:left w:val="none" w:sz="0" w:space="0" w:color="auto"/>
        <w:bottom w:val="none" w:sz="0" w:space="0" w:color="auto"/>
        <w:right w:val="none" w:sz="0" w:space="0" w:color="auto"/>
      </w:divBdr>
    </w:div>
    <w:div w:id="569576677">
      <w:bodyDiv w:val="1"/>
      <w:marLeft w:val="0"/>
      <w:marRight w:val="0"/>
      <w:marTop w:val="0"/>
      <w:marBottom w:val="0"/>
      <w:divBdr>
        <w:top w:val="none" w:sz="0" w:space="0" w:color="auto"/>
        <w:left w:val="none" w:sz="0" w:space="0" w:color="auto"/>
        <w:bottom w:val="none" w:sz="0" w:space="0" w:color="auto"/>
        <w:right w:val="none" w:sz="0" w:space="0" w:color="auto"/>
      </w:divBdr>
    </w:div>
    <w:div w:id="587034510">
      <w:bodyDiv w:val="1"/>
      <w:marLeft w:val="0"/>
      <w:marRight w:val="0"/>
      <w:marTop w:val="0"/>
      <w:marBottom w:val="0"/>
      <w:divBdr>
        <w:top w:val="none" w:sz="0" w:space="0" w:color="auto"/>
        <w:left w:val="none" w:sz="0" w:space="0" w:color="auto"/>
        <w:bottom w:val="none" w:sz="0" w:space="0" w:color="auto"/>
        <w:right w:val="none" w:sz="0" w:space="0" w:color="auto"/>
      </w:divBdr>
    </w:div>
    <w:div w:id="650520111">
      <w:bodyDiv w:val="1"/>
      <w:marLeft w:val="0"/>
      <w:marRight w:val="0"/>
      <w:marTop w:val="0"/>
      <w:marBottom w:val="0"/>
      <w:divBdr>
        <w:top w:val="none" w:sz="0" w:space="0" w:color="auto"/>
        <w:left w:val="none" w:sz="0" w:space="0" w:color="auto"/>
        <w:bottom w:val="none" w:sz="0" w:space="0" w:color="auto"/>
        <w:right w:val="none" w:sz="0" w:space="0" w:color="auto"/>
      </w:divBdr>
      <w:divsChild>
        <w:div w:id="822043182">
          <w:marLeft w:val="0"/>
          <w:marRight w:val="0"/>
          <w:marTop w:val="0"/>
          <w:marBottom w:val="0"/>
          <w:divBdr>
            <w:top w:val="none" w:sz="0" w:space="0" w:color="auto"/>
            <w:left w:val="none" w:sz="0" w:space="0" w:color="auto"/>
            <w:bottom w:val="none" w:sz="0" w:space="0" w:color="auto"/>
            <w:right w:val="none" w:sz="0" w:space="0" w:color="auto"/>
          </w:divBdr>
        </w:div>
      </w:divsChild>
    </w:div>
    <w:div w:id="689571458">
      <w:bodyDiv w:val="1"/>
      <w:marLeft w:val="0"/>
      <w:marRight w:val="0"/>
      <w:marTop w:val="0"/>
      <w:marBottom w:val="0"/>
      <w:divBdr>
        <w:top w:val="none" w:sz="0" w:space="0" w:color="auto"/>
        <w:left w:val="none" w:sz="0" w:space="0" w:color="auto"/>
        <w:bottom w:val="none" w:sz="0" w:space="0" w:color="auto"/>
        <w:right w:val="none" w:sz="0" w:space="0" w:color="auto"/>
      </w:divBdr>
    </w:div>
    <w:div w:id="813373749">
      <w:bodyDiv w:val="1"/>
      <w:marLeft w:val="120"/>
      <w:marRight w:val="120"/>
      <w:marTop w:val="120"/>
      <w:marBottom w:val="120"/>
      <w:divBdr>
        <w:top w:val="none" w:sz="0" w:space="0" w:color="auto"/>
        <w:left w:val="none" w:sz="0" w:space="0" w:color="auto"/>
        <w:bottom w:val="none" w:sz="0" w:space="0" w:color="auto"/>
        <w:right w:val="none" w:sz="0" w:space="0" w:color="auto"/>
      </w:divBdr>
    </w:div>
    <w:div w:id="889151242">
      <w:bodyDiv w:val="1"/>
      <w:marLeft w:val="0"/>
      <w:marRight w:val="0"/>
      <w:marTop w:val="0"/>
      <w:marBottom w:val="0"/>
      <w:divBdr>
        <w:top w:val="none" w:sz="0" w:space="0" w:color="auto"/>
        <w:left w:val="none" w:sz="0" w:space="0" w:color="auto"/>
        <w:bottom w:val="none" w:sz="0" w:space="0" w:color="auto"/>
        <w:right w:val="none" w:sz="0" w:space="0" w:color="auto"/>
      </w:divBdr>
    </w:div>
    <w:div w:id="1016268879">
      <w:bodyDiv w:val="1"/>
      <w:marLeft w:val="0"/>
      <w:marRight w:val="0"/>
      <w:marTop w:val="0"/>
      <w:marBottom w:val="0"/>
      <w:divBdr>
        <w:top w:val="none" w:sz="0" w:space="0" w:color="auto"/>
        <w:left w:val="none" w:sz="0" w:space="0" w:color="auto"/>
        <w:bottom w:val="none" w:sz="0" w:space="0" w:color="auto"/>
        <w:right w:val="none" w:sz="0" w:space="0" w:color="auto"/>
      </w:divBdr>
    </w:div>
    <w:div w:id="1140801474">
      <w:bodyDiv w:val="1"/>
      <w:marLeft w:val="0"/>
      <w:marRight w:val="0"/>
      <w:marTop w:val="0"/>
      <w:marBottom w:val="0"/>
      <w:divBdr>
        <w:top w:val="none" w:sz="0" w:space="0" w:color="auto"/>
        <w:left w:val="none" w:sz="0" w:space="0" w:color="auto"/>
        <w:bottom w:val="none" w:sz="0" w:space="0" w:color="auto"/>
        <w:right w:val="none" w:sz="0" w:space="0" w:color="auto"/>
      </w:divBdr>
      <w:divsChild>
        <w:div w:id="1646665548">
          <w:marLeft w:val="0"/>
          <w:marRight w:val="0"/>
          <w:marTop w:val="0"/>
          <w:marBottom w:val="0"/>
          <w:divBdr>
            <w:top w:val="none" w:sz="0" w:space="0" w:color="auto"/>
            <w:left w:val="none" w:sz="0" w:space="0" w:color="auto"/>
            <w:bottom w:val="none" w:sz="0" w:space="0" w:color="auto"/>
            <w:right w:val="none" w:sz="0" w:space="0" w:color="auto"/>
          </w:divBdr>
          <w:divsChild>
            <w:div w:id="1268463586">
              <w:marLeft w:val="0"/>
              <w:marRight w:val="0"/>
              <w:marTop w:val="0"/>
              <w:marBottom w:val="0"/>
              <w:divBdr>
                <w:top w:val="none" w:sz="0" w:space="0" w:color="auto"/>
                <w:left w:val="none" w:sz="0" w:space="0" w:color="auto"/>
                <w:bottom w:val="none" w:sz="0" w:space="0" w:color="auto"/>
                <w:right w:val="none" w:sz="0" w:space="0" w:color="auto"/>
              </w:divBdr>
              <w:divsChild>
                <w:div w:id="1705322250">
                  <w:marLeft w:val="0"/>
                  <w:marRight w:val="0"/>
                  <w:marTop w:val="0"/>
                  <w:marBottom w:val="0"/>
                  <w:divBdr>
                    <w:top w:val="none" w:sz="0" w:space="0" w:color="auto"/>
                    <w:left w:val="none" w:sz="0" w:space="0" w:color="auto"/>
                    <w:bottom w:val="none" w:sz="0" w:space="0" w:color="auto"/>
                    <w:right w:val="none" w:sz="0" w:space="0" w:color="auto"/>
                  </w:divBdr>
                  <w:divsChild>
                    <w:div w:id="1145127383">
                      <w:marLeft w:val="0"/>
                      <w:marRight w:val="0"/>
                      <w:marTop w:val="0"/>
                      <w:marBottom w:val="0"/>
                      <w:divBdr>
                        <w:top w:val="none" w:sz="0" w:space="0" w:color="auto"/>
                        <w:left w:val="none" w:sz="0" w:space="0" w:color="auto"/>
                        <w:bottom w:val="none" w:sz="0" w:space="0" w:color="auto"/>
                        <w:right w:val="none" w:sz="0" w:space="0" w:color="auto"/>
                      </w:divBdr>
                      <w:divsChild>
                        <w:div w:id="735712726">
                          <w:marLeft w:val="0"/>
                          <w:marRight w:val="0"/>
                          <w:marTop w:val="0"/>
                          <w:marBottom w:val="0"/>
                          <w:divBdr>
                            <w:top w:val="none" w:sz="0" w:space="0" w:color="auto"/>
                            <w:left w:val="none" w:sz="0" w:space="0" w:color="auto"/>
                            <w:bottom w:val="none" w:sz="0" w:space="0" w:color="auto"/>
                            <w:right w:val="none" w:sz="0" w:space="0" w:color="auto"/>
                          </w:divBdr>
                          <w:divsChild>
                            <w:div w:id="1402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075547">
      <w:bodyDiv w:val="1"/>
      <w:marLeft w:val="0"/>
      <w:marRight w:val="0"/>
      <w:marTop w:val="0"/>
      <w:marBottom w:val="0"/>
      <w:divBdr>
        <w:top w:val="none" w:sz="0" w:space="0" w:color="auto"/>
        <w:left w:val="none" w:sz="0" w:space="0" w:color="auto"/>
        <w:bottom w:val="none" w:sz="0" w:space="0" w:color="auto"/>
        <w:right w:val="none" w:sz="0" w:space="0" w:color="auto"/>
      </w:divBdr>
    </w:div>
    <w:div w:id="1595016851">
      <w:bodyDiv w:val="1"/>
      <w:marLeft w:val="0"/>
      <w:marRight w:val="0"/>
      <w:marTop w:val="0"/>
      <w:marBottom w:val="0"/>
      <w:divBdr>
        <w:top w:val="none" w:sz="0" w:space="0" w:color="auto"/>
        <w:left w:val="none" w:sz="0" w:space="0" w:color="auto"/>
        <w:bottom w:val="none" w:sz="0" w:space="0" w:color="auto"/>
        <w:right w:val="none" w:sz="0" w:space="0" w:color="auto"/>
      </w:divBdr>
    </w:div>
    <w:div w:id="1600990600">
      <w:bodyDiv w:val="1"/>
      <w:marLeft w:val="0"/>
      <w:marRight w:val="0"/>
      <w:marTop w:val="0"/>
      <w:marBottom w:val="0"/>
      <w:divBdr>
        <w:top w:val="none" w:sz="0" w:space="0" w:color="auto"/>
        <w:left w:val="none" w:sz="0" w:space="0" w:color="auto"/>
        <w:bottom w:val="none" w:sz="0" w:space="0" w:color="auto"/>
        <w:right w:val="none" w:sz="0" w:space="0" w:color="auto"/>
      </w:divBdr>
    </w:div>
    <w:div w:id="1684673283">
      <w:bodyDiv w:val="1"/>
      <w:marLeft w:val="0"/>
      <w:marRight w:val="0"/>
      <w:marTop w:val="0"/>
      <w:marBottom w:val="0"/>
      <w:divBdr>
        <w:top w:val="none" w:sz="0" w:space="0" w:color="auto"/>
        <w:left w:val="none" w:sz="0" w:space="0" w:color="auto"/>
        <w:bottom w:val="none" w:sz="0" w:space="0" w:color="auto"/>
        <w:right w:val="none" w:sz="0" w:space="0" w:color="auto"/>
      </w:divBdr>
    </w:div>
    <w:div w:id="1743865435">
      <w:bodyDiv w:val="1"/>
      <w:marLeft w:val="0"/>
      <w:marRight w:val="0"/>
      <w:marTop w:val="0"/>
      <w:marBottom w:val="0"/>
      <w:divBdr>
        <w:top w:val="none" w:sz="0" w:space="0" w:color="auto"/>
        <w:left w:val="none" w:sz="0" w:space="0" w:color="auto"/>
        <w:bottom w:val="none" w:sz="0" w:space="0" w:color="auto"/>
        <w:right w:val="none" w:sz="0" w:space="0" w:color="auto"/>
      </w:divBdr>
      <w:divsChild>
        <w:div w:id="1365130117">
          <w:marLeft w:val="0"/>
          <w:marRight w:val="0"/>
          <w:marTop w:val="0"/>
          <w:marBottom w:val="0"/>
          <w:divBdr>
            <w:top w:val="none" w:sz="0" w:space="0" w:color="auto"/>
            <w:left w:val="none" w:sz="0" w:space="0" w:color="auto"/>
            <w:bottom w:val="none" w:sz="0" w:space="0" w:color="auto"/>
            <w:right w:val="none" w:sz="0" w:space="0" w:color="auto"/>
          </w:divBdr>
        </w:div>
      </w:divsChild>
    </w:div>
    <w:div w:id="1870533832">
      <w:bodyDiv w:val="1"/>
      <w:marLeft w:val="0"/>
      <w:marRight w:val="0"/>
      <w:marTop w:val="0"/>
      <w:marBottom w:val="0"/>
      <w:divBdr>
        <w:top w:val="none" w:sz="0" w:space="0" w:color="auto"/>
        <w:left w:val="none" w:sz="0" w:space="0" w:color="auto"/>
        <w:bottom w:val="none" w:sz="0" w:space="0" w:color="auto"/>
        <w:right w:val="none" w:sz="0" w:space="0" w:color="auto"/>
      </w:divBdr>
    </w:div>
    <w:div w:id="1894806712">
      <w:bodyDiv w:val="1"/>
      <w:marLeft w:val="0"/>
      <w:marRight w:val="0"/>
      <w:marTop w:val="0"/>
      <w:marBottom w:val="0"/>
      <w:divBdr>
        <w:top w:val="none" w:sz="0" w:space="0" w:color="auto"/>
        <w:left w:val="none" w:sz="0" w:space="0" w:color="auto"/>
        <w:bottom w:val="none" w:sz="0" w:space="0" w:color="auto"/>
        <w:right w:val="none" w:sz="0" w:space="0" w:color="auto"/>
      </w:divBdr>
      <w:divsChild>
        <w:div w:id="84739182">
          <w:marLeft w:val="0"/>
          <w:marRight w:val="0"/>
          <w:marTop w:val="0"/>
          <w:marBottom w:val="600"/>
          <w:divBdr>
            <w:top w:val="none" w:sz="0" w:space="0" w:color="auto"/>
            <w:left w:val="none" w:sz="0" w:space="0" w:color="auto"/>
            <w:bottom w:val="none" w:sz="0" w:space="0" w:color="auto"/>
            <w:right w:val="none" w:sz="0" w:space="0" w:color="auto"/>
          </w:divBdr>
          <w:divsChild>
            <w:div w:id="562104364">
              <w:marLeft w:val="0"/>
              <w:marRight w:val="0"/>
              <w:marTop w:val="195"/>
              <w:marBottom w:val="0"/>
              <w:divBdr>
                <w:top w:val="none" w:sz="0" w:space="0" w:color="auto"/>
                <w:left w:val="none" w:sz="0" w:space="0" w:color="auto"/>
                <w:bottom w:val="none" w:sz="0" w:space="0" w:color="auto"/>
                <w:right w:val="none" w:sz="0" w:space="0" w:color="auto"/>
              </w:divBdr>
              <w:divsChild>
                <w:div w:id="2075079918">
                  <w:marLeft w:val="0"/>
                  <w:marRight w:val="0"/>
                  <w:marTop w:val="0"/>
                  <w:marBottom w:val="0"/>
                  <w:divBdr>
                    <w:top w:val="none" w:sz="0" w:space="0" w:color="auto"/>
                    <w:left w:val="none" w:sz="0" w:space="0" w:color="auto"/>
                    <w:bottom w:val="none" w:sz="0" w:space="0" w:color="auto"/>
                    <w:right w:val="none" w:sz="0" w:space="0" w:color="auto"/>
                  </w:divBdr>
                  <w:divsChild>
                    <w:div w:id="2037804209">
                      <w:marLeft w:val="0"/>
                      <w:marRight w:val="0"/>
                      <w:marTop w:val="0"/>
                      <w:marBottom w:val="0"/>
                      <w:divBdr>
                        <w:top w:val="none" w:sz="0" w:space="0" w:color="auto"/>
                        <w:left w:val="none" w:sz="0" w:space="0" w:color="auto"/>
                        <w:bottom w:val="none" w:sz="0" w:space="0" w:color="auto"/>
                        <w:right w:val="none" w:sz="0" w:space="0" w:color="auto"/>
                      </w:divBdr>
                      <w:divsChild>
                        <w:div w:id="5329872">
                          <w:marLeft w:val="0"/>
                          <w:marRight w:val="0"/>
                          <w:marTop w:val="0"/>
                          <w:marBottom w:val="0"/>
                          <w:divBdr>
                            <w:top w:val="none" w:sz="0" w:space="0" w:color="auto"/>
                            <w:left w:val="none" w:sz="0" w:space="0" w:color="auto"/>
                            <w:bottom w:val="none" w:sz="0" w:space="0" w:color="auto"/>
                            <w:right w:val="none" w:sz="0" w:space="0" w:color="auto"/>
                          </w:divBdr>
                          <w:divsChild>
                            <w:div w:id="16655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004652">
      <w:bodyDiv w:val="1"/>
      <w:marLeft w:val="0"/>
      <w:marRight w:val="0"/>
      <w:marTop w:val="0"/>
      <w:marBottom w:val="0"/>
      <w:divBdr>
        <w:top w:val="none" w:sz="0" w:space="0" w:color="auto"/>
        <w:left w:val="none" w:sz="0" w:space="0" w:color="auto"/>
        <w:bottom w:val="none" w:sz="0" w:space="0" w:color="auto"/>
        <w:right w:val="none" w:sz="0" w:space="0" w:color="auto"/>
      </w:divBdr>
      <w:divsChild>
        <w:div w:id="162176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weixelbaumer@bmw.com"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mediapool.bmwgroup.com/mediapool/pcontroller/pressclub/public?actEvent=zoom&amp;filename=P0034956.JPG" TargetMode="External"/><Relationship Id="rId14" Type="http://schemas.openxmlformats.org/officeDocument/2006/relationships/hyperlink" Target="http://twitter.com/BMWGrou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CB3E-23D3-4660-8CB8-952992F9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3656</CharactersWithSpaces>
  <SharedDoc>false</SharedDoc>
  <HLinks>
    <vt:vector size="12" baseType="variant">
      <vt:variant>
        <vt:i4>7405597</vt:i4>
      </vt:variant>
      <vt:variant>
        <vt:i4>0</vt:i4>
      </vt:variant>
      <vt:variant>
        <vt:i4>0</vt:i4>
      </vt:variant>
      <vt:variant>
        <vt:i4>5</vt:i4>
      </vt:variant>
      <vt:variant>
        <vt:lpwstr>mailto:peter.weixelbaumer@bmw.com</vt:lpwstr>
      </vt:variant>
      <vt:variant>
        <vt:lpwstr/>
      </vt:variant>
      <vt:variant>
        <vt:i4>1835073</vt:i4>
      </vt:variant>
      <vt:variant>
        <vt:i4>-1</vt:i4>
      </vt:variant>
      <vt:variant>
        <vt:i4>1037</vt:i4>
      </vt:variant>
      <vt:variant>
        <vt:i4>1</vt:i4>
      </vt:variant>
      <vt:variant>
        <vt:lpwstr>http://mediapool.bmwgroup.com/mediapool/pcontroller/pressclub/public?actEvent=zoom&amp;filename=P0034956.JPG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Weixelbaumer Peter G, AK-EU-AT</dc:creator>
  <cp:lastModifiedBy>Weixelbaumer Peter G, AK-EU-AT</cp:lastModifiedBy>
  <cp:revision>3</cp:revision>
  <cp:lastPrinted>2013-02-18T07:48:00Z</cp:lastPrinted>
  <dcterms:created xsi:type="dcterms:W3CDTF">2013-04-05T07:26:00Z</dcterms:created>
  <dcterms:modified xsi:type="dcterms:W3CDTF">2013-04-05T07:51:00Z</dcterms:modified>
</cp:coreProperties>
</file>