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6D" w:rsidRPr="00B62A6D" w:rsidRDefault="00C85705">
      <w:pPr>
        <w:pStyle w:val="zzbmw-group"/>
        <w:framePr w:w="7409" w:wrap="around"/>
        <w:rPr>
          <w:rFonts w:ascii="BMWType V2 Light" w:hAnsi="BMWType V2 Light" w:cs="BMWType V2 Light"/>
          <w:color w:val="999999"/>
        </w:rPr>
      </w:pPr>
      <w:r>
        <w:rPr>
          <w:rFonts w:ascii="BMWType V2 Light" w:hAnsi="BMWType V2 Light" w:cs="BMWType V2 Light"/>
        </w:rPr>
        <w:t>BMW</w:t>
      </w:r>
      <w:r w:rsidR="006F3AFF">
        <w:rPr>
          <w:rFonts w:ascii="BMWType V2 Light" w:hAnsi="BMWType V2 Light" w:cs="BMWType V2 Light"/>
        </w:rPr>
        <w:t xml:space="preserve"> </w:t>
      </w:r>
      <w:r>
        <w:rPr>
          <w:rFonts w:ascii="BMWType V2 Light" w:hAnsi="BMWType V2 Light" w:cs="BMWType V2 Light"/>
        </w:rPr>
        <w:t>Group</w:t>
      </w:r>
      <w:r w:rsidR="005448E2" w:rsidRPr="00010ED8">
        <w:rPr>
          <w:rFonts w:ascii="BMWType V2 Light" w:hAnsi="BMWType V2 Light" w:cs="BMWType V2 Light"/>
        </w:rPr>
        <w:br/>
      </w:r>
      <w:r w:rsidR="007E412A">
        <w:rPr>
          <w:rFonts w:ascii="BMWType V2 Light" w:hAnsi="BMWType V2 Light" w:cs="BMWType V2 Light"/>
          <w:color w:val="999999"/>
        </w:rPr>
        <w:t>Kommunikation</w:t>
      </w:r>
      <w:r w:rsidR="00780DE8" w:rsidRPr="00010ED8">
        <w:rPr>
          <w:rFonts w:ascii="BMWType V2 Light" w:hAnsi="BMWType V2 Light" w:cs="BMWType V2 Light"/>
          <w:color w:val="999999"/>
        </w:rPr>
        <w:t xml:space="preserve"> </w:t>
      </w:r>
      <w:r w:rsidR="003710B5" w:rsidRPr="00010ED8">
        <w:rPr>
          <w:rFonts w:ascii="BMWType V2 Light" w:hAnsi="BMWType V2 Light" w:cs="BMWType V2 Light"/>
          <w:color w:val="999999"/>
        </w:rPr>
        <w:t>Österreich</w:t>
      </w:r>
      <w:r w:rsidR="00B62A6D">
        <w:rPr>
          <w:rFonts w:ascii="BMWType V2 Light" w:hAnsi="BMWType V2 Light" w:cs="BMWType V2 Light"/>
          <w:color w:val="999999"/>
        </w:rPr>
        <w:br/>
        <w:t>Werkskommunikation Steyr</w:t>
      </w:r>
    </w:p>
    <w:p w:rsidR="00A752B4" w:rsidRPr="00010ED8" w:rsidRDefault="008465B5">
      <w:pPr>
        <w:pStyle w:val="Fliesstext"/>
        <w:rPr>
          <w:rFonts w:ascii="BMWType V2 Light" w:hAnsi="BMWType V2 Light" w:cs="BMWType V2 Light"/>
        </w:rPr>
      </w:pPr>
      <w:r>
        <w:rPr>
          <w:rFonts w:ascii="BMWType V2 Light" w:hAnsi="BMWType V2 Light" w:cs="BMWType V2 Light"/>
          <w:noProof/>
        </w:rPr>
        <w:drawing>
          <wp:anchor distT="0" distB="0" distL="114300" distR="114300" simplePos="0" relativeHeight="251657216" behindDoc="1" locked="0" layoutInCell="1" allowOverlap="1">
            <wp:simplePos x="0" y="0"/>
            <wp:positionH relativeFrom="column">
              <wp:posOffset>5192395</wp:posOffset>
            </wp:positionH>
            <wp:positionV relativeFrom="paragraph">
              <wp:posOffset>-989965</wp:posOffset>
            </wp:positionV>
            <wp:extent cx="608965" cy="608965"/>
            <wp:effectExtent l="19050" t="0" r="635" b="0"/>
            <wp:wrapNone/>
            <wp:docPr id="13" name="Bild 13" descr="http://mediapool.bmwgroup.com/mediapool/pcontroller/pressclub/public?actEvent=zoom&amp;filename=P003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pool.bmwgroup.com/mediapool/pcontroller/pressclub/public?actEvent=zoom&amp;filename=P0034956.JPG"/>
                    <pic:cNvPicPr>
                      <a:picLocks noChangeAspect="1" noChangeArrowheads="1"/>
                    </pic:cNvPicPr>
                  </pic:nvPicPr>
                  <pic:blipFill>
                    <a:blip r:embed="rId8" r:link="rId9" cstate="print"/>
                    <a:srcRect l="12106" t="18011" r="24803" b="18602"/>
                    <a:stretch>
                      <a:fillRect/>
                    </a:stretch>
                  </pic:blipFill>
                  <pic:spPr bwMode="auto">
                    <a:xfrm>
                      <a:off x="0" y="0"/>
                      <a:ext cx="608965" cy="608965"/>
                    </a:xfrm>
                    <a:prstGeom prst="rect">
                      <a:avLst/>
                    </a:prstGeom>
                    <a:noFill/>
                    <a:ln w="9525">
                      <a:noFill/>
                      <a:miter lim="800000"/>
                      <a:headEnd/>
                      <a:tailEnd/>
                    </a:ln>
                  </pic:spPr>
                </pic:pic>
              </a:graphicData>
            </a:graphic>
          </wp:anchor>
        </w:drawing>
      </w:r>
      <w:r>
        <w:rPr>
          <w:rFonts w:ascii="BMWType V2 Light" w:hAnsi="BMWType V2 Light" w:cs="BMWType V2 Light"/>
          <w:noProof/>
        </w:rPr>
        <w:drawing>
          <wp:anchor distT="0" distB="0" distL="114300" distR="114300" simplePos="0" relativeHeight="251658240" behindDoc="1" locked="0" layoutInCell="1" allowOverlap="1">
            <wp:simplePos x="0" y="0"/>
            <wp:positionH relativeFrom="column">
              <wp:posOffset>4992370</wp:posOffset>
            </wp:positionH>
            <wp:positionV relativeFrom="paragraph">
              <wp:posOffset>-313055</wp:posOffset>
            </wp:positionV>
            <wp:extent cx="1018540" cy="434340"/>
            <wp:effectExtent l="19050" t="0" r="0" b="0"/>
            <wp:wrapNone/>
            <wp:docPr id="14" name="Bild 14" descr="P000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0001674"/>
                    <pic:cNvPicPr>
                      <a:picLocks noChangeAspect="1" noChangeArrowheads="1"/>
                    </pic:cNvPicPr>
                  </pic:nvPicPr>
                  <pic:blipFill>
                    <a:blip r:embed="rId10" cstate="print"/>
                    <a:srcRect/>
                    <a:stretch>
                      <a:fillRect/>
                    </a:stretch>
                  </pic:blipFill>
                  <pic:spPr bwMode="auto">
                    <a:xfrm>
                      <a:off x="0" y="0"/>
                      <a:ext cx="1018540" cy="434340"/>
                    </a:xfrm>
                    <a:prstGeom prst="rect">
                      <a:avLst/>
                    </a:prstGeom>
                    <a:noFill/>
                    <a:ln w="9525">
                      <a:noFill/>
                      <a:miter lim="800000"/>
                      <a:headEnd/>
                      <a:tailEnd/>
                    </a:ln>
                  </pic:spPr>
                </pic:pic>
              </a:graphicData>
            </a:graphic>
          </wp:anchor>
        </w:drawing>
      </w:r>
    </w:p>
    <w:p w:rsidR="00A752B4" w:rsidRPr="00010ED8" w:rsidRDefault="00A752B4">
      <w:pPr>
        <w:pStyle w:val="Fliesstext"/>
        <w:rPr>
          <w:rFonts w:ascii="BMWType V2 Light" w:hAnsi="BMWType V2 Light" w:cs="BMWType V2 Light"/>
        </w:rPr>
      </w:pPr>
    </w:p>
    <w:p w:rsidR="0017503C" w:rsidRPr="00010ED8" w:rsidRDefault="00B75911" w:rsidP="00B90E9F">
      <w:pPr>
        <w:pStyle w:val="Fliesstext"/>
        <w:rPr>
          <w:rFonts w:ascii="BMWType V2 Light" w:hAnsi="BMWType V2 Light" w:cs="BMWType V2 Light"/>
        </w:rPr>
      </w:pPr>
      <w:r w:rsidRPr="00010ED8">
        <w:rPr>
          <w:rFonts w:ascii="BMWType V2 Light" w:hAnsi="BMWType V2 Light" w:cs="BMWType V2 Light"/>
        </w:rPr>
        <w:t>Medien</w:t>
      </w:r>
      <w:r w:rsidR="001C24FB" w:rsidRPr="00010ED8">
        <w:rPr>
          <w:rFonts w:ascii="BMWType V2 Light" w:hAnsi="BMWType V2 Light" w:cs="BMWType V2 Light"/>
        </w:rPr>
        <w:t>-I</w:t>
      </w:r>
      <w:r w:rsidRPr="00010ED8">
        <w:rPr>
          <w:rFonts w:ascii="BMWType V2 Light" w:hAnsi="BMWType V2 Light" w:cs="BMWType V2 Light"/>
        </w:rPr>
        <w:t>nformation</w:t>
      </w:r>
    </w:p>
    <w:p w:rsidR="00B90E9F" w:rsidRDefault="005E0C3E" w:rsidP="00B90E9F">
      <w:pPr>
        <w:pStyle w:val="Fliesstext"/>
        <w:rPr>
          <w:rFonts w:ascii="BMWType V2 Light" w:hAnsi="BMWType V2 Light" w:cs="BMWType V2 Light"/>
        </w:rPr>
      </w:pPr>
      <w:r w:rsidRPr="005E0C3E">
        <w:rPr>
          <w:rFonts w:ascii="BMWType V2 Light" w:hAnsi="BMWType V2 Light" w:cs="BMWType V2 Light"/>
        </w:rPr>
        <w:t>03</w:t>
      </w:r>
      <w:r w:rsidR="002E1328" w:rsidRPr="005E0C3E">
        <w:rPr>
          <w:rFonts w:ascii="BMWType V2 Light" w:hAnsi="BMWType V2 Light" w:cs="BMWType V2 Light"/>
        </w:rPr>
        <w:t>. Juli</w:t>
      </w:r>
      <w:r w:rsidR="000F1926">
        <w:rPr>
          <w:rFonts w:ascii="BMWType V2 Light" w:hAnsi="BMWType V2 Light" w:cs="BMWType V2 Light"/>
        </w:rPr>
        <w:t xml:space="preserve"> 2013</w:t>
      </w:r>
    </w:p>
    <w:p w:rsidR="00A233F3" w:rsidRDefault="00A233F3" w:rsidP="00B90E9F">
      <w:pPr>
        <w:pStyle w:val="Fliesstext"/>
        <w:rPr>
          <w:rFonts w:ascii="BMWType V2 Light" w:hAnsi="BMWType V2 Light" w:cs="BMWType V2 Light"/>
        </w:rPr>
      </w:pPr>
    </w:p>
    <w:p w:rsidR="000B40D8" w:rsidRPr="00CB1F0F" w:rsidRDefault="005C756F" w:rsidP="000B40D8">
      <w:pPr>
        <w:tabs>
          <w:tab w:val="left" w:pos="5205"/>
        </w:tabs>
        <w:spacing w:line="330" w:lineRule="exact"/>
        <w:rPr>
          <w:rFonts w:ascii="BMWType V2 Light" w:hAnsi="BMWType V2 Light" w:cs="BMWType V2 Light"/>
          <w:b/>
          <w:bCs/>
          <w:sz w:val="28"/>
          <w:szCs w:val="28"/>
        </w:rPr>
      </w:pPr>
      <w:r>
        <w:rPr>
          <w:rFonts w:ascii="BMWType V2 Light" w:hAnsi="BMWType V2 Light" w:cs="BMWType V2 Light"/>
          <w:b/>
          <w:bCs/>
          <w:sz w:val="28"/>
          <w:szCs w:val="28"/>
        </w:rPr>
        <w:t xml:space="preserve">BMW Werk Steyr: </w:t>
      </w:r>
      <w:r w:rsidR="00D87FB2">
        <w:rPr>
          <w:rFonts w:ascii="BMWType V2 Light" w:hAnsi="BMWType V2 Light" w:cs="BMWType V2 Light"/>
          <w:b/>
          <w:bCs/>
          <w:sz w:val="28"/>
          <w:szCs w:val="28"/>
        </w:rPr>
        <w:t>Knapp</w:t>
      </w:r>
      <w:r w:rsidR="009A340B">
        <w:rPr>
          <w:rFonts w:ascii="BMWType V2 Light" w:hAnsi="BMWType V2 Light" w:cs="BMWType V2 Light"/>
          <w:b/>
          <w:bCs/>
          <w:sz w:val="28"/>
          <w:szCs w:val="28"/>
        </w:rPr>
        <w:t xml:space="preserve"> </w:t>
      </w:r>
      <w:r w:rsidR="00DB7802">
        <w:rPr>
          <w:rFonts w:ascii="BMWType V2 Light" w:hAnsi="BMWType V2 Light" w:cs="BMWType V2 Light"/>
          <w:b/>
          <w:bCs/>
          <w:sz w:val="28"/>
          <w:szCs w:val="28"/>
        </w:rPr>
        <w:t>5</w:t>
      </w:r>
      <w:r>
        <w:rPr>
          <w:rFonts w:ascii="BMWType V2 Light" w:hAnsi="BMWType V2 Light" w:cs="BMWType V2 Light"/>
          <w:b/>
          <w:bCs/>
          <w:sz w:val="28"/>
          <w:szCs w:val="28"/>
        </w:rPr>
        <w:t xml:space="preserve">00 </w:t>
      </w:r>
      <w:proofErr w:type="spellStart"/>
      <w:r>
        <w:rPr>
          <w:rFonts w:ascii="BMWType V2 Light" w:hAnsi="BMWType V2 Light" w:cs="BMWType V2 Light"/>
          <w:b/>
          <w:bCs/>
          <w:sz w:val="28"/>
          <w:szCs w:val="28"/>
        </w:rPr>
        <w:t>Ferialis</w:t>
      </w:r>
      <w:proofErr w:type="spellEnd"/>
      <w:r>
        <w:rPr>
          <w:rFonts w:ascii="BMWType V2 Light" w:hAnsi="BMWType V2 Light" w:cs="BMWType V2 Light"/>
          <w:b/>
          <w:bCs/>
          <w:sz w:val="28"/>
          <w:szCs w:val="28"/>
        </w:rPr>
        <w:t xml:space="preserve"> geben Vollgas</w:t>
      </w:r>
      <w:r w:rsidR="005C2136">
        <w:rPr>
          <w:rFonts w:ascii="BMWType V2 Light" w:hAnsi="BMWType V2 Light" w:cs="BMWType V2 Light"/>
          <w:b/>
          <w:bCs/>
          <w:sz w:val="28"/>
          <w:szCs w:val="28"/>
        </w:rPr>
        <w:t>.</w:t>
      </w:r>
    </w:p>
    <w:p w:rsidR="001C6AF1" w:rsidRDefault="005C756F" w:rsidP="009E6565">
      <w:pPr>
        <w:tabs>
          <w:tab w:val="left" w:pos="5205"/>
        </w:tabs>
        <w:spacing w:after="0" w:line="330" w:lineRule="exact"/>
        <w:rPr>
          <w:rFonts w:ascii="BMWType V2 Light" w:hAnsi="BMWType V2 Light" w:cs="BMWType V2 Light"/>
          <w:bCs/>
          <w:sz w:val="28"/>
          <w:szCs w:val="28"/>
        </w:rPr>
      </w:pPr>
      <w:r>
        <w:rPr>
          <w:rFonts w:ascii="BMWType V2 Light" w:hAnsi="BMWType V2 Light" w:cs="BMWType V2 Light"/>
          <w:bCs/>
          <w:sz w:val="28"/>
          <w:szCs w:val="28"/>
        </w:rPr>
        <w:t>Auch dieses Jahr nützen im BMW Werk Steyr, dem welt</w:t>
      </w:r>
      <w:r w:rsidR="00B23413">
        <w:rPr>
          <w:rFonts w:ascii="BMWType V2 Light" w:hAnsi="BMWType V2 Light" w:cs="BMWType V2 Light"/>
          <w:bCs/>
          <w:sz w:val="28"/>
          <w:szCs w:val="28"/>
        </w:rPr>
        <w:t xml:space="preserve">weit </w:t>
      </w:r>
      <w:r>
        <w:rPr>
          <w:rFonts w:ascii="BMWType V2 Light" w:hAnsi="BMWType V2 Light" w:cs="BMWType V2 Light"/>
          <w:bCs/>
          <w:sz w:val="28"/>
          <w:szCs w:val="28"/>
        </w:rPr>
        <w:t xml:space="preserve">größten Motorenwerk der BMW Group, </w:t>
      </w:r>
      <w:r w:rsidR="009A340B">
        <w:rPr>
          <w:rFonts w:ascii="BMWType V2 Light" w:hAnsi="BMWType V2 Light" w:cs="BMWType V2 Light"/>
          <w:bCs/>
          <w:sz w:val="28"/>
          <w:szCs w:val="28"/>
        </w:rPr>
        <w:t>an die</w:t>
      </w:r>
      <w:r w:rsidR="00246334">
        <w:rPr>
          <w:rFonts w:ascii="BMWType V2 Light" w:hAnsi="BMWType V2 Light" w:cs="BMWType V2 Light"/>
          <w:bCs/>
          <w:sz w:val="28"/>
          <w:szCs w:val="28"/>
        </w:rPr>
        <w:t xml:space="preserve"> 500</w:t>
      </w:r>
      <w:r w:rsidR="00F57C2C">
        <w:rPr>
          <w:rFonts w:ascii="BMWType V2 Light" w:hAnsi="BMWType V2 Light" w:cs="BMWType V2 Light"/>
          <w:bCs/>
          <w:sz w:val="28"/>
          <w:szCs w:val="28"/>
        </w:rPr>
        <w:t xml:space="preserve"> </w:t>
      </w:r>
      <w:r w:rsidR="00B56D0B">
        <w:rPr>
          <w:rFonts w:ascii="BMWType V2 Light" w:hAnsi="BMWType V2 Light" w:cs="BMWType V2 Light"/>
          <w:bCs/>
          <w:sz w:val="28"/>
          <w:szCs w:val="28"/>
        </w:rPr>
        <w:t>junge Damen und Herren</w:t>
      </w:r>
      <w:r>
        <w:rPr>
          <w:rFonts w:ascii="BMWType V2 Light" w:hAnsi="BMWType V2 Light" w:cs="BMWType V2 Light"/>
          <w:bCs/>
          <w:sz w:val="28"/>
          <w:szCs w:val="28"/>
        </w:rPr>
        <w:t xml:space="preserve"> die Möglichkeit, </w:t>
      </w:r>
      <w:r w:rsidR="00F57C2C">
        <w:rPr>
          <w:rFonts w:ascii="BMWType V2 Light" w:hAnsi="BMWType V2 Light" w:cs="BMWType V2 Light"/>
          <w:bCs/>
          <w:sz w:val="28"/>
          <w:szCs w:val="28"/>
        </w:rPr>
        <w:t xml:space="preserve">im Zuge eines </w:t>
      </w:r>
      <w:proofErr w:type="spellStart"/>
      <w:r w:rsidR="00F57C2C">
        <w:rPr>
          <w:rFonts w:ascii="BMWType V2 Light" w:hAnsi="BMWType V2 Light" w:cs="BMWType V2 Light"/>
          <w:bCs/>
          <w:sz w:val="28"/>
          <w:szCs w:val="28"/>
        </w:rPr>
        <w:t>Ferialjobs</w:t>
      </w:r>
      <w:proofErr w:type="spellEnd"/>
      <w:r w:rsidR="00F57C2C">
        <w:rPr>
          <w:rFonts w:ascii="BMWType V2 Light" w:hAnsi="BMWType V2 Light" w:cs="BMWType V2 Light"/>
          <w:bCs/>
          <w:sz w:val="28"/>
          <w:szCs w:val="28"/>
        </w:rPr>
        <w:t xml:space="preserve"> </w:t>
      </w:r>
      <w:r>
        <w:rPr>
          <w:rFonts w:ascii="BMWType V2 Light" w:hAnsi="BMWType V2 Light" w:cs="BMWType V2 Light"/>
          <w:bCs/>
          <w:sz w:val="28"/>
          <w:szCs w:val="28"/>
        </w:rPr>
        <w:t>wichtige Praxiserfahrung</w:t>
      </w:r>
      <w:r w:rsidR="00835624">
        <w:rPr>
          <w:rFonts w:ascii="BMWType V2 Light" w:hAnsi="BMWType V2 Light" w:cs="BMWType V2 Light"/>
          <w:bCs/>
          <w:sz w:val="28"/>
          <w:szCs w:val="28"/>
        </w:rPr>
        <w:t>en</w:t>
      </w:r>
      <w:r>
        <w:rPr>
          <w:rFonts w:ascii="BMWType V2 Light" w:hAnsi="BMWType V2 Light" w:cs="BMWType V2 Light"/>
          <w:bCs/>
          <w:sz w:val="28"/>
          <w:szCs w:val="28"/>
        </w:rPr>
        <w:t xml:space="preserve"> für ihren </w:t>
      </w:r>
      <w:r w:rsidR="007A66F9">
        <w:rPr>
          <w:rFonts w:ascii="BMWType V2 Light" w:hAnsi="BMWType V2 Light" w:cs="BMWType V2 Light"/>
          <w:bCs/>
          <w:sz w:val="28"/>
          <w:szCs w:val="28"/>
        </w:rPr>
        <w:t>weiteren</w:t>
      </w:r>
      <w:r>
        <w:rPr>
          <w:rFonts w:ascii="BMWType V2 Light" w:hAnsi="BMWType V2 Light" w:cs="BMWType V2 Light"/>
          <w:bCs/>
          <w:sz w:val="28"/>
          <w:szCs w:val="28"/>
        </w:rPr>
        <w:t xml:space="preserve"> Berufsweg zu sammeln.  </w:t>
      </w:r>
    </w:p>
    <w:p w:rsidR="008465B5" w:rsidRPr="00DC08D4" w:rsidRDefault="008465B5" w:rsidP="00DC08D4">
      <w:pPr>
        <w:pStyle w:val="Fliesstext"/>
        <w:tabs>
          <w:tab w:val="clear" w:pos="4706"/>
        </w:tabs>
        <w:spacing w:line="276" w:lineRule="auto"/>
        <w:rPr>
          <w:rFonts w:ascii="BMWType V2 Light" w:hAnsi="BMWType V2 Light" w:cs="BMWType V2 Light"/>
          <w:sz w:val="16"/>
          <w:szCs w:val="16"/>
        </w:rPr>
      </w:pPr>
    </w:p>
    <w:p w:rsidR="00D87FB2" w:rsidRDefault="000B40D8" w:rsidP="002E1328">
      <w:pPr>
        <w:spacing w:line="360" w:lineRule="atLeast"/>
        <w:rPr>
          <w:rFonts w:ascii="BMWType V2 Light" w:hAnsi="BMWType V2 Light" w:cs="BMWType V2 Light"/>
          <w:szCs w:val="22"/>
        </w:rPr>
      </w:pPr>
      <w:r w:rsidRPr="00896C75">
        <w:rPr>
          <w:rFonts w:ascii="BMWType V2 Light" w:hAnsi="BMWType V2 Light" w:cs="BMWType V2 Light"/>
          <w:b/>
          <w:szCs w:val="22"/>
        </w:rPr>
        <w:t>Steyr.</w:t>
      </w:r>
      <w:r w:rsidR="004E7E90" w:rsidRPr="00896C75">
        <w:rPr>
          <w:rFonts w:ascii="BMWType V2 Light" w:hAnsi="BMWType V2 Light" w:cs="BMWType V2 Light"/>
          <w:b/>
          <w:szCs w:val="22"/>
        </w:rPr>
        <w:t xml:space="preserve"> </w:t>
      </w:r>
      <w:r w:rsidR="008249E2">
        <w:rPr>
          <w:rFonts w:ascii="BMWType V2 Light" w:hAnsi="BMWType V2 Light" w:cs="BMWType V2 Light"/>
          <w:szCs w:val="22"/>
        </w:rPr>
        <w:t>Das BMW Werk Steyr, das welt</w:t>
      </w:r>
      <w:r w:rsidR="00B23413">
        <w:rPr>
          <w:rFonts w:ascii="BMWType V2 Light" w:hAnsi="BMWType V2 Light" w:cs="BMWType V2 Light"/>
          <w:szCs w:val="22"/>
        </w:rPr>
        <w:t xml:space="preserve">weit </w:t>
      </w:r>
      <w:r w:rsidR="008249E2">
        <w:rPr>
          <w:rFonts w:ascii="BMWType V2 Light" w:hAnsi="BMWType V2 Light" w:cs="BMWType V2 Light"/>
          <w:szCs w:val="22"/>
        </w:rPr>
        <w:t xml:space="preserve">größte Motorenwerk der BMW Group, läuft auf Hochtouren. </w:t>
      </w:r>
      <w:r w:rsidR="0085262B">
        <w:rPr>
          <w:rFonts w:ascii="BMWType V2 Light" w:hAnsi="BMWType V2 Light" w:cs="BMWType V2 Light"/>
          <w:szCs w:val="22"/>
        </w:rPr>
        <w:t xml:space="preserve">Und die Mannschaft leistet hervorragende </w:t>
      </w:r>
      <w:r w:rsidR="004939F3">
        <w:rPr>
          <w:rFonts w:ascii="BMWType V2 Light" w:hAnsi="BMWType V2 Light" w:cs="BMWType V2 Light"/>
          <w:szCs w:val="22"/>
        </w:rPr>
        <w:t xml:space="preserve">Arbeit: </w:t>
      </w:r>
      <w:r w:rsidR="00D87FB2">
        <w:rPr>
          <w:rFonts w:ascii="BMWType V2 Light" w:hAnsi="BMWType V2 Light" w:cs="BMWType V2 Light"/>
          <w:szCs w:val="22"/>
        </w:rPr>
        <w:t>Rund 6</w:t>
      </w:r>
      <w:r w:rsidR="007A66F9">
        <w:rPr>
          <w:rFonts w:ascii="BMWType V2 Light" w:hAnsi="BMWType V2 Light" w:cs="BMWType V2 Light"/>
          <w:szCs w:val="22"/>
        </w:rPr>
        <w:t xml:space="preserve">0 Prozent aller Motoren </w:t>
      </w:r>
      <w:r w:rsidR="00D87FB2">
        <w:rPr>
          <w:rFonts w:ascii="BMWType V2 Light" w:hAnsi="BMWType V2 Light" w:cs="BMWType V2 Light"/>
          <w:szCs w:val="22"/>
        </w:rPr>
        <w:t>für BMW und MINI kamen im Vorjahr aus dem</w:t>
      </w:r>
      <w:r w:rsidR="007A66F9">
        <w:rPr>
          <w:rFonts w:ascii="BMWType V2 Light" w:hAnsi="BMWType V2 Light" w:cs="BMWType V2 Light"/>
          <w:szCs w:val="22"/>
        </w:rPr>
        <w:t xml:space="preserve"> BMW Werk Steyr. </w:t>
      </w:r>
      <w:r w:rsidR="008A2A25">
        <w:rPr>
          <w:rFonts w:ascii="BMWType V2 Light" w:hAnsi="BMWType V2 Light" w:cs="BMWType V2 Light"/>
          <w:szCs w:val="22"/>
        </w:rPr>
        <w:t>Im Schnitt</w:t>
      </w:r>
      <w:r w:rsidR="00396374">
        <w:rPr>
          <w:rFonts w:ascii="BMWType V2 Light" w:hAnsi="BMWType V2 Light" w:cs="BMWType V2 Light"/>
          <w:szCs w:val="22"/>
        </w:rPr>
        <w:t xml:space="preserve"> läuft</w:t>
      </w:r>
      <w:r w:rsidR="008A2A25">
        <w:rPr>
          <w:rFonts w:ascii="BMWType V2 Light" w:hAnsi="BMWType V2 Light" w:cs="BMWType V2 Light"/>
          <w:szCs w:val="22"/>
        </w:rPr>
        <w:t xml:space="preserve"> </w:t>
      </w:r>
      <w:r w:rsidR="00D87FB2">
        <w:rPr>
          <w:rFonts w:ascii="BMWType V2 Light" w:hAnsi="BMWType V2 Light" w:cs="BMWType V2 Light"/>
          <w:szCs w:val="22"/>
        </w:rPr>
        <w:t xml:space="preserve">etwa </w:t>
      </w:r>
      <w:r w:rsidR="008A2A25">
        <w:rPr>
          <w:rFonts w:ascii="BMWType V2 Light" w:hAnsi="BMWType V2 Light" w:cs="BMWType V2 Light"/>
          <w:szCs w:val="22"/>
        </w:rPr>
        <w:t>a</w:t>
      </w:r>
      <w:r w:rsidR="00D87FB2">
        <w:rPr>
          <w:rFonts w:ascii="BMWType V2 Light" w:hAnsi="BMWType V2 Light" w:cs="BMWType V2 Light"/>
          <w:szCs w:val="22"/>
        </w:rPr>
        <w:t>lle 20</w:t>
      </w:r>
      <w:r w:rsidR="008249E2">
        <w:rPr>
          <w:rFonts w:ascii="BMWType V2 Light" w:hAnsi="BMWType V2 Light" w:cs="BMWType V2 Light"/>
          <w:szCs w:val="22"/>
        </w:rPr>
        <w:t xml:space="preserve"> Sekunden ein Motor von den Montagebändern. Zusätzlich </w:t>
      </w:r>
      <w:r w:rsidR="004939F3">
        <w:rPr>
          <w:rFonts w:ascii="BMWType V2 Light" w:hAnsi="BMWType V2 Light" w:cs="BMWType V2 Light"/>
          <w:szCs w:val="22"/>
        </w:rPr>
        <w:t>setzt</w:t>
      </w:r>
      <w:r w:rsidR="008249E2">
        <w:rPr>
          <w:rFonts w:ascii="BMWType V2 Light" w:hAnsi="BMWType V2 Light" w:cs="BMWType V2 Light"/>
          <w:szCs w:val="22"/>
        </w:rPr>
        <w:t xml:space="preserve"> das BMW Dieselkompetenzzentrum </w:t>
      </w:r>
      <w:r w:rsidR="004939F3">
        <w:rPr>
          <w:rFonts w:ascii="BMWType V2 Light" w:hAnsi="BMWType V2 Light" w:cs="BMWType V2 Light"/>
          <w:szCs w:val="22"/>
        </w:rPr>
        <w:t xml:space="preserve">mit </w:t>
      </w:r>
      <w:r w:rsidR="007A66F9">
        <w:rPr>
          <w:rFonts w:ascii="BMWType V2 Light" w:hAnsi="BMWType V2 Light" w:cs="BMWType V2 Light"/>
          <w:szCs w:val="22"/>
        </w:rPr>
        <w:t>Technologieinnovationen</w:t>
      </w:r>
      <w:r w:rsidR="004939F3">
        <w:rPr>
          <w:rFonts w:ascii="BMWType V2 Light" w:hAnsi="BMWType V2 Light" w:cs="BMWType V2 Light"/>
          <w:szCs w:val="22"/>
        </w:rPr>
        <w:t xml:space="preserve"> Standards in der Branche.</w:t>
      </w:r>
      <w:r w:rsidR="008249E2">
        <w:rPr>
          <w:rFonts w:ascii="BMWType V2 Light" w:hAnsi="BMWType V2 Light" w:cs="BMWType V2 Light"/>
          <w:szCs w:val="22"/>
        </w:rPr>
        <w:t xml:space="preserve"> </w:t>
      </w:r>
    </w:p>
    <w:p w:rsidR="00F57C2C" w:rsidRDefault="007A35F6" w:rsidP="002E1328">
      <w:pPr>
        <w:spacing w:line="360" w:lineRule="atLeast"/>
        <w:rPr>
          <w:rFonts w:ascii="BMWType V2 Light" w:hAnsi="BMWType V2 Light" w:cs="BMWType V2 Light"/>
          <w:szCs w:val="22"/>
        </w:rPr>
      </w:pPr>
      <w:r>
        <w:rPr>
          <w:rFonts w:ascii="BMWType V2 Light" w:hAnsi="BMWType V2 Light" w:cs="BMWType V2 Light"/>
          <w:szCs w:val="22"/>
        </w:rPr>
        <w:t xml:space="preserve">Mit höchstem Qualitätsanspruch, </w:t>
      </w:r>
      <w:r w:rsidR="00AE51F3">
        <w:rPr>
          <w:rFonts w:ascii="BMWType V2 Light" w:hAnsi="BMWType V2 Light" w:cs="BMWType V2 Light"/>
          <w:szCs w:val="22"/>
        </w:rPr>
        <w:t xml:space="preserve">Teamwork </w:t>
      </w:r>
      <w:r>
        <w:rPr>
          <w:rFonts w:ascii="BMWType V2 Light" w:hAnsi="BMWType V2 Light" w:cs="BMWType V2 Light"/>
          <w:szCs w:val="22"/>
        </w:rPr>
        <w:t xml:space="preserve">und der Einbindung in ein </w:t>
      </w:r>
      <w:r w:rsidR="006967C7">
        <w:rPr>
          <w:rFonts w:ascii="BMWType V2 Light" w:hAnsi="BMWType V2 Light" w:cs="BMWType V2 Light"/>
          <w:szCs w:val="22"/>
        </w:rPr>
        <w:t>globales</w:t>
      </w:r>
      <w:r>
        <w:rPr>
          <w:rFonts w:ascii="BMWType V2 Light" w:hAnsi="BMWType V2 Light" w:cs="BMWType V2 Light"/>
          <w:szCs w:val="22"/>
        </w:rPr>
        <w:t xml:space="preserve"> Produktionsnetzwerk bietet das </w:t>
      </w:r>
      <w:r w:rsidR="004939F3">
        <w:rPr>
          <w:rFonts w:ascii="BMWType V2 Light" w:hAnsi="BMWType V2 Light" w:cs="BMWType V2 Light"/>
          <w:szCs w:val="22"/>
        </w:rPr>
        <w:t xml:space="preserve">BMW Werk Steyr </w:t>
      </w:r>
      <w:r w:rsidR="00F57C2C">
        <w:rPr>
          <w:rFonts w:ascii="BMWType V2 Light" w:hAnsi="BMWType V2 Light" w:cs="BMWType V2 Light"/>
          <w:szCs w:val="22"/>
        </w:rPr>
        <w:t>ein</w:t>
      </w:r>
      <w:r w:rsidR="004939F3">
        <w:rPr>
          <w:rFonts w:ascii="BMWType V2 Light" w:hAnsi="BMWType V2 Light" w:cs="BMWType V2 Light"/>
          <w:szCs w:val="22"/>
        </w:rPr>
        <w:t xml:space="preserve"> </w:t>
      </w:r>
      <w:r w:rsidR="008A2A25">
        <w:rPr>
          <w:rFonts w:ascii="BMWType V2 Light" w:hAnsi="BMWType V2 Light" w:cs="BMWType V2 Light"/>
          <w:szCs w:val="22"/>
        </w:rPr>
        <w:t xml:space="preserve">sehr </w:t>
      </w:r>
      <w:r w:rsidR="004939F3">
        <w:rPr>
          <w:rFonts w:ascii="BMWType V2 Light" w:hAnsi="BMWType V2 Light" w:cs="BMWType V2 Light"/>
          <w:szCs w:val="22"/>
        </w:rPr>
        <w:t>attraktive</w:t>
      </w:r>
      <w:r w:rsidR="005E0C3E">
        <w:rPr>
          <w:rFonts w:ascii="BMWType V2 Light" w:hAnsi="BMWType V2 Light" w:cs="BMWType V2 Light"/>
          <w:szCs w:val="22"/>
        </w:rPr>
        <w:t xml:space="preserve">s </w:t>
      </w:r>
      <w:r w:rsidR="008A2A25">
        <w:rPr>
          <w:rFonts w:ascii="BMWType V2 Light" w:hAnsi="BMWType V2 Light" w:cs="BMWType V2 Light"/>
          <w:szCs w:val="22"/>
        </w:rPr>
        <w:t>Arbeits</w:t>
      </w:r>
      <w:r w:rsidR="005E0C3E">
        <w:rPr>
          <w:rFonts w:ascii="BMWType V2 Light" w:hAnsi="BMWType V2 Light" w:cs="BMWType V2 Light"/>
          <w:szCs w:val="22"/>
        </w:rPr>
        <w:t>-</w:t>
      </w:r>
      <w:proofErr w:type="spellStart"/>
      <w:r w:rsidR="008A2A25">
        <w:rPr>
          <w:rFonts w:ascii="BMWType V2 Light" w:hAnsi="BMWType V2 Light" w:cs="BMWType V2 Light"/>
          <w:szCs w:val="22"/>
        </w:rPr>
        <w:t>umfeld</w:t>
      </w:r>
      <w:proofErr w:type="spellEnd"/>
      <w:r w:rsidR="008A2A25">
        <w:rPr>
          <w:rFonts w:ascii="BMWType V2 Light" w:hAnsi="BMWType V2 Light" w:cs="BMWType V2 Light"/>
          <w:szCs w:val="22"/>
        </w:rPr>
        <w:t xml:space="preserve">. </w:t>
      </w:r>
      <w:r w:rsidR="00F57C2C">
        <w:rPr>
          <w:rFonts w:ascii="BMWType V2 Light" w:hAnsi="BMWType V2 Light" w:cs="BMWType V2 Light"/>
          <w:szCs w:val="22"/>
        </w:rPr>
        <w:t>So</w:t>
      </w:r>
      <w:r w:rsidR="008A2A25">
        <w:rPr>
          <w:rFonts w:ascii="BMWType V2 Light" w:hAnsi="BMWType V2 Light" w:cs="BMWType V2 Light"/>
          <w:szCs w:val="22"/>
        </w:rPr>
        <w:t xml:space="preserve"> nützen auch dieses Jahr </w:t>
      </w:r>
      <w:r w:rsidR="00D87FB2">
        <w:rPr>
          <w:rFonts w:ascii="BMWType V2 Light" w:hAnsi="BMWType V2 Light" w:cs="BMWType V2 Light"/>
          <w:szCs w:val="22"/>
        </w:rPr>
        <w:t>an die</w:t>
      </w:r>
      <w:r w:rsidR="008A2A25">
        <w:rPr>
          <w:rFonts w:ascii="BMWType V2 Light" w:hAnsi="BMWType V2 Light" w:cs="BMWType V2 Light"/>
          <w:szCs w:val="22"/>
        </w:rPr>
        <w:t xml:space="preserve"> </w:t>
      </w:r>
      <w:r w:rsidR="00246334">
        <w:rPr>
          <w:rFonts w:ascii="BMWType V2 Light" w:hAnsi="BMWType V2 Light" w:cs="BMWType V2 Light"/>
          <w:szCs w:val="22"/>
        </w:rPr>
        <w:t>5</w:t>
      </w:r>
      <w:r w:rsidR="008249E2">
        <w:rPr>
          <w:rFonts w:ascii="BMWType V2 Light" w:hAnsi="BMWType V2 Light" w:cs="BMWType V2 Light"/>
          <w:szCs w:val="22"/>
        </w:rPr>
        <w:t>00 junge Damen und Herren die Gelegen</w:t>
      </w:r>
      <w:r w:rsidR="00246334">
        <w:rPr>
          <w:rFonts w:ascii="BMWType V2 Light" w:hAnsi="BMWType V2 Light" w:cs="BMWType V2 Light"/>
          <w:szCs w:val="22"/>
        </w:rPr>
        <w:t xml:space="preserve">heit, </w:t>
      </w:r>
      <w:r w:rsidR="00F57C2C">
        <w:rPr>
          <w:rFonts w:ascii="BMWType V2 Light" w:hAnsi="BMWType V2 Light" w:cs="BMWType V2 Light"/>
          <w:szCs w:val="22"/>
        </w:rPr>
        <w:t xml:space="preserve">in den Sommermonaten im Zuge eines </w:t>
      </w:r>
      <w:proofErr w:type="spellStart"/>
      <w:r w:rsidR="00F57C2C">
        <w:rPr>
          <w:rFonts w:ascii="BMWType V2 Light" w:hAnsi="BMWType V2 Light" w:cs="BMWType V2 Light"/>
          <w:szCs w:val="22"/>
        </w:rPr>
        <w:t>Ferialjobs</w:t>
      </w:r>
      <w:proofErr w:type="spellEnd"/>
      <w:r w:rsidR="00EB7DFA">
        <w:rPr>
          <w:rFonts w:ascii="BMWType V2 Light" w:hAnsi="BMWType V2 Light" w:cs="BMWType V2 Light"/>
          <w:szCs w:val="22"/>
        </w:rPr>
        <w:t xml:space="preserve"> in </w:t>
      </w:r>
      <w:r w:rsidR="00F57C2C">
        <w:rPr>
          <w:rFonts w:ascii="BMWType V2 Light" w:hAnsi="BMWType V2 Light" w:cs="BMWType V2 Light"/>
          <w:szCs w:val="22"/>
        </w:rPr>
        <w:t>den unterschiedlichsten</w:t>
      </w:r>
      <w:r w:rsidR="008249E2">
        <w:rPr>
          <w:rFonts w:ascii="BMWType V2 Light" w:hAnsi="BMWType V2 Light" w:cs="BMWType V2 Light"/>
          <w:szCs w:val="22"/>
        </w:rPr>
        <w:t xml:space="preserve"> Bereichen des Werkes mitzuarbeiten und wertvo</w:t>
      </w:r>
      <w:r w:rsidR="00DB7802">
        <w:rPr>
          <w:rFonts w:ascii="BMWType V2 Light" w:hAnsi="BMWType V2 Light" w:cs="BMWType V2 Light"/>
          <w:szCs w:val="22"/>
        </w:rPr>
        <w:t>lle Praxiserfahrungen zu sammeln</w:t>
      </w:r>
      <w:r w:rsidR="00F57C2C">
        <w:rPr>
          <w:rFonts w:ascii="BMWType V2 Light" w:hAnsi="BMWType V2 Light" w:cs="BMWType V2 Light"/>
          <w:szCs w:val="22"/>
        </w:rPr>
        <w:t>.</w:t>
      </w:r>
    </w:p>
    <w:p w:rsidR="002742C6" w:rsidRPr="002742C6" w:rsidRDefault="002742C6" w:rsidP="002E1328">
      <w:pPr>
        <w:spacing w:line="360" w:lineRule="atLeast"/>
        <w:rPr>
          <w:rFonts w:ascii="BMWType V2 Light" w:hAnsi="BMWType V2 Light" w:cs="BMWType V2 Light"/>
          <w:szCs w:val="22"/>
        </w:rPr>
      </w:pPr>
      <w:r w:rsidRPr="002742C6">
        <w:rPr>
          <w:rFonts w:ascii="BMWType V2 Light" w:hAnsi="BMWType V2 Light" w:cs="BMWType V2 Light"/>
          <w:szCs w:val="22"/>
        </w:rPr>
        <w:t>„</w:t>
      </w:r>
      <w:r w:rsidR="00104207">
        <w:rPr>
          <w:rFonts w:ascii="BMWType V2 Light" w:hAnsi="BMWType V2 Light" w:cs="BMWType V2 Light"/>
          <w:szCs w:val="22"/>
        </w:rPr>
        <w:t>Es sind</w:t>
      </w:r>
      <w:r w:rsidR="00BD3143">
        <w:rPr>
          <w:rFonts w:ascii="BMWType V2 Light" w:hAnsi="BMWType V2 Light" w:cs="BMWType V2 Light"/>
          <w:szCs w:val="22"/>
        </w:rPr>
        <w:t xml:space="preserve"> vor allem</w:t>
      </w:r>
      <w:r w:rsidR="00104207">
        <w:rPr>
          <w:rFonts w:ascii="BMWType V2 Light" w:hAnsi="BMWType V2 Light" w:cs="BMWType V2 Light"/>
          <w:szCs w:val="22"/>
        </w:rPr>
        <w:t xml:space="preserve"> die </w:t>
      </w:r>
      <w:r w:rsidR="004939F3">
        <w:rPr>
          <w:rFonts w:ascii="BMWType V2 Light" w:hAnsi="BMWType V2 Light" w:cs="BMWType V2 Light"/>
          <w:szCs w:val="22"/>
        </w:rPr>
        <w:t>Menschen, die den Erfolg</w:t>
      </w:r>
      <w:r w:rsidR="00104207">
        <w:rPr>
          <w:rFonts w:ascii="BMWType V2 Light" w:hAnsi="BMWType V2 Light" w:cs="BMWType V2 Light"/>
          <w:szCs w:val="22"/>
        </w:rPr>
        <w:t xml:space="preserve"> eines Unternehme</w:t>
      </w:r>
      <w:r w:rsidR="004939F3">
        <w:rPr>
          <w:rFonts w:ascii="BMWType V2 Light" w:hAnsi="BMWType V2 Light" w:cs="BMWType V2 Light"/>
          <w:szCs w:val="22"/>
        </w:rPr>
        <w:t xml:space="preserve">ns </w:t>
      </w:r>
      <w:r w:rsidR="00104207">
        <w:rPr>
          <w:rFonts w:ascii="BMWType V2 Light" w:hAnsi="BMWType V2 Light" w:cs="BMWType V2 Light"/>
          <w:szCs w:val="22"/>
        </w:rPr>
        <w:t>ausmachen</w:t>
      </w:r>
      <w:r w:rsidRPr="002742C6">
        <w:rPr>
          <w:rFonts w:ascii="BMWType V2 Light" w:hAnsi="BMWType V2 Light" w:cs="BMWType V2 Light"/>
          <w:szCs w:val="22"/>
        </w:rPr>
        <w:t>“</w:t>
      </w:r>
      <w:r w:rsidR="00104207">
        <w:rPr>
          <w:rFonts w:ascii="BMWType V2 Light" w:hAnsi="BMWType V2 Light" w:cs="BMWType V2 Light"/>
          <w:szCs w:val="22"/>
        </w:rPr>
        <w:t xml:space="preserve">, </w:t>
      </w:r>
      <w:r w:rsidR="00EB7DFA">
        <w:rPr>
          <w:rFonts w:ascii="BMWType V2 Light" w:hAnsi="BMWType V2 Light" w:cs="BMWType V2 Light"/>
          <w:szCs w:val="22"/>
        </w:rPr>
        <w:t>ist</w:t>
      </w:r>
      <w:r w:rsidR="00104207">
        <w:rPr>
          <w:rFonts w:ascii="BMWType V2 Light" w:hAnsi="BMWType V2 Light" w:cs="BMWType V2 Light"/>
          <w:szCs w:val="22"/>
        </w:rPr>
        <w:t xml:space="preserve"> Werksleiter DI (FH) Gerhard Wölfel</w:t>
      </w:r>
      <w:r w:rsidR="00EB7DFA">
        <w:rPr>
          <w:rFonts w:ascii="BMWType V2 Light" w:hAnsi="BMWType V2 Light" w:cs="BMWType V2 Light"/>
          <w:szCs w:val="22"/>
        </w:rPr>
        <w:t xml:space="preserve"> überzeugt</w:t>
      </w:r>
      <w:r w:rsidR="00104207">
        <w:rPr>
          <w:rFonts w:ascii="BMWType V2 Light" w:hAnsi="BMWType V2 Light" w:cs="BMWType V2 Light"/>
          <w:szCs w:val="22"/>
        </w:rPr>
        <w:t>. „Dabei spielt Know-how ein</w:t>
      </w:r>
      <w:r w:rsidR="00475EDD">
        <w:rPr>
          <w:rFonts w:ascii="BMWType V2 Light" w:hAnsi="BMWType V2 Light" w:cs="BMWType V2 Light"/>
          <w:szCs w:val="22"/>
        </w:rPr>
        <w:t xml:space="preserve">e wesentliche Rolle. Mit unserem </w:t>
      </w:r>
      <w:proofErr w:type="spellStart"/>
      <w:r w:rsidR="00475EDD">
        <w:rPr>
          <w:rFonts w:ascii="BMWType V2 Light" w:hAnsi="BMWType V2 Light" w:cs="BMWType V2 Light"/>
          <w:szCs w:val="22"/>
        </w:rPr>
        <w:t>Ferialjobangebot</w:t>
      </w:r>
      <w:proofErr w:type="spellEnd"/>
      <w:r w:rsidR="00104207">
        <w:rPr>
          <w:rFonts w:ascii="BMWType V2 Light" w:hAnsi="BMWType V2 Light" w:cs="BMWType V2 Light"/>
          <w:szCs w:val="22"/>
        </w:rPr>
        <w:t xml:space="preserve"> </w:t>
      </w:r>
      <w:r w:rsidR="004939F3">
        <w:rPr>
          <w:rFonts w:ascii="BMWType V2 Light" w:hAnsi="BMWType V2 Light" w:cs="BMWType V2 Light"/>
          <w:szCs w:val="22"/>
        </w:rPr>
        <w:t xml:space="preserve">geben wir jungen Menschen die Möglichkeit, in unsere </w:t>
      </w:r>
      <w:proofErr w:type="spellStart"/>
      <w:r w:rsidR="004939F3">
        <w:rPr>
          <w:rFonts w:ascii="BMWType V2 Light" w:hAnsi="BMWType V2 Light" w:cs="BMWType V2 Light"/>
          <w:szCs w:val="22"/>
        </w:rPr>
        <w:t>Premiumproduktion</w:t>
      </w:r>
      <w:proofErr w:type="spellEnd"/>
      <w:r w:rsidR="004939F3">
        <w:rPr>
          <w:rFonts w:ascii="BMWType V2 Light" w:hAnsi="BMWType V2 Light" w:cs="BMWType V2 Light"/>
          <w:szCs w:val="22"/>
        </w:rPr>
        <w:t xml:space="preserve"> zu schnuppern und</w:t>
      </w:r>
      <w:r w:rsidR="007A66F9">
        <w:rPr>
          <w:rFonts w:ascii="BMWType V2 Light" w:hAnsi="BMWType V2 Light" w:cs="BMWType V2 Light"/>
          <w:szCs w:val="22"/>
        </w:rPr>
        <w:t xml:space="preserve"> dabei</w:t>
      </w:r>
      <w:r w:rsidR="004939F3">
        <w:rPr>
          <w:rFonts w:ascii="BMWType V2 Light" w:hAnsi="BMWType V2 Light" w:cs="BMWType V2 Light"/>
          <w:szCs w:val="22"/>
        </w:rPr>
        <w:t xml:space="preserve"> </w:t>
      </w:r>
      <w:r w:rsidR="0084399E">
        <w:rPr>
          <w:rFonts w:ascii="BMWType V2 Light" w:hAnsi="BMWType V2 Light" w:cs="BMWType V2 Light"/>
          <w:szCs w:val="22"/>
        </w:rPr>
        <w:t>ihr Wisse</w:t>
      </w:r>
      <w:r w:rsidR="00D87FB2">
        <w:rPr>
          <w:rFonts w:ascii="BMWType V2 Light" w:hAnsi="BMWType V2 Light" w:cs="BMWType V2 Light"/>
          <w:szCs w:val="22"/>
        </w:rPr>
        <w:t>n sukzessive zu erweitern.“</w:t>
      </w:r>
    </w:p>
    <w:p w:rsidR="00DC08D4" w:rsidRDefault="00475EDD" w:rsidP="00DD5A38">
      <w:pPr>
        <w:spacing w:line="360" w:lineRule="atLeast"/>
        <w:rPr>
          <w:rFonts w:ascii="BMWType V2 Light" w:hAnsi="BMWType V2 Light" w:cs="BMWType V2 Light"/>
          <w:szCs w:val="22"/>
        </w:rPr>
      </w:pPr>
      <w:r>
        <w:rPr>
          <w:rFonts w:ascii="BMWType V2 Light" w:hAnsi="BMWType V2 Light" w:cs="BMWType V2 Light"/>
          <w:szCs w:val="22"/>
        </w:rPr>
        <w:t xml:space="preserve">Mit </w:t>
      </w:r>
      <w:r w:rsidR="00DC08D4">
        <w:rPr>
          <w:rFonts w:ascii="BMWType V2 Light" w:hAnsi="BMWType V2 Light" w:cs="BMWType V2 Light"/>
          <w:szCs w:val="22"/>
        </w:rPr>
        <w:t>dieser</w:t>
      </w:r>
      <w:r w:rsidR="00F57C2C">
        <w:rPr>
          <w:rFonts w:ascii="BMWType V2 Light" w:hAnsi="BMWType V2 Light" w:cs="BMWType V2 Light"/>
          <w:szCs w:val="22"/>
        </w:rPr>
        <w:t xml:space="preserve"> </w:t>
      </w:r>
      <w:proofErr w:type="spellStart"/>
      <w:r w:rsidR="00F57C2C">
        <w:rPr>
          <w:rFonts w:ascii="BMWType V2 Light" w:hAnsi="BMWType V2 Light" w:cs="BMWType V2 Light"/>
          <w:szCs w:val="22"/>
        </w:rPr>
        <w:t>Ferialjob</w:t>
      </w:r>
      <w:proofErr w:type="spellEnd"/>
      <w:r w:rsidR="00F57C2C">
        <w:rPr>
          <w:rFonts w:ascii="BMWType V2 Light" w:hAnsi="BMWType V2 Light" w:cs="BMWType V2 Light"/>
          <w:szCs w:val="22"/>
        </w:rPr>
        <w:t>-Initiative</w:t>
      </w:r>
      <w:r>
        <w:rPr>
          <w:rFonts w:ascii="BMWType V2 Light" w:hAnsi="BMWType V2 Light" w:cs="BMWType V2 Light"/>
          <w:szCs w:val="22"/>
        </w:rPr>
        <w:t xml:space="preserve"> </w:t>
      </w:r>
      <w:r w:rsidR="0084399E">
        <w:rPr>
          <w:rFonts w:ascii="BMWType V2 Light" w:hAnsi="BMWType V2 Light" w:cs="BMWType V2 Light"/>
          <w:szCs w:val="22"/>
        </w:rPr>
        <w:t>schließt das BMW Werk Steyr nahtlos an nachhaltige Aus- und Weiterbildungsmaßnahmen wie eine umfassende Lehrlingsausbildung, Schnuppertage für angehende Lehrlinge oder den alljährlichen Girls‘ Day</w:t>
      </w:r>
      <w:r w:rsidR="00DC08D4">
        <w:rPr>
          <w:rFonts w:ascii="BMWType V2 Light" w:hAnsi="BMWType V2 Light" w:cs="BMWType V2 Light"/>
          <w:szCs w:val="22"/>
        </w:rPr>
        <w:t xml:space="preserve"> an</w:t>
      </w:r>
      <w:r w:rsidR="0084399E">
        <w:rPr>
          <w:rFonts w:ascii="BMWType V2 Light" w:hAnsi="BMWType V2 Light" w:cs="BMWType V2 Light"/>
          <w:szCs w:val="22"/>
        </w:rPr>
        <w:t xml:space="preserve">. </w:t>
      </w:r>
      <w:r w:rsidR="0085262B">
        <w:rPr>
          <w:rFonts w:ascii="BMWType V2 Light" w:hAnsi="BMWType V2 Light" w:cs="BMWType V2 Light"/>
          <w:szCs w:val="22"/>
        </w:rPr>
        <w:t>„Das Angebot einer Premium</w:t>
      </w:r>
      <w:r w:rsidR="007A66F9">
        <w:rPr>
          <w:rFonts w:ascii="BMWType V2 Light" w:hAnsi="BMWType V2 Light" w:cs="BMWType V2 Light"/>
          <w:szCs w:val="22"/>
        </w:rPr>
        <w:t>-Ausbildung ist im Interesse unseres Unternehmens, letztlich aber auch eine Frage der Verantwortung für die Gesellschaft. Diese Verantwo</w:t>
      </w:r>
      <w:r w:rsidR="00EB7DFA">
        <w:rPr>
          <w:rFonts w:ascii="BMWType V2 Light" w:hAnsi="BMWType V2 Light" w:cs="BMWType V2 Light"/>
          <w:szCs w:val="22"/>
        </w:rPr>
        <w:t>rtung nehmen wir gerne</w:t>
      </w:r>
      <w:r w:rsidR="00DC08D4">
        <w:rPr>
          <w:rFonts w:ascii="BMWType V2 Light" w:hAnsi="BMWType V2 Light" w:cs="BMWType V2 Light"/>
          <w:szCs w:val="22"/>
        </w:rPr>
        <w:t xml:space="preserve"> </w:t>
      </w:r>
      <w:r w:rsidR="00EB7DFA">
        <w:rPr>
          <w:rFonts w:ascii="BMWType V2 Light" w:hAnsi="BMWType V2 Light" w:cs="BMWType V2 Light"/>
          <w:szCs w:val="22"/>
        </w:rPr>
        <w:t>wahr“, betont</w:t>
      </w:r>
      <w:r w:rsidR="007A66F9">
        <w:rPr>
          <w:rFonts w:ascii="BMWType V2 Light" w:hAnsi="BMWType V2 Light" w:cs="BMWType V2 Light"/>
          <w:szCs w:val="22"/>
        </w:rPr>
        <w:t xml:space="preserve"> Wölfel.  </w:t>
      </w:r>
    </w:p>
    <w:p w:rsidR="000B40D8" w:rsidRPr="00010ED8" w:rsidRDefault="000B40D8" w:rsidP="00DD5A38">
      <w:pPr>
        <w:spacing w:line="360" w:lineRule="atLeast"/>
        <w:rPr>
          <w:rFonts w:ascii="BMWType V2 Light" w:eastAsia="BMW Type Global Light" w:hAnsi="BMWType V2 Light" w:cs="BMWType V2 Light"/>
          <w:sz w:val="16"/>
          <w:szCs w:val="16"/>
        </w:rPr>
      </w:pPr>
      <w:r>
        <w:rPr>
          <w:rFonts w:ascii="BMWType V2 Light" w:eastAsia="BMW Type Global Light" w:hAnsi="BMWType V2 Light" w:cs="BMWType V2 Light"/>
          <w:sz w:val="16"/>
          <w:szCs w:val="16"/>
          <w:lang w:val="de-AT"/>
        </w:rPr>
        <w:lastRenderedPageBreak/>
        <w:t>B</w:t>
      </w:r>
      <w:r w:rsidRPr="00DE0C23">
        <w:rPr>
          <w:rFonts w:ascii="BMWType V2 Light" w:eastAsia="BMW Type Global Light" w:hAnsi="BMWType V2 Light" w:cs="BMWType V2 Light"/>
          <w:sz w:val="16"/>
          <w:szCs w:val="16"/>
          <w:lang w:val="de-AT"/>
        </w:rPr>
        <w:t xml:space="preserve">ei </w:t>
      </w:r>
      <w:r w:rsidRPr="00010ED8">
        <w:rPr>
          <w:rFonts w:ascii="BMWType V2 Light" w:eastAsia="BMW Type Global Light" w:hAnsi="BMWType V2 Light" w:cs="BMWType V2 Light"/>
          <w:sz w:val="16"/>
          <w:szCs w:val="16"/>
        </w:rPr>
        <w:t>Rückfragen wenden Sie sich bitte an:</w:t>
      </w:r>
    </w:p>
    <w:p w:rsidR="00EB7DFA" w:rsidRPr="00E7070A" w:rsidRDefault="000B40D8" w:rsidP="000B40D8">
      <w:pPr>
        <w:rPr>
          <w:rFonts w:ascii="BMWType V2 Light" w:hAnsi="BMWType V2 Light" w:cs="BMWType V2 Light"/>
          <w:noProof/>
          <w:sz w:val="20"/>
          <w:szCs w:val="20"/>
          <w:lang w:eastAsia="de-AT"/>
        </w:rPr>
      </w:pPr>
      <w:r w:rsidRPr="00866087">
        <w:rPr>
          <w:rFonts w:ascii="BMWType V2 Light" w:hAnsi="BMWType V2 Light" w:cs="BMWType V2 Light"/>
          <w:bCs/>
          <w:noProof/>
          <w:sz w:val="20"/>
          <w:szCs w:val="20"/>
          <w:lang w:eastAsia="de-AT"/>
        </w:rPr>
        <w:t>Dr. Peter G. Weixelbaumer</w:t>
      </w:r>
      <w:r w:rsidRPr="00866087">
        <w:rPr>
          <w:rFonts w:ascii="BMWType V2 Light" w:hAnsi="BMWType V2 Light" w:cs="BMWType V2 Light"/>
          <w:noProof/>
          <w:sz w:val="24"/>
          <w:lang w:eastAsia="de-AT"/>
        </w:rPr>
        <w:t xml:space="preserve"> </w:t>
      </w:r>
      <w:r w:rsidRPr="00866087">
        <w:rPr>
          <w:rFonts w:ascii="BMWType V2 Light" w:hAnsi="BMWType V2 Light" w:cs="BMWType V2 Light"/>
          <w:noProof/>
          <w:sz w:val="24"/>
          <w:lang w:eastAsia="de-AT"/>
        </w:rPr>
        <w:br/>
      </w:r>
      <w:r w:rsidRPr="00866087">
        <w:rPr>
          <w:rFonts w:ascii="BMWType V2 Light" w:hAnsi="BMWType V2 Light" w:cs="BMWType V2 Light"/>
          <w:bCs/>
          <w:noProof/>
          <w:color w:val="000000"/>
          <w:sz w:val="20"/>
          <w:szCs w:val="20"/>
          <w:lang w:eastAsia="de-AT"/>
        </w:rPr>
        <w:t xml:space="preserve">BMW Werk Steyr </w:t>
      </w:r>
      <w:r w:rsidRPr="00866087">
        <w:rPr>
          <w:rFonts w:ascii="BMWType V2 Light" w:hAnsi="BMWType V2 Light" w:cs="BMWType V2 Light"/>
          <w:bCs/>
          <w:noProof/>
          <w:color w:val="000000"/>
          <w:sz w:val="20"/>
          <w:szCs w:val="20"/>
          <w:lang w:eastAsia="de-AT"/>
        </w:rPr>
        <w:br/>
        <w:t>Leiter Werkskommunikation</w:t>
      </w:r>
      <w:r>
        <w:rPr>
          <w:rFonts w:ascii="BMWType V2 Light" w:hAnsi="BMWType V2 Light" w:cs="BMWType V2 Light"/>
          <w:b/>
          <w:bCs/>
          <w:noProof/>
          <w:color w:val="A6A6A6"/>
          <w:sz w:val="20"/>
          <w:szCs w:val="20"/>
          <w:lang w:eastAsia="de-AT"/>
        </w:rPr>
        <w:t xml:space="preserve"> </w:t>
      </w:r>
      <w:r w:rsidRPr="00010ED8">
        <w:rPr>
          <w:rFonts w:ascii="BMWType V2 Light" w:hAnsi="BMWType V2 Light" w:cs="BMWType V2 Light"/>
          <w:noProof/>
          <w:color w:val="A6A6A6"/>
          <w:sz w:val="24"/>
          <w:lang w:eastAsia="de-AT"/>
        </w:rPr>
        <w:br/>
      </w:r>
      <w:r w:rsidRPr="00010ED8">
        <w:rPr>
          <w:rFonts w:ascii="BMWType V2 Light" w:hAnsi="BMWType V2 Light" w:cs="BMWType V2 Light"/>
          <w:noProof/>
          <w:sz w:val="24"/>
          <w:lang w:eastAsia="de-AT"/>
        </w:rPr>
        <w:br/>
      </w:r>
      <w:r w:rsidRPr="00866087">
        <w:rPr>
          <w:rFonts w:ascii="BMWType V2 Light" w:hAnsi="BMWType V2 Light" w:cs="BMWType V2 Light"/>
          <w:bCs/>
          <w:noProof/>
          <w:color w:val="000000"/>
          <w:sz w:val="20"/>
          <w:szCs w:val="20"/>
        </w:rPr>
        <w:t>BMW Motoren GmbH</w:t>
      </w:r>
      <w:r w:rsidRPr="00866087">
        <w:rPr>
          <w:rFonts w:ascii="BMWType V2 Light" w:hAnsi="BMWType V2 Light" w:cs="BMWType V2 Light"/>
          <w:noProof/>
          <w:color w:val="000000"/>
          <w:sz w:val="20"/>
          <w:szCs w:val="20"/>
        </w:rPr>
        <w:br/>
      </w:r>
      <w:r w:rsidRPr="00071E7E">
        <w:rPr>
          <w:rFonts w:ascii="BMWType V2 Light" w:hAnsi="BMWType V2 Light" w:cs="BMWType V2 Light"/>
          <w:noProof/>
          <w:color w:val="000000"/>
          <w:sz w:val="20"/>
          <w:szCs w:val="20"/>
        </w:rPr>
        <w:t>Hinterbergerstr</w:t>
      </w:r>
      <w:r>
        <w:rPr>
          <w:rFonts w:ascii="BMWType V2 Light" w:hAnsi="BMWType V2 Light" w:cs="BMWType V2 Light"/>
          <w:noProof/>
          <w:sz w:val="20"/>
          <w:szCs w:val="20"/>
        </w:rPr>
        <w:t>aß</w:t>
      </w:r>
      <w:r w:rsidRPr="00071E7E">
        <w:rPr>
          <w:rFonts w:ascii="BMWType V2 Light" w:hAnsi="BMWType V2 Light" w:cs="BMWType V2 Light"/>
          <w:noProof/>
          <w:sz w:val="20"/>
          <w:szCs w:val="20"/>
        </w:rPr>
        <w:t>e</w:t>
      </w:r>
      <w:r w:rsidRPr="00071E7E">
        <w:rPr>
          <w:rFonts w:ascii="BMWType V2 Light" w:hAnsi="BMWType V2 Light" w:cs="BMWType V2 Light"/>
          <w:noProof/>
          <w:color w:val="000000"/>
          <w:sz w:val="20"/>
          <w:szCs w:val="20"/>
        </w:rPr>
        <w:t xml:space="preserve"> </w:t>
      </w:r>
      <w:r w:rsidRPr="00071E7E">
        <w:rPr>
          <w:rFonts w:ascii="BMWType V2 Light" w:hAnsi="BMWType V2 Light" w:cs="BMWType V2 Light"/>
          <w:noProof/>
          <w:color w:val="000000"/>
          <w:sz w:val="20"/>
          <w:szCs w:val="20"/>
          <w:lang w:val="de-AT"/>
        </w:rPr>
        <w:t>2</w:t>
      </w:r>
      <w:r w:rsidRPr="00071E7E">
        <w:rPr>
          <w:rFonts w:ascii="BMWType V2 Light" w:hAnsi="BMWType V2 Light" w:cs="BMWType V2 Light"/>
          <w:b/>
          <w:bCs/>
          <w:noProof/>
          <w:color w:val="000000"/>
          <w:sz w:val="20"/>
          <w:szCs w:val="20"/>
          <w:lang w:val="de-AT"/>
        </w:rPr>
        <w:br/>
      </w:r>
      <w:r w:rsidRPr="00071E7E">
        <w:rPr>
          <w:rFonts w:ascii="BMWType V2 Light" w:hAnsi="BMWType V2 Light" w:cs="BMWType V2 Light"/>
          <w:noProof/>
          <w:color w:val="000000"/>
          <w:sz w:val="20"/>
          <w:szCs w:val="20"/>
          <w:lang w:val="de-AT"/>
        </w:rPr>
        <w:t>4400 Steyr</w:t>
      </w:r>
      <w:r w:rsidRPr="00071E7E">
        <w:rPr>
          <w:rFonts w:ascii="BMWType V2 Light" w:hAnsi="BMWType V2 Light" w:cs="BMWType V2 Light"/>
          <w:noProof/>
          <w:color w:val="000000"/>
          <w:sz w:val="20"/>
          <w:szCs w:val="20"/>
          <w:lang w:val="de-AT"/>
        </w:rPr>
        <w:br/>
        <w:t>Tel: +43 7252 888 2</w:t>
      </w:r>
      <w:r>
        <w:rPr>
          <w:rFonts w:ascii="BMWType V2 Light" w:hAnsi="BMWType V2 Light" w:cs="BMWType V2 Light"/>
          <w:noProof/>
          <w:color w:val="000000"/>
          <w:sz w:val="20"/>
          <w:szCs w:val="20"/>
          <w:lang w:val="de-AT"/>
        </w:rPr>
        <w:t>151</w:t>
      </w:r>
      <w:r w:rsidRPr="00071E7E">
        <w:rPr>
          <w:rFonts w:ascii="BMWType V2 Light" w:hAnsi="BMWType V2 Light" w:cs="BMWType V2 Light"/>
          <w:noProof/>
          <w:sz w:val="20"/>
          <w:szCs w:val="20"/>
          <w:lang w:eastAsia="de-AT"/>
        </w:rPr>
        <w:br/>
        <w:t xml:space="preserve">mail: </w:t>
      </w:r>
      <w:hyperlink r:id="rId11" w:history="1">
        <w:r w:rsidRPr="005035AD">
          <w:rPr>
            <w:rStyle w:val="Hyperlink"/>
            <w:rFonts w:ascii="BMWType V2 Light" w:hAnsi="BMWType V2 Light" w:cs="BMWType V2 Light"/>
            <w:noProof/>
            <w:sz w:val="20"/>
            <w:szCs w:val="20"/>
            <w:lang w:eastAsia="de-AT"/>
          </w:rPr>
          <w:t>peter.weixelbaumer@bmw.com</w:t>
        </w:r>
      </w:hyperlink>
      <w:r>
        <w:rPr>
          <w:rFonts w:ascii="BMWType V2 Light" w:hAnsi="BMWType V2 Light" w:cs="BMWType V2 Light"/>
          <w:noProof/>
          <w:sz w:val="20"/>
          <w:szCs w:val="20"/>
          <w:lang w:eastAsia="de-AT"/>
        </w:rPr>
        <w:t xml:space="preserve"> </w:t>
      </w:r>
      <w:r w:rsidRPr="00071E7E">
        <w:rPr>
          <w:rFonts w:ascii="BMWType V2 Light" w:hAnsi="BMWType V2 Light" w:cs="BMWType V2 Light"/>
          <w:noProof/>
          <w:sz w:val="20"/>
          <w:szCs w:val="20"/>
          <w:lang w:eastAsia="de-AT"/>
        </w:rPr>
        <w:t xml:space="preserve"> </w:t>
      </w:r>
    </w:p>
    <w:p w:rsidR="000B40D8" w:rsidRPr="00DD5A38" w:rsidRDefault="000B40D8" w:rsidP="00DD5A38">
      <w:pPr>
        <w:pStyle w:val="Fliesstext"/>
        <w:spacing w:line="240" w:lineRule="auto"/>
        <w:jc w:val="center"/>
        <w:rPr>
          <w:rFonts w:ascii="BMWType V2 Light" w:hAnsi="BMWType V2 Light" w:cs="BMWType V2 Light"/>
          <w:sz w:val="14"/>
          <w:szCs w:val="14"/>
        </w:rPr>
      </w:pP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p>
    <w:p w:rsidR="006967C7" w:rsidRPr="006967C7" w:rsidRDefault="006967C7" w:rsidP="006967C7">
      <w:pPr>
        <w:pStyle w:val="Default"/>
        <w:rPr>
          <w:sz w:val="18"/>
          <w:szCs w:val="18"/>
        </w:rPr>
      </w:pPr>
      <w:r>
        <w:rPr>
          <w:b/>
          <w:bCs/>
          <w:sz w:val="18"/>
          <w:szCs w:val="18"/>
        </w:rPr>
        <w:br/>
      </w:r>
      <w:r w:rsidRPr="006967C7">
        <w:rPr>
          <w:b/>
          <w:bCs/>
          <w:sz w:val="18"/>
          <w:szCs w:val="18"/>
        </w:rPr>
        <w:t>Die BMW Group</w:t>
      </w:r>
    </w:p>
    <w:p w:rsidR="006967C7" w:rsidRPr="006967C7" w:rsidRDefault="006967C7" w:rsidP="006967C7">
      <w:pPr>
        <w:pStyle w:val="Default"/>
        <w:rPr>
          <w:sz w:val="18"/>
          <w:szCs w:val="18"/>
        </w:rPr>
      </w:pPr>
      <w:r w:rsidRPr="006967C7">
        <w:rPr>
          <w:sz w:val="18"/>
          <w:szCs w:val="18"/>
        </w:rPr>
        <w:t>Die BMW Group ist mit ihren Marken BMW, MINI und Rolls-Royce der weltweit führende Premium-Hersteller von Automobilen und Motorrädern. Als internationaler Konzern betreibt das Unternehmen 28 Produktions- und Montagestätten in 13 Ländern sowie ein globales Vertriebsnetzwerk mit Vertretungen in über 140 Ländern.</w:t>
      </w:r>
    </w:p>
    <w:p w:rsidR="006967C7" w:rsidRPr="006967C7" w:rsidRDefault="006967C7" w:rsidP="006967C7">
      <w:pPr>
        <w:pStyle w:val="Default"/>
        <w:rPr>
          <w:sz w:val="18"/>
          <w:szCs w:val="18"/>
        </w:rPr>
      </w:pPr>
      <w:r w:rsidRPr="006967C7">
        <w:rPr>
          <w:sz w:val="18"/>
          <w:szCs w:val="18"/>
        </w:rPr>
        <w:t> </w:t>
      </w:r>
    </w:p>
    <w:p w:rsidR="006967C7" w:rsidRPr="006967C7" w:rsidRDefault="006967C7" w:rsidP="006967C7">
      <w:pPr>
        <w:pStyle w:val="Default"/>
        <w:rPr>
          <w:sz w:val="18"/>
          <w:szCs w:val="18"/>
        </w:rPr>
      </w:pPr>
      <w:r w:rsidRPr="006967C7">
        <w:rPr>
          <w:sz w:val="18"/>
          <w:szCs w:val="18"/>
        </w:rPr>
        <w:t>Im Jahr 2012 erzielte die BMW Group einen weltweiten Absatz von rund 1,85 Millionen Automobilen und über 117.000 Motorrädern. Das Ergebnis vor Steuern im Geschäftsjahr 2012 belief sich auf rund 7,82 Mrd. Euro, der Umsatz auf rund 76,85 Mrd. Euro. Zum 31. Dezember 2012 beschäftigte das Unternehmen weltweit 105.876 Mitarbeiterinnen und Mitarbeiter.</w:t>
      </w:r>
    </w:p>
    <w:p w:rsidR="006967C7" w:rsidRPr="006967C7" w:rsidRDefault="006967C7" w:rsidP="006967C7">
      <w:pPr>
        <w:pStyle w:val="Default"/>
        <w:rPr>
          <w:sz w:val="18"/>
          <w:szCs w:val="18"/>
        </w:rPr>
      </w:pPr>
      <w:r w:rsidRPr="006967C7">
        <w:rPr>
          <w:sz w:val="18"/>
          <w:szCs w:val="18"/>
        </w:rPr>
        <w:t> </w:t>
      </w:r>
    </w:p>
    <w:p w:rsidR="006967C7" w:rsidRPr="006967C7" w:rsidRDefault="006967C7" w:rsidP="006967C7">
      <w:pPr>
        <w:pStyle w:val="Default"/>
        <w:rPr>
          <w:sz w:val="18"/>
          <w:szCs w:val="18"/>
        </w:rPr>
      </w:pPr>
      <w:r w:rsidRPr="006967C7">
        <w:rPr>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acht Jahren Branchenführer in den Dow Jones </w:t>
      </w:r>
      <w:proofErr w:type="spellStart"/>
      <w:r w:rsidRPr="006967C7">
        <w:rPr>
          <w:sz w:val="18"/>
          <w:szCs w:val="18"/>
        </w:rPr>
        <w:t>Sustainability</w:t>
      </w:r>
      <w:proofErr w:type="spellEnd"/>
      <w:r w:rsidRPr="006967C7">
        <w:rPr>
          <w:sz w:val="18"/>
          <w:szCs w:val="18"/>
        </w:rPr>
        <w:t xml:space="preserve"> Indizes.</w:t>
      </w:r>
    </w:p>
    <w:p w:rsidR="006967C7" w:rsidRDefault="006967C7" w:rsidP="006967C7">
      <w:pPr>
        <w:pStyle w:val="Default"/>
        <w:rPr>
          <w:sz w:val="18"/>
          <w:szCs w:val="18"/>
        </w:rPr>
      </w:pPr>
    </w:p>
    <w:p w:rsidR="006967C7" w:rsidRPr="006967C7" w:rsidRDefault="005874BF" w:rsidP="006967C7">
      <w:pPr>
        <w:pStyle w:val="Default"/>
        <w:rPr>
          <w:sz w:val="18"/>
          <w:szCs w:val="18"/>
          <w:lang w:val="en-US"/>
        </w:rPr>
      </w:pPr>
      <w:hyperlink r:id="rId12" w:history="1">
        <w:r w:rsidR="006967C7" w:rsidRPr="003F65E1">
          <w:rPr>
            <w:rStyle w:val="Hyperlink"/>
            <w:sz w:val="18"/>
            <w:szCs w:val="18"/>
            <w:lang w:val="en-US"/>
          </w:rPr>
          <w:t>www.bmwgroup.com</w:t>
        </w:r>
      </w:hyperlink>
      <w:r w:rsidR="006967C7" w:rsidRPr="006967C7">
        <w:rPr>
          <w:sz w:val="18"/>
          <w:szCs w:val="18"/>
          <w:lang w:val="en-US"/>
        </w:rPr>
        <w:t xml:space="preserve"> </w:t>
      </w:r>
    </w:p>
    <w:p w:rsidR="006967C7" w:rsidRPr="006967C7" w:rsidRDefault="006967C7" w:rsidP="006967C7">
      <w:pPr>
        <w:pStyle w:val="Default"/>
        <w:rPr>
          <w:sz w:val="18"/>
          <w:szCs w:val="18"/>
          <w:lang w:val="en-US"/>
        </w:rPr>
      </w:pPr>
      <w:proofErr w:type="spellStart"/>
      <w:r w:rsidRPr="006967C7">
        <w:rPr>
          <w:sz w:val="18"/>
          <w:szCs w:val="18"/>
          <w:lang w:val="en-US"/>
        </w:rPr>
        <w:t>Facebook</w:t>
      </w:r>
      <w:proofErr w:type="spellEnd"/>
      <w:r w:rsidRPr="006967C7">
        <w:rPr>
          <w:sz w:val="18"/>
          <w:szCs w:val="18"/>
          <w:lang w:val="en-US"/>
        </w:rPr>
        <w:t xml:space="preserve">: </w:t>
      </w:r>
      <w:hyperlink r:id="rId13" w:history="1">
        <w:r w:rsidRPr="003F65E1">
          <w:rPr>
            <w:rStyle w:val="Hyperlink"/>
            <w:sz w:val="18"/>
            <w:szCs w:val="18"/>
            <w:lang w:val="en-US"/>
          </w:rPr>
          <w:t>http://www.facebook.com/BMWGroup</w:t>
        </w:r>
      </w:hyperlink>
      <w:r w:rsidRPr="006967C7">
        <w:rPr>
          <w:sz w:val="18"/>
          <w:szCs w:val="18"/>
          <w:lang w:val="en-US"/>
        </w:rPr>
        <w:t xml:space="preserve"> </w:t>
      </w:r>
    </w:p>
    <w:p w:rsidR="006967C7" w:rsidRPr="006967C7" w:rsidRDefault="006967C7" w:rsidP="006967C7">
      <w:pPr>
        <w:pStyle w:val="Default"/>
        <w:rPr>
          <w:sz w:val="18"/>
          <w:szCs w:val="18"/>
          <w:lang w:val="en-US"/>
        </w:rPr>
      </w:pPr>
      <w:r w:rsidRPr="006967C7">
        <w:rPr>
          <w:sz w:val="18"/>
          <w:szCs w:val="18"/>
          <w:lang w:val="en-US"/>
        </w:rPr>
        <w:t xml:space="preserve">Twitter: </w:t>
      </w:r>
      <w:hyperlink r:id="rId14" w:history="1">
        <w:r w:rsidRPr="003F65E1">
          <w:rPr>
            <w:rStyle w:val="Hyperlink"/>
            <w:sz w:val="18"/>
            <w:szCs w:val="18"/>
            <w:lang w:val="en-US"/>
          </w:rPr>
          <w:t>http://twitter.com/BMWGroup</w:t>
        </w:r>
      </w:hyperlink>
      <w:r w:rsidRPr="006967C7">
        <w:rPr>
          <w:sz w:val="18"/>
          <w:szCs w:val="18"/>
          <w:lang w:val="en-US"/>
        </w:rPr>
        <w:t xml:space="preserve"> </w:t>
      </w:r>
    </w:p>
    <w:p w:rsidR="006967C7" w:rsidRPr="006967C7" w:rsidRDefault="006967C7" w:rsidP="006967C7">
      <w:pPr>
        <w:pStyle w:val="Default"/>
        <w:rPr>
          <w:sz w:val="18"/>
          <w:szCs w:val="18"/>
          <w:lang w:val="en-US"/>
        </w:rPr>
      </w:pPr>
      <w:r w:rsidRPr="006967C7">
        <w:rPr>
          <w:sz w:val="18"/>
          <w:szCs w:val="18"/>
          <w:lang w:val="en-US"/>
        </w:rPr>
        <w:t xml:space="preserve">YouTube: </w:t>
      </w:r>
      <w:hyperlink r:id="rId15" w:history="1">
        <w:r w:rsidRPr="003F65E1">
          <w:rPr>
            <w:rStyle w:val="Hyperlink"/>
            <w:sz w:val="18"/>
            <w:szCs w:val="18"/>
            <w:lang w:val="en-US"/>
          </w:rPr>
          <w:t>http://www.youtube.com/BMWGroupview</w:t>
        </w:r>
      </w:hyperlink>
      <w:r w:rsidRPr="006967C7">
        <w:rPr>
          <w:sz w:val="18"/>
          <w:szCs w:val="18"/>
          <w:lang w:val="en-US"/>
        </w:rPr>
        <w:t xml:space="preserve"> </w:t>
      </w:r>
    </w:p>
    <w:p w:rsidR="00DD5A38" w:rsidRDefault="006967C7" w:rsidP="006967C7">
      <w:pPr>
        <w:spacing w:line="240" w:lineRule="auto"/>
        <w:rPr>
          <w:sz w:val="18"/>
          <w:szCs w:val="18"/>
        </w:rPr>
      </w:pPr>
      <w:r>
        <w:rPr>
          <w:sz w:val="18"/>
          <w:szCs w:val="18"/>
        </w:rPr>
        <w:t xml:space="preserve">Google+: </w:t>
      </w:r>
      <w:hyperlink r:id="rId16" w:history="1">
        <w:r w:rsidRPr="003F65E1">
          <w:rPr>
            <w:rStyle w:val="Hyperlink"/>
            <w:sz w:val="18"/>
            <w:szCs w:val="18"/>
          </w:rPr>
          <w:t>http://googleplus.bmwgroup</w:t>
        </w:r>
        <w:r w:rsidRPr="003F65E1">
          <w:rPr>
            <w:rStyle w:val="Hyperlink"/>
            <w:rFonts w:ascii="BMWTypeRegular" w:hAnsi="BMWTypeRegular" w:cs="BMWTypeRegular"/>
            <w:sz w:val="20"/>
            <w:szCs w:val="20"/>
          </w:rPr>
          <w:t>.</w:t>
        </w:r>
        <w:r w:rsidRPr="003F65E1">
          <w:rPr>
            <w:rStyle w:val="Hyperlink"/>
            <w:sz w:val="18"/>
            <w:szCs w:val="18"/>
          </w:rPr>
          <w:t>com</w:t>
        </w:r>
      </w:hyperlink>
    </w:p>
    <w:p w:rsidR="006967C7" w:rsidRPr="00DD5A38" w:rsidRDefault="006967C7" w:rsidP="006967C7">
      <w:pPr>
        <w:spacing w:line="240" w:lineRule="auto"/>
        <w:rPr>
          <w:rFonts w:ascii="BMWType V2 Light" w:hAnsi="BMWType V2 Light" w:cs="BMWType V2 Light"/>
          <w:b/>
          <w:sz w:val="18"/>
          <w:szCs w:val="18"/>
          <w:lang w:val="en-US"/>
        </w:rPr>
      </w:pPr>
    </w:p>
    <w:sectPr w:rsidR="006967C7" w:rsidRPr="00DD5A38" w:rsidSect="006C1C91">
      <w:headerReference w:type="default" r:id="rId17"/>
      <w:footerReference w:type="even" r:id="rId18"/>
      <w:footerReference w:type="first" r:id="rId19"/>
      <w:type w:val="continuous"/>
      <w:pgSz w:w="11907" w:h="16840" w:code="9"/>
      <w:pgMar w:top="1814" w:right="2098" w:bottom="1134"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7C7" w:rsidRDefault="006967C7">
      <w:r>
        <w:separator/>
      </w:r>
    </w:p>
  </w:endnote>
  <w:endnote w:type="continuationSeparator" w:id="0">
    <w:p w:rsidR="006967C7" w:rsidRDefault="006967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CondensedLight">
    <w:panose1 w:val="020B0306020202020204"/>
    <w:charset w:val="00"/>
    <w:family w:val="swiss"/>
    <w:pitch w:val="variable"/>
    <w:sig w:usb0="80000027" w:usb1="00000000" w:usb2="00000000" w:usb3="00000000" w:csb0="00000093" w:csb1="00000000"/>
  </w:font>
  <w:font w:name="BMWTypeRegular">
    <w:altName w:val="BMW Type"/>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00000000" w:usb1="B9DFFFFF" w:usb2="0008001E" w:usb3="00000000" w:csb0="003F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C7" w:rsidRDefault="005874BF">
    <w:pPr>
      <w:framePr w:wrap="around" w:vAnchor="text" w:hAnchor="margin" w:y="1"/>
    </w:pPr>
    <w:fldSimple w:instr="PAGE  ">
      <w:r w:rsidR="006967C7">
        <w:rPr>
          <w:noProof/>
        </w:rPr>
        <w:t>1</w:t>
      </w:r>
    </w:fldSimple>
  </w:p>
  <w:p w:rsidR="006967C7" w:rsidRDefault="006967C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C7" w:rsidRDefault="006967C7">
    <w:pPr>
      <w:pStyle w:val="Aufzhlung"/>
      <w:numPr>
        <w:ilvl w:val="0"/>
        <w:numId w:val="0"/>
      </w:numPr>
      <w:spacing w:before="0" w:after="250"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7C7" w:rsidRDefault="006967C7">
      <w:r>
        <w:separator/>
      </w:r>
    </w:p>
  </w:footnote>
  <w:footnote w:type="continuationSeparator" w:id="0">
    <w:p w:rsidR="006967C7" w:rsidRDefault="00696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967C7">
      <w:tc>
        <w:tcPr>
          <w:tcW w:w="1928" w:type="dxa"/>
        </w:tcPr>
        <w:p w:rsidR="006967C7" w:rsidRDefault="006967C7" w:rsidP="008F1A3F">
          <w:pPr>
            <w:pStyle w:val="zzmarginalielightseite2"/>
            <w:framePr w:wrap="notBeside" w:x="60" w:y="2105"/>
          </w:pPr>
        </w:p>
      </w:tc>
      <w:tc>
        <w:tcPr>
          <w:tcW w:w="170" w:type="dxa"/>
        </w:tcPr>
        <w:p w:rsidR="006967C7" w:rsidRDefault="006967C7" w:rsidP="008F1A3F">
          <w:pPr>
            <w:pStyle w:val="zzmarginalielightseite2"/>
            <w:framePr w:wrap="notBeside" w:x="60" w:y="2105"/>
          </w:pPr>
        </w:p>
      </w:tc>
      <w:tc>
        <w:tcPr>
          <w:tcW w:w="9299" w:type="dxa"/>
        </w:tcPr>
        <w:p w:rsidR="006967C7" w:rsidRDefault="006967C7" w:rsidP="008F1A3F">
          <w:pPr>
            <w:pStyle w:val="Fliesstext"/>
            <w:framePr w:w="11340" w:hSpace="142" w:wrap="notBeside" w:vAnchor="page" w:hAnchor="page" w:x="60" w:y="2105" w:anchorLock="1"/>
          </w:pPr>
          <w:r>
            <w:t>Medien-Information</w:t>
          </w:r>
        </w:p>
      </w:tc>
    </w:tr>
    <w:tr w:rsidR="006967C7">
      <w:tc>
        <w:tcPr>
          <w:tcW w:w="1928" w:type="dxa"/>
        </w:tcPr>
        <w:p w:rsidR="006967C7" w:rsidRDefault="006967C7" w:rsidP="008F1A3F">
          <w:pPr>
            <w:pStyle w:val="zzmarginalielightseite2"/>
            <w:framePr w:wrap="notBeside" w:x="60" w:y="2105"/>
            <w:spacing w:line="330" w:lineRule="exact"/>
          </w:pPr>
          <w:r>
            <w:t>Datum</w:t>
          </w:r>
        </w:p>
      </w:tc>
      <w:tc>
        <w:tcPr>
          <w:tcW w:w="170" w:type="dxa"/>
        </w:tcPr>
        <w:p w:rsidR="006967C7" w:rsidRDefault="006967C7" w:rsidP="008F1A3F">
          <w:pPr>
            <w:pStyle w:val="zzmarginalielightseite2"/>
            <w:framePr w:wrap="notBeside" w:x="60" w:y="2105"/>
          </w:pPr>
        </w:p>
      </w:tc>
      <w:tc>
        <w:tcPr>
          <w:tcW w:w="9299" w:type="dxa"/>
        </w:tcPr>
        <w:p w:rsidR="006967C7" w:rsidRDefault="005C2136" w:rsidP="002B5883">
          <w:pPr>
            <w:pStyle w:val="Fliesstext"/>
            <w:framePr w:w="11340" w:hSpace="142" w:wrap="notBeside" w:vAnchor="page" w:hAnchor="page" w:x="60" w:y="2105" w:anchorLock="1"/>
          </w:pPr>
          <w:r>
            <w:t>03. Juli 2013</w:t>
          </w:r>
        </w:p>
      </w:tc>
    </w:tr>
    <w:tr w:rsidR="006967C7" w:rsidRPr="00DE3965" w:rsidTr="009C5507">
      <w:tc>
        <w:tcPr>
          <w:tcW w:w="1928" w:type="dxa"/>
          <w:vAlign w:val="center"/>
        </w:tcPr>
        <w:p w:rsidR="006967C7" w:rsidRDefault="006967C7" w:rsidP="008F1A3F">
          <w:pPr>
            <w:pStyle w:val="zzmarginalielightseite2"/>
            <w:framePr w:wrap="notBeside" w:x="60" w:y="2105"/>
            <w:spacing w:line="330" w:lineRule="exact"/>
          </w:pPr>
          <w:r>
            <w:t>Thema</w:t>
          </w:r>
        </w:p>
      </w:tc>
      <w:tc>
        <w:tcPr>
          <w:tcW w:w="170" w:type="dxa"/>
          <w:vAlign w:val="center"/>
        </w:tcPr>
        <w:p w:rsidR="006967C7" w:rsidRDefault="006967C7" w:rsidP="008F1A3F">
          <w:pPr>
            <w:pStyle w:val="zzmarginalielightseite2"/>
            <w:framePr w:wrap="notBeside" w:x="60" w:y="2105"/>
            <w:jc w:val="left"/>
          </w:pPr>
        </w:p>
      </w:tc>
      <w:tc>
        <w:tcPr>
          <w:tcW w:w="9299" w:type="dxa"/>
          <w:vAlign w:val="center"/>
        </w:tcPr>
        <w:p w:rsidR="006967C7" w:rsidRPr="006E326E" w:rsidRDefault="005C2136" w:rsidP="00867EB8">
          <w:pPr>
            <w:framePr w:w="11340" w:hSpace="142" w:wrap="notBeside" w:vAnchor="page" w:hAnchor="page" w:x="60" w:y="2105" w:anchorLock="1"/>
            <w:tabs>
              <w:tab w:val="left" w:pos="5205"/>
            </w:tabs>
            <w:spacing w:after="0" w:line="330" w:lineRule="exact"/>
            <w:rPr>
              <w:bCs/>
              <w:szCs w:val="22"/>
            </w:rPr>
          </w:pPr>
          <w:r>
            <w:rPr>
              <w:bCs/>
              <w:szCs w:val="22"/>
            </w:rPr>
            <w:t xml:space="preserve">BMW Werk Steyr: Knapp 500 </w:t>
          </w:r>
          <w:proofErr w:type="spellStart"/>
          <w:r>
            <w:rPr>
              <w:bCs/>
              <w:szCs w:val="22"/>
            </w:rPr>
            <w:t>Ferialis</w:t>
          </w:r>
          <w:proofErr w:type="spellEnd"/>
          <w:r>
            <w:rPr>
              <w:bCs/>
              <w:szCs w:val="22"/>
            </w:rPr>
            <w:t xml:space="preserve"> geben Vollgas.</w:t>
          </w:r>
        </w:p>
      </w:tc>
    </w:tr>
    <w:tr w:rsidR="006967C7">
      <w:tc>
        <w:tcPr>
          <w:tcW w:w="1928" w:type="dxa"/>
        </w:tcPr>
        <w:p w:rsidR="006967C7" w:rsidRDefault="006967C7" w:rsidP="008F1A3F">
          <w:pPr>
            <w:pStyle w:val="zzmarginalielightseite2"/>
            <w:framePr w:wrap="notBeside" w:x="60" w:y="2105"/>
            <w:spacing w:line="330" w:lineRule="exact"/>
          </w:pPr>
          <w:r>
            <w:t>Seite</w:t>
          </w:r>
        </w:p>
      </w:tc>
      <w:tc>
        <w:tcPr>
          <w:tcW w:w="170" w:type="dxa"/>
        </w:tcPr>
        <w:p w:rsidR="006967C7" w:rsidRDefault="006967C7" w:rsidP="008F1A3F">
          <w:pPr>
            <w:pStyle w:val="zzmarginalielightseite2"/>
            <w:framePr w:wrap="notBeside" w:x="60" w:y="2105"/>
          </w:pPr>
        </w:p>
      </w:tc>
      <w:tc>
        <w:tcPr>
          <w:tcW w:w="9299" w:type="dxa"/>
          <w:vAlign w:val="bottom"/>
        </w:tcPr>
        <w:p w:rsidR="006967C7" w:rsidRDefault="005874BF" w:rsidP="008F1A3F">
          <w:pPr>
            <w:pStyle w:val="Fliesstext"/>
            <w:framePr w:w="11340" w:hSpace="142" w:wrap="notBeside" w:vAnchor="page" w:hAnchor="page" w:x="60" w:y="2105" w:anchorLock="1"/>
          </w:pPr>
          <w:fldSimple w:instr=" PAGE ">
            <w:r w:rsidR="00835624">
              <w:rPr>
                <w:noProof/>
              </w:rPr>
              <w:t>2</w:t>
            </w:r>
          </w:fldSimple>
        </w:p>
      </w:tc>
    </w:tr>
    <w:tr w:rsidR="006967C7">
      <w:tc>
        <w:tcPr>
          <w:tcW w:w="1928" w:type="dxa"/>
          <w:vAlign w:val="bottom"/>
        </w:tcPr>
        <w:p w:rsidR="006967C7" w:rsidRDefault="006967C7" w:rsidP="008F1A3F">
          <w:pPr>
            <w:pStyle w:val="zzmarginalielightseite2"/>
            <w:framePr w:wrap="notBeside" w:x="60" w:y="2105"/>
          </w:pPr>
        </w:p>
        <w:p w:rsidR="006967C7" w:rsidRDefault="006967C7" w:rsidP="008F1A3F">
          <w:pPr>
            <w:pStyle w:val="zzmarginalielightseite2"/>
            <w:framePr w:wrap="notBeside" w:x="60" w:y="2105"/>
          </w:pPr>
        </w:p>
      </w:tc>
      <w:tc>
        <w:tcPr>
          <w:tcW w:w="170" w:type="dxa"/>
        </w:tcPr>
        <w:p w:rsidR="006967C7" w:rsidRDefault="006967C7" w:rsidP="008F1A3F">
          <w:pPr>
            <w:pStyle w:val="zzmarginalielightseite2"/>
            <w:framePr w:wrap="notBeside" w:x="60" w:y="2105"/>
          </w:pPr>
        </w:p>
      </w:tc>
      <w:tc>
        <w:tcPr>
          <w:tcW w:w="9299" w:type="dxa"/>
          <w:vAlign w:val="bottom"/>
        </w:tcPr>
        <w:p w:rsidR="006967C7" w:rsidRDefault="006967C7" w:rsidP="008F1A3F">
          <w:pPr>
            <w:pStyle w:val="Fliesstext"/>
            <w:framePr w:w="11340" w:hSpace="142" w:wrap="notBeside" w:vAnchor="page" w:hAnchor="page" w:x="60" w:y="2105" w:anchorLock="1"/>
          </w:pPr>
        </w:p>
      </w:tc>
    </w:tr>
  </w:tbl>
  <w:p w:rsidR="006967C7" w:rsidRDefault="006967C7">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8BB6142"/>
    <w:multiLevelType w:val="hybridMultilevel"/>
    <w:tmpl w:val="931280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B6646A0"/>
    <w:multiLevelType w:val="hybridMultilevel"/>
    <w:tmpl w:val="5000670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142"/>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8465B5"/>
    <w:rsid w:val="000105B1"/>
    <w:rsid w:val="00010ED8"/>
    <w:rsid w:val="00011764"/>
    <w:rsid w:val="00014B16"/>
    <w:rsid w:val="00027644"/>
    <w:rsid w:val="00036330"/>
    <w:rsid w:val="00037579"/>
    <w:rsid w:val="00037AA5"/>
    <w:rsid w:val="000422EC"/>
    <w:rsid w:val="00042B80"/>
    <w:rsid w:val="0004312B"/>
    <w:rsid w:val="00052AA8"/>
    <w:rsid w:val="00071E7E"/>
    <w:rsid w:val="000735BB"/>
    <w:rsid w:val="000819D1"/>
    <w:rsid w:val="00081D02"/>
    <w:rsid w:val="00093BB9"/>
    <w:rsid w:val="00094ADB"/>
    <w:rsid w:val="000A24ED"/>
    <w:rsid w:val="000A2B9F"/>
    <w:rsid w:val="000B40D8"/>
    <w:rsid w:val="000C3514"/>
    <w:rsid w:val="000D1D65"/>
    <w:rsid w:val="000D4504"/>
    <w:rsid w:val="000F1926"/>
    <w:rsid w:val="000F4F3D"/>
    <w:rsid w:val="000F500B"/>
    <w:rsid w:val="00104207"/>
    <w:rsid w:val="00104F87"/>
    <w:rsid w:val="00110D80"/>
    <w:rsid w:val="0011779D"/>
    <w:rsid w:val="00130317"/>
    <w:rsid w:val="0013188C"/>
    <w:rsid w:val="00134140"/>
    <w:rsid w:val="0014007F"/>
    <w:rsid w:val="001400B0"/>
    <w:rsid w:val="00141117"/>
    <w:rsid w:val="00142BBB"/>
    <w:rsid w:val="00145260"/>
    <w:rsid w:val="00151035"/>
    <w:rsid w:val="00153656"/>
    <w:rsid w:val="001549AD"/>
    <w:rsid w:val="0017503C"/>
    <w:rsid w:val="001821F4"/>
    <w:rsid w:val="00187D9B"/>
    <w:rsid w:val="001A41F6"/>
    <w:rsid w:val="001A70BA"/>
    <w:rsid w:val="001B17B7"/>
    <w:rsid w:val="001C24FB"/>
    <w:rsid w:val="001C6AF1"/>
    <w:rsid w:val="001D1F7B"/>
    <w:rsid w:val="001E075D"/>
    <w:rsid w:val="001E21F0"/>
    <w:rsid w:val="001E5650"/>
    <w:rsid w:val="001F2E91"/>
    <w:rsid w:val="001F5169"/>
    <w:rsid w:val="00206BF7"/>
    <w:rsid w:val="002210CB"/>
    <w:rsid w:val="00235553"/>
    <w:rsid w:val="002378B3"/>
    <w:rsid w:val="00241369"/>
    <w:rsid w:val="00241AF4"/>
    <w:rsid w:val="002427D4"/>
    <w:rsid w:val="00243F79"/>
    <w:rsid w:val="00246133"/>
    <w:rsid w:val="00246334"/>
    <w:rsid w:val="0026315F"/>
    <w:rsid w:val="002742C6"/>
    <w:rsid w:val="002745D2"/>
    <w:rsid w:val="00277221"/>
    <w:rsid w:val="002928DD"/>
    <w:rsid w:val="002A7491"/>
    <w:rsid w:val="002B5883"/>
    <w:rsid w:val="002C05FD"/>
    <w:rsid w:val="002E1328"/>
    <w:rsid w:val="002E25B9"/>
    <w:rsid w:val="002F4AB5"/>
    <w:rsid w:val="0030062E"/>
    <w:rsid w:val="003079EE"/>
    <w:rsid w:val="00307F32"/>
    <w:rsid w:val="003106ED"/>
    <w:rsid w:val="003518AF"/>
    <w:rsid w:val="00353881"/>
    <w:rsid w:val="003710B5"/>
    <w:rsid w:val="00383904"/>
    <w:rsid w:val="0039270D"/>
    <w:rsid w:val="00393570"/>
    <w:rsid w:val="00396374"/>
    <w:rsid w:val="003A17D2"/>
    <w:rsid w:val="003A42AD"/>
    <w:rsid w:val="003B3D2B"/>
    <w:rsid w:val="003C3C4E"/>
    <w:rsid w:val="003D2CC7"/>
    <w:rsid w:val="003F1D57"/>
    <w:rsid w:val="003F2390"/>
    <w:rsid w:val="0040102F"/>
    <w:rsid w:val="00403BE0"/>
    <w:rsid w:val="0041062D"/>
    <w:rsid w:val="004279A0"/>
    <w:rsid w:val="00435825"/>
    <w:rsid w:val="00456076"/>
    <w:rsid w:val="00457986"/>
    <w:rsid w:val="0046261A"/>
    <w:rsid w:val="00462EB4"/>
    <w:rsid w:val="004678BD"/>
    <w:rsid w:val="00475EDD"/>
    <w:rsid w:val="004939F3"/>
    <w:rsid w:val="00493A9B"/>
    <w:rsid w:val="004C0ACA"/>
    <w:rsid w:val="004D246B"/>
    <w:rsid w:val="004E4859"/>
    <w:rsid w:val="004E7E90"/>
    <w:rsid w:val="00507175"/>
    <w:rsid w:val="005174AE"/>
    <w:rsid w:val="00526E99"/>
    <w:rsid w:val="005321A9"/>
    <w:rsid w:val="00534A62"/>
    <w:rsid w:val="00536AB8"/>
    <w:rsid w:val="00541A66"/>
    <w:rsid w:val="005448E2"/>
    <w:rsid w:val="00546115"/>
    <w:rsid w:val="005507FB"/>
    <w:rsid w:val="00563B94"/>
    <w:rsid w:val="00572791"/>
    <w:rsid w:val="0058164C"/>
    <w:rsid w:val="00581EF8"/>
    <w:rsid w:val="00583E97"/>
    <w:rsid w:val="0058603C"/>
    <w:rsid w:val="005874BF"/>
    <w:rsid w:val="005A4C03"/>
    <w:rsid w:val="005C1CD9"/>
    <w:rsid w:val="005C2136"/>
    <w:rsid w:val="005C5478"/>
    <w:rsid w:val="005C756F"/>
    <w:rsid w:val="005D2DC3"/>
    <w:rsid w:val="005E05E7"/>
    <w:rsid w:val="005E0C3E"/>
    <w:rsid w:val="005E1B48"/>
    <w:rsid w:val="005E7245"/>
    <w:rsid w:val="005E7654"/>
    <w:rsid w:val="005F6B8C"/>
    <w:rsid w:val="006027FB"/>
    <w:rsid w:val="0061243C"/>
    <w:rsid w:val="0061360A"/>
    <w:rsid w:val="006173C4"/>
    <w:rsid w:val="00630BFE"/>
    <w:rsid w:val="006405D0"/>
    <w:rsid w:val="0064542A"/>
    <w:rsid w:val="00645BF7"/>
    <w:rsid w:val="00650FF3"/>
    <w:rsid w:val="0065592F"/>
    <w:rsid w:val="00656DDE"/>
    <w:rsid w:val="00677D32"/>
    <w:rsid w:val="00680884"/>
    <w:rsid w:val="0069077B"/>
    <w:rsid w:val="00693D72"/>
    <w:rsid w:val="006967C7"/>
    <w:rsid w:val="006977BB"/>
    <w:rsid w:val="006A662D"/>
    <w:rsid w:val="006B5F31"/>
    <w:rsid w:val="006C1C91"/>
    <w:rsid w:val="006D0C4F"/>
    <w:rsid w:val="006D3E90"/>
    <w:rsid w:val="006D5952"/>
    <w:rsid w:val="006E0F29"/>
    <w:rsid w:val="006E326E"/>
    <w:rsid w:val="006F3AFF"/>
    <w:rsid w:val="006F4B1E"/>
    <w:rsid w:val="00711897"/>
    <w:rsid w:val="00715C0B"/>
    <w:rsid w:val="00715CCC"/>
    <w:rsid w:val="00717BDA"/>
    <w:rsid w:val="00736872"/>
    <w:rsid w:val="0077121A"/>
    <w:rsid w:val="00780A4D"/>
    <w:rsid w:val="00780DE8"/>
    <w:rsid w:val="00786006"/>
    <w:rsid w:val="007A35F6"/>
    <w:rsid w:val="007A66F9"/>
    <w:rsid w:val="007B3FBC"/>
    <w:rsid w:val="007B4639"/>
    <w:rsid w:val="007E412A"/>
    <w:rsid w:val="007E7A0A"/>
    <w:rsid w:val="00810729"/>
    <w:rsid w:val="008249E2"/>
    <w:rsid w:val="00835624"/>
    <w:rsid w:val="008366D7"/>
    <w:rsid w:val="00842AAC"/>
    <w:rsid w:val="0084399E"/>
    <w:rsid w:val="00845E8A"/>
    <w:rsid w:val="008465B5"/>
    <w:rsid w:val="00851272"/>
    <w:rsid w:val="0085262B"/>
    <w:rsid w:val="0085332A"/>
    <w:rsid w:val="0085495A"/>
    <w:rsid w:val="00855A96"/>
    <w:rsid w:val="008636C2"/>
    <w:rsid w:val="008652E5"/>
    <w:rsid w:val="00866087"/>
    <w:rsid w:val="00867EB8"/>
    <w:rsid w:val="00891105"/>
    <w:rsid w:val="00891361"/>
    <w:rsid w:val="00896C75"/>
    <w:rsid w:val="008A1DF6"/>
    <w:rsid w:val="008A2A25"/>
    <w:rsid w:val="008A2ADC"/>
    <w:rsid w:val="008A5C2D"/>
    <w:rsid w:val="008B1856"/>
    <w:rsid w:val="008B18C8"/>
    <w:rsid w:val="008B1999"/>
    <w:rsid w:val="008B5501"/>
    <w:rsid w:val="008C08F4"/>
    <w:rsid w:val="008C29F9"/>
    <w:rsid w:val="008C3E80"/>
    <w:rsid w:val="008D3ED2"/>
    <w:rsid w:val="008D6892"/>
    <w:rsid w:val="008E0DD8"/>
    <w:rsid w:val="008F052F"/>
    <w:rsid w:val="008F1A3F"/>
    <w:rsid w:val="00903D6F"/>
    <w:rsid w:val="00922B5B"/>
    <w:rsid w:val="00923388"/>
    <w:rsid w:val="009375BC"/>
    <w:rsid w:val="00944065"/>
    <w:rsid w:val="00955D1C"/>
    <w:rsid w:val="0097008B"/>
    <w:rsid w:val="009908ED"/>
    <w:rsid w:val="009913DA"/>
    <w:rsid w:val="00995CCC"/>
    <w:rsid w:val="00996531"/>
    <w:rsid w:val="009A340B"/>
    <w:rsid w:val="009A3758"/>
    <w:rsid w:val="009C2F57"/>
    <w:rsid w:val="009C5415"/>
    <w:rsid w:val="009C5507"/>
    <w:rsid w:val="009C68AC"/>
    <w:rsid w:val="009D32C3"/>
    <w:rsid w:val="009E6565"/>
    <w:rsid w:val="009F3F9A"/>
    <w:rsid w:val="009F4541"/>
    <w:rsid w:val="00A105A2"/>
    <w:rsid w:val="00A233F3"/>
    <w:rsid w:val="00A30F90"/>
    <w:rsid w:val="00A31A4E"/>
    <w:rsid w:val="00A34F6A"/>
    <w:rsid w:val="00A46C76"/>
    <w:rsid w:val="00A52FB4"/>
    <w:rsid w:val="00A608A1"/>
    <w:rsid w:val="00A66A29"/>
    <w:rsid w:val="00A66C38"/>
    <w:rsid w:val="00A743BB"/>
    <w:rsid w:val="00A752B4"/>
    <w:rsid w:val="00A82364"/>
    <w:rsid w:val="00A8783C"/>
    <w:rsid w:val="00A95A94"/>
    <w:rsid w:val="00A97132"/>
    <w:rsid w:val="00AA0EC8"/>
    <w:rsid w:val="00AA71A7"/>
    <w:rsid w:val="00AB1D30"/>
    <w:rsid w:val="00AB1F67"/>
    <w:rsid w:val="00AB50DB"/>
    <w:rsid w:val="00AC540B"/>
    <w:rsid w:val="00AD753C"/>
    <w:rsid w:val="00AE51F3"/>
    <w:rsid w:val="00AF0094"/>
    <w:rsid w:val="00AF6E01"/>
    <w:rsid w:val="00B00885"/>
    <w:rsid w:val="00B143F7"/>
    <w:rsid w:val="00B23413"/>
    <w:rsid w:val="00B2477E"/>
    <w:rsid w:val="00B305D9"/>
    <w:rsid w:val="00B32B84"/>
    <w:rsid w:val="00B46A37"/>
    <w:rsid w:val="00B55273"/>
    <w:rsid w:val="00B55558"/>
    <w:rsid w:val="00B56D0B"/>
    <w:rsid w:val="00B604C2"/>
    <w:rsid w:val="00B62A6D"/>
    <w:rsid w:val="00B737F4"/>
    <w:rsid w:val="00B74C46"/>
    <w:rsid w:val="00B75911"/>
    <w:rsid w:val="00B86EA8"/>
    <w:rsid w:val="00B90E9F"/>
    <w:rsid w:val="00B912F7"/>
    <w:rsid w:val="00B935BE"/>
    <w:rsid w:val="00B935FD"/>
    <w:rsid w:val="00B94A06"/>
    <w:rsid w:val="00B9721E"/>
    <w:rsid w:val="00BA748E"/>
    <w:rsid w:val="00BB0775"/>
    <w:rsid w:val="00BB7641"/>
    <w:rsid w:val="00BC2FB6"/>
    <w:rsid w:val="00BD3143"/>
    <w:rsid w:val="00BD4066"/>
    <w:rsid w:val="00BE3394"/>
    <w:rsid w:val="00BE3A63"/>
    <w:rsid w:val="00BF786E"/>
    <w:rsid w:val="00C01C0E"/>
    <w:rsid w:val="00C037EE"/>
    <w:rsid w:val="00C04BBE"/>
    <w:rsid w:val="00C26918"/>
    <w:rsid w:val="00C348AC"/>
    <w:rsid w:val="00C53C03"/>
    <w:rsid w:val="00C612B3"/>
    <w:rsid w:val="00C6156A"/>
    <w:rsid w:val="00C66928"/>
    <w:rsid w:val="00C70CEC"/>
    <w:rsid w:val="00C76801"/>
    <w:rsid w:val="00C76FAD"/>
    <w:rsid w:val="00C82B0A"/>
    <w:rsid w:val="00C8351E"/>
    <w:rsid w:val="00C85705"/>
    <w:rsid w:val="00C8635F"/>
    <w:rsid w:val="00C87567"/>
    <w:rsid w:val="00C95B1A"/>
    <w:rsid w:val="00CA03D8"/>
    <w:rsid w:val="00CB2162"/>
    <w:rsid w:val="00CB39CE"/>
    <w:rsid w:val="00CF24B5"/>
    <w:rsid w:val="00CF6F29"/>
    <w:rsid w:val="00D17F5E"/>
    <w:rsid w:val="00D22FB8"/>
    <w:rsid w:val="00D25387"/>
    <w:rsid w:val="00D3222F"/>
    <w:rsid w:val="00D35E52"/>
    <w:rsid w:val="00D47A9F"/>
    <w:rsid w:val="00D540B1"/>
    <w:rsid w:val="00D542FE"/>
    <w:rsid w:val="00D60EF1"/>
    <w:rsid w:val="00D74BE8"/>
    <w:rsid w:val="00D85879"/>
    <w:rsid w:val="00D87FB2"/>
    <w:rsid w:val="00D92590"/>
    <w:rsid w:val="00D934A2"/>
    <w:rsid w:val="00D94AE3"/>
    <w:rsid w:val="00D95358"/>
    <w:rsid w:val="00D96580"/>
    <w:rsid w:val="00DA31D3"/>
    <w:rsid w:val="00DB2BE4"/>
    <w:rsid w:val="00DB39BF"/>
    <w:rsid w:val="00DB7802"/>
    <w:rsid w:val="00DC08D4"/>
    <w:rsid w:val="00DC25D6"/>
    <w:rsid w:val="00DC2660"/>
    <w:rsid w:val="00DD5A38"/>
    <w:rsid w:val="00DE0C23"/>
    <w:rsid w:val="00DE3965"/>
    <w:rsid w:val="00DF1177"/>
    <w:rsid w:val="00DF5407"/>
    <w:rsid w:val="00E021F7"/>
    <w:rsid w:val="00E03F5E"/>
    <w:rsid w:val="00E12D1A"/>
    <w:rsid w:val="00E2060A"/>
    <w:rsid w:val="00E22418"/>
    <w:rsid w:val="00E344C8"/>
    <w:rsid w:val="00E42079"/>
    <w:rsid w:val="00E54D2D"/>
    <w:rsid w:val="00E56A64"/>
    <w:rsid w:val="00E56C91"/>
    <w:rsid w:val="00E56D91"/>
    <w:rsid w:val="00E65FDF"/>
    <w:rsid w:val="00E679F6"/>
    <w:rsid w:val="00E7070A"/>
    <w:rsid w:val="00E74374"/>
    <w:rsid w:val="00E75678"/>
    <w:rsid w:val="00E77766"/>
    <w:rsid w:val="00E877BC"/>
    <w:rsid w:val="00EA1337"/>
    <w:rsid w:val="00EB5EDE"/>
    <w:rsid w:val="00EB7DFA"/>
    <w:rsid w:val="00ED0107"/>
    <w:rsid w:val="00ED5BAE"/>
    <w:rsid w:val="00EF1BE6"/>
    <w:rsid w:val="00EF3F80"/>
    <w:rsid w:val="00EF4037"/>
    <w:rsid w:val="00F13CE6"/>
    <w:rsid w:val="00F16ABA"/>
    <w:rsid w:val="00F51846"/>
    <w:rsid w:val="00F5567E"/>
    <w:rsid w:val="00F57C2C"/>
    <w:rsid w:val="00F626DA"/>
    <w:rsid w:val="00F66558"/>
    <w:rsid w:val="00F74AB1"/>
    <w:rsid w:val="00F75E84"/>
    <w:rsid w:val="00F82562"/>
    <w:rsid w:val="00F82901"/>
    <w:rsid w:val="00F87E2C"/>
    <w:rsid w:val="00F964A5"/>
    <w:rsid w:val="00FA0490"/>
    <w:rsid w:val="00FA263D"/>
    <w:rsid w:val="00FA3F35"/>
    <w:rsid w:val="00FB21E9"/>
    <w:rsid w:val="00FC30B1"/>
    <w:rsid w:val="00FD0906"/>
    <w:rsid w:val="00FE01F2"/>
    <w:rsid w:val="00FE0284"/>
    <w:rsid w:val="00FF50B3"/>
    <w:rsid w:val="00FF52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779D"/>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11779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1779D"/>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1779D"/>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11779D"/>
    <w:pPr>
      <w:keepNext/>
      <w:spacing w:after="0" w:line="240" w:lineRule="auto"/>
      <w:outlineLvl w:val="3"/>
    </w:pPr>
    <w:rPr>
      <w:sz w:val="28"/>
    </w:rPr>
  </w:style>
  <w:style w:type="paragraph" w:styleId="berschrift8">
    <w:name w:val="heading 8"/>
    <w:basedOn w:val="Standard"/>
    <w:qFormat/>
    <w:rsid w:val="0011779D"/>
    <w:pPr>
      <w:tabs>
        <w:tab w:val="clear" w:pos="454"/>
        <w:tab w:val="clear" w:pos="4706"/>
      </w:tabs>
      <w:spacing w:before="100" w:beforeAutospacing="1" w:after="100" w:afterAutospacing="1" w:line="240" w:lineRule="auto"/>
      <w:outlineLvl w:val="7"/>
    </w:pPr>
    <w:rPr>
      <w:rFonts w:ascii="Arial Unicode MS" w:eastAsia="Arial Unicode MS" w:hAnsi="Arial Unicode MS" w:cs="Arial Unicode MS"/>
      <w:sz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1779D"/>
    <w:pPr>
      <w:numPr>
        <w:numId w:val="11"/>
      </w:numPr>
      <w:tabs>
        <w:tab w:val="clear" w:pos="600"/>
        <w:tab w:val="num" w:pos="360"/>
      </w:tabs>
      <w:spacing w:before="60" w:after="60"/>
      <w:ind w:left="0" w:firstLine="0"/>
    </w:pPr>
  </w:style>
  <w:style w:type="paragraph" w:customStyle="1" w:styleId="Fliesstext">
    <w:name w:val="Fliesstext"/>
    <w:basedOn w:val="Standard"/>
    <w:link w:val="FliesstextZchn"/>
    <w:rsid w:val="0011779D"/>
    <w:pPr>
      <w:spacing w:after="0" w:line="330" w:lineRule="atLeast"/>
    </w:pPr>
  </w:style>
  <w:style w:type="paragraph" w:styleId="Funotentext">
    <w:name w:val="footnote text"/>
    <w:basedOn w:val="Standard"/>
    <w:semiHidden/>
    <w:rsid w:val="0011779D"/>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11779D"/>
    <w:rPr>
      <w:rFonts w:ascii="BMWTypeCondensedLight" w:hAnsi="BMWTypeCondensedLight"/>
      <w:position w:val="4"/>
      <w:sz w:val="12"/>
      <w:vertAlign w:val="baseline"/>
      <w:lang w:val="de-DE"/>
    </w:rPr>
  </w:style>
  <w:style w:type="paragraph" w:customStyle="1" w:styleId="Tabellentitel">
    <w:name w:val="Tabellentitel"/>
    <w:basedOn w:val="Standard"/>
    <w:rsid w:val="0011779D"/>
    <w:pPr>
      <w:spacing w:before="40" w:after="50" w:line="210" w:lineRule="exact"/>
    </w:pPr>
    <w:rPr>
      <w:b/>
      <w:sz w:val="18"/>
    </w:rPr>
  </w:style>
  <w:style w:type="paragraph" w:customStyle="1" w:styleId="Tabelleneintrag">
    <w:name w:val="Tabelleneintrag"/>
    <w:basedOn w:val="Tabellentitel"/>
    <w:rsid w:val="0011779D"/>
    <w:rPr>
      <w:b w:val="0"/>
    </w:rPr>
  </w:style>
  <w:style w:type="paragraph" w:styleId="Titel">
    <w:name w:val="Title"/>
    <w:basedOn w:val="Standard"/>
    <w:qFormat/>
    <w:rsid w:val="0011779D"/>
    <w:pPr>
      <w:spacing w:after="0" w:line="280" w:lineRule="atLeast"/>
      <w:outlineLvl w:val="0"/>
    </w:pPr>
    <w:rPr>
      <w:rFonts w:cs="Arial"/>
      <w:b/>
      <w:bCs/>
      <w:sz w:val="28"/>
      <w:szCs w:val="28"/>
    </w:rPr>
  </w:style>
  <w:style w:type="paragraph" w:styleId="Untertitel">
    <w:name w:val="Subtitle"/>
    <w:basedOn w:val="Standard"/>
    <w:qFormat/>
    <w:rsid w:val="0011779D"/>
    <w:pPr>
      <w:spacing w:after="0" w:line="330" w:lineRule="atLeast"/>
      <w:outlineLvl w:val="1"/>
    </w:pPr>
    <w:rPr>
      <w:rFonts w:cs="Arial"/>
      <w:sz w:val="28"/>
      <w:szCs w:val="28"/>
    </w:rPr>
  </w:style>
  <w:style w:type="paragraph" w:customStyle="1" w:styleId="Zusammenfassung">
    <w:name w:val="Zusammenfassung"/>
    <w:basedOn w:val="Standard"/>
    <w:next w:val="Fliesstext"/>
    <w:rsid w:val="0011779D"/>
    <w:pPr>
      <w:spacing w:after="290" w:line="210" w:lineRule="exact"/>
    </w:pPr>
    <w:rPr>
      <w:b/>
      <w:sz w:val="18"/>
    </w:rPr>
  </w:style>
  <w:style w:type="paragraph" w:customStyle="1" w:styleId="zzbmw-group">
    <w:name w:val="zz_bmw-group"/>
    <w:basedOn w:val="Standard"/>
    <w:rsid w:val="0011779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11779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11779D"/>
  </w:style>
  <w:style w:type="paragraph" w:customStyle="1" w:styleId="zzmarginalielight">
    <w:name w:val="zz_marginalie_light"/>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11779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11779D"/>
    <w:pPr>
      <w:framePr w:wrap="around"/>
      <w:spacing w:line="14" w:lineRule="exact"/>
      <w:jc w:val="left"/>
    </w:pPr>
    <w:rPr>
      <w:color w:val="FFFFFF"/>
      <w:sz w:val="2"/>
    </w:rPr>
  </w:style>
  <w:style w:type="paragraph" w:styleId="Sprechblasentext">
    <w:name w:val="Balloon Text"/>
    <w:basedOn w:val="Standard"/>
    <w:semiHidden/>
    <w:rsid w:val="0011779D"/>
    <w:rPr>
      <w:rFonts w:ascii="Tahoma" w:hAnsi="Tahoma" w:cs="Tahoma"/>
      <w:sz w:val="16"/>
      <w:szCs w:val="16"/>
    </w:rPr>
  </w:style>
  <w:style w:type="character" w:customStyle="1" w:styleId="FliesstextChar">
    <w:name w:val="Fliesstext Char"/>
    <w:basedOn w:val="Absatz-Standardschriftart"/>
    <w:rsid w:val="0011779D"/>
    <w:rPr>
      <w:rFonts w:ascii="BMWTypeLight" w:hAnsi="BMWTypeLight"/>
      <w:sz w:val="22"/>
      <w:szCs w:val="24"/>
      <w:lang w:val="de-DE" w:eastAsia="de-DE" w:bidi="ar-SA"/>
    </w:rPr>
  </w:style>
  <w:style w:type="character" w:customStyle="1" w:styleId="berschrift1Char">
    <w:name w:val="Überschrift 1 Char"/>
    <w:basedOn w:val="Absatz-Standardschriftart"/>
    <w:rsid w:val="0011779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1779D"/>
    <w:rPr>
      <w:rFonts w:ascii="Arial" w:hAnsi="Arial" w:cs="Arial"/>
      <w:b/>
      <w:bCs/>
      <w:i/>
      <w:iCs/>
      <w:sz w:val="28"/>
      <w:szCs w:val="28"/>
      <w:lang w:val="de-DE" w:eastAsia="de-DE" w:bidi="ar-SA"/>
    </w:rPr>
  </w:style>
  <w:style w:type="character" w:customStyle="1" w:styleId="berschrift3Char">
    <w:name w:val="Überschrift 3 Char"/>
    <w:basedOn w:val="Absatz-Standardschriftart"/>
    <w:rsid w:val="0011779D"/>
    <w:rPr>
      <w:rFonts w:ascii="Arial" w:hAnsi="Arial" w:cs="Arial"/>
      <w:b/>
      <w:bCs/>
      <w:sz w:val="26"/>
      <w:szCs w:val="26"/>
      <w:lang w:val="de-DE" w:eastAsia="de-DE" w:bidi="ar-SA"/>
    </w:rPr>
  </w:style>
  <w:style w:type="character" w:customStyle="1" w:styleId="Char">
    <w:name w:val="Char"/>
    <w:basedOn w:val="Absatz-Standardschriftart"/>
    <w:rsid w:val="0011779D"/>
    <w:rPr>
      <w:rFonts w:ascii="BMWTypeLight" w:hAnsi="BMWTypeLight" w:cs="Arial"/>
      <w:b/>
      <w:bCs/>
      <w:sz w:val="28"/>
      <w:szCs w:val="28"/>
      <w:lang w:val="de-DE" w:eastAsia="de-DE" w:bidi="ar-SA"/>
    </w:rPr>
  </w:style>
  <w:style w:type="paragraph" w:styleId="Kopfzeile">
    <w:name w:val="header"/>
    <w:basedOn w:val="Standard"/>
    <w:rsid w:val="0011779D"/>
    <w:pPr>
      <w:tabs>
        <w:tab w:val="clear" w:pos="454"/>
        <w:tab w:val="clear" w:pos="4706"/>
        <w:tab w:val="center" w:pos="4536"/>
        <w:tab w:val="right" w:pos="9072"/>
      </w:tabs>
    </w:pPr>
  </w:style>
  <w:style w:type="character" w:customStyle="1" w:styleId="UntertitelChar">
    <w:name w:val="Untertitel Char"/>
    <w:basedOn w:val="Absatz-Standardschriftart"/>
    <w:rsid w:val="0011779D"/>
    <w:rPr>
      <w:rFonts w:ascii="BMWTypeLight" w:hAnsi="BMWTypeLight" w:cs="Arial"/>
      <w:sz w:val="28"/>
      <w:szCs w:val="28"/>
      <w:lang w:val="de-DE" w:eastAsia="de-DE" w:bidi="ar-SA"/>
    </w:rPr>
  </w:style>
  <w:style w:type="character" w:styleId="Hyperlink">
    <w:name w:val="Hyperlink"/>
    <w:basedOn w:val="Absatz-Standardschriftart"/>
    <w:rsid w:val="0011779D"/>
    <w:rPr>
      <w:color w:val="0000FF"/>
      <w:u w:val="single"/>
    </w:rPr>
  </w:style>
  <w:style w:type="paragraph" w:customStyle="1" w:styleId="tabellentitel0">
    <w:name w:val="tabellentitel"/>
    <w:basedOn w:val="Standard"/>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character" w:styleId="Fett">
    <w:name w:val="Strong"/>
    <w:basedOn w:val="Absatz-Standardschriftart"/>
    <w:uiPriority w:val="22"/>
    <w:qFormat/>
    <w:rsid w:val="0011779D"/>
    <w:rPr>
      <w:b/>
      <w:bCs/>
    </w:rPr>
  </w:style>
  <w:style w:type="paragraph" w:styleId="StandardWeb">
    <w:name w:val="Normal (Web)"/>
    <w:basedOn w:val="Standard"/>
    <w:uiPriority w:val="99"/>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paragraph" w:styleId="Fuzeile">
    <w:name w:val="footer"/>
    <w:basedOn w:val="Standard"/>
    <w:rsid w:val="0011779D"/>
    <w:pPr>
      <w:tabs>
        <w:tab w:val="clear" w:pos="454"/>
        <w:tab w:val="clear" w:pos="4706"/>
        <w:tab w:val="center" w:pos="4536"/>
        <w:tab w:val="right" w:pos="9072"/>
      </w:tabs>
    </w:pPr>
  </w:style>
  <w:style w:type="paragraph" w:customStyle="1" w:styleId="Flietext-Top">
    <w:name w:val="Fließtext-Top"/>
    <w:link w:val="Flietext-TopZchn1"/>
    <w:rsid w:val="00C6156A"/>
    <w:pPr>
      <w:keepNext/>
      <w:spacing w:line="330" w:lineRule="exact"/>
      <w:ind w:right="1134"/>
    </w:pPr>
    <w:rPr>
      <w:rFonts w:ascii="BMWTypeLight" w:eastAsia="Times" w:hAnsi="BMWTypeLight"/>
      <w:b/>
      <w:color w:val="000000"/>
      <w:kern w:val="16"/>
      <w:sz w:val="22"/>
      <w:lang w:val="en-GB" w:eastAsia="en-US"/>
    </w:rPr>
  </w:style>
  <w:style w:type="paragraph" w:customStyle="1" w:styleId="Flietext">
    <w:name w:val="Fließtext"/>
    <w:basedOn w:val="berschrift1"/>
    <w:rsid w:val="00C6156A"/>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eastAsia="en-US"/>
    </w:rPr>
  </w:style>
  <w:style w:type="character" w:styleId="BesuchterHyperlink">
    <w:name w:val="FollowedHyperlink"/>
    <w:basedOn w:val="Absatz-Standardschriftart"/>
    <w:rsid w:val="00D17F5E"/>
    <w:rPr>
      <w:color w:val="800080"/>
      <w:u w:val="single"/>
    </w:rPr>
  </w:style>
  <w:style w:type="paragraph" w:customStyle="1" w:styleId="KapitelberschriftohneUnterzeile">
    <w:name w:val="Kapitel Überschrift ohne  Unterzeile"/>
    <w:basedOn w:val="Standard"/>
    <w:rsid w:val="00B935BE"/>
    <w:pPr>
      <w:pageBreakBefore/>
      <w:tabs>
        <w:tab w:val="clear" w:pos="454"/>
        <w:tab w:val="clear" w:pos="4706"/>
      </w:tabs>
      <w:spacing w:after="2330" w:line="370" w:lineRule="exact"/>
      <w:ind w:right="1531"/>
    </w:pPr>
    <w:rPr>
      <w:rFonts w:eastAsia="Times" w:cs="BMWTypeLight"/>
      <w:b/>
      <w:bCs/>
      <w:color w:val="000000"/>
      <w:sz w:val="36"/>
      <w:szCs w:val="36"/>
    </w:rPr>
  </w:style>
  <w:style w:type="paragraph" w:styleId="Dokumentstruktur">
    <w:name w:val="Document Map"/>
    <w:basedOn w:val="Standard"/>
    <w:semiHidden/>
    <w:rsid w:val="00C66928"/>
    <w:pPr>
      <w:shd w:val="clear" w:color="auto" w:fill="000080"/>
    </w:pPr>
    <w:rPr>
      <w:rFonts w:ascii="Tahoma" w:hAnsi="Tahoma" w:cs="Tahoma"/>
      <w:sz w:val="20"/>
      <w:szCs w:val="20"/>
    </w:rPr>
  </w:style>
  <w:style w:type="paragraph" w:customStyle="1" w:styleId="StandardLateinBMWTypeLight">
    <w:name w:val="Standard + (Latein) BMWTypeLight"/>
    <w:aliases w:val="Unterschneidung ab 8 pt,Zeilenabstand:  Mi..."/>
    <w:basedOn w:val="Standard"/>
    <w:rsid w:val="0097008B"/>
    <w:pPr>
      <w:tabs>
        <w:tab w:val="clear" w:pos="454"/>
        <w:tab w:val="clear" w:pos="4706"/>
      </w:tabs>
      <w:spacing w:after="330" w:line="330" w:lineRule="atLeast"/>
      <w:ind w:right="1134"/>
    </w:pPr>
    <w:rPr>
      <w:rFonts w:eastAsia="Times"/>
      <w:color w:val="000000"/>
      <w:kern w:val="16"/>
      <w:szCs w:val="20"/>
    </w:rPr>
  </w:style>
  <w:style w:type="paragraph" w:customStyle="1" w:styleId="StandardLateinBMWTypeLight11p">
    <w:name w:val="Standard + (Latein) BMWTypeLight11p"/>
    <w:basedOn w:val="Standard"/>
    <w:rsid w:val="001C24FB"/>
    <w:pPr>
      <w:tabs>
        <w:tab w:val="clear" w:pos="454"/>
        <w:tab w:val="clear" w:pos="4706"/>
      </w:tabs>
      <w:spacing w:after="330" w:line="330" w:lineRule="exact"/>
      <w:ind w:right="1134"/>
    </w:pPr>
    <w:rPr>
      <w:rFonts w:eastAsia="Times"/>
      <w:color w:val="000000"/>
      <w:szCs w:val="20"/>
    </w:rPr>
  </w:style>
  <w:style w:type="character" w:customStyle="1" w:styleId="Flietext-TopZchn1">
    <w:name w:val="Fließtext-Top Zchn1"/>
    <w:basedOn w:val="Absatz-Standardschriftart"/>
    <w:link w:val="Flietext-Top"/>
    <w:rsid w:val="00DB2BE4"/>
    <w:rPr>
      <w:rFonts w:ascii="BMWTypeLight" w:eastAsia="Times" w:hAnsi="BMWTypeLight"/>
      <w:b/>
      <w:color w:val="000000"/>
      <w:kern w:val="16"/>
      <w:sz w:val="22"/>
      <w:lang w:val="en-GB" w:eastAsia="en-US" w:bidi="ar-SA"/>
    </w:rPr>
  </w:style>
  <w:style w:type="character" w:customStyle="1" w:styleId="FliesstextZchn">
    <w:name w:val="Fliesstext Zchn"/>
    <w:basedOn w:val="Absatz-Standardschriftart"/>
    <w:link w:val="Fliesstext"/>
    <w:rsid w:val="008F1A3F"/>
    <w:rPr>
      <w:rFonts w:ascii="BMWTypeLight" w:hAnsi="BMWTypeLight"/>
      <w:sz w:val="22"/>
      <w:szCs w:val="24"/>
      <w:lang w:val="de-DE" w:eastAsia="de-DE"/>
    </w:rPr>
  </w:style>
  <w:style w:type="paragraph" w:customStyle="1" w:styleId="Default">
    <w:name w:val="Default"/>
    <w:rsid w:val="006967C7"/>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48637960">
      <w:bodyDiv w:val="1"/>
      <w:marLeft w:val="0"/>
      <w:marRight w:val="0"/>
      <w:marTop w:val="0"/>
      <w:marBottom w:val="0"/>
      <w:divBdr>
        <w:top w:val="none" w:sz="0" w:space="0" w:color="auto"/>
        <w:left w:val="none" w:sz="0" w:space="0" w:color="auto"/>
        <w:bottom w:val="none" w:sz="0" w:space="0" w:color="auto"/>
        <w:right w:val="none" w:sz="0" w:space="0" w:color="auto"/>
      </w:divBdr>
    </w:div>
    <w:div w:id="364991503">
      <w:bodyDiv w:val="1"/>
      <w:marLeft w:val="0"/>
      <w:marRight w:val="0"/>
      <w:marTop w:val="0"/>
      <w:marBottom w:val="0"/>
      <w:divBdr>
        <w:top w:val="none" w:sz="0" w:space="0" w:color="auto"/>
        <w:left w:val="none" w:sz="0" w:space="0" w:color="auto"/>
        <w:bottom w:val="none" w:sz="0" w:space="0" w:color="auto"/>
        <w:right w:val="none" w:sz="0" w:space="0" w:color="auto"/>
      </w:divBdr>
    </w:div>
    <w:div w:id="587034510">
      <w:bodyDiv w:val="1"/>
      <w:marLeft w:val="0"/>
      <w:marRight w:val="0"/>
      <w:marTop w:val="0"/>
      <w:marBottom w:val="0"/>
      <w:divBdr>
        <w:top w:val="none" w:sz="0" w:space="0" w:color="auto"/>
        <w:left w:val="none" w:sz="0" w:space="0" w:color="auto"/>
        <w:bottom w:val="none" w:sz="0" w:space="0" w:color="auto"/>
        <w:right w:val="none" w:sz="0" w:space="0" w:color="auto"/>
      </w:divBdr>
    </w:div>
    <w:div w:id="689571458">
      <w:bodyDiv w:val="1"/>
      <w:marLeft w:val="0"/>
      <w:marRight w:val="0"/>
      <w:marTop w:val="0"/>
      <w:marBottom w:val="0"/>
      <w:divBdr>
        <w:top w:val="none" w:sz="0" w:space="0" w:color="auto"/>
        <w:left w:val="none" w:sz="0" w:space="0" w:color="auto"/>
        <w:bottom w:val="none" w:sz="0" w:space="0" w:color="auto"/>
        <w:right w:val="none" w:sz="0" w:space="0" w:color="auto"/>
      </w:divBdr>
    </w:div>
    <w:div w:id="742139311">
      <w:bodyDiv w:val="1"/>
      <w:marLeft w:val="0"/>
      <w:marRight w:val="0"/>
      <w:marTop w:val="0"/>
      <w:marBottom w:val="0"/>
      <w:divBdr>
        <w:top w:val="none" w:sz="0" w:space="0" w:color="auto"/>
        <w:left w:val="none" w:sz="0" w:space="0" w:color="auto"/>
        <w:bottom w:val="none" w:sz="0" w:space="0" w:color="auto"/>
        <w:right w:val="none" w:sz="0" w:space="0" w:color="auto"/>
      </w:divBdr>
      <w:divsChild>
        <w:div w:id="2106413740">
          <w:marLeft w:val="0"/>
          <w:marRight w:val="0"/>
          <w:marTop w:val="0"/>
          <w:marBottom w:val="0"/>
          <w:divBdr>
            <w:top w:val="none" w:sz="0" w:space="0" w:color="auto"/>
            <w:left w:val="none" w:sz="0" w:space="0" w:color="auto"/>
            <w:bottom w:val="none" w:sz="0" w:space="0" w:color="auto"/>
            <w:right w:val="none" w:sz="0" w:space="0" w:color="auto"/>
          </w:divBdr>
          <w:divsChild>
            <w:div w:id="1445995729">
              <w:marLeft w:val="0"/>
              <w:marRight w:val="0"/>
              <w:marTop w:val="0"/>
              <w:marBottom w:val="0"/>
              <w:divBdr>
                <w:top w:val="none" w:sz="0" w:space="0" w:color="auto"/>
                <w:left w:val="none" w:sz="0" w:space="0" w:color="auto"/>
                <w:bottom w:val="none" w:sz="0" w:space="0" w:color="auto"/>
                <w:right w:val="none" w:sz="0" w:space="0" w:color="auto"/>
              </w:divBdr>
              <w:divsChild>
                <w:div w:id="1847091092">
                  <w:marLeft w:val="0"/>
                  <w:marRight w:val="0"/>
                  <w:marTop w:val="0"/>
                  <w:marBottom w:val="0"/>
                  <w:divBdr>
                    <w:top w:val="none" w:sz="0" w:space="0" w:color="auto"/>
                    <w:left w:val="none" w:sz="0" w:space="0" w:color="auto"/>
                    <w:bottom w:val="none" w:sz="0" w:space="0" w:color="auto"/>
                    <w:right w:val="none" w:sz="0" w:space="0" w:color="auto"/>
                  </w:divBdr>
                  <w:divsChild>
                    <w:div w:id="1925333727">
                      <w:marLeft w:val="0"/>
                      <w:marRight w:val="0"/>
                      <w:marTop w:val="0"/>
                      <w:marBottom w:val="0"/>
                      <w:divBdr>
                        <w:top w:val="none" w:sz="0" w:space="0" w:color="auto"/>
                        <w:left w:val="none" w:sz="0" w:space="0" w:color="auto"/>
                        <w:bottom w:val="none" w:sz="0" w:space="0" w:color="auto"/>
                        <w:right w:val="none" w:sz="0" w:space="0" w:color="auto"/>
                      </w:divBdr>
                      <w:divsChild>
                        <w:div w:id="1808205424">
                          <w:marLeft w:val="0"/>
                          <w:marRight w:val="0"/>
                          <w:marTop w:val="0"/>
                          <w:marBottom w:val="0"/>
                          <w:divBdr>
                            <w:top w:val="none" w:sz="0" w:space="0" w:color="auto"/>
                            <w:left w:val="none" w:sz="0" w:space="0" w:color="auto"/>
                            <w:bottom w:val="none" w:sz="0" w:space="0" w:color="auto"/>
                            <w:right w:val="none" w:sz="0" w:space="0" w:color="auto"/>
                          </w:divBdr>
                          <w:divsChild>
                            <w:div w:id="1495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373749">
      <w:bodyDiv w:val="1"/>
      <w:marLeft w:val="120"/>
      <w:marRight w:val="120"/>
      <w:marTop w:val="120"/>
      <w:marBottom w:val="120"/>
      <w:divBdr>
        <w:top w:val="none" w:sz="0" w:space="0" w:color="auto"/>
        <w:left w:val="none" w:sz="0" w:space="0" w:color="auto"/>
        <w:bottom w:val="none" w:sz="0" w:space="0" w:color="auto"/>
        <w:right w:val="none" w:sz="0" w:space="0" w:color="auto"/>
      </w:divBdr>
    </w:div>
    <w:div w:id="889151242">
      <w:bodyDiv w:val="1"/>
      <w:marLeft w:val="0"/>
      <w:marRight w:val="0"/>
      <w:marTop w:val="0"/>
      <w:marBottom w:val="0"/>
      <w:divBdr>
        <w:top w:val="none" w:sz="0" w:space="0" w:color="auto"/>
        <w:left w:val="none" w:sz="0" w:space="0" w:color="auto"/>
        <w:bottom w:val="none" w:sz="0" w:space="0" w:color="auto"/>
        <w:right w:val="none" w:sz="0" w:space="0" w:color="auto"/>
      </w:divBdr>
    </w:div>
    <w:div w:id="1268075547">
      <w:bodyDiv w:val="1"/>
      <w:marLeft w:val="0"/>
      <w:marRight w:val="0"/>
      <w:marTop w:val="0"/>
      <w:marBottom w:val="0"/>
      <w:divBdr>
        <w:top w:val="none" w:sz="0" w:space="0" w:color="auto"/>
        <w:left w:val="none" w:sz="0" w:space="0" w:color="auto"/>
        <w:bottom w:val="none" w:sz="0" w:space="0" w:color="auto"/>
        <w:right w:val="none" w:sz="0" w:space="0" w:color="auto"/>
      </w:divBdr>
    </w:div>
    <w:div w:id="1595016851">
      <w:bodyDiv w:val="1"/>
      <w:marLeft w:val="0"/>
      <w:marRight w:val="0"/>
      <w:marTop w:val="0"/>
      <w:marBottom w:val="0"/>
      <w:divBdr>
        <w:top w:val="none" w:sz="0" w:space="0" w:color="auto"/>
        <w:left w:val="none" w:sz="0" w:space="0" w:color="auto"/>
        <w:bottom w:val="none" w:sz="0" w:space="0" w:color="auto"/>
        <w:right w:val="none" w:sz="0" w:space="0" w:color="auto"/>
      </w:divBdr>
    </w:div>
    <w:div w:id="1684673283">
      <w:bodyDiv w:val="1"/>
      <w:marLeft w:val="0"/>
      <w:marRight w:val="0"/>
      <w:marTop w:val="0"/>
      <w:marBottom w:val="0"/>
      <w:divBdr>
        <w:top w:val="none" w:sz="0" w:space="0" w:color="auto"/>
        <w:left w:val="none" w:sz="0" w:space="0" w:color="auto"/>
        <w:bottom w:val="none" w:sz="0" w:space="0" w:color="auto"/>
        <w:right w:val="none" w:sz="0" w:space="0" w:color="auto"/>
      </w:divBdr>
    </w:div>
    <w:div w:id="1870533832">
      <w:bodyDiv w:val="1"/>
      <w:marLeft w:val="0"/>
      <w:marRight w:val="0"/>
      <w:marTop w:val="0"/>
      <w:marBottom w:val="0"/>
      <w:divBdr>
        <w:top w:val="none" w:sz="0" w:space="0" w:color="auto"/>
        <w:left w:val="none" w:sz="0" w:space="0" w:color="auto"/>
        <w:bottom w:val="none" w:sz="0" w:space="0" w:color="auto"/>
        <w:right w:val="none" w:sz="0" w:space="0" w:color="auto"/>
      </w:divBdr>
    </w:div>
    <w:div w:id="2129004652">
      <w:bodyDiv w:val="1"/>
      <w:marLeft w:val="0"/>
      <w:marRight w:val="0"/>
      <w:marTop w:val="0"/>
      <w:marBottom w:val="0"/>
      <w:divBdr>
        <w:top w:val="none" w:sz="0" w:space="0" w:color="auto"/>
        <w:left w:val="none" w:sz="0" w:space="0" w:color="auto"/>
        <w:bottom w:val="none" w:sz="0" w:space="0" w:color="auto"/>
        <w:right w:val="none" w:sz="0" w:space="0" w:color="auto"/>
      </w:divBdr>
      <w:divsChild>
        <w:div w:id="162176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weixelbaumer@bmw.com"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mediapool.bmwgroup.com/mediapool/pcontroller/pressclub/public?actEvent=zoom&amp;filename=P0034956.JPG" TargetMode="External"/><Relationship Id="rId14" Type="http://schemas.openxmlformats.org/officeDocument/2006/relationships/hyperlink" Target="http://twitter.com/BMWGrou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A3A2-633E-4798-8DFA-D2067BD7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3777</CharactersWithSpaces>
  <SharedDoc>false</SharedDoc>
  <HLinks>
    <vt:vector size="12" baseType="variant">
      <vt:variant>
        <vt:i4>7405597</vt:i4>
      </vt:variant>
      <vt:variant>
        <vt:i4>0</vt:i4>
      </vt:variant>
      <vt:variant>
        <vt:i4>0</vt:i4>
      </vt:variant>
      <vt:variant>
        <vt:i4>5</vt:i4>
      </vt:variant>
      <vt:variant>
        <vt:lpwstr>mailto:peter.weixelbaumer@bmw.com</vt:lpwstr>
      </vt:variant>
      <vt:variant>
        <vt:lpwstr/>
      </vt:variant>
      <vt:variant>
        <vt:i4>1835073</vt:i4>
      </vt:variant>
      <vt:variant>
        <vt:i4>-1</vt:i4>
      </vt:variant>
      <vt:variant>
        <vt:i4>1037</vt:i4>
      </vt:variant>
      <vt:variant>
        <vt:i4>1</vt:i4>
      </vt:variant>
      <vt:variant>
        <vt:lpwstr>http://mediapool.bmwgroup.com/mediapool/pcontroller/pressclub/public?actEvent=zoom&amp;filename=P0034956.JPG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Weixelbaumer Peter G, AK-EU-AT</dc:creator>
  <cp:lastModifiedBy>Weixelbaumer Peter G, AK-EU-AT</cp:lastModifiedBy>
  <cp:revision>9</cp:revision>
  <cp:lastPrinted>2012-07-04T07:58:00Z</cp:lastPrinted>
  <dcterms:created xsi:type="dcterms:W3CDTF">2013-06-27T09:30:00Z</dcterms:created>
  <dcterms:modified xsi:type="dcterms:W3CDTF">2013-07-03T19:57:00Z</dcterms:modified>
</cp:coreProperties>
</file>