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B5D" w:rsidRPr="00DB36B6" w:rsidRDefault="00340B5D" w:rsidP="005A3B43">
      <w:pPr>
        <w:jc w:val="both"/>
        <w:rPr>
          <w:rFonts w:ascii="BMWTypeLight" w:hAnsi="BMWTypeLight"/>
          <w:b/>
          <w:sz w:val="36"/>
          <w:szCs w:val="36"/>
          <w:lang w:val="fr-BE"/>
        </w:rPr>
      </w:pPr>
      <w:r w:rsidRPr="00DB36B6">
        <w:rPr>
          <w:rFonts w:ascii="BMWTypeLight" w:hAnsi="BMWTypeLight"/>
          <w:b/>
          <w:sz w:val="36"/>
          <w:szCs w:val="36"/>
          <w:lang w:val="fr-BE"/>
        </w:rPr>
        <w:t>BMW Group Belux</w:t>
      </w:r>
    </w:p>
    <w:p w:rsidR="00340B5D" w:rsidRPr="00DB36B6" w:rsidRDefault="00340B5D" w:rsidP="005A3B43">
      <w:pPr>
        <w:jc w:val="both"/>
        <w:rPr>
          <w:rFonts w:ascii="BMWTypeLight" w:hAnsi="BMWTypeLight"/>
          <w:b/>
          <w:color w:val="808080"/>
          <w:sz w:val="36"/>
          <w:szCs w:val="36"/>
          <w:lang w:val="fr-BE"/>
        </w:rPr>
      </w:pPr>
      <w:r w:rsidRPr="00DB36B6">
        <w:rPr>
          <w:rFonts w:ascii="BMWTypeLight" w:hAnsi="BMWTypeLight"/>
          <w:b/>
          <w:color w:val="808080"/>
          <w:sz w:val="36"/>
          <w:szCs w:val="36"/>
          <w:lang w:val="fr-BE"/>
        </w:rPr>
        <w:t>Corporate Communications</w:t>
      </w:r>
    </w:p>
    <w:p w:rsidR="001901D2" w:rsidRPr="00DB36B6" w:rsidRDefault="001901D2" w:rsidP="005A3B43">
      <w:pPr>
        <w:jc w:val="both"/>
        <w:rPr>
          <w:lang w:val="fr-BE"/>
        </w:rPr>
      </w:pPr>
    </w:p>
    <w:p w:rsidR="00340B5D" w:rsidRPr="00DB36B6" w:rsidRDefault="00340B5D" w:rsidP="005A3B43">
      <w:pPr>
        <w:jc w:val="both"/>
        <w:rPr>
          <w:lang w:val="fr-BE"/>
        </w:rPr>
      </w:pPr>
    </w:p>
    <w:p w:rsidR="00340B5D" w:rsidRPr="00DB36B6" w:rsidRDefault="00E969FE" w:rsidP="005A3B43">
      <w:pPr>
        <w:jc w:val="both"/>
        <w:rPr>
          <w:rFonts w:ascii="BMWTypeLight" w:hAnsi="BMWTypeLight"/>
          <w:b/>
          <w:sz w:val="28"/>
          <w:szCs w:val="28"/>
          <w:lang w:val="fr-BE"/>
        </w:rPr>
      </w:pPr>
      <w:r w:rsidRPr="00DB36B6">
        <w:rPr>
          <w:rFonts w:ascii="BMWTypeLight" w:hAnsi="BMWTypeLight"/>
          <w:b/>
          <w:sz w:val="28"/>
          <w:szCs w:val="28"/>
          <w:lang w:val="fr-BE"/>
        </w:rPr>
        <w:t xml:space="preserve">BMW </w:t>
      </w:r>
      <w:r w:rsidR="00C62294">
        <w:rPr>
          <w:rFonts w:ascii="BMWTypeLight" w:hAnsi="BMWTypeLight"/>
          <w:b/>
          <w:sz w:val="28"/>
          <w:szCs w:val="28"/>
          <w:lang w:val="fr-BE"/>
        </w:rPr>
        <w:t>Efficient</w:t>
      </w:r>
      <w:r w:rsidR="00C6537F" w:rsidRPr="00DB36B6">
        <w:rPr>
          <w:rFonts w:ascii="BMWTypeLight" w:hAnsi="BMWTypeLight"/>
          <w:b/>
          <w:sz w:val="28"/>
          <w:szCs w:val="28"/>
          <w:lang w:val="fr-BE"/>
        </w:rPr>
        <w:t>Dynamic</w:t>
      </w:r>
      <w:r w:rsidR="00C114A0" w:rsidRPr="00DB36B6">
        <w:rPr>
          <w:rFonts w:ascii="BMWTypeLight" w:hAnsi="BMWTypeLight"/>
          <w:b/>
          <w:sz w:val="28"/>
          <w:szCs w:val="28"/>
          <w:lang w:val="fr-BE"/>
        </w:rPr>
        <w:t>s</w:t>
      </w:r>
      <w:r w:rsidR="00C6537F" w:rsidRPr="00DB36B6">
        <w:rPr>
          <w:rFonts w:ascii="BMWTypeLight" w:hAnsi="BMWTypeLight"/>
          <w:b/>
          <w:sz w:val="28"/>
          <w:szCs w:val="28"/>
          <w:lang w:val="fr-BE"/>
        </w:rPr>
        <w:t xml:space="preserve"> Training</w:t>
      </w:r>
    </w:p>
    <w:p w:rsidR="00B62BBD" w:rsidRPr="00DB36B6" w:rsidRDefault="00B62BBD" w:rsidP="005A3B43">
      <w:pPr>
        <w:jc w:val="both"/>
        <w:rPr>
          <w:rFonts w:ascii="BMWTypeLight" w:hAnsi="BMWTypeLight"/>
          <w:b/>
          <w:sz w:val="28"/>
          <w:szCs w:val="28"/>
          <w:lang w:val="fr-BE"/>
        </w:rPr>
      </w:pPr>
    </w:p>
    <w:p w:rsidR="003B6E31" w:rsidRDefault="00DB36B6" w:rsidP="005A3B43">
      <w:pPr>
        <w:jc w:val="both"/>
        <w:rPr>
          <w:rFonts w:ascii="BMWTypeLight" w:hAnsi="BMWTypeLight"/>
          <w:sz w:val="22"/>
          <w:szCs w:val="22"/>
          <w:lang w:val="fr-BE"/>
        </w:rPr>
      </w:pPr>
      <w:r w:rsidRPr="00DB36B6">
        <w:rPr>
          <w:rFonts w:ascii="BMWTypeLight" w:hAnsi="BMWTypeLight"/>
          <w:sz w:val="22"/>
          <w:szCs w:val="22"/>
          <w:lang w:val="fr-BE"/>
        </w:rPr>
        <w:t>Rouler économique et en sécurité.</w:t>
      </w:r>
      <w:r>
        <w:rPr>
          <w:rFonts w:ascii="BMWTypeLight" w:hAnsi="BMWTypeLight"/>
          <w:sz w:val="22"/>
          <w:szCs w:val="22"/>
          <w:lang w:val="fr-BE"/>
        </w:rPr>
        <w:t xml:space="preserve"> Quiconque roule souvent en voiture est conscient de l’importance </w:t>
      </w:r>
      <w:r w:rsidR="00C0305C">
        <w:rPr>
          <w:rFonts w:ascii="BMWTypeLight" w:hAnsi="BMWTypeLight"/>
          <w:sz w:val="22"/>
          <w:szCs w:val="22"/>
          <w:lang w:val="fr-BE"/>
        </w:rPr>
        <w:t>que revêtent ces données</w:t>
      </w:r>
      <w:r>
        <w:rPr>
          <w:rFonts w:ascii="BMWTypeLight" w:hAnsi="BMWTypeLight"/>
          <w:sz w:val="22"/>
          <w:szCs w:val="22"/>
          <w:lang w:val="fr-BE"/>
        </w:rPr>
        <w:t xml:space="preserve">. </w:t>
      </w:r>
      <w:r w:rsidR="00E969FE" w:rsidRPr="00DB36B6">
        <w:rPr>
          <w:rFonts w:ascii="BMWTypeLight" w:hAnsi="BMWTypeLight"/>
          <w:sz w:val="22"/>
          <w:szCs w:val="22"/>
          <w:lang w:val="fr-BE"/>
        </w:rPr>
        <w:t xml:space="preserve"> </w:t>
      </w:r>
      <w:r>
        <w:rPr>
          <w:rFonts w:ascii="BMWTypeLight" w:hAnsi="BMWTypeLight"/>
          <w:sz w:val="22"/>
          <w:szCs w:val="22"/>
          <w:lang w:val="fr-BE"/>
        </w:rPr>
        <w:t xml:space="preserve">La formation à la conduite BMW </w:t>
      </w:r>
      <w:r w:rsidR="00C62294">
        <w:rPr>
          <w:rFonts w:ascii="BMWTypeLight" w:hAnsi="BMWTypeLight"/>
          <w:sz w:val="22"/>
          <w:szCs w:val="22"/>
          <w:lang w:val="fr-BE"/>
        </w:rPr>
        <w:t>Efficient</w:t>
      </w:r>
      <w:r w:rsidR="003B6E31" w:rsidRPr="00DB36B6">
        <w:rPr>
          <w:rFonts w:ascii="BMWTypeLight" w:hAnsi="BMWTypeLight"/>
          <w:sz w:val="22"/>
          <w:szCs w:val="22"/>
          <w:lang w:val="fr-BE"/>
        </w:rPr>
        <w:t>Dynamics</w:t>
      </w:r>
      <w:r w:rsidR="00332421" w:rsidRPr="00DB36B6">
        <w:rPr>
          <w:rFonts w:ascii="BMWTypeLight" w:hAnsi="BMWTypeLight"/>
          <w:sz w:val="22"/>
          <w:szCs w:val="22"/>
          <w:lang w:val="fr-BE"/>
        </w:rPr>
        <w:t xml:space="preserve"> Training</w:t>
      </w:r>
      <w:r w:rsidR="008F40CF" w:rsidRPr="00DB36B6">
        <w:rPr>
          <w:rFonts w:ascii="BMWTypeLight" w:hAnsi="BMWTypeLight"/>
          <w:sz w:val="22"/>
          <w:szCs w:val="22"/>
          <w:lang w:val="fr-BE"/>
        </w:rPr>
        <w:t xml:space="preserve"> </w:t>
      </w:r>
      <w:r>
        <w:rPr>
          <w:rFonts w:ascii="BMWTypeLight" w:hAnsi="BMWTypeLight"/>
          <w:sz w:val="22"/>
          <w:szCs w:val="22"/>
          <w:lang w:val="fr-BE"/>
        </w:rPr>
        <w:t>a pour but d’optimaliser ces deux éléments. Le programme de formation d’un jour, dispensé avec la voiture personnelle du participant, est organisé en deux parties, le</w:t>
      </w:r>
      <w:r w:rsidR="003B6E31" w:rsidRPr="00DB36B6">
        <w:rPr>
          <w:rFonts w:ascii="BMWTypeLight" w:hAnsi="BMWTypeLight"/>
          <w:sz w:val="22"/>
          <w:szCs w:val="22"/>
          <w:lang w:val="fr-BE"/>
        </w:rPr>
        <w:t xml:space="preserve"> BMW Driver Training </w:t>
      </w:r>
      <w:r>
        <w:rPr>
          <w:rFonts w:ascii="BMWTypeLight" w:hAnsi="BMWTypeLight"/>
          <w:sz w:val="22"/>
          <w:szCs w:val="22"/>
          <w:lang w:val="fr-BE"/>
        </w:rPr>
        <w:t>et l’</w:t>
      </w:r>
      <w:r w:rsidR="003B6E31" w:rsidRPr="00DB36B6">
        <w:rPr>
          <w:rFonts w:ascii="BMWTypeLight" w:hAnsi="BMWTypeLight"/>
          <w:sz w:val="22"/>
          <w:szCs w:val="22"/>
          <w:lang w:val="fr-BE"/>
        </w:rPr>
        <w:t>Eco-Training</w:t>
      </w:r>
      <w:r>
        <w:rPr>
          <w:rFonts w:ascii="BMWTypeLight" w:hAnsi="BMWTypeLight"/>
          <w:sz w:val="22"/>
          <w:szCs w:val="22"/>
          <w:lang w:val="fr-BE"/>
        </w:rPr>
        <w:t>.</w:t>
      </w:r>
    </w:p>
    <w:p w:rsidR="001B01DC" w:rsidRPr="00DB36B6" w:rsidRDefault="001B01DC" w:rsidP="005A3B43">
      <w:pPr>
        <w:jc w:val="both"/>
        <w:rPr>
          <w:rFonts w:ascii="BMWTypeLight" w:hAnsi="BMWTypeLight"/>
          <w:sz w:val="22"/>
          <w:szCs w:val="22"/>
          <w:lang w:val="fr-BE"/>
        </w:rPr>
      </w:pPr>
    </w:p>
    <w:p w:rsidR="008F40CF" w:rsidRPr="00C864F3" w:rsidRDefault="00C864F3" w:rsidP="005A3B43">
      <w:pPr>
        <w:jc w:val="both"/>
        <w:rPr>
          <w:rFonts w:ascii="BMWTypeLight" w:hAnsi="BMWTypeLight"/>
          <w:sz w:val="22"/>
          <w:szCs w:val="22"/>
          <w:lang w:val="fr-BE"/>
        </w:rPr>
      </w:pPr>
      <w:r w:rsidRPr="00C864F3">
        <w:rPr>
          <w:rFonts w:ascii="BMWTypeLight" w:hAnsi="BMWTypeLight"/>
          <w:sz w:val="22"/>
          <w:szCs w:val="22"/>
          <w:lang w:val="fr-BE"/>
        </w:rPr>
        <w:t xml:space="preserve">L’accent est tout d’abord mis sur la sécurité. </w:t>
      </w:r>
      <w:r>
        <w:rPr>
          <w:rFonts w:ascii="BMWTypeLight" w:hAnsi="BMWTypeLight"/>
          <w:sz w:val="22"/>
          <w:szCs w:val="22"/>
          <w:lang w:val="fr-BE"/>
        </w:rPr>
        <w:t xml:space="preserve">Le conducteur peut ainsi découvrir par lui-même la manière sûre d’éviter un obstacle grâce à l’ABS. Le survirage est ensuite abordé avant de terminer la session avec un exercice de conduite sur une piste glissante offrant peu d’adhérence. Les manœuvres de freinage et d’évitement sur cette piste permettent d’assimiler </w:t>
      </w:r>
      <w:r w:rsidR="001B01DC">
        <w:rPr>
          <w:rFonts w:ascii="BMWTypeLight" w:hAnsi="BMWTypeLight"/>
          <w:sz w:val="22"/>
          <w:szCs w:val="22"/>
          <w:lang w:val="fr-BE"/>
        </w:rPr>
        <w:t>l</w:t>
      </w:r>
      <w:r>
        <w:rPr>
          <w:rFonts w:ascii="BMWTypeLight" w:hAnsi="BMWTypeLight"/>
          <w:sz w:val="22"/>
          <w:szCs w:val="22"/>
          <w:lang w:val="fr-BE"/>
        </w:rPr>
        <w:t>es techniques de contrôle adéquates.</w:t>
      </w:r>
    </w:p>
    <w:p w:rsidR="00A11D17" w:rsidRPr="00C864F3" w:rsidRDefault="00A11D17" w:rsidP="005A3B43">
      <w:pPr>
        <w:jc w:val="both"/>
        <w:rPr>
          <w:rFonts w:ascii="BMWTypeLight" w:hAnsi="BMWTypeLight"/>
          <w:sz w:val="22"/>
          <w:szCs w:val="22"/>
          <w:lang w:val="fr-BE"/>
        </w:rPr>
      </w:pPr>
    </w:p>
    <w:p w:rsidR="00A11D17" w:rsidRPr="00C0305C" w:rsidRDefault="00C864F3" w:rsidP="005A3B43">
      <w:pPr>
        <w:pStyle w:val="NormalWeb"/>
        <w:spacing w:line="180" w:lineRule="atLeast"/>
        <w:jc w:val="both"/>
        <w:rPr>
          <w:rFonts w:ascii="BMWTypeLight" w:hAnsi="BMWTypeLight" w:cs="Arial"/>
          <w:color w:val="000000"/>
          <w:sz w:val="22"/>
          <w:szCs w:val="22"/>
          <w:lang w:val="fr-BE"/>
        </w:rPr>
      </w:pPr>
      <w:r w:rsidRPr="00C864F3">
        <w:rPr>
          <w:rFonts w:ascii="BMWTypeLight" w:hAnsi="BMWTypeLight" w:cs="Arial"/>
          <w:color w:val="000000"/>
          <w:sz w:val="22"/>
          <w:szCs w:val="22"/>
          <w:lang w:val="fr-BE"/>
        </w:rPr>
        <w:t xml:space="preserve">Chaque </w:t>
      </w:r>
      <w:r w:rsidR="00A11D17" w:rsidRPr="00C864F3">
        <w:rPr>
          <w:rFonts w:ascii="BMWTypeLight" w:hAnsi="BMWTypeLight" w:cs="Arial"/>
          <w:color w:val="000000"/>
          <w:sz w:val="22"/>
          <w:szCs w:val="22"/>
          <w:lang w:val="fr-BE"/>
        </w:rPr>
        <w:t xml:space="preserve">BMW </w:t>
      </w:r>
      <w:r w:rsidRPr="00C864F3">
        <w:rPr>
          <w:rFonts w:ascii="BMWTypeLight" w:hAnsi="BMWTypeLight" w:cs="Arial"/>
          <w:color w:val="000000"/>
          <w:sz w:val="22"/>
          <w:szCs w:val="22"/>
          <w:lang w:val="fr-BE"/>
        </w:rPr>
        <w:t xml:space="preserve">est équipée de nombreux systèmes de sécurité active et passive particulièrement performants. </w:t>
      </w:r>
      <w:r>
        <w:rPr>
          <w:rFonts w:ascii="BMWTypeLight" w:hAnsi="BMWTypeLight" w:cs="Arial"/>
          <w:color w:val="000000"/>
          <w:sz w:val="22"/>
          <w:szCs w:val="22"/>
          <w:lang w:val="fr-BE"/>
        </w:rPr>
        <w:t xml:space="preserve">Cependant la meilleure des technologies ne peut pas remplacer l’être humain. Il faut également que le conducteur possède les bons réflexes et l’expérience pour utiliser au mieux ces systèmes mis à sa disposition. C’est précisément ce qui est enseigné lors du programme de formation </w:t>
      </w:r>
      <w:r w:rsidR="00A11D17" w:rsidRPr="00C864F3">
        <w:rPr>
          <w:rFonts w:ascii="BMWTypeLight" w:hAnsi="BMWTypeLight" w:cs="Arial"/>
          <w:color w:val="000000"/>
          <w:sz w:val="22"/>
          <w:szCs w:val="22"/>
          <w:lang w:val="fr-BE"/>
        </w:rPr>
        <w:t>BMW Driver Training.</w:t>
      </w:r>
      <w:r w:rsidR="00627079" w:rsidRPr="00C864F3">
        <w:rPr>
          <w:rFonts w:ascii="BMWTypeLight" w:hAnsi="BMWTypeLight" w:cs="Arial"/>
          <w:color w:val="000000"/>
          <w:sz w:val="22"/>
          <w:szCs w:val="22"/>
          <w:lang w:val="fr-BE"/>
        </w:rPr>
        <w:t xml:space="preserve"> </w:t>
      </w:r>
      <w:r>
        <w:rPr>
          <w:rFonts w:ascii="BMWTypeLight" w:hAnsi="BMWTypeLight" w:cs="Arial"/>
          <w:color w:val="000000"/>
          <w:sz w:val="22"/>
          <w:szCs w:val="22"/>
          <w:lang w:val="fr-BE"/>
        </w:rPr>
        <w:t xml:space="preserve">Il permet au conducteur d’atteindre sa destination </w:t>
      </w:r>
      <w:r w:rsidR="001B01DC">
        <w:rPr>
          <w:rFonts w:ascii="BMWTypeLight" w:hAnsi="BMWTypeLight" w:cs="Arial"/>
          <w:color w:val="000000"/>
          <w:sz w:val="22"/>
          <w:szCs w:val="22"/>
          <w:lang w:val="fr-BE"/>
        </w:rPr>
        <w:t xml:space="preserve">en toute sécurité, </w:t>
      </w:r>
      <w:r>
        <w:rPr>
          <w:rFonts w:ascii="BMWTypeLight" w:hAnsi="BMWTypeLight" w:cs="Arial"/>
          <w:color w:val="000000"/>
          <w:sz w:val="22"/>
          <w:szCs w:val="22"/>
          <w:lang w:val="fr-BE"/>
        </w:rPr>
        <w:t xml:space="preserve">détendu et sans stress. </w:t>
      </w:r>
    </w:p>
    <w:p w:rsidR="00FD4FCE" w:rsidRPr="00C0305C" w:rsidRDefault="00FD4FCE" w:rsidP="005A3B43">
      <w:pPr>
        <w:jc w:val="both"/>
        <w:rPr>
          <w:rFonts w:ascii="BMWTypeLight" w:hAnsi="BMWTypeLight"/>
          <w:sz w:val="22"/>
          <w:szCs w:val="22"/>
          <w:lang w:val="fr-BE"/>
        </w:rPr>
      </w:pPr>
    </w:p>
    <w:p w:rsidR="003B6E31" w:rsidRDefault="001B01DC" w:rsidP="005A3B43">
      <w:pPr>
        <w:jc w:val="both"/>
        <w:rPr>
          <w:rFonts w:ascii="BMWTypeLight" w:hAnsi="BMWTypeLight"/>
          <w:sz w:val="22"/>
          <w:szCs w:val="22"/>
          <w:lang w:val="fr-BE"/>
        </w:rPr>
      </w:pPr>
      <w:r w:rsidRPr="001B01DC">
        <w:rPr>
          <w:rFonts w:ascii="BMWTypeLight" w:hAnsi="BMWTypeLight"/>
          <w:sz w:val="22"/>
          <w:szCs w:val="22"/>
          <w:lang w:val="fr-BE"/>
        </w:rPr>
        <w:t xml:space="preserve">Au cours de la deuxième partie de la formation qui a lieu sur routes ouvertes, autoroutes et en milieu urbain, les instructeurs de BMW montrent la meilleure manière de réduire la consommation. Les avantages sont multiples : contribuer à la protection de l’environnement et réduire sa facture énergétique. </w:t>
      </w:r>
      <w:r>
        <w:rPr>
          <w:rFonts w:ascii="BMWTypeLight" w:hAnsi="BMWTypeLight"/>
          <w:sz w:val="22"/>
          <w:szCs w:val="22"/>
          <w:lang w:val="fr-BE"/>
        </w:rPr>
        <w:t xml:space="preserve">Au terme de cette formation, les participants sont bien conscients de l’efficacité des moteurs BMW qui sont, bien sûr performants, mais aussi très sobres. </w:t>
      </w:r>
    </w:p>
    <w:p w:rsidR="001B01DC" w:rsidRDefault="001B01DC" w:rsidP="005A3B43">
      <w:pPr>
        <w:jc w:val="both"/>
        <w:rPr>
          <w:rFonts w:ascii="BMWTypeLight" w:hAnsi="BMWTypeLight"/>
          <w:sz w:val="22"/>
          <w:szCs w:val="22"/>
          <w:lang w:val="fr-BE"/>
        </w:rPr>
      </w:pPr>
    </w:p>
    <w:p w:rsidR="001B01DC" w:rsidRPr="001B01DC" w:rsidRDefault="001B01DC" w:rsidP="005A3B43">
      <w:pPr>
        <w:jc w:val="both"/>
        <w:rPr>
          <w:rFonts w:ascii="BMWTypeLight" w:hAnsi="BMWTypeLight"/>
          <w:sz w:val="22"/>
          <w:szCs w:val="22"/>
          <w:lang w:val="fr-BE"/>
        </w:rPr>
      </w:pPr>
      <w:r>
        <w:rPr>
          <w:rFonts w:ascii="BMWTypeLight" w:hAnsi="BMWTypeLight"/>
          <w:sz w:val="22"/>
          <w:szCs w:val="22"/>
          <w:lang w:val="fr-BE"/>
        </w:rPr>
        <w:t xml:space="preserve">A ce jour pas moins de neuf formations ont déjà été dispensées à 150 clients. Ces derniers apprécient cette formation qui confère une valeur ajoutée à leur BMW et leur permet de mieux apprécier encore la technologie mise en œuvre. </w:t>
      </w:r>
    </w:p>
    <w:p w:rsidR="00F67E4D" w:rsidRPr="00C0305C" w:rsidRDefault="00F67E4D" w:rsidP="005A3B43">
      <w:pPr>
        <w:jc w:val="both"/>
        <w:rPr>
          <w:rFonts w:ascii="BMWTypeLight" w:hAnsi="BMWTypeLight"/>
          <w:sz w:val="22"/>
          <w:szCs w:val="22"/>
          <w:lang w:val="fr-BE"/>
        </w:rPr>
      </w:pPr>
    </w:p>
    <w:p w:rsidR="00F67E4D" w:rsidRPr="00C0305C" w:rsidRDefault="00F67E4D" w:rsidP="00F67E4D">
      <w:pPr>
        <w:spacing w:line="250" w:lineRule="atLeast"/>
        <w:jc w:val="both"/>
        <w:rPr>
          <w:rFonts w:ascii="BMWTypeLight" w:hAnsi="BMWTypeLight"/>
          <w:sz w:val="22"/>
          <w:lang w:val="fr-BE"/>
        </w:rPr>
      </w:pPr>
    </w:p>
    <w:p w:rsidR="00F67E4D" w:rsidRPr="00F67E4D" w:rsidRDefault="001B01DC" w:rsidP="00F67E4D">
      <w:pPr>
        <w:spacing w:line="250" w:lineRule="atLeast"/>
        <w:jc w:val="both"/>
        <w:rPr>
          <w:rFonts w:ascii="BMWTypeLight" w:hAnsi="BMWTypeLight"/>
          <w:sz w:val="22"/>
          <w:lang w:val="en-US"/>
        </w:rPr>
      </w:pPr>
      <w:r>
        <w:rPr>
          <w:rFonts w:ascii="BMWTypeLight" w:hAnsi="BMWTypeLight"/>
          <w:sz w:val="22"/>
          <w:lang w:val="en-US"/>
        </w:rPr>
        <w:t>Contact presse:</w:t>
      </w:r>
    </w:p>
    <w:p w:rsidR="00F67E4D" w:rsidRPr="00F67E4D" w:rsidRDefault="00F67E4D" w:rsidP="00F67E4D">
      <w:pPr>
        <w:spacing w:line="250" w:lineRule="atLeast"/>
        <w:jc w:val="both"/>
        <w:rPr>
          <w:rFonts w:ascii="BMWTypeLight" w:hAnsi="BMWTypeLight"/>
          <w:sz w:val="22"/>
          <w:lang w:val="en-US"/>
        </w:rPr>
      </w:pPr>
      <w:r w:rsidRPr="00F67E4D">
        <w:rPr>
          <w:rFonts w:ascii="BMWTypeLight" w:hAnsi="BMWTypeLight"/>
          <w:sz w:val="22"/>
          <w:lang w:val="en-US"/>
        </w:rPr>
        <w:t xml:space="preserve">BMW Group </w:t>
      </w:r>
      <w:r w:rsidR="00DF6C93" w:rsidRPr="00F67E4D">
        <w:rPr>
          <w:rFonts w:ascii="BMWTypeLight" w:hAnsi="BMWTypeLight"/>
          <w:sz w:val="22"/>
          <w:lang w:val="en-US"/>
        </w:rPr>
        <w:t>Be</w:t>
      </w:r>
      <w:r w:rsidR="00DF6C93">
        <w:rPr>
          <w:rFonts w:ascii="BMWTypeLight" w:hAnsi="BMWTypeLight"/>
          <w:sz w:val="22"/>
          <w:lang w:val="en-US"/>
        </w:rPr>
        <w:t>lux</w:t>
      </w:r>
    </w:p>
    <w:p w:rsidR="00F67E4D" w:rsidRPr="00F67E4D" w:rsidRDefault="00F67E4D" w:rsidP="00F67E4D">
      <w:pPr>
        <w:spacing w:line="250" w:lineRule="atLeast"/>
        <w:jc w:val="both"/>
        <w:rPr>
          <w:rFonts w:ascii="BMWTypeLight" w:hAnsi="BMWTypeLight"/>
          <w:sz w:val="22"/>
          <w:lang w:val="en-US"/>
        </w:rPr>
      </w:pPr>
      <w:r w:rsidRPr="00F67E4D">
        <w:rPr>
          <w:rFonts w:ascii="BMWTypeLight" w:hAnsi="BMWTypeLight"/>
          <w:sz w:val="22"/>
          <w:lang w:val="en-US"/>
        </w:rPr>
        <w:t>Christophe Weerts</w:t>
      </w:r>
    </w:p>
    <w:p w:rsidR="00F67E4D" w:rsidRPr="00F67E4D" w:rsidRDefault="00F67E4D" w:rsidP="00F67E4D">
      <w:pPr>
        <w:spacing w:line="250" w:lineRule="atLeast"/>
        <w:jc w:val="both"/>
        <w:rPr>
          <w:rFonts w:ascii="BMWTypeLight" w:hAnsi="BMWTypeLight"/>
          <w:sz w:val="22"/>
          <w:lang w:val="fr-FR"/>
        </w:rPr>
      </w:pPr>
      <w:r w:rsidRPr="00F67E4D">
        <w:rPr>
          <w:rFonts w:ascii="BMWTypeLight" w:hAnsi="BMWTypeLight"/>
          <w:sz w:val="22"/>
          <w:lang w:val="fr-FR"/>
        </w:rPr>
        <w:t>Corporate Communications Manager</w:t>
      </w:r>
    </w:p>
    <w:p w:rsidR="00F67E4D" w:rsidRPr="00F67E4D" w:rsidRDefault="00F67E4D" w:rsidP="00F67E4D">
      <w:pPr>
        <w:spacing w:line="250" w:lineRule="atLeast"/>
        <w:jc w:val="both"/>
        <w:rPr>
          <w:rFonts w:ascii="BMWTypeLight" w:hAnsi="BMWTypeLight"/>
          <w:sz w:val="22"/>
          <w:lang w:val="fr-FR"/>
        </w:rPr>
      </w:pPr>
      <w:r w:rsidRPr="00F67E4D">
        <w:rPr>
          <w:rFonts w:ascii="BMWTypeLight" w:hAnsi="BMWTypeLight"/>
          <w:sz w:val="22"/>
          <w:lang w:val="fr-FR"/>
        </w:rPr>
        <w:t>03/890 97 08</w:t>
      </w:r>
    </w:p>
    <w:p w:rsidR="00F67E4D" w:rsidRPr="003B6E31" w:rsidRDefault="00F67E4D" w:rsidP="005A3B43">
      <w:pPr>
        <w:jc w:val="both"/>
        <w:rPr>
          <w:rFonts w:ascii="BMWTypeLight" w:hAnsi="BMWTypeLight"/>
          <w:sz w:val="22"/>
          <w:szCs w:val="22"/>
          <w:lang w:val="nl-BE"/>
        </w:rPr>
      </w:pPr>
    </w:p>
    <w:sectPr w:rsidR="00F67E4D" w:rsidRPr="003B6E31" w:rsidSect="008515D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475DB"/>
    <w:multiLevelType w:val="hybridMultilevel"/>
    <w:tmpl w:val="000078BA"/>
    <w:lvl w:ilvl="0" w:tplc="CDF023C0">
      <w:start w:val="773"/>
      <w:numFmt w:val="bullet"/>
      <w:lvlText w:val="-"/>
      <w:lvlJc w:val="left"/>
      <w:pPr>
        <w:ind w:left="720" w:hanging="360"/>
      </w:pPr>
      <w:rPr>
        <w:rFonts w:ascii="BMWTypeLight" w:eastAsia="Times New Roman" w:hAnsi="BMWTypeLight"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40B5D"/>
    <w:rsid w:val="000C6F3E"/>
    <w:rsid w:val="000D552B"/>
    <w:rsid w:val="00164187"/>
    <w:rsid w:val="001901D2"/>
    <w:rsid w:val="001B01DC"/>
    <w:rsid w:val="002B0545"/>
    <w:rsid w:val="002D747A"/>
    <w:rsid w:val="003213D3"/>
    <w:rsid w:val="00332421"/>
    <w:rsid w:val="00340B5D"/>
    <w:rsid w:val="0038623B"/>
    <w:rsid w:val="003B6E31"/>
    <w:rsid w:val="00403CFA"/>
    <w:rsid w:val="00441F20"/>
    <w:rsid w:val="00466458"/>
    <w:rsid w:val="004A7A40"/>
    <w:rsid w:val="004B4FC7"/>
    <w:rsid w:val="004B5168"/>
    <w:rsid w:val="00513E4E"/>
    <w:rsid w:val="00586ACE"/>
    <w:rsid w:val="005A3B43"/>
    <w:rsid w:val="005E17D6"/>
    <w:rsid w:val="005E451A"/>
    <w:rsid w:val="00627079"/>
    <w:rsid w:val="006872B4"/>
    <w:rsid w:val="006E6671"/>
    <w:rsid w:val="00722719"/>
    <w:rsid w:val="007520BE"/>
    <w:rsid w:val="008515D7"/>
    <w:rsid w:val="0087654D"/>
    <w:rsid w:val="00882A49"/>
    <w:rsid w:val="00895BD9"/>
    <w:rsid w:val="008F40CF"/>
    <w:rsid w:val="0094755D"/>
    <w:rsid w:val="00947D67"/>
    <w:rsid w:val="009647DB"/>
    <w:rsid w:val="009921B3"/>
    <w:rsid w:val="009C74F2"/>
    <w:rsid w:val="009E1E17"/>
    <w:rsid w:val="00A11D17"/>
    <w:rsid w:val="00B62BBD"/>
    <w:rsid w:val="00C0305C"/>
    <w:rsid w:val="00C114A0"/>
    <w:rsid w:val="00C1504C"/>
    <w:rsid w:val="00C62294"/>
    <w:rsid w:val="00C6537F"/>
    <w:rsid w:val="00C82193"/>
    <w:rsid w:val="00C864F3"/>
    <w:rsid w:val="00DB36B6"/>
    <w:rsid w:val="00DC0A96"/>
    <w:rsid w:val="00DF6C93"/>
    <w:rsid w:val="00E33806"/>
    <w:rsid w:val="00E969FE"/>
    <w:rsid w:val="00EA0118"/>
    <w:rsid w:val="00ED4552"/>
    <w:rsid w:val="00F31D9F"/>
    <w:rsid w:val="00F67E4D"/>
    <w:rsid w:val="00FB3FF2"/>
    <w:rsid w:val="00FD4F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B5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B5D"/>
    <w:pPr>
      <w:ind w:left="720"/>
      <w:contextualSpacing/>
    </w:pPr>
  </w:style>
  <w:style w:type="character" w:styleId="Hyperlink">
    <w:name w:val="Hyperlink"/>
    <w:basedOn w:val="DefaultParagraphFont"/>
    <w:uiPriority w:val="99"/>
    <w:unhideWhenUsed/>
    <w:rsid w:val="000C6F3E"/>
    <w:rPr>
      <w:color w:val="0000FF" w:themeColor="hyperlink"/>
      <w:u w:val="single"/>
    </w:rPr>
  </w:style>
  <w:style w:type="character" w:styleId="FollowedHyperlink">
    <w:name w:val="FollowedHyperlink"/>
    <w:basedOn w:val="DefaultParagraphFont"/>
    <w:uiPriority w:val="99"/>
    <w:semiHidden/>
    <w:unhideWhenUsed/>
    <w:rsid w:val="003213D3"/>
    <w:rPr>
      <w:color w:val="800080" w:themeColor="followedHyperlink"/>
      <w:u w:val="single"/>
    </w:rPr>
  </w:style>
  <w:style w:type="paragraph" w:styleId="NormalWeb">
    <w:name w:val="Normal (Web)"/>
    <w:basedOn w:val="Normal"/>
    <w:uiPriority w:val="99"/>
    <w:unhideWhenUsed/>
    <w:rsid w:val="00FD4FCE"/>
    <w:pPr>
      <w:overflowPunct/>
      <w:autoSpaceDE/>
      <w:autoSpaceDN/>
      <w:adjustRightInd/>
      <w:textAlignment w:val="auto"/>
    </w:pPr>
    <w:rPr>
      <w:szCs w:val="24"/>
      <w:lang w:val="nl-BE" w:eastAsia="nl-BE"/>
    </w:rPr>
  </w:style>
</w:styles>
</file>

<file path=word/webSettings.xml><?xml version="1.0" encoding="utf-8"?>
<w:webSettings xmlns:r="http://schemas.openxmlformats.org/officeDocument/2006/relationships" xmlns:w="http://schemas.openxmlformats.org/wordprocessingml/2006/main">
  <w:divs>
    <w:div w:id="83382499">
      <w:bodyDiv w:val="1"/>
      <w:marLeft w:val="0"/>
      <w:marRight w:val="0"/>
      <w:marTop w:val="0"/>
      <w:marBottom w:val="0"/>
      <w:divBdr>
        <w:top w:val="none" w:sz="0" w:space="0" w:color="auto"/>
        <w:left w:val="none" w:sz="0" w:space="0" w:color="auto"/>
        <w:bottom w:val="none" w:sz="0" w:space="0" w:color="auto"/>
        <w:right w:val="none" w:sz="0" w:space="0" w:color="auto"/>
      </w:divBdr>
      <w:divsChild>
        <w:div w:id="917405668">
          <w:marLeft w:val="0"/>
          <w:marRight w:val="0"/>
          <w:marTop w:val="0"/>
          <w:marBottom w:val="0"/>
          <w:divBdr>
            <w:top w:val="none" w:sz="0" w:space="0" w:color="auto"/>
            <w:left w:val="none" w:sz="0" w:space="0" w:color="auto"/>
            <w:bottom w:val="none" w:sz="0" w:space="0" w:color="auto"/>
            <w:right w:val="none" w:sz="0" w:space="0" w:color="auto"/>
          </w:divBdr>
          <w:divsChild>
            <w:div w:id="964241192">
              <w:marLeft w:val="0"/>
              <w:marRight w:val="0"/>
              <w:marTop w:val="0"/>
              <w:marBottom w:val="0"/>
              <w:divBdr>
                <w:top w:val="none" w:sz="0" w:space="0" w:color="auto"/>
                <w:left w:val="none" w:sz="0" w:space="0" w:color="auto"/>
                <w:bottom w:val="none" w:sz="0" w:space="0" w:color="auto"/>
                <w:right w:val="none" w:sz="0" w:space="0" w:color="auto"/>
              </w:divBdr>
              <w:divsChild>
                <w:div w:id="1629121425">
                  <w:marLeft w:val="0"/>
                  <w:marRight w:val="0"/>
                  <w:marTop w:val="0"/>
                  <w:marBottom w:val="0"/>
                  <w:divBdr>
                    <w:top w:val="none" w:sz="0" w:space="0" w:color="auto"/>
                    <w:left w:val="none" w:sz="0" w:space="0" w:color="auto"/>
                    <w:bottom w:val="none" w:sz="0" w:space="0" w:color="auto"/>
                    <w:right w:val="none" w:sz="0" w:space="0" w:color="auto"/>
                  </w:divBdr>
                  <w:divsChild>
                    <w:div w:id="434521075">
                      <w:marLeft w:val="0"/>
                      <w:marRight w:val="0"/>
                      <w:marTop w:val="0"/>
                      <w:marBottom w:val="0"/>
                      <w:divBdr>
                        <w:top w:val="none" w:sz="0" w:space="0" w:color="auto"/>
                        <w:left w:val="none" w:sz="0" w:space="0" w:color="auto"/>
                        <w:bottom w:val="none" w:sz="0" w:space="0" w:color="auto"/>
                        <w:right w:val="none" w:sz="0" w:space="0" w:color="auto"/>
                      </w:divBdr>
                      <w:divsChild>
                        <w:div w:id="2140688810">
                          <w:marLeft w:val="0"/>
                          <w:marRight w:val="0"/>
                          <w:marTop w:val="0"/>
                          <w:marBottom w:val="0"/>
                          <w:divBdr>
                            <w:top w:val="none" w:sz="0" w:space="0" w:color="auto"/>
                            <w:left w:val="none" w:sz="0" w:space="0" w:color="auto"/>
                            <w:bottom w:val="none" w:sz="0" w:space="0" w:color="auto"/>
                            <w:right w:val="none" w:sz="0" w:space="0" w:color="auto"/>
                          </w:divBdr>
                          <w:divsChild>
                            <w:div w:id="113780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127842">
      <w:bodyDiv w:val="1"/>
      <w:marLeft w:val="0"/>
      <w:marRight w:val="0"/>
      <w:marTop w:val="0"/>
      <w:marBottom w:val="0"/>
      <w:divBdr>
        <w:top w:val="none" w:sz="0" w:space="0" w:color="auto"/>
        <w:left w:val="none" w:sz="0" w:space="0" w:color="auto"/>
        <w:bottom w:val="none" w:sz="0" w:space="0" w:color="auto"/>
        <w:right w:val="none" w:sz="0" w:space="0" w:color="auto"/>
      </w:divBdr>
      <w:divsChild>
        <w:div w:id="681128672">
          <w:marLeft w:val="0"/>
          <w:marRight w:val="0"/>
          <w:marTop w:val="0"/>
          <w:marBottom w:val="0"/>
          <w:divBdr>
            <w:top w:val="none" w:sz="0" w:space="0" w:color="auto"/>
            <w:left w:val="none" w:sz="0" w:space="0" w:color="auto"/>
            <w:bottom w:val="none" w:sz="0" w:space="0" w:color="auto"/>
            <w:right w:val="none" w:sz="0" w:space="0" w:color="auto"/>
          </w:divBdr>
          <w:divsChild>
            <w:div w:id="470293330">
              <w:marLeft w:val="0"/>
              <w:marRight w:val="0"/>
              <w:marTop w:val="0"/>
              <w:marBottom w:val="0"/>
              <w:divBdr>
                <w:top w:val="none" w:sz="0" w:space="0" w:color="auto"/>
                <w:left w:val="none" w:sz="0" w:space="0" w:color="auto"/>
                <w:bottom w:val="none" w:sz="0" w:space="0" w:color="auto"/>
                <w:right w:val="none" w:sz="0" w:space="0" w:color="auto"/>
              </w:divBdr>
              <w:divsChild>
                <w:div w:id="1872065478">
                  <w:marLeft w:val="0"/>
                  <w:marRight w:val="0"/>
                  <w:marTop w:val="0"/>
                  <w:marBottom w:val="0"/>
                  <w:divBdr>
                    <w:top w:val="none" w:sz="0" w:space="0" w:color="auto"/>
                    <w:left w:val="none" w:sz="0" w:space="0" w:color="auto"/>
                    <w:bottom w:val="none" w:sz="0" w:space="0" w:color="auto"/>
                    <w:right w:val="none" w:sz="0" w:space="0" w:color="auto"/>
                  </w:divBdr>
                  <w:divsChild>
                    <w:div w:id="1743721313">
                      <w:marLeft w:val="0"/>
                      <w:marRight w:val="0"/>
                      <w:marTop w:val="0"/>
                      <w:marBottom w:val="0"/>
                      <w:divBdr>
                        <w:top w:val="none" w:sz="0" w:space="0" w:color="auto"/>
                        <w:left w:val="none" w:sz="0" w:space="0" w:color="auto"/>
                        <w:bottom w:val="none" w:sz="0" w:space="0" w:color="auto"/>
                        <w:right w:val="none" w:sz="0" w:space="0" w:color="auto"/>
                      </w:divBdr>
                      <w:divsChild>
                        <w:div w:id="1876697980">
                          <w:marLeft w:val="0"/>
                          <w:marRight w:val="0"/>
                          <w:marTop w:val="0"/>
                          <w:marBottom w:val="0"/>
                          <w:divBdr>
                            <w:top w:val="none" w:sz="0" w:space="0" w:color="auto"/>
                            <w:left w:val="none" w:sz="0" w:space="0" w:color="auto"/>
                            <w:bottom w:val="none" w:sz="0" w:space="0" w:color="auto"/>
                            <w:right w:val="none" w:sz="0" w:space="0" w:color="auto"/>
                          </w:divBdr>
                          <w:divsChild>
                            <w:div w:id="12231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985774">
      <w:bodyDiv w:val="1"/>
      <w:marLeft w:val="0"/>
      <w:marRight w:val="0"/>
      <w:marTop w:val="0"/>
      <w:marBottom w:val="0"/>
      <w:divBdr>
        <w:top w:val="none" w:sz="0" w:space="0" w:color="auto"/>
        <w:left w:val="none" w:sz="0" w:space="0" w:color="auto"/>
        <w:bottom w:val="none" w:sz="0" w:space="0" w:color="auto"/>
        <w:right w:val="none" w:sz="0" w:space="0" w:color="auto"/>
      </w:divBdr>
      <w:divsChild>
        <w:div w:id="2079550394">
          <w:marLeft w:val="0"/>
          <w:marRight w:val="0"/>
          <w:marTop w:val="100"/>
          <w:marBottom w:val="100"/>
          <w:divBdr>
            <w:top w:val="none" w:sz="0" w:space="0" w:color="auto"/>
            <w:left w:val="none" w:sz="0" w:space="0" w:color="auto"/>
            <w:bottom w:val="none" w:sz="0" w:space="0" w:color="auto"/>
            <w:right w:val="none" w:sz="0" w:space="0" w:color="auto"/>
          </w:divBdr>
          <w:divsChild>
            <w:div w:id="1670212695">
              <w:marLeft w:val="0"/>
              <w:marRight w:val="0"/>
              <w:marTop w:val="0"/>
              <w:marBottom w:val="0"/>
              <w:divBdr>
                <w:top w:val="none" w:sz="0" w:space="0" w:color="auto"/>
                <w:left w:val="none" w:sz="0" w:space="0" w:color="auto"/>
                <w:bottom w:val="none" w:sz="0" w:space="0" w:color="auto"/>
                <w:right w:val="none" w:sz="0" w:space="0" w:color="auto"/>
              </w:divBdr>
              <w:divsChild>
                <w:div w:id="1957907387">
                  <w:marLeft w:val="0"/>
                  <w:marRight w:val="0"/>
                  <w:marTop w:val="0"/>
                  <w:marBottom w:val="240"/>
                  <w:divBdr>
                    <w:top w:val="single" w:sz="6" w:space="0" w:color="8CB1BA"/>
                    <w:left w:val="single" w:sz="6" w:space="0" w:color="8CB1BA"/>
                    <w:bottom w:val="single" w:sz="6" w:space="0" w:color="8CB1BA"/>
                    <w:right w:val="single" w:sz="6" w:space="0" w:color="8CB1BA"/>
                  </w:divBdr>
                  <w:divsChild>
                    <w:div w:id="1557741182">
                      <w:marLeft w:val="0"/>
                      <w:marRight w:val="0"/>
                      <w:marTop w:val="0"/>
                      <w:marBottom w:val="0"/>
                      <w:divBdr>
                        <w:top w:val="none" w:sz="0" w:space="0" w:color="auto"/>
                        <w:left w:val="none" w:sz="0" w:space="0" w:color="auto"/>
                        <w:bottom w:val="none" w:sz="0" w:space="0" w:color="auto"/>
                        <w:right w:val="none" w:sz="0" w:space="0" w:color="auto"/>
                      </w:divBdr>
                      <w:divsChild>
                        <w:div w:id="994912902">
                          <w:marLeft w:val="0"/>
                          <w:marRight w:val="0"/>
                          <w:marTop w:val="120"/>
                          <w:marBottom w:val="0"/>
                          <w:divBdr>
                            <w:top w:val="none" w:sz="0" w:space="0" w:color="auto"/>
                            <w:left w:val="none" w:sz="0" w:space="0" w:color="auto"/>
                            <w:bottom w:val="none" w:sz="0" w:space="0" w:color="auto"/>
                            <w:right w:val="none" w:sz="0" w:space="0" w:color="auto"/>
                          </w:divBdr>
                          <w:divsChild>
                            <w:div w:id="34016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BMW Group Belux</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qt60137</dc:creator>
  <cp:keywords/>
  <dc:description/>
  <cp:lastModifiedBy>Gregory Ruelens</cp:lastModifiedBy>
  <cp:revision>3</cp:revision>
  <cp:lastPrinted>2010-02-22T10:41:00Z</cp:lastPrinted>
  <dcterms:created xsi:type="dcterms:W3CDTF">2010-03-18T09:32:00Z</dcterms:created>
  <dcterms:modified xsi:type="dcterms:W3CDTF">2010-03-18T09:33:00Z</dcterms:modified>
</cp:coreProperties>
</file>