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A4" w:rsidRDefault="002A22C8">
      <w:pPr>
        <w:jc w:val="both"/>
        <w:rPr>
          <w:b/>
          <w:sz w:val="36"/>
          <w:szCs w:val="36"/>
          <w:lang w:val="fr-FR"/>
        </w:rPr>
      </w:pPr>
      <w:r w:rsidRPr="002A22C8">
        <w:rPr>
          <w:b/>
          <w:sz w:val="36"/>
          <w:szCs w:val="36"/>
          <w:lang w:val="fr-FR"/>
        </w:rPr>
        <w:t>BMW Belux</w:t>
      </w:r>
    </w:p>
    <w:p w:rsidR="003B0998" w:rsidRPr="003B0998" w:rsidRDefault="003B0998">
      <w:pPr>
        <w:jc w:val="both"/>
        <w:rPr>
          <w:b/>
          <w:sz w:val="28"/>
          <w:szCs w:val="28"/>
          <w:lang w:val="fr-FR"/>
        </w:rPr>
      </w:pPr>
      <w:r w:rsidRPr="003B0998">
        <w:rPr>
          <w:b/>
          <w:sz w:val="28"/>
          <w:szCs w:val="28"/>
          <w:lang w:val="fr-FR"/>
        </w:rPr>
        <w:t>Corporate Communications</w:t>
      </w:r>
    </w:p>
    <w:p w:rsidR="008D57A4" w:rsidRDefault="008D57A4">
      <w:pPr>
        <w:jc w:val="both"/>
        <w:rPr>
          <w:sz w:val="22"/>
          <w:lang w:val="fr-FR"/>
        </w:rPr>
      </w:pPr>
    </w:p>
    <w:p w:rsidR="003B0998" w:rsidRDefault="003B0998">
      <w:pPr>
        <w:jc w:val="both"/>
        <w:rPr>
          <w:sz w:val="22"/>
          <w:lang w:val="fr-FR"/>
        </w:rPr>
      </w:pPr>
    </w:p>
    <w:p w:rsidR="003B0998" w:rsidRDefault="003B0998">
      <w:pPr>
        <w:jc w:val="both"/>
        <w:rPr>
          <w:sz w:val="22"/>
          <w:lang w:val="fr-FR"/>
        </w:rPr>
      </w:pPr>
      <w:r>
        <w:rPr>
          <w:sz w:val="22"/>
          <w:lang w:val="fr-FR"/>
        </w:rPr>
        <w:t>Communiqué de presse</w:t>
      </w:r>
    </w:p>
    <w:p w:rsidR="008D57A4" w:rsidRDefault="008D57A4">
      <w:pPr>
        <w:jc w:val="both"/>
        <w:rPr>
          <w:sz w:val="22"/>
          <w:lang w:val="fr-FR"/>
        </w:rPr>
      </w:pPr>
    </w:p>
    <w:p w:rsidR="008D57A4" w:rsidRDefault="008D57A4">
      <w:pPr>
        <w:jc w:val="both"/>
        <w:rPr>
          <w:sz w:val="22"/>
          <w:lang w:val="fr-FR"/>
        </w:rPr>
      </w:pPr>
    </w:p>
    <w:p w:rsidR="00802B44" w:rsidRPr="00BE2FB6" w:rsidRDefault="00802B44" w:rsidP="00802B44">
      <w:pPr>
        <w:pStyle w:val="Title"/>
        <w:jc w:val="both"/>
        <w:rPr>
          <w:lang w:val="fr-BE"/>
        </w:rPr>
      </w:pPr>
      <w:r>
        <w:rPr>
          <w:lang w:val="fr-BE"/>
        </w:rPr>
        <w:t xml:space="preserve">Grégory </w:t>
      </w:r>
      <w:proofErr w:type="spellStart"/>
      <w:r>
        <w:rPr>
          <w:lang w:val="fr-BE"/>
        </w:rPr>
        <w:t>Fastré</w:t>
      </w:r>
      <w:proofErr w:type="spellEnd"/>
      <w:r>
        <w:rPr>
          <w:lang w:val="fr-BE"/>
        </w:rPr>
        <w:t xml:space="preserve"> (</w:t>
      </w:r>
      <w:proofErr w:type="spellStart"/>
      <w:r>
        <w:rPr>
          <w:lang w:val="fr-BE"/>
        </w:rPr>
        <w:t>Herpigny</w:t>
      </w:r>
      <w:proofErr w:type="spellEnd"/>
      <w:r>
        <w:rPr>
          <w:lang w:val="fr-BE"/>
        </w:rPr>
        <w:t xml:space="preserve"> Motors) et sa BMW S 1000 RR champions de Belgique </w:t>
      </w:r>
      <w:proofErr w:type="spellStart"/>
      <w:r>
        <w:rPr>
          <w:lang w:val="fr-BE"/>
        </w:rPr>
        <w:t>Superbike</w:t>
      </w:r>
      <w:proofErr w:type="spellEnd"/>
      <w:r>
        <w:rPr>
          <w:lang w:val="fr-BE"/>
        </w:rPr>
        <w:t xml:space="preserve"> pour la deuxième année consécutive</w:t>
      </w:r>
      <w:r w:rsidRPr="00BE2FB6">
        <w:rPr>
          <w:lang w:val="fr-BE"/>
        </w:rPr>
        <w:t>.</w:t>
      </w:r>
    </w:p>
    <w:p w:rsidR="00802B44" w:rsidRPr="00BE2FB6" w:rsidRDefault="00802B44" w:rsidP="00802B44">
      <w:pPr>
        <w:jc w:val="both"/>
        <w:rPr>
          <w:sz w:val="22"/>
          <w:szCs w:val="22"/>
        </w:rPr>
      </w:pPr>
    </w:p>
    <w:p w:rsidR="00802B44" w:rsidRPr="00BE2FB6" w:rsidRDefault="00802B44" w:rsidP="00802B44">
      <w:pPr>
        <w:jc w:val="both"/>
        <w:rPr>
          <w:sz w:val="22"/>
          <w:szCs w:val="22"/>
        </w:rPr>
      </w:pPr>
    </w:p>
    <w:p w:rsidR="00802B44" w:rsidRDefault="00802B44" w:rsidP="00802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Bornem, le 28 juillet 2011. Après avoir remporté le titre de champion de Belgique </w:t>
      </w:r>
      <w:proofErr w:type="spellStart"/>
      <w:r>
        <w:rPr>
          <w:sz w:val="22"/>
          <w:szCs w:val="22"/>
        </w:rPr>
        <w:t>Superbike</w:t>
      </w:r>
      <w:proofErr w:type="spellEnd"/>
      <w:r>
        <w:rPr>
          <w:sz w:val="22"/>
          <w:szCs w:val="22"/>
        </w:rPr>
        <w:t xml:space="preserve"> l’an dernier, Grégory </w:t>
      </w:r>
      <w:proofErr w:type="spellStart"/>
      <w:r>
        <w:rPr>
          <w:sz w:val="22"/>
          <w:szCs w:val="22"/>
        </w:rPr>
        <w:t>Fastré</w:t>
      </w:r>
      <w:proofErr w:type="spellEnd"/>
      <w:r>
        <w:rPr>
          <w:sz w:val="22"/>
          <w:szCs w:val="22"/>
        </w:rPr>
        <w:t xml:space="preserve"> sur la BMW S 1000 RR du team </w:t>
      </w:r>
      <w:proofErr w:type="spellStart"/>
      <w:r>
        <w:rPr>
          <w:sz w:val="22"/>
          <w:szCs w:val="22"/>
        </w:rPr>
        <w:t>Herpigny</w:t>
      </w:r>
      <w:proofErr w:type="spellEnd"/>
      <w:r>
        <w:rPr>
          <w:sz w:val="22"/>
          <w:szCs w:val="22"/>
        </w:rPr>
        <w:t xml:space="preserve"> Motors a réalisé le parcours parfait et décroche cette année encore le titre de champion de Belgique.</w:t>
      </w:r>
    </w:p>
    <w:p w:rsidR="00802B44" w:rsidRDefault="00802B44" w:rsidP="00802B44">
      <w:pPr>
        <w:jc w:val="both"/>
        <w:rPr>
          <w:sz w:val="22"/>
          <w:szCs w:val="22"/>
        </w:rPr>
      </w:pPr>
    </w:p>
    <w:p w:rsidR="00802B44" w:rsidRDefault="00802B44" w:rsidP="00802B44">
      <w:pPr>
        <w:jc w:val="both"/>
        <w:rPr>
          <w:sz w:val="22"/>
          <w:szCs w:val="22"/>
        </w:rPr>
      </w:pPr>
      <w:r>
        <w:rPr>
          <w:sz w:val="22"/>
          <w:szCs w:val="22"/>
        </w:rPr>
        <w:t>Victorieux des 10 courses disputées cette année, « </w:t>
      </w:r>
      <w:proofErr w:type="spellStart"/>
      <w:r>
        <w:rPr>
          <w:sz w:val="22"/>
          <w:szCs w:val="22"/>
        </w:rPr>
        <w:t>Fast</w:t>
      </w:r>
      <w:proofErr w:type="spellEnd"/>
      <w:r>
        <w:rPr>
          <w:sz w:val="22"/>
          <w:szCs w:val="22"/>
        </w:rPr>
        <w:t xml:space="preserve"> Greg » et sa BMW S 1000 RR n’ont laissé aucune chance à la concurrence. Au terme de la dernière course disputée à Chimay, Grégory </w:t>
      </w:r>
      <w:proofErr w:type="spellStart"/>
      <w:r>
        <w:rPr>
          <w:sz w:val="22"/>
          <w:szCs w:val="22"/>
        </w:rPr>
        <w:t>Fastré</w:t>
      </w:r>
      <w:proofErr w:type="spellEnd"/>
      <w:r>
        <w:rPr>
          <w:sz w:val="22"/>
          <w:szCs w:val="22"/>
        </w:rPr>
        <w:t xml:space="preserve"> ne peut désormais plus être rejoint puisqu’il possède 94 points d’avance sur son dauphin. Ce faisant, il réalise un parcours encore meilleur qu’en 2010 où à pareille époque il était déjà hors de portée mais n’avait cependant  remporté que 11 des 12 courses disputées ! Il reste deux courses cette saison mais il ne fait aucun doute que Grégory aura à cœur de compléter son palmarès.</w:t>
      </w:r>
    </w:p>
    <w:p w:rsidR="00802B44" w:rsidRDefault="00802B44" w:rsidP="00802B44">
      <w:pPr>
        <w:jc w:val="both"/>
        <w:rPr>
          <w:sz w:val="22"/>
          <w:szCs w:val="22"/>
        </w:rPr>
      </w:pPr>
    </w:p>
    <w:p w:rsidR="00802B44" w:rsidRDefault="00802B44" w:rsidP="00802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le talent du pilote est évidemment pour beaucoup dans ce succès, les qualités de la BMW S 1000 RR et les compétences du team </w:t>
      </w:r>
      <w:proofErr w:type="spellStart"/>
      <w:r>
        <w:rPr>
          <w:sz w:val="22"/>
          <w:szCs w:val="22"/>
        </w:rPr>
        <w:t>Herpigny</w:t>
      </w:r>
      <w:proofErr w:type="spellEnd"/>
      <w:r>
        <w:rPr>
          <w:sz w:val="22"/>
          <w:szCs w:val="22"/>
        </w:rPr>
        <w:t xml:space="preserve"> Motors sont les deux autres éléments qui rendent ce trio … infernal.</w:t>
      </w:r>
    </w:p>
    <w:p w:rsidR="00802B44" w:rsidRDefault="00802B44" w:rsidP="00802B44">
      <w:pPr>
        <w:jc w:val="both"/>
        <w:rPr>
          <w:sz w:val="22"/>
          <w:szCs w:val="22"/>
        </w:rPr>
      </w:pPr>
    </w:p>
    <w:p w:rsidR="00802B44" w:rsidRDefault="00802B44" w:rsidP="00802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Avec le titre </w:t>
      </w:r>
      <w:proofErr w:type="spellStart"/>
      <w:r>
        <w:rPr>
          <w:sz w:val="22"/>
          <w:szCs w:val="22"/>
        </w:rPr>
        <w:t>Superbike</w:t>
      </w:r>
      <w:proofErr w:type="spellEnd"/>
      <w:r>
        <w:rPr>
          <w:sz w:val="22"/>
          <w:szCs w:val="22"/>
        </w:rPr>
        <w:t xml:space="preserve"> 2011 en poche, le team </w:t>
      </w:r>
      <w:proofErr w:type="spellStart"/>
      <w:r>
        <w:rPr>
          <w:sz w:val="22"/>
          <w:szCs w:val="22"/>
        </w:rPr>
        <w:t>Herpigny</w:t>
      </w:r>
      <w:proofErr w:type="spellEnd"/>
      <w:r>
        <w:rPr>
          <w:sz w:val="22"/>
          <w:szCs w:val="22"/>
        </w:rPr>
        <w:t xml:space="preserve"> Motors va pouvoir se concentrer plus encore sur la prochaine épreuve d’endurance qui aura lieu à Spa-Francorchamps le 13 août prochain. Grégory </w:t>
      </w:r>
      <w:proofErr w:type="spellStart"/>
      <w:r>
        <w:rPr>
          <w:sz w:val="22"/>
          <w:szCs w:val="22"/>
        </w:rPr>
        <w:t>Fastré</w:t>
      </w:r>
      <w:proofErr w:type="spellEnd"/>
      <w:r>
        <w:rPr>
          <w:sz w:val="22"/>
          <w:szCs w:val="22"/>
        </w:rPr>
        <w:t xml:space="preserve"> et Vic De Cooremeter participeront aux «6 Heures » de Francorchamps au guidon de leur S 1000 RR en tant que leaders du </w:t>
      </w:r>
      <w:proofErr w:type="spellStart"/>
      <w:r>
        <w:rPr>
          <w:sz w:val="22"/>
          <w:szCs w:val="22"/>
        </w:rPr>
        <w:t>Belgian</w:t>
      </w:r>
      <w:proofErr w:type="spellEnd"/>
      <w:r>
        <w:rPr>
          <w:sz w:val="22"/>
          <w:szCs w:val="22"/>
        </w:rPr>
        <w:t xml:space="preserve"> Moto Endurance </w:t>
      </w:r>
      <w:proofErr w:type="spellStart"/>
      <w:r>
        <w:rPr>
          <w:sz w:val="22"/>
          <w:szCs w:val="22"/>
        </w:rPr>
        <w:t>Championship</w:t>
      </w:r>
      <w:proofErr w:type="spellEnd"/>
      <w:r>
        <w:rPr>
          <w:sz w:val="22"/>
          <w:szCs w:val="22"/>
        </w:rPr>
        <w:t xml:space="preserve">. Dans cette catégorie aussi Grégory </w:t>
      </w:r>
      <w:proofErr w:type="spellStart"/>
      <w:r>
        <w:rPr>
          <w:sz w:val="22"/>
          <w:szCs w:val="22"/>
        </w:rPr>
        <w:t>Fastré</w:t>
      </w:r>
      <w:proofErr w:type="spellEnd"/>
      <w:r>
        <w:rPr>
          <w:sz w:val="22"/>
          <w:szCs w:val="22"/>
        </w:rPr>
        <w:t>, associé à Vick De Cooremeter, truste les victoires puisqu’ils ont remporté les 5 épreuves disputées à ce jour. La course de Francorchamps comptant double, elle pourrait aussi être décisive.</w:t>
      </w:r>
    </w:p>
    <w:p w:rsidR="00802B44" w:rsidRDefault="00802B44" w:rsidP="00802B44">
      <w:pPr>
        <w:jc w:val="both"/>
        <w:rPr>
          <w:sz w:val="22"/>
          <w:szCs w:val="22"/>
          <w:lang w:val="fr-FR"/>
        </w:rPr>
      </w:pPr>
    </w:p>
    <w:p w:rsidR="00802B44" w:rsidRDefault="00802B44" w:rsidP="00802B44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Il est maintenant pratiquement sûr que Grégory </w:t>
      </w:r>
      <w:proofErr w:type="spellStart"/>
      <w:r>
        <w:rPr>
          <w:sz w:val="22"/>
          <w:szCs w:val="22"/>
          <w:lang w:val="fr-FR"/>
        </w:rPr>
        <w:t>Fastré</w:t>
      </w:r>
      <w:proofErr w:type="spellEnd"/>
      <w:r>
        <w:rPr>
          <w:sz w:val="22"/>
          <w:szCs w:val="22"/>
          <w:lang w:val="fr-FR"/>
        </w:rPr>
        <w:t xml:space="preserve"> et la BMW S 1000 RR du team </w:t>
      </w:r>
      <w:proofErr w:type="spellStart"/>
      <w:r>
        <w:rPr>
          <w:sz w:val="22"/>
          <w:szCs w:val="22"/>
          <w:lang w:val="fr-FR"/>
        </w:rPr>
        <w:t>Herpigny</w:t>
      </w:r>
      <w:proofErr w:type="spellEnd"/>
      <w:r>
        <w:rPr>
          <w:sz w:val="22"/>
          <w:szCs w:val="22"/>
          <w:lang w:val="fr-FR"/>
        </w:rPr>
        <w:t xml:space="preserve"> prendront part à la finale européenne des champions qui aura lieu début octobre à Albacete.</w:t>
      </w:r>
    </w:p>
    <w:p w:rsidR="002A22C8" w:rsidRDefault="002A22C8" w:rsidP="002A22C8">
      <w:pPr>
        <w:spacing w:line="250" w:lineRule="atLeast"/>
        <w:jc w:val="both"/>
        <w:rPr>
          <w:sz w:val="22"/>
          <w:lang w:val="fr-FR"/>
        </w:rPr>
      </w:pPr>
    </w:p>
    <w:p w:rsidR="00802B44" w:rsidRDefault="00802B44" w:rsidP="002A22C8">
      <w:pPr>
        <w:spacing w:line="250" w:lineRule="atLeast"/>
        <w:jc w:val="both"/>
        <w:rPr>
          <w:sz w:val="22"/>
          <w:lang w:val="fr-FR"/>
        </w:rPr>
      </w:pPr>
    </w:p>
    <w:p w:rsidR="00802B44" w:rsidRDefault="00802B44" w:rsidP="002A22C8">
      <w:pPr>
        <w:spacing w:line="250" w:lineRule="atLeast"/>
        <w:jc w:val="both"/>
        <w:rPr>
          <w:sz w:val="22"/>
          <w:lang w:val="fr-FR"/>
        </w:rPr>
      </w:pP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Contact presse :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Christophe Weerts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Corporate Communication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BMW Group Belux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03/890 97 08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0476/33 98 07</w:t>
      </w:r>
    </w:p>
    <w:p w:rsidR="001623C0" w:rsidRDefault="001623C0" w:rsidP="001623C0">
      <w:pPr>
        <w:spacing w:line="250" w:lineRule="atLeast"/>
        <w:jc w:val="both"/>
        <w:rPr>
          <w:sz w:val="22"/>
          <w:lang w:val="fr-FR"/>
        </w:rPr>
      </w:pPr>
    </w:p>
    <w:sectPr w:rsidR="001623C0" w:rsidSect="001D3DDF">
      <w:pgSz w:w="11906" w:h="16838"/>
      <w:pgMar w:top="1440" w:right="1797" w:bottom="1440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445D4"/>
    <w:rsid w:val="0005739F"/>
    <w:rsid w:val="000940C6"/>
    <w:rsid w:val="00096FBA"/>
    <w:rsid w:val="000D660F"/>
    <w:rsid w:val="000F5D0B"/>
    <w:rsid w:val="001445D4"/>
    <w:rsid w:val="001623C0"/>
    <w:rsid w:val="001B7A5E"/>
    <w:rsid w:val="001D3DDF"/>
    <w:rsid w:val="002179E6"/>
    <w:rsid w:val="002A22C8"/>
    <w:rsid w:val="002B0C02"/>
    <w:rsid w:val="002F588E"/>
    <w:rsid w:val="003B0998"/>
    <w:rsid w:val="004B09B2"/>
    <w:rsid w:val="004B52F9"/>
    <w:rsid w:val="004E3D78"/>
    <w:rsid w:val="00516685"/>
    <w:rsid w:val="005323F0"/>
    <w:rsid w:val="005E0345"/>
    <w:rsid w:val="0063127B"/>
    <w:rsid w:val="00650277"/>
    <w:rsid w:val="00715A0B"/>
    <w:rsid w:val="007510CD"/>
    <w:rsid w:val="007E02BF"/>
    <w:rsid w:val="00802B44"/>
    <w:rsid w:val="00825BE5"/>
    <w:rsid w:val="0088649B"/>
    <w:rsid w:val="008877F1"/>
    <w:rsid w:val="008D57A4"/>
    <w:rsid w:val="009911F2"/>
    <w:rsid w:val="00A911D3"/>
    <w:rsid w:val="00B55E80"/>
    <w:rsid w:val="00B66805"/>
    <w:rsid w:val="00B80C77"/>
    <w:rsid w:val="00BB37CD"/>
    <w:rsid w:val="00BD654B"/>
    <w:rsid w:val="00C54A09"/>
    <w:rsid w:val="00C73733"/>
    <w:rsid w:val="00C93594"/>
    <w:rsid w:val="00CC5F0C"/>
    <w:rsid w:val="00DA0956"/>
    <w:rsid w:val="00DB6534"/>
    <w:rsid w:val="00E54AE7"/>
    <w:rsid w:val="00E95F39"/>
    <w:rsid w:val="00EA3CAC"/>
    <w:rsid w:val="00EB1F79"/>
    <w:rsid w:val="00F5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DDF"/>
    <w:rPr>
      <w:rFonts w:ascii="BMWTypeLight" w:hAnsi="BMWTypeLight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2B44"/>
    <w:pPr>
      <w:jc w:val="center"/>
    </w:pPr>
    <w:rPr>
      <w:b/>
      <w:bCs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802B44"/>
    <w:rPr>
      <w:rFonts w:ascii="BMWTypeLight" w:hAnsi="BMWTypeLight"/>
      <w:b/>
      <w:bCs/>
      <w:sz w:val="28"/>
      <w:szCs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>BMW Belgium NV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Put_C</dc:creator>
  <cp:keywords/>
  <dc:description/>
  <cp:lastModifiedBy>Gregory Ruelens</cp:lastModifiedBy>
  <cp:revision>2</cp:revision>
  <cp:lastPrinted>2002-08-28T11:06:00Z</cp:lastPrinted>
  <dcterms:created xsi:type="dcterms:W3CDTF">2011-07-28T09:04:00Z</dcterms:created>
  <dcterms:modified xsi:type="dcterms:W3CDTF">2011-07-28T09:04:00Z</dcterms:modified>
</cp:coreProperties>
</file>