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2A7" w:rsidRPr="00C6691C" w:rsidRDefault="008150AF" w:rsidP="009562A7">
      <w:pPr>
        <w:rPr>
          <w:rFonts w:ascii="BMWType V2 Light" w:hAnsi="BMWType V2 Light" w:cs="BMWType V2 Light"/>
          <w:b/>
          <w:lang w:val="bg-BG"/>
        </w:rPr>
      </w:pPr>
      <w:r w:rsidRPr="008150AF">
        <w:rPr>
          <w:rFonts w:ascii="BMWType V2 Regular" w:eastAsiaTheme="minorHAnsi" w:hAnsi="BMWType V2 Regular" w:cs="BMWType V2 Regular"/>
          <w:b/>
          <w:bCs/>
          <w:color w:val="000000"/>
          <w:sz w:val="32"/>
          <w:szCs w:val="28"/>
          <w:lang w:val="bg-BG" w:eastAsia="en-US"/>
        </w:rPr>
        <w:t>Новото BMW M8 Гран Купе и BMW M8 Competition Гран Купе</w:t>
      </w:r>
      <w:r w:rsidR="00C236BA" w:rsidRPr="00C236BA">
        <w:rPr>
          <w:rFonts w:ascii="BMWType V2 Regular" w:eastAsiaTheme="minorHAnsi" w:hAnsi="BMWType V2 Regular" w:cs="BMWType V2 Regular"/>
          <w:b/>
          <w:bCs/>
          <w:color w:val="000000"/>
          <w:sz w:val="32"/>
          <w:szCs w:val="28"/>
          <w:lang w:val="bg-BG" w:eastAsia="en-US"/>
        </w:rPr>
        <w:t>.</w:t>
      </w:r>
    </w:p>
    <w:p w:rsidR="009562A7" w:rsidRPr="00C6691C" w:rsidRDefault="009562A7" w:rsidP="009562A7">
      <w:pPr>
        <w:rPr>
          <w:rFonts w:ascii="BMWType V2 Light" w:hAnsi="BMWType V2 Light" w:cs="BMWType V2 Light"/>
          <w:b/>
          <w:lang w:val="bg-BG"/>
        </w:rPr>
      </w:pPr>
    </w:p>
    <w:p w:rsidR="00C236BA" w:rsidRPr="004A6760" w:rsidRDefault="00C236BA" w:rsidP="00C236BA">
      <w:pPr>
        <w:rPr>
          <w:rFonts w:ascii="BMWType V2 Regular" w:hAnsi="BMWType V2 Regular" w:cs="BMWType V2 Regular"/>
        </w:rPr>
      </w:pPr>
    </w:p>
    <w:p w:rsidR="008150AF" w:rsidRPr="008150AF" w:rsidRDefault="008150AF" w:rsidP="008150AF">
      <w:pPr>
        <w:spacing w:line="276" w:lineRule="auto"/>
        <w:rPr>
          <w:rFonts w:ascii="BMWType V2 Regular" w:hAnsi="BMWType V2 Regular" w:cs="BMWType V2 Regular"/>
        </w:rPr>
      </w:pPr>
    </w:p>
    <w:p w:rsidR="008150AF" w:rsidRPr="008150AF" w:rsidRDefault="008150AF" w:rsidP="008150AF">
      <w:pPr>
        <w:spacing w:line="276" w:lineRule="auto"/>
        <w:rPr>
          <w:rFonts w:ascii="BMWType V2 Regular" w:hAnsi="BMWType V2 Regular" w:cs="BMWType V2 Regular"/>
        </w:rPr>
      </w:pPr>
      <w:r w:rsidRPr="008150AF">
        <w:rPr>
          <w:rFonts w:ascii="BMWType V2 Regular" w:hAnsi="BMWType V2 Regular" w:cs="BMWType V2 Regular"/>
        </w:rPr>
        <w:t xml:space="preserve"> </w:t>
      </w:r>
    </w:p>
    <w:p w:rsidR="008150AF" w:rsidRPr="008150AF" w:rsidRDefault="008150AF" w:rsidP="008150AF">
      <w:pPr>
        <w:spacing w:line="276" w:lineRule="auto"/>
        <w:rPr>
          <w:rFonts w:ascii="BMWType V2 Regular" w:hAnsi="BMWType V2 Regular" w:cs="BMWType V2 Regular"/>
        </w:rPr>
      </w:pPr>
      <w:r w:rsidRPr="008150AF">
        <w:rPr>
          <w:rFonts w:ascii="BMWType V2 Regular" w:hAnsi="BMWType V2 Regular" w:cs="BMWType V2 Regular"/>
        </w:rPr>
        <w:t>Моделната гама на BMW M GmbH в луксозния сегмент се разширява с два High Performance спортни автомобила с четири врати. Новото BMW M8 Гран Купе (среден разход на гориво: 10,7 – 10,5 л/100 км; CO</w:t>
      </w:r>
      <w:r w:rsidRPr="008150AF">
        <w:rPr>
          <w:rFonts w:ascii="BMWType V2 Regular" w:hAnsi="BMWType V2 Regular" w:cs="BMWType V2 Regular"/>
          <w:vertAlign w:val="subscript"/>
        </w:rPr>
        <w:t>2</w:t>
      </w:r>
      <w:r w:rsidRPr="008150AF">
        <w:rPr>
          <w:rFonts w:ascii="BMWType V2 Regular" w:hAnsi="BMWType V2 Regular" w:cs="BMWType V2 Regular"/>
        </w:rPr>
        <w:t xml:space="preserve"> емисии (комбинирани): 244 – 240 г/км) и новото BMW M8 Competition Гран Купе (среден разход на гориво: 10,7 – 10,5 л/100 км; CO</w:t>
      </w:r>
      <w:r w:rsidRPr="008150AF">
        <w:rPr>
          <w:rFonts w:ascii="BMWType V2 Regular" w:hAnsi="BMWType V2 Regular" w:cs="BMWType V2 Regular"/>
          <w:vertAlign w:val="subscript"/>
        </w:rPr>
        <w:t>2</w:t>
      </w:r>
      <w:r w:rsidRPr="008150AF">
        <w:rPr>
          <w:rFonts w:ascii="BMWType V2 Regular" w:hAnsi="BMWType V2 Regular" w:cs="BMWType V2 Regular"/>
        </w:rPr>
        <w:t xml:space="preserve"> емисии (комбинирани): 244 – 240 г/км) комбинират своите изключителни динамични характеристики с индивидуален дизайн на каросерията и разширен пространствен комфорт на задните места. С това те предлагат ексклузивната характерна за новите върхови модели на BMW M GmbH динамика, пъргавина и прецизност на четири пълноценни места за седене.</w:t>
      </w:r>
    </w:p>
    <w:p w:rsidR="008150AF" w:rsidRPr="008150AF" w:rsidRDefault="008150AF" w:rsidP="008150AF">
      <w:pPr>
        <w:spacing w:line="276" w:lineRule="auto"/>
        <w:rPr>
          <w:rFonts w:ascii="BMWType V2 Regular" w:hAnsi="BMWType V2 Regular" w:cs="BMWType V2 Regular"/>
        </w:rPr>
      </w:pPr>
    </w:p>
    <w:p w:rsidR="008150AF" w:rsidRPr="008150AF" w:rsidRDefault="008150AF" w:rsidP="008150AF">
      <w:pPr>
        <w:spacing w:line="276" w:lineRule="auto"/>
        <w:rPr>
          <w:rFonts w:ascii="BMWType V2 Regular" w:hAnsi="BMWType V2 Regular" w:cs="BMWType V2 Regular"/>
        </w:rPr>
      </w:pPr>
      <w:r w:rsidRPr="008150AF">
        <w:rPr>
          <w:rFonts w:ascii="BMWType V2 Regular" w:hAnsi="BMWType V2 Regular" w:cs="BMWType V2 Regular"/>
        </w:rPr>
        <w:t xml:space="preserve">High-Performance моделите с четири врати са базирани директно върху новото BMW M8 Купе и са разработени успоредно със състезателния автомобил за състезания за издръжливост BMW M8 GTE. При интензивните тестове в изпитателните центрове на BMW Group, както и на Северната отсечка на Нюрбургринг и други състезателни писти задвижването, окачването и аеродинамичните качества са съгласувани прецизно с индивидуалната концепция на автомобила. Новото BMW M8 Гран Купе и новото BMW M8 Competition Гран Купе празнуват световната си премиера през ноември 2019 година по време на Los Angeles Auto Show. Въвеждането по пазарите на целия свят стартира от април 2020 година. При старта на продажбите ще се предлага и BMW M8 Гран Купе First Edition. </w:t>
      </w:r>
    </w:p>
    <w:p w:rsidR="008150AF" w:rsidRPr="008150AF" w:rsidRDefault="008150AF" w:rsidP="008150AF">
      <w:pPr>
        <w:spacing w:line="276" w:lineRule="auto"/>
        <w:rPr>
          <w:rFonts w:ascii="BMWType V2 Regular" w:hAnsi="BMWType V2 Regular" w:cs="BMWType V2 Regular"/>
        </w:rPr>
      </w:pPr>
    </w:p>
    <w:p w:rsidR="008150AF" w:rsidRPr="008150AF" w:rsidRDefault="008150AF" w:rsidP="008150AF">
      <w:pPr>
        <w:spacing w:line="276" w:lineRule="auto"/>
        <w:rPr>
          <w:rFonts w:ascii="BMWType V2 Regular" w:hAnsi="BMWType V2 Regular" w:cs="BMWType V2 Regular"/>
          <w:b/>
        </w:rPr>
      </w:pPr>
      <w:r w:rsidRPr="008150AF">
        <w:rPr>
          <w:rFonts w:ascii="BMWType V2 Regular" w:hAnsi="BMWType V2 Regular" w:cs="BMWType V2 Regular"/>
          <w:b/>
        </w:rPr>
        <w:t xml:space="preserve">V8 двигател с мощност до 460 кВт/ 625 к.с. и високооборотна концепция, осемстепенна трансмисия M Steptronic, M xDrive и Активен М диференциал </w:t>
      </w:r>
    </w:p>
    <w:p w:rsidR="008150AF" w:rsidRPr="008150AF" w:rsidRDefault="008150AF" w:rsidP="008150AF">
      <w:pPr>
        <w:spacing w:line="276" w:lineRule="auto"/>
        <w:rPr>
          <w:rFonts w:ascii="BMWType V2 Regular" w:hAnsi="BMWType V2 Regular" w:cs="BMWType V2 Regular"/>
        </w:rPr>
      </w:pPr>
      <w:r w:rsidRPr="008150AF">
        <w:rPr>
          <w:rFonts w:ascii="BMWType V2 Regular" w:hAnsi="BMWType V2 Regular" w:cs="BMWType V2 Regular"/>
        </w:rPr>
        <w:t xml:space="preserve">Типичното за M разгръщане на мощността е характерно и за V8 двигателя, който в новото  BMW M8 Гран Купе развива максимална мощност от 441 кВт/600 к.с., а в новото BMW M8 Competition Гран Купе до 460 кВт/625 к.с. осемцилиндровият двигател с технология M TwinPower Turbo и високооборотна концепция е комбиниран със спортна изпускателна система и осемстепенна трансмисия M Steptronic с Drivelogic. Новото BMW M8 Гран Купе ускорява от 0 до 100 км/ч за 3,3 сек, а новото BMW M8 Competition Гран Купе - за 3,2 сек.  </w:t>
      </w:r>
    </w:p>
    <w:p w:rsidR="008150AF" w:rsidRPr="008150AF" w:rsidRDefault="008150AF" w:rsidP="008150AF">
      <w:pPr>
        <w:spacing w:line="276" w:lineRule="auto"/>
        <w:rPr>
          <w:rFonts w:ascii="BMWType V2 Regular" w:hAnsi="BMWType V2 Regular" w:cs="BMWType V2 Regular"/>
        </w:rPr>
      </w:pPr>
      <w:r w:rsidRPr="008150AF">
        <w:rPr>
          <w:rFonts w:ascii="BMWType V2 Regular" w:hAnsi="BMWType V2 Regular" w:cs="BMWType V2 Regular"/>
        </w:rPr>
        <w:t xml:space="preserve">Увереното пренасяне на мощността до пътя се осигурява от системата за задвижване на четирите колела M xDrive в съгласувано взаимодействие с Активния М диференциал на задната ос. Още в базовата си настройка 4WD системата M xDrive подава повече мощност към задните колела. От менюто Setup водачът може да избере и режима 4WD Sport, в който към задните колела се насочва още по-голяма част от мощността на </w:t>
      </w:r>
      <w:r w:rsidRPr="008150AF">
        <w:rPr>
          <w:rFonts w:ascii="BMWType V2 Regular" w:hAnsi="BMWType V2 Regular" w:cs="BMWType V2 Regular"/>
        </w:rPr>
        <w:lastRenderedPageBreak/>
        <w:t xml:space="preserve">двигателя. При деактивирана DSC е на разположение и режимът 2WD, при който мощността се насочва изцяло към задните колела.  </w:t>
      </w:r>
    </w:p>
    <w:p w:rsidR="008150AF" w:rsidRPr="008150AF" w:rsidRDefault="008150AF" w:rsidP="008150AF">
      <w:pPr>
        <w:spacing w:line="276" w:lineRule="auto"/>
        <w:rPr>
          <w:rFonts w:ascii="BMWType V2 Regular" w:hAnsi="BMWType V2 Regular" w:cs="BMWType V2 Regular"/>
        </w:rPr>
      </w:pPr>
    </w:p>
    <w:p w:rsidR="008150AF" w:rsidRPr="008150AF" w:rsidRDefault="008150AF" w:rsidP="008150AF">
      <w:pPr>
        <w:spacing w:line="276" w:lineRule="auto"/>
        <w:rPr>
          <w:rFonts w:ascii="BMWType V2 Regular" w:hAnsi="BMWType V2 Regular" w:cs="BMWType V2 Regular"/>
          <w:b/>
        </w:rPr>
      </w:pPr>
      <w:r w:rsidRPr="008150AF">
        <w:rPr>
          <w:rFonts w:ascii="BMWType V2 Regular" w:hAnsi="BMWType V2 Regular" w:cs="BMWType V2 Regular"/>
          <w:b/>
        </w:rPr>
        <w:t xml:space="preserve">Специфично за модела окачване, интегрирана спирачна система </w:t>
      </w:r>
    </w:p>
    <w:p w:rsidR="008150AF" w:rsidRPr="008150AF" w:rsidRDefault="008150AF" w:rsidP="008150AF">
      <w:pPr>
        <w:spacing w:line="276" w:lineRule="auto"/>
        <w:rPr>
          <w:rFonts w:ascii="BMWType V2 Regular" w:hAnsi="BMWType V2 Regular" w:cs="BMWType V2 Regular"/>
        </w:rPr>
      </w:pPr>
      <w:r w:rsidRPr="008150AF">
        <w:rPr>
          <w:rFonts w:ascii="BMWType V2 Regular" w:hAnsi="BMWType V2 Regular" w:cs="BMWType V2 Regular"/>
        </w:rPr>
        <w:t xml:space="preserve">Конструкцията и настройките на специфичното за модела окачване и екстремно стабилното му свързване с каросерията са ориентирани към специалните изисквания за шофиране по състезателна писта. Серийното оборудване включва и амортисьори с електронно управление и електромеханично кормилно управление M Servotronic. В специфичното си за М изпълнение новата интегрирана спирачна система позволява активирането на две различни характеристики на педала на спирачката. </w:t>
      </w:r>
    </w:p>
    <w:p w:rsidR="008150AF" w:rsidRPr="008150AF" w:rsidRDefault="008150AF" w:rsidP="008150AF">
      <w:pPr>
        <w:spacing w:line="276" w:lineRule="auto"/>
        <w:rPr>
          <w:rFonts w:ascii="BMWType V2 Regular" w:hAnsi="BMWType V2 Regular" w:cs="BMWType V2 Regular"/>
        </w:rPr>
      </w:pPr>
    </w:p>
    <w:p w:rsidR="008150AF" w:rsidRPr="008150AF" w:rsidRDefault="008150AF" w:rsidP="008150AF">
      <w:pPr>
        <w:spacing w:line="276" w:lineRule="auto"/>
        <w:rPr>
          <w:rFonts w:ascii="BMWType V2 Regular" w:hAnsi="BMWType V2 Regular" w:cs="BMWType V2 Regular"/>
          <w:b/>
        </w:rPr>
      </w:pPr>
      <w:r w:rsidRPr="008150AF">
        <w:rPr>
          <w:rFonts w:ascii="BMWType V2 Regular" w:hAnsi="BMWType V2 Regular" w:cs="BMWType V2 Regular"/>
          <w:b/>
        </w:rPr>
        <w:t>Индивидуален дизайн, увеличен пространствен комфорт в задната част</w:t>
      </w:r>
    </w:p>
    <w:p w:rsidR="008150AF" w:rsidRPr="008150AF" w:rsidRDefault="008150AF" w:rsidP="008150AF">
      <w:pPr>
        <w:spacing w:line="276" w:lineRule="auto"/>
        <w:rPr>
          <w:rFonts w:ascii="BMWType V2 Regular" w:hAnsi="BMWType V2 Regular" w:cs="BMWType V2 Regular"/>
        </w:rPr>
      </w:pPr>
      <w:r w:rsidRPr="008150AF">
        <w:rPr>
          <w:rFonts w:ascii="BMWType V2 Regular" w:hAnsi="BMWType V2 Regular" w:cs="BMWType V2 Regular"/>
        </w:rPr>
        <w:t>За екстравагантното излъчване на High Performance спортния автомобил с четири врати допринасят и динамично издълженият силует, мощната област на раменете и индивидуалното оформление на задната част. Големите въздухозаборници, М хрилете на предните странични панели, аеродинамично оптимизираните външни огледала и другите специфични за М детайли разкриват High Performance характера на автомобила. При въвеждането на пазара ще се предлага и лимитираният до 400 екземпляра специален модел BMW M8 Гран Купе First Edition, чиито ексклузивни дизайнерски елементи включват и лаковото покритие на каросерията  BMW Individual Aurora Diamond Green metallic с акценти в Gold Bronze. Удълженото с 200 мм в сравнение с вариантите на модела с две врати междуосие осигурява изключително висок пространствен комфорт в задната част. Освен това там има на разположение и трето място за седене, което може да се ползва при кратки пътувания.</w:t>
      </w:r>
    </w:p>
    <w:p w:rsidR="008150AF" w:rsidRPr="008150AF" w:rsidRDefault="008150AF" w:rsidP="008150AF">
      <w:pPr>
        <w:spacing w:line="276" w:lineRule="auto"/>
        <w:rPr>
          <w:rFonts w:ascii="BMWType V2 Regular" w:hAnsi="BMWType V2 Regular" w:cs="BMWType V2 Regular"/>
        </w:rPr>
      </w:pPr>
    </w:p>
    <w:p w:rsidR="008150AF" w:rsidRPr="008150AF" w:rsidRDefault="008150AF" w:rsidP="008150AF">
      <w:pPr>
        <w:spacing w:line="276" w:lineRule="auto"/>
        <w:rPr>
          <w:rFonts w:ascii="BMWType V2 Regular" w:hAnsi="BMWType V2 Regular" w:cs="BMWType V2 Regular"/>
          <w:b/>
        </w:rPr>
      </w:pPr>
      <w:r w:rsidRPr="008150AF">
        <w:rPr>
          <w:rFonts w:ascii="BMWType V2 Regular" w:hAnsi="BMWType V2 Regular" w:cs="BMWType V2 Regular"/>
          <w:b/>
        </w:rPr>
        <w:t xml:space="preserve">Нова система за управление, ексклузивно серийно оборудване </w:t>
      </w:r>
    </w:p>
    <w:p w:rsidR="00D30495" w:rsidRDefault="008150AF" w:rsidP="008150AF">
      <w:pPr>
        <w:spacing w:line="276" w:lineRule="auto"/>
        <w:rPr>
          <w:rFonts w:ascii="BMWType V2 Regular" w:hAnsi="BMWType V2 Regular" w:cs="BMWType V2 Regular"/>
        </w:rPr>
      </w:pPr>
      <w:r w:rsidRPr="008150AF">
        <w:rPr>
          <w:rFonts w:ascii="BMWType V2 Regular" w:hAnsi="BMWType V2 Regular" w:cs="BMWType V2 Regular"/>
        </w:rPr>
        <w:t>Setup бутонът на средната конзола осигурява директен достъп до настройките на двигателя, амортисьорите, кормилното управление, M xDrive и спирачната система. Могат да бъдат запаметени два индивидуално конфигурирани варианта на M Setup, които да бъдат активирани с М бутоните на волана. Освен това на средната конзола е на разположение и бутонът M Mode, с който се влияе на асистиращите системи, както и на индикаторите на арматурното табло и на Head-Up дисплея. При новото BMW M8 Competition Гран Купе освен режимите ROAD и SPORT е на разположение и режимът TRACK. Ексклузивното серийно оборудване на новото BMW M8 Гран Купе и новото BMW M8 Competition Гран Купе включва и Адаптивни LED фарове с BMW Лазерни светлини, специфичен за М BMW Head-Up дисплей, M Спортни седалки, както и Асистент за шофиране и Асистент за паркиране. Последните достижения в областта на управлението и свързаността са представени от серийния BMW Live Cockpit Professional включително навигационна система и BMW Intelligent Personal Assistant.</w:t>
      </w:r>
    </w:p>
    <w:p w:rsidR="008150AF" w:rsidRDefault="008150AF" w:rsidP="008150AF">
      <w:pPr>
        <w:spacing w:line="276" w:lineRule="auto"/>
        <w:rPr>
          <w:rFonts w:ascii="BMWType V2 Regular" w:hAnsi="BMWType V2 Regular" w:cs="BMWType V2 Regular"/>
        </w:rPr>
      </w:pPr>
    </w:p>
    <w:p w:rsidR="008150AF" w:rsidRPr="00C6691C" w:rsidRDefault="008150AF" w:rsidP="008150AF">
      <w:pPr>
        <w:spacing w:line="276" w:lineRule="auto"/>
        <w:rPr>
          <w:rFonts w:ascii="BMW Group Light" w:eastAsiaTheme="minorHAnsi" w:hAnsi="BMW Group Light" w:cs="BMW Group Light"/>
          <w:color w:val="000000"/>
          <w:lang w:val="bg-BG" w:eastAsia="en-US"/>
        </w:rPr>
      </w:pPr>
    </w:p>
    <w:p w:rsidR="00C6691C" w:rsidRPr="00C6691C" w:rsidRDefault="00C6691C" w:rsidP="00C6691C">
      <w:pPr>
        <w:spacing w:line="276" w:lineRule="auto"/>
        <w:rPr>
          <w:rFonts w:ascii="BMWType V2 Light" w:hAnsi="BMWType V2 Light" w:cs="BMWType V2 Light"/>
          <w:b/>
          <w:bCs/>
          <w:color w:val="000000"/>
          <w:sz w:val="20"/>
          <w:lang w:val="bg-BG" w:eastAsia="en-US"/>
        </w:rPr>
      </w:pPr>
      <w:r w:rsidRPr="00C6691C">
        <w:rPr>
          <w:rFonts w:ascii="BMWType V2 Light" w:hAnsi="BMWType V2 Light" w:cs="BMWType V2 Light"/>
          <w:b/>
          <w:bCs/>
          <w:color w:val="000000"/>
          <w:sz w:val="20"/>
          <w:lang w:val="bg-BG" w:eastAsia="en-US"/>
        </w:rPr>
        <w:t>BMW Group България Корпоративни комуникации</w:t>
      </w:r>
    </w:p>
    <w:p w:rsidR="00C6691C" w:rsidRPr="00C6691C" w:rsidRDefault="00C6691C" w:rsidP="00C6691C">
      <w:pPr>
        <w:spacing w:line="276" w:lineRule="auto"/>
        <w:rPr>
          <w:rFonts w:ascii="BMWType V2 Light" w:hAnsi="BMWType V2 Light" w:cs="BMWType V2 Light"/>
          <w:bCs/>
          <w:color w:val="000000"/>
          <w:sz w:val="20"/>
          <w:lang w:val="bg-BG" w:eastAsia="en-US"/>
        </w:rPr>
      </w:pPr>
      <w:r w:rsidRPr="00C6691C">
        <w:rPr>
          <w:rFonts w:ascii="BMWType V2 Light" w:hAnsi="BMWType V2 Light" w:cs="BMWType V2 Light"/>
          <w:bCs/>
          <w:color w:val="000000"/>
          <w:sz w:val="20"/>
          <w:lang w:val="bg-BG" w:eastAsia="en-US"/>
        </w:rPr>
        <w:t>Христина Пейчева, Мениджър Корпоративни комуникации BMW Group България</w:t>
      </w:r>
    </w:p>
    <w:p w:rsidR="00C6691C" w:rsidRPr="00C6691C" w:rsidRDefault="00C6691C" w:rsidP="00C6691C">
      <w:pPr>
        <w:spacing w:line="276" w:lineRule="auto"/>
        <w:rPr>
          <w:rFonts w:ascii="BMWType V2 Light" w:hAnsi="BMWType V2 Light" w:cs="BMWType V2 Light"/>
          <w:bCs/>
          <w:color w:val="000000"/>
          <w:sz w:val="20"/>
          <w:lang w:val="bg-BG" w:eastAsia="en-US"/>
        </w:rPr>
      </w:pPr>
      <w:r w:rsidRPr="00C6691C">
        <w:rPr>
          <w:rFonts w:ascii="BMWType V2 Light" w:hAnsi="BMWType V2 Light" w:cs="BMWType V2 Light"/>
          <w:bCs/>
          <w:color w:val="000000"/>
          <w:sz w:val="20"/>
          <w:lang w:val="bg-BG" w:eastAsia="en-US"/>
        </w:rPr>
        <w:t>T: +359 2 80 60733, F: +359 2 80 60 710</w:t>
      </w:r>
    </w:p>
    <w:p w:rsidR="00C6691C" w:rsidRPr="00C6691C" w:rsidRDefault="00C6691C" w:rsidP="00C6691C">
      <w:pPr>
        <w:spacing w:line="276" w:lineRule="auto"/>
        <w:rPr>
          <w:rFonts w:ascii="BMWType V2 Light" w:hAnsi="BMWType V2 Light" w:cs="BMWType V2 Light"/>
          <w:bCs/>
          <w:color w:val="000000"/>
          <w:sz w:val="20"/>
          <w:lang w:val="bg-BG" w:eastAsia="en-US"/>
        </w:rPr>
      </w:pPr>
      <w:r w:rsidRPr="00C6691C">
        <w:rPr>
          <w:rFonts w:ascii="BMWType V2 Light" w:hAnsi="BMWType V2 Light" w:cs="BMWType V2 Light"/>
          <w:bCs/>
          <w:color w:val="000000"/>
          <w:sz w:val="20"/>
          <w:lang w:val="bg-BG" w:eastAsia="en-US"/>
        </w:rPr>
        <w:t>Прес портал: </w:t>
      </w:r>
      <w:hyperlink r:id="rId11" w:tgtFrame="_blank" w:history="1">
        <w:r w:rsidRPr="00C6691C">
          <w:rPr>
            <w:rStyle w:val="Hyperlink"/>
            <w:rFonts w:ascii="BMWType V2 Light" w:hAnsi="BMWType V2 Light" w:cs="BMWType V2 Light"/>
            <w:bCs/>
            <w:sz w:val="20"/>
            <w:lang w:val="bg-BG" w:eastAsia="en-US"/>
          </w:rPr>
          <w:t>https://www.press.bmwgroup.com/bg.html</w:t>
        </w:r>
      </w:hyperlink>
    </w:p>
    <w:p w:rsidR="00C6691C" w:rsidRPr="00C6691C" w:rsidRDefault="00C6691C" w:rsidP="00C6691C">
      <w:pPr>
        <w:spacing w:line="276" w:lineRule="auto"/>
        <w:rPr>
          <w:rFonts w:ascii="BMWType V2 Light" w:hAnsi="BMWType V2 Light" w:cs="BMWType V2 Light"/>
          <w:bCs/>
          <w:color w:val="000000"/>
          <w:sz w:val="20"/>
          <w:lang w:val="bg-BG" w:eastAsia="en-US"/>
        </w:rPr>
      </w:pPr>
      <w:r w:rsidRPr="00C6691C">
        <w:rPr>
          <w:rFonts w:ascii="BMWType V2 Light" w:hAnsi="BMWType V2 Light" w:cs="BMWType V2 Light"/>
          <w:bCs/>
          <w:color w:val="000000"/>
          <w:sz w:val="20"/>
          <w:lang w:val="bg-BG" w:eastAsia="en-US"/>
        </w:rPr>
        <w:t>E-mail: </w:t>
      </w:r>
      <w:hyperlink r:id="rId12" w:history="1">
        <w:r w:rsidRPr="00C6691C">
          <w:rPr>
            <w:rStyle w:val="Hyperlink"/>
            <w:rFonts w:ascii="BMWType V2 Light" w:hAnsi="BMWType V2 Light" w:cs="BMWType V2 Light"/>
            <w:bCs/>
            <w:sz w:val="20"/>
            <w:lang w:val="bg-BG" w:eastAsia="en-US"/>
          </w:rPr>
          <w:t>Hristina.Peycheva@bmwgroup.com</w:t>
        </w:r>
      </w:hyperlink>
    </w:p>
    <w:p w:rsidR="00C6691C" w:rsidRPr="00C6691C" w:rsidRDefault="00C6691C" w:rsidP="00C6691C">
      <w:pPr>
        <w:spacing w:line="276" w:lineRule="auto"/>
        <w:rPr>
          <w:rFonts w:ascii="BMWType V2 Light" w:hAnsi="BMWType V2 Light" w:cs="BMWType V2 Light"/>
          <w:b/>
          <w:bCs/>
          <w:color w:val="000000"/>
          <w:sz w:val="20"/>
          <w:lang w:val="bg-BG" w:eastAsia="en-US"/>
        </w:rPr>
      </w:pPr>
      <w:r w:rsidRPr="00C6691C">
        <w:rPr>
          <w:rFonts w:ascii="BMWType V2 Light" w:hAnsi="BMWType V2 Light" w:cs="BMWType V2 Light"/>
          <w:b/>
          <w:bCs/>
          <w:color w:val="000000"/>
          <w:sz w:val="20"/>
          <w:lang w:val="bg-BG" w:eastAsia="en-US"/>
        </w:rPr>
        <w:t> </w:t>
      </w:r>
    </w:p>
    <w:p w:rsidR="00C6691C" w:rsidRPr="00C6691C" w:rsidRDefault="00C6691C" w:rsidP="00C6691C">
      <w:pPr>
        <w:spacing w:line="276" w:lineRule="auto"/>
        <w:rPr>
          <w:rFonts w:ascii="BMWType V2 Light" w:hAnsi="BMWType V2 Light" w:cs="BMWType V2 Light"/>
          <w:b/>
          <w:bCs/>
          <w:color w:val="000000"/>
          <w:sz w:val="20"/>
          <w:lang w:val="bg-BG" w:eastAsia="en-US"/>
        </w:rPr>
      </w:pPr>
      <w:r w:rsidRPr="00C6691C">
        <w:rPr>
          <w:rFonts w:ascii="BMWType V2 Light" w:hAnsi="BMWType V2 Light" w:cs="BMWType V2 Light"/>
          <w:b/>
          <w:bCs/>
          <w:color w:val="000000"/>
          <w:sz w:val="20"/>
          <w:lang w:val="bg-BG" w:eastAsia="en-US"/>
        </w:rPr>
        <w:t>---</w:t>
      </w:r>
    </w:p>
    <w:p w:rsidR="00C6691C" w:rsidRPr="00C6691C" w:rsidRDefault="00C6691C" w:rsidP="00C6691C">
      <w:pPr>
        <w:spacing w:line="276" w:lineRule="auto"/>
        <w:rPr>
          <w:rFonts w:ascii="BMWType V2 Light" w:hAnsi="BMWType V2 Light" w:cs="BMWType V2 Light"/>
          <w:b/>
          <w:bCs/>
          <w:color w:val="000000"/>
          <w:sz w:val="20"/>
          <w:lang w:val="bg-BG" w:eastAsia="en-US"/>
        </w:rPr>
      </w:pPr>
      <w:r w:rsidRPr="00C6691C">
        <w:rPr>
          <w:rFonts w:ascii="BMWType V2 Light" w:hAnsi="BMWType V2 Light" w:cs="BMWType V2 Light"/>
          <w:b/>
          <w:bCs/>
          <w:color w:val="000000"/>
          <w:sz w:val="20"/>
          <w:lang w:val="bg-BG" w:eastAsia="en-US"/>
        </w:rPr>
        <w:t>BMW Group</w:t>
      </w:r>
    </w:p>
    <w:p w:rsidR="00C6691C" w:rsidRPr="00C6691C" w:rsidRDefault="00C6691C" w:rsidP="00C6691C">
      <w:pPr>
        <w:spacing w:line="276" w:lineRule="auto"/>
        <w:rPr>
          <w:rFonts w:ascii="BMWType V2 Light" w:hAnsi="BMWType V2 Light" w:cs="BMWType V2 Light"/>
          <w:bCs/>
          <w:color w:val="000000"/>
          <w:sz w:val="20"/>
          <w:lang w:val="bg-BG" w:eastAsia="en-US"/>
        </w:rPr>
      </w:pPr>
      <w:r w:rsidRPr="00C6691C">
        <w:rPr>
          <w:rFonts w:ascii="BMWType V2 Light" w:hAnsi="BMWType V2 Light" w:cs="BMWType V2 Light"/>
          <w:bCs/>
          <w:color w:val="000000"/>
          <w:sz w:val="20"/>
          <w:lang w:val="bg-BG" w:eastAsia="en-US"/>
        </w:rPr>
        <w:t>С четирите си марки BMW, MINI, Rolls-Royce и BMW Motorrad BMW Group е най-успешният премиум производител на автомобили и мотоциклети и доставчик на премиум услуги за мобилност и финансиране в света. Производствената мрежа на BMW Group включва 30 предприятия за производство и сглобяване в 14 държави; компанията има мрежа за продажби в над 140 държави. </w:t>
      </w:r>
      <w:bookmarkStart w:id="0" w:name="_GoBack"/>
      <w:bookmarkEnd w:id="0"/>
    </w:p>
    <w:p w:rsidR="00C6691C" w:rsidRPr="00C6691C" w:rsidRDefault="00C6691C" w:rsidP="00C6691C">
      <w:pPr>
        <w:spacing w:line="276" w:lineRule="auto"/>
        <w:rPr>
          <w:rFonts w:ascii="BMWType V2 Light" w:hAnsi="BMWType V2 Light" w:cs="BMWType V2 Light"/>
          <w:bCs/>
          <w:color w:val="000000"/>
          <w:sz w:val="20"/>
          <w:lang w:val="bg-BG" w:eastAsia="en-US"/>
        </w:rPr>
      </w:pPr>
      <w:r w:rsidRPr="00C6691C">
        <w:rPr>
          <w:rFonts w:ascii="BMWType V2 Light" w:hAnsi="BMWType V2 Light" w:cs="BMWType V2 Light"/>
          <w:bCs/>
          <w:color w:val="000000"/>
          <w:sz w:val="20"/>
          <w:lang w:val="bg-BG" w:eastAsia="en-US"/>
        </w:rPr>
        <w:t>През 2018 г. BMW Group е реализирала над 2 490 000 автомобила и над 165 000 мотоциклета в целия свят. Печалбата преди облагане с данъци за финансовата 2018 г. е приблизително 9.815 млрд. евро при приходи от 97.480 млрд. евро. Към 31 декември 2018 г. работната сила на BMW Group възлиза на приблизително 134 682 служители. </w:t>
      </w:r>
    </w:p>
    <w:p w:rsidR="00C6691C" w:rsidRPr="00C6691C" w:rsidRDefault="00C6691C" w:rsidP="00C6691C">
      <w:pPr>
        <w:spacing w:line="276" w:lineRule="auto"/>
        <w:rPr>
          <w:rFonts w:ascii="BMWType V2 Light" w:hAnsi="BMWType V2 Light" w:cs="BMWType V2 Light"/>
          <w:bCs/>
          <w:color w:val="000000"/>
          <w:sz w:val="20"/>
          <w:lang w:val="bg-BG" w:eastAsia="en-US"/>
        </w:rPr>
      </w:pPr>
      <w:r w:rsidRPr="00C6691C">
        <w:rPr>
          <w:rFonts w:ascii="BMWType V2 Light" w:hAnsi="BMWType V2 Light" w:cs="BMWType V2 Light"/>
          <w:bCs/>
          <w:color w:val="000000"/>
          <w:sz w:val="20"/>
          <w:lang w:val="bg-BG" w:eastAsia="en-US"/>
        </w:rPr>
        <w:t>Успехът на BMW винаги се е градил на дългосрочно мислене и отговорни действия. По тази причина компанията е изградила екологична и социална устойчивост по цялата верига, пълна отговорност за продуктите и ясен ангажимент за опазване на околната среда като неделима част от стратегията си.</w:t>
      </w:r>
    </w:p>
    <w:p w:rsidR="00C6691C" w:rsidRPr="00C6691C" w:rsidRDefault="00C6691C" w:rsidP="00C6691C">
      <w:pPr>
        <w:spacing w:line="276" w:lineRule="auto"/>
        <w:rPr>
          <w:rFonts w:ascii="BMWType V2 Light" w:hAnsi="BMWType V2 Light" w:cs="BMWType V2 Light"/>
          <w:bCs/>
          <w:color w:val="000000"/>
          <w:sz w:val="20"/>
          <w:lang w:val="bg-BG" w:eastAsia="en-US"/>
        </w:rPr>
      </w:pPr>
      <w:r w:rsidRPr="00C6691C">
        <w:rPr>
          <w:rFonts w:ascii="BMWType V2 Light" w:hAnsi="BMWType V2 Light" w:cs="BMWType V2 Light"/>
          <w:bCs/>
          <w:color w:val="000000"/>
          <w:sz w:val="20"/>
          <w:lang w:val="bg-BG" w:eastAsia="en-US"/>
        </w:rPr>
        <w:t> </w:t>
      </w:r>
    </w:p>
    <w:p w:rsidR="00C6691C" w:rsidRPr="00C6691C" w:rsidRDefault="008150AF" w:rsidP="00C6691C">
      <w:pPr>
        <w:spacing w:line="276" w:lineRule="auto"/>
        <w:rPr>
          <w:rFonts w:ascii="BMWType V2 Light" w:hAnsi="BMWType V2 Light" w:cs="BMWType V2 Light"/>
          <w:bCs/>
          <w:color w:val="000000"/>
          <w:sz w:val="20"/>
          <w:lang w:val="bg-BG" w:eastAsia="en-US"/>
        </w:rPr>
      </w:pPr>
      <w:hyperlink r:id="rId13" w:history="1">
        <w:r w:rsidR="00C6691C" w:rsidRPr="00C6691C">
          <w:rPr>
            <w:rStyle w:val="Hyperlink"/>
            <w:rFonts w:ascii="BMWType V2 Light" w:hAnsi="BMWType V2 Light" w:cs="BMWType V2 Light"/>
            <w:bCs/>
            <w:sz w:val="20"/>
            <w:lang w:val="bg-BG" w:eastAsia="en-US"/>
          </w:rPr>
          <w:t>www.bmwgroup.com</w:t>
        </w:r>
      </w:hyperlink>
    </w:p>
    <w:p w:rsidR="00C6691C" w:rsidRPr="00C6691C" w:rsidRDefault="00C6691C" w:rsidP="00C6691C">
      <w:pPr>
        <w:spacing w:line="276" w:lineRule="auto"/>
        <w:rPr>
          <w:rFonts w:ascii="BMWType V2 Light" w:hAnsi="BMWType V2 Light" w:cs="BMWType V2 Light"/>
          <w:bCs/>
          <w:color w:val="000000"/>
          <w:sz w:val="20"/>
          <w:lang w:val="bg-BG" w:eastAsia="en-US"/>
        </w:rPr>
      </w:pPr>
      <w:r w:rsidRPr="00C6691C">
        <w:rPr>
          <w:rFonts w:ascii="BMWType V2 Light" w:hAnsi="BMWType V2 Light" w:cs="BMWType V2 Light"/>
          <w:bCs/>
          <w:color w:val="000000"/>
          <w:sz w:val="20"/>
          <w:lang w:val="bg-BG" w:eastAsia="en-US"/>
        </w:rPr>
        <w:t>Facebook: </w:t>
      </w:r>
      <w:hyperlink r:id="rId14" w:history="1">
        <w:r w:rsidRPr="00C6691C">
          <w:rPr>
            <w:rStyle w:val="Hyperlink"/>
            <w:rFonts w:ascii="BMWType V2 Light" w:hAnsi="BMWType V2 Light" w:cs="BMWType V2 Light"/>
            <w:bCs/>
            <w:sz w:val="20"/>
            <w:lang w:val="bg-BG" w:eastAsia="en-US"/>
          </w:rPr>
          <w:t>http://www.facebook.com/BMWGroup</w:t>
        </w:r>
      </w:hyperlink>
    </w:p>
    <w:p w:rsidR="00C6691C" w:rsidRPr="00C6691C" w:rsidRDefault="00C6691C" w:rsidP="00C6691C">
      <w:pPr>
        <w:spacing w:line="276" w:lineRule="auto"/>
        <w:rPr>
          <w:rFonts w:ascii="BMWType V2 Light" w:hAnsi="BMWType V2 Light" w:cs="BMWType V2 Light"/>
          <w:bCs/>
          <w:color w:val="000000"/>
          <w:sz w:val="20"/>
          <w:lang w:val="bg-BG" w:eastAsia="en-US"/>
        </w:rPr>
      </w:pPr>
      <w:r w:rsidRPr="00C6691C">
        <w:rPr>
          <w:rFonts w:ascii="BMWType V2 Light" w:hAnsi="BMWType V2 Light" w:cs="BMWType V2 Light"/>
          <w:bCs/>
          <w:color w:val="000000"/>
          <w:sz w:val="20"/>
          <w:lang w:val="bg-BG" w:eastAsia="en-US"/>
        </w:rPr>
        <w:t>Twitter: </w:t>
      </w:r>
      <w:hyperlink r:id="rId15" w:history="1">
        <w:r w:rsidRPr="00C6691C">
          <w:rPr>
            <w:rStyle w:val="Hyperlink"/>
            <w:rFonts w:ascii="BMWType V2 Light" w:hAnsi="BMWType V2 Light" w:cs="BMWType V2 Light"/>
            <w:bCs/>
            <w:sz w:val="20"/>
            <w:lang w:val="bg-BG" w:eastAsia="en-US"/>
          </w:rPr>
          <w:t>http://twitter.com/BMWGroup</w:t>
        </w:r>
      </w:hyperlink>
    </w:p>
    <w:p w:rsidR="00C6691C" w:rsidRPr="00C6691C" w:rsidRDefault="00C6691C" w:rsidP="00C6691C">
      <w:pPr>
        <w:spacing w:line="276" w:lineRule="auto"/>
        <w:rPr>
          <w:rFonts w:ascii="BMWType V2 Light" w:hAnsi="BMWType V2 Light" w:cs="BMWType V2 Light"/>
          <w:bCs/>
          <w:color w:val="000000"/>
          <w:sz w:val="20"/>
          <w:lang w:val="bg-BG" w:eastAsia="en-US"/>
        </w:rPr>
      </w:pPr>
      <w:r w:rsidRPr="00C6691C">
        <w:rPr>
          <w:rFonts w:ascii="BMWType V2 Light" w:hAnsi="BMWType V2 Light" w:cs="BMWType V2 Light"/>
          <w:bCs/>
          <w:color w:val="000000"/>
          <w:sz w:val="20"/>
          <w:lang w:val="bg-BG" w:eastAsia="en-US"/>
        </w:rPr>
        <w:t>YouTube: </w:t>
      </w:r>
      <w:hyperlink r:id="rId16" w:history="1">
        <w:r w:rsidRPr="00C6691C">
          <w:rPr>
            <w:rStyle w:val="Hyperlink"/>
            <w:rFonts w:ascii="BMWType V2 Light" w:hAnsi="BMWType V2 Light" w:cs="BMWType V2 Light"/>
            <w:bCs/>
            <w:sz w:val="20"/>
            <w:lang w:val="bg-BG" w:eastAsia="en-US"/>
          </w:rPr>
          <w:t>http://www.youtube.com/BMWGroupView</w:t>
        </w:r>
      </w:hyperlink>
    </w:p>
    <w:p w:rsidR="00C6691C" w:rsidRPr="00C6691C" w:rsidRDefault="00C6691C" w:rsidP="00C6691C">
      <w:pPr>
        <w:spacing w:line="276" w:lineRule="auto"/>
        <w:rPr>
          <w:rFonts w:ascii="BMWType V2 Light" w:hAnsi="BMWType V2 Light" w:cs="BMWType V2 Light"/>
          <w:bCs/>
          <w:color w:val="000000"/>
          <w:sz w:val="20"/>
          <w:lang w:val="bg-BG" w:eastAsia="en-US"/>
        </w:rPr>
      </w:pPr>
      <w:r w:rsidRPr="00C6691C">
        <w:rPr>
          <w:rFonts w:ascii="BMWType V2 Light" w:hAnsi="BMWType V2 Light" w:cs="BMWType V2 Light"/>
          <w:bCs/>
          <w:color w:val="000000"/>
          <w:sz w:val="20"/>
          <w:lang w:val="bg-BG" w:eastAsia="en-US"/>
        </w:rPr>
        <w:t>Instagram: </w:t>
      </w:r>
      <w:hyperlink r:id="rId17" w:history="1">
        <w:r w:rsidRPr="00C6691C">
          <w:rPr>
            <w:rStyle w:val="Hyperlink"/>
            <w:rFonts w:ascii="BMWType V2 Light" w:hAnsi="BMWType V2 Light" w:cs="BMWType V2 Light"/>
            <w:bCs/>
            <w:sz w:val="20"/>
            <w:lang w:val="bg-BG" w:eastAsia="en-US"/>
          </w:rPr>
          <w:t>https://www.instagram.com/bmwgroup</w:t>
        </w:r>
      </w:hyperlink>
    </w:p>
    <w:p w:rsidR="00C6691C" w:rsidRPr="000347D7" w:rsidRDefault="00C6691C" w:rsidP="00C6691C">
      <w:pPr>
        <w:spacing w:line="276" w:lineRule="auto"/>
        <w:rPr>
          <w:rFonts w:ascii="BMWType V2 Light" w:hAnsi="BMWType V2 Light" w:cs="BMWType V2 Light"/>
          <w:bCs/>
          <w:color w:val="000000"/>
          <w:sz w:val="20"/>
          <w:lang w:val="bg-BG" w:eastAsia="en-US"/>
        </w:rPr>
      </w:pPr>
      <w:r w:rsidRPr="000347D7">
        <w:rPr>
          <w:rFonts w:ascii="BMWType V2 Light" w:hAnsi="BMWType V2 Light" w:cs="BMWType V2 Light"/>
          <w:bCs/>
          <w:color w:val="000000"/>
          <w:sz w:val="20"/>
          <w:lang w:val="bg-BG" w:eastAsia="en-US"/>
        </w:rPr>
        <w:t>LinkedIn: </w:t>
      </w:r>
      <w:hyperlink r:id="rId18" w:history="1">
        <w:r w:rsidRPr="000347D7">
          <w:rPr>
            <w:rStyle w:val="Hyperlink"/>
            <w:rFonts w:ascii="BMWType V2 Light" w:hAnsi="BMWType V2 Light" w:cs="BMWType V2 Light"/>
            <w:bCs/>
            <w:sz w:val="20"/>
            <w:lang w:val="bg-BG" w:eastAsia="en-US"/>
          </w:rPr>
          <w:t>https://www.linkedin.com/company/bmwgroup</w:t>
        </w:r>
      </w:hyperlink>
    </w:p>
    <w:p w:rsidR="003B00E0" w:rsidRPr="00C6691C" w:rsidRDefault="00EC53C0" w:rsidP="00035495">
      <w:pPr>
        <w:spacing w:line="276" w:lineRule="auto"/>
        <w:rPr>
          <w:rFonts w:ascii="BMWType V2 Regular" w:hAnsi="BMWType V2 Regular" w:cs="BMWType V2 Regular"/>
          <w:lang w:val="bg-BG"/>
        </w:rPr>
      </w:pPr>
      <w:r w:rsidRPr="00C6691C">
        <w:rPr>
          <w:rFonts w:ascii="BMWType V2 Light" w:hAnsi="BMWType V2 Light" w:cs="BMWType V2 Light"/>
          <w:color w:val="000000"/>
          <w:sz w:val="20"/>
          <w:lang w:val="bg-BG" w:eastAsia="en-US"/>
        </w:rPr>
        <w:t xml:space="preserve"> </w:t>
      </w:r>
    </w:p>
    <w:sectPr w:rsidR="003B00E0" w:rsidRPr="00C6691C" w:rsidSect="00C236BA">
      <w:headerReference w:type="default" r:id="rId19"/>
      <w:headerReference w:type="first" r:id="rId20"/>
      <w:pgSz w:w="11906" w:h="16838" w:code="9"/>
      <w:pgMar w:top="1503" w:right="1416" w:bottom="1134" w:left="2750"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101" w:rsidRDefault="005B1101">
      <w:r>
        <w:separator/>
      </w:r>
    </w:p>
  </w:endnote>
  <w:endnote w:type="continuationSeparator" w:id="0">
    <w:p w:rsidR="005B1101" w:rsidRDefault="005B1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Regular">
    <w:panose1 w:val="00000000000000000000"/>
    <w:charset w:val="CC"/>
    <w:family w:val="auto"/>
    <w:pitch w:val="variable"/>
    <w:sig w:usb0="800022BF" w:usb1="9000004A" w:usb2="00000008" w:usb3="00000000" w:csb0="0000009F" w:csb1="00000000"/>
  </w:font>
  <w:font w:name="Calibri">
    <w:panose1 w:val="020F0502020204030204"/>
    <w:charset w:val="CC"/>
    <w:family w:val="swiss"/>
    <w:pitch w:val="variable"/>
    <w:sig w:usb0="E00002FF" w:usb1="4000ACFF" w:usb2="00000001" w:usb3="00000000" w:csb0="0000019F"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BMWType V2 Light">
    <w:altName w:val="BMW Type V 2 Light"/>
    <w:panose1 w:val="00000000000000000000"/>
    <w:charset w:val="CC"/>
    <w:family w:val="auto"/>
    <w:pitch w:val="variable"/>
    <w:sig w:usb0="800022BF" w:usb1="9000004A" w:usb2="00000008" w:usb3="00000000" w:csb0="0000009F" w:csb1="00000000"/>
  </w:font>
  <w:font w:name="Tahoma">
    <w:panose1 w:val="020B0604030504040204"/>
    <w:charset w:val="CC"/>
    <w:family w:val="swiss"/>
    <w:pitch w:val="variable"/>
    <w:sig w:usb0="E1002EFF" w:usb1="C000605B" w:usb2="00000029" w:usb3="00000000" w:csb0="000101FF" w:csb1="00000000"/>
  </w:font>
  <w:font w:name="BMW Helvetica Light">
    <w:panose1 w:val="00000000000000000000"/>
    <w:charset w:val="00"/>
    <w:family w:val="auto"/>
    <w:pitch w:val="variable"/>
    <w:sig w:usb0="00000003" w:usb1="00000000" w:usb2="00000000" w:usb3="00000000" w:csb0="00000001" w:csb1="00000000"/>
  </w:font>
  <w:font w:name="BMWType V2 Bold">
    <w:altName w:val="BMW Type V 2 Bold"/>
    <w:panose1 w:val="00000000000000000000"/>
    <w:charset w:val="CC"/>
    <w:family w:val="auto"/>
    <w:pitch w:val="variable"/>
    <w:sig w:usb0="800022BF" w:usb1="9000004A" w:usb2="00000008" w:usb3="00000000" w:csb0="0000009F" w:csb1="00000000"/>
  </w:font>
  <w:font w:name="Consolas">
    <w:panose1 w:val="020B0609020204030204"/>
    <w:charset w:val="CC"/>
    <w:family w:val="modern"/>
    <w:pitch w:val="fixed"/>
    <w:sig w:usb0="E10002FF" w:usb1="4000FCFF" w:usb2="00000009" w:usb3="00000000" w:csb0="0000019F" w:csb1="00000000"/>
  </w:font>
  <w:font w:name="BMW Group Light">
    <w:panose1 w:val="00000000000000000000"/>
    <w:charset w:val="CC"/>
    <w:family w:val="auto"/>
    <w:pitch w:val="variable"/>
    <w:sig w:usb0="800022BF" w:usb1="9000004A" w:usb2="00000008"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101" w:rsidRDefault="005B1101">
      <w:r>
        <w:separator/>
      </w:r>
    </w:p>
  </w:footnote>
  <w:footnote w:type="continuationSeparator" w:id="0">
    <w:p w:rsidR="005B1101" w:rsidRDefault="005B11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101" w:rsidRDefault="005B1101" w:rsidP="00714050">
    <w:pPr>
      <w:pStyle w:val="Header"/>
      <w:framePr w:w="1134" w:h="1061" w:hRule="exact" w:wrap="notBeside" w:vAnchor="page" w:hAnchor="page" w:x="1135" w:y="568"/>
      <w:spacing w:line="170" w:lineRule="exact"/>
    </w:pPr>
    <w:r w:rsidRPr="00494FA2">
      <w:rPr>
        <w:rStyle w:val="PageNumber"/>
        <w:rFonts w:ascii="BMWType V2 Bold" w:hAnsi="BMWType V2 Bold"/>
        <w:b/>
        <w:sz w:val="16"/>
      </w:rPr>
      <w:t>BMW</w:t>
    </w:r>
    <w:r w:rsidRPr="00494FA2">
      <w:rPr>
        <w:rStyle w:val="PageNumber"/>
        <w:rFonts w:ascii="BMWType V2 Bold" w:hAnsi="BMWType V2 Bold"/>
        <w:b/>
        <w:sz w:val="16"/>
      </w:rPr>
      <w:br/>
    </w:r>
    <w:r>
      <w:rPr>
        <w:rStyle w:val="PageNumber"/>
        <w:rFonts w:ascii="BMWType V2 Bold" w:hAnsi="BMWType V2 Bold"/>
        <w:b/>
        <w:color w:val="808080"/>
        <w:sz w:val="16"/>
        <w:lang w:val="bg-BG"/>
      </w:rPr>
      <w:t>Информация за медиите</w:t>
    </w:r>
    <w:r w:rsidRPr="00494FA2">
      <w:rPr>
        <w:rStyle w:val="PageNumber"/>
        <w:rFonts w:ascii="BMWType V2 Bold" w:hAnsi="BMWType V2 Bold"/>
        <w:b/>
        <w:color w:val="808080"/>
        <w:sz w:val="16"/>
      </w:rPr>
      <w:br/>
    </w:r>
    <w:r w:rsidRPr="00494FA2">
      <w:rPr>
        <w:rStyle w:val="PageNumber"/>
        <w:rFonts w:ascii="BMWType V2 Bold" w:hAnsi="BMWType V2 Bold"/>
        <w:b/>
        <w:sz w:val="16"/>
      </w:rPr>
      <w:br/>
    </w:r>
    <w:r w:rsidR="00C6691C">
      <w:rPr>
        <w:rStyle w:val="PageNumber"/>
        <w:rFonts w:ascii="BMWType V2 Light" w:hAnsi="BMWType V2 Light"/>
        <w:sz w:val="16"/>
        <w:lang w:val="bg-BG"/>
      </w:rPr>
      <w:t>10</w:t>
    </w:r>
    <w:r w:rsidRPr="00494FA2">
      <w:rPr>
        <w:rStyle w:val="PageNumber"/>
        <w:rFonts w:ascii="BMWType V2 Light" w:hAnsi="BMWType V2 Light"/>
        <w:sz w:val="16"/>
      </w:rPr>
      <w:t>/</w:t>
    </w:r>
    <w:r>
      <w:rPr>
        <w:rStyle w:val="PageNumber"/>
        <w:rFonts w:ascii="BMWType V2 Light" w:hAnsi="BMWType V2 Light"/>
        <w:sz w:val="16"/>
        <w:lang w:val="bg-BG"/>
      </w:rPr>
      <w:t xml:space="preserve"> </w:t>
    </w:r>
    <w:r w:rsidRPr="00494FA2">
      <w:rPr>
        <w:rStyle w:val="PageNumber"/>
        <w:rFonts w:ascii="BMWType V2 Light" w:hAnsi="BMWType V2 Light"/>
        <w:sz w:val="16"/>
      </w:rPr>
      <w:t>20</w:t>
    </w:r>
    <w:r w:rsidR="00D3699A">
      <w:rPr>
        <w:rStyle w:val="PageNumber"/>
        <w:rFonts w:ascii="BMWType V2 Light" w:hAnsi="BMWType V2 Light"/>
        <w:sz w:val="16"/>
      </w:rPr>
      <w:t>19</w:t>
    </w:r>
    <w:r w:rsidRPr="00494FA2">
      <w:rPr>
        <w:rStyle w:val="PageNumber"/>
        <w:rFonts w:ascii="BMWType V2 Light" w:hAnsi="BMWType V2 Light"/>
        <w:sz w:val="16"/>
      </w:rPr>
      <w:br/>
    </w:r>
    <w:r>
      <w:rPr>
        <w:rStyle w:val="PageNumber"/>
        <w:rFonts w:ascii="BMWType V2 Light" w:hAnsi="BMWType V2 Light"/>
        <w:sz w:val="16"/>
        <w:lang w:val="bg-BG"/>
      </w:rPr>
      <w:t>стр.</w:t>
    </w:r>
    <w:r w:rsidRPr="00494FA2">
      <w:rPr>
        <w:rStyle w:val="PageNumber"/>
        <w:rFonts w:ascii="BMWType V2 Light" w:hAnsi="BMWType V2 Light"/>
        <w:sz w:val="16"/>
      </w:rPr>
      <w:t xml:space="preserve"> </w:t>
    </w:r>
    <w:r w:rsidRPr="00494FA2">
      <w:rPr>
        <w:rStyle w:val="PageNumber"/>
        <w:rFonts w:ascii="BMWType V2 Light" w:hAnsi="BMWType V2 Light"/>
        <w:sz w:val="16"/>
      </w:rPr>
      <w:fldChar w:fldCharType="begin"/>
    </w:r>
    <w:r>
      <w:rPr>
        <w:rStyle w:val="PageNumber"/>
        <w:rFonts w:ascii="BMWType V2 Light" w:hAnsi="BMWType V2 Light"/>
        <w:sz w:val="16"/>
      </w:rPr>
      <w:instrText>PAGE</w:instrText>
    </w:r>
    <w:r w:rsidRPr="00494FA2">
      <w:rPr>
        <w:rStyle w:val="PageNumber"/>
        <w:rFonts w:ascii="BMWType V2 Light" w:hAnsi="BMWType V2 Light"/>
        <w:sz w:val="16"/>
      </w:rPr>
      <w:instrText xml:space="preserve">  </w:instrText>
    </w:r>
    <w:r w:rsidRPr="00494FA2">
      <w:rPr>
        <w:rStyle w:val="PageNumber"/>
        <w:rFonts w:ascii="BMWType V2 Light" w:hAnsi="BMWType V2 Light"/>
        <w:sz w:val="16"/>
      </w:rPr>
      <w:fldChar w:fldCharType="separate"/>
    </w:r>
    <w:r w:rsidR="008150AF">
      <w:rPr>
        <w:rStyle w:val="PageNumber"/>
        <w:rFonts w:ascii="BMWType V2 Light" w:hAnsi="BMWType V2 Light"/>
        <w:noProof/>
        <w:sz w:val="16"/>
      </w:rPr>
      <w:t>2</w:t>
    </w:r>
    <w:r w:rsidRPr="00494FA2">
      <w:rPr>
        <w:rStyle w:val="PageNumber"/>
        <w:rFonts w:ascii="BMWType V2 Light" w:hAnsi="BMWType V2 Light"/>
        <w:sz w:val="16"/>
      </w:rPr>
      <w:fldChar w:fldCharType="end"/>
    </w:r>
    <w:r>
      <w:rPr>
        <w:rStyle w:val="PageNumber"/>
        <w:rFonts w:ascii="BMWType V2 Light" w:hAnsi="BMWType V2 Light"/>
        <w:sz w:val="16"/>
      </w:rPr>
      <w:br/>
    </w:r>
    <w:r>
      <w:rPr>
        <w:rStyle w:val="PageNumber"/>
        <w:rFonts w:ascii="BMWType V2 Light" w:hAnsi="BMWType V2 Light"/>
        <w:sz w:val="16"/>
      </w:rPr>
      <w:b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101" w:rsidRPr="00494FA2" w:rsidRDefault="005B1101" w:rsidP="0084674C">
    <w:pPr>
      <w:pStyle w:val="Header"/>
      <w:framePr w:w="1134" w:h="1134" w:hRule="exact" w:wrap="notBeside" w:vAnchor="page" w:hAnchor="page" w:x="1135" w:y="568"/>
      <w:spacing w:line="170" w:lineRule="exact"/>
      <w:rPr>
        <w:rStyle w:val="PageNumber"/>
        <w:rFonts w:ascii="BMWType V2 Bold" w:hAnsi="BMWType V2 Bold"/>
        <w:sz w:val="16"/>
      </w:rPr>
    </w:pPr>
    <w:r>
      <w:rPr>
        <w:rFonts w:ascii="BMWType V2 Bold" w:hAnsi="BMWType V2 Bold"/>
        <w:b/>
        <w:noProof/>
        <w:szCs w:val="16"/>
        <w:lang w:val="bg-BG" w:eastAsia="bg-BG"/>
      </w:rPr>
      <w:drawing>
        <wp:anchor distT="0" distB="0" distL="114300" distR="114300" simplePos="0" relativeHeight="251657728" behindDoc="1" locked="0" layoutInCell="1" allowOverlap="1">
          <wp:simplePos x="0" y="0"/>
          <wp:positionH relativeFrom="column">
            <wp:posOffset>5850890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9600" cy="609600"/>
                  </a:xfrm>
                  <a:prstGeom prst="rect">
                    <a:avLst/>
                  </a:prstGeom>
                  <a:noFill/>
                </pic:spPr>
              </pic:pic>
            </a:graphicData>
          </a:graphic>
        </wp:anchor>
      </w:drawing>
    </w:r>
    <w:r w:rsidRPr="00494FA2">
      <w:rPr>
        <w:rStyle w:val="PageNumber"/>
        <w:rFonts w:ascii="BMWType V2 Bold" w:hAnsi="BMWType V2 Bold"/>
        <w:b/>
        <w:sz w:val="16"/>
      </w:rPr>
      <w:t>BMW</w:t>
    </w:r>
    <w:r w:rsidRPr="00494FA2">
      <w:rPr>
        <w:rStyle w:val="PageNumber"/>
        <w:rFonts w:ascii="BMWType V2 Bold" w:hAnsi="BMWType V2 Bold"/>
        <w:b/>
        <w:sz w:val="16"/>
      </w:rPr>
      <w:br/>
    </w:r>
    <w:r>
      <w:rPr>
        <w:rStyle w:val="PageNumber"/>
        <w:rFonts w:ascii="BMWType V2 Bold" w:hAnsi="BMWType V2 Bold"/>
        <w:b/>
        <w:color w:val="808080"/>
        <w:sz w:val="16"/>
        <w:lang w:val="bg-BG"/>
      </w:rPr>
      <w:t>Информация за медиите</w:t>
    </w:r>
    <w:r w:rsidRPr="00494FA2">
      <w:rPr>
        <w:rStyle w:val="PageNumber"/>
        <w:rFonts w:ascii="BMWType V2 Bold" w:hAnsi="BMWType V2 Bold"/>
        <w:b/>
        <w:sz w:val="16"/>
      </w:rPr>
      <w:br/>
    </w:r>
    <w:r w:rsidR="00C6691C">
      <w:rPr>
        <w:rStyle w:val="PageNumber"/>
        <w:rFonts w:ascii="BMWType V2 Light" w:hAnsi="BMWType V2 Light"/>
        <w:sz w:val="16"/>
        <w:lang w:val="bg-BG"/>
      </w:rPr>
      <w:t>10</w:t>
    </w:r>
    <w:r>
      <w:rPr>
        <w:rStyle w:val="PageNumber"/>
        <w:rFonts w:ascii="BMWType V2 Light" w:hAnsi="BMWType V2 Light"/>
        <w:sz w:val="16"/>
        <w:lang w:val="en-GB"/>
      </w:rPr>
      <w:t>/</w:t>
    </w:r>
    <w:r>
      <w:rPr>
        <w:rStyle w:val="PageNumber"/>
        <w:rFonts w:ascii="BMWType V2 Light" w:hAnsi="BMWType V2 Light"/>
        <w:sz w:val="16"/>
        <w:lang w:val="bg-BG"/>
      </w:rPr>
      <w:t xml:space="preserve"> </w:t>
    </w:r>
    <w:r w:rsidRPr="00494FA2">
      <w:rPr>
        <w:rStyle w:val="PageNumber"/>
        <w:rFonts w:ascii="BMWType V2 Light" w:hAnsi="BMWType V2 Light"/>
        <w:sz w:val="16"/>
      </w:rPr>
      <w:t>20</w:t>
    </w:r>
    <w:r>
      <w:rPr>
        <w:rStyle w:val="PageNumber"/>
        <w:rFonts w:ascii="BMWType V2 Light" w:hAnsi="BMWType V2 Light"/>
        <w:sz w:val="16"/>
      </w:rPr>
      <w:t>1</w:t>
    </w:r>
    <w:r w:rsidR="00D3699A">
      <w:rPr>
        <w:rStyle w:val="PageNumber"/>
        <w:rFonts w:ascii="BMWType V2 Light" w:hAnsi="BMWType V2 Light"/>
        <w:sz w:val="16"/>
        <w:lang w:val="bg-BG"/>
      </w:rPr>
      <w:t>9</w:t>
    </w:r>
    <w:r w:rsidRPr="00494FA2">
      <w:rPr>
        <w:rStyle w:val="PageNumber"/>
        <w:rFonts w:ascii="BMWType V2 Light" w:hAnsi="BMWType V2 Light"/>
        <w:sz w:val="16"/>
      </w:rPr>
      <w:br/>
    </w:r>
    <w:r>
      <w:rPr>
        <w:rStyle w:val="PageNumber"/>
        <w:rFonts w:ascii="BMWType V2 Light" w:hAnsi="BMWType V2 Light"/>
        <w:sz w:val="16"/>
        <w:lang w:val="bg-BG"/>
      </w:rPr>
      <w:t>стр.</w:t>
    </w:r>
    <w:r w:rsidRPr="00494FA2">
      <w:rPr>
        <w:rStyle w:val="PageNumber"/>
        <w:rFonts w:ascii="BMWType V2 Light" w:hAnsi="BMWType V2 Light"/>
        <w:sz w:val="16"/>
      </w:rPr>
      <w:t xml:space="preserve"> </w:t>
    </w:r>
    <w:r w:rsidRPr="00494FA2">
      <w:rPr>
        <w:rStyle w:val="PageNumber"/>
        <w:rFonts w:ascii="BMWType V2 Light" w:hAnsi="BMWType V2 Light"/>
        <w:sz w:val="16"/>
      </w:rPr>
      <w:fldChar w:fldCharType="begin"/>
    </w:r>
    <w:r>
      <w:rPr>
        <w:rStyle w:val="PageNumber"/>
        <w:rFonts w:ascii="BMWType V2 Light" w:hAnsi="BMWType V2 Light"/>
        <w:sz w:val="16"/>
      </w:rPr>
      <w:instrText>PAGE</w:instrText>
    </w:r>
    <w:r w:rsidRPr="00494FA2">
      <w:rPr>
        <w:rStyle w:val="PageNumber"/>
        <w:rFonts w:ascii="BMWType V2 Light" w:hAnsi="BMWType V2 Light"/>
        <w:sz w:val="16"/>
      </w:rPr>
      <w:instrText xml:space="preserve">  </w:instrText>
    </w:r>
    <w:r w:rsidRPr="00494FA2">
      <w:rPr>
        <w:rStyle w:val="PageNumber"/>
        <w:rFonts w:ascii="BMWType V2 Light" w:hAnsi="BMWType V2 Light"/>
        <w:sz w:val="16"/>
      </w:rPr>
      <w:fldChar w:fldCharType="separate"/>
    </w:r>
    <w:r w:rsidR="008150AF">
      <w:rPr>
        <w:rStyle w:val="PageNumber"/>
        <w:rFonts w:ascii="BMWType V2 Light" w:hAnsi="BMWType V2 Light"/>
        <w:noProof/>
        <w:sz w:val="16"/>
      </w:rPr>
      <w:t>1</w:t>
    </w:r>
    <w:r w:rsidRPr="00494FA2">
      <w:rPr>
        <w:rStyle w:val="PageNumber"/>
        <w:rFonts w:ascii="BMWType V2 Light" w:hAnsi="BMWType V2 Light"/>
        <w:sz w:val="16"/>
      </w:rPr>
      <w:fldChar w:fldCharType="end"/>
    </w:r>
  </w:p>
  <w:p w:rsidR="005B1101" w:rsidRPr="00EA5F30" w:rsidRDefault="005B1101" w:rsidP="0084674C">
    <w:pPr>
      <w:pStyle w:val="Flietext-Top"/>
      <w:rPr>
        <w:rFonts w:ascii="Arial" w:hAnsi="Arial" w:cs="Arial"/>
        <w:color w:val="FFFFFF"/>
        <w:lang w:val="bg-BG"/>
      </w:rPr>
    </w:pPr>
    <w:r>
      <w:rPr>
        <w:rFonts w:ascii="Arial" w:hAnsi="Arial" w:cs="Arial"/>
        <w:color w:val="FFFFFF"/>
        <w:lang w:val="bg-BG"/>
      </w:rPr>
      <w:t>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5F80CD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1A6057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50AB11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5C08040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D0C1A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628B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905A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A84E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52D89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27C9BC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lang w:val="bg-BG"/>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bg-BG"/>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bg-BG"/>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24F3628"/>
    <w:multiLevelType w:val="hybridMultilevel"/>
    <w:tmpl w:val="AB1A846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03411248"/>
    <w:multiLevelType w:val="hybridMultilevel"/>
    <w:tmpl w:val="2BD4BE9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064B0E4F"/>
    <w:multiLevelType w:val="hybridMultilevel"/>
    <w:tmpl w:val="38C668B4"/>
    <w:lvl w:ilvl="0" w:tplc="6388C514">
      <w:start w:val="1"/>
      <w:numFmt w:val="decimal"/>
      <w:lvlText w:val="%1."/>
      <w:lvlJc w:val="left"/>
      <w:pPr>
        <w:ind w:left="786" w:hanging="360"/>
      </w:pPr>
      <w:rPr>
        <w:rFonts w:hint="default"/>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08292AD8"/>
    <w:multiLevelType w:val="hybridMultilevel"/>
    <w:tmpl w:val="3228873E"/>
    <w:lvl w:ilvl="0" w:tplc="076E59DE">
      <w:start w:val="1"/>
      <w:numFmt w:val="bullet"/>
      <w:pStyle w:val="01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F87AD9"/>
    <w:multiLevelType w:val="multilevel"/>
    <w:tmpl w:val="18A02F02"/>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8" w15:restartNumberingAfterBreak="0">
    <w:nsid w:val="27837483"/>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289769A5"/>
    <w:multiLevelType w:val="multilevel"/>
    <w:tmpl w:val="78886262"/>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0" w15:restartNumberingAfterBreak="0">
    <w:nsid w:val="292C402F"/>
    <w:multiLevelType w:val="multilevel"/>
    <w:tmpl w:val="DCFC6C5A"/>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667B00"/>
    <w:multiLevelType w:val="hybridMultilevel"/>
    <w:tmpl w:val="24821B5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3A436A63"/>
    <w:multiLevelType w:val="hybridMultilevel"/>
    <w:tmpl w:val="190E865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42E33545"/>
    <w:multiLevelType w:val="hybridMultilevel"/>
    <w:tmpl w:val="96443816"/>
    <w:lvl w:ilvl="0" w:tplc="0F6C15F2">
      <w:start w:val="1"/>
      <w:numFmt w:val="bullet"/>
      <w:lvlText w:val=""/>
      <w:lvlJc w:val="left"/>
      <w:pPr>
        <w:tabs>
          <w:tab w:val="num" w:pos="720"/>
        </w:tabs>
        <w:ind w:left="720" w:hanging="360"/>
      </w:pPr>
      <w:rPr>
        <w:rFonts w:ascii="Symbol" w:hAnsi="Symbol" w:hint="default"/>
      </w:rPr>
    </w:lvl>
    <w:lvl w:ilvl="1" w:tplc="51520ED0" w:tentative="1">
      <w:start w:val="1"/>
      <w:numFmt w:val="bullet"/>
      <w:lvlText w:val=""/>
      <w:lvlJc w:val="left"/>
      <w:pPr>
        <w:tabs>
          <w:tab w:val="num" w:pos="1440"/>
        </w:tabs>
        <w:ind w:left="1440" w:hanging="360"/>
      </w:pPr>
      <w:rPr>
        <w:rFonts w:ascii="Symbol" w:hAnsi="Symbol" w:hint="default"/>
      </w:rPr>
    </w:lvl>
    <w:lvl w:ilvl="2" w:tplc="91141D66" w:tentative="1">
      <w:start w:val="1"/>
      <w:numFmt w:val="bullet"/>
      <w:lvlText w:val=""/>
      <w:lvlJc w:val="left"/>
      <w:pPr>
        <w:tabs>
          <w:tab w:val="num" w:pos="2160"/>
        </w:tabs>
        <w:ind w:left="2160" w:hanging="360"/>
      </w:pPr>
      <w:rPr>
        <w:rFonts w:ascii="Symbol" w:hAnsi="Symbol" w:hint="default"/>
      </w:rPr>
    </w:lvl>
    <w:lvl w:ilvl="3" w:tplc="1B1E9C36" w:tentative="1">
      <w:start w:val="1"/>
      <w:numFmt w:val="bullet"/>
      <w:lvlText w:val=""/>
      <w:lvlJc w:val="left"/>
      <w:pPr>
        <w:tabs>
          <w:tab w:val="num" w:pos="2880"/>
        </w:tabs>
        <w:ind w:left="2880" w:hanging="360"/>
      </w:pPr>
      <w:rPr>
        <w:rFonts w:ascii="Symbol" w:hAnsi="Symbol" w:hint="default"/>
      </w:rPr>
    </w:lvl>
    <w:lvl w:ilvl="4" w:tplc="69264630" w:tentative="1">
      <w:start w:val="1"/>
      <w:numFmt w:val="bullet"/>
      <w:lvlText w:val=""/>
      <w:lvlJc w:val="left"/>
      <w:pPr>
        <w:tabs>
          <w:tab w:val="num" w:pos="3600"/>
        </w:tabs>
        <w:ind w:left="3600" w:hanging="360"/>
      </w:pPr>
      <w:rPr>
        <w:rFonts w:ascii="Symbol" w:hAnsi="Symbol" w:hint="default"/>
      </w:rPr>
    </w:lvl>
    <w:lvl w:ilvl="5" w:tplc="01E2B3C2" w:tentative="1">
      <w:start w:val="1"/>
      <w:numFmt w:val="bullet"/>
      <w:lvlText w:val=""/>
      <w:lvlJc w:val="left"/>
      <w:pPr>
        <w:tabs>
          <w:tab w:val="num" w:pos="4320"/>
        </w:tabs>
        <w:ind w:left="4320" w:hanging="360"/>
      </w:pPr>
      <w:rPr>
        <w:rFonts w:ascii="Symbol" w:hAnsi="Symbol" w:hint="default"/>
      </w:rPr>
    </w:lvl>
    <w:lvl w:ilvl="6" w:tplc="AECC3532" w:tentative="1">
      <w:start w:val="1"/>
      <w:numFmt w:val="bullet"/>
      <w:lvlText w:val=""/>
      <w:lvlJc w:val="left"/>
      <w:pPr>
        <w:tabs>
          <w:tab w:val="num" w:pos="5040"/>
        </w:tabs>
        <w:ind w:left="5040" w:hanging="360"/>
      </w:pPr>
      <w:rPr>
        <w:rFonts w:ascii="Symbol" w:hAnsi="Symbol" w:hint="default"/>
      </w:rPr>
    </w:lvl>
    <w:lvl w:ilvl="7" w:tplc="246EF5C2" w:tentative="1">
      <w:start w:val="1"/>
      <w:numFmt w:val="bullet"/>
      <w:lvlText w:val=""/>
      <w:lvlJc w:val="left"/>
      <w:pPr>
        <w:tabs>
          <w:tab w:val="num" w:pos="5760"/>
        </w:tabs>
        <w:ind w:left="5760" w:hanging="360"/>
      </w:pPr>
      <w:rPr>
        <w:rFonts w:ascii="Symbol" w:hAnsi="Symbol" w:hint="default"/>
      </w:rPr>
    </w:lvl>
    <w:lvl w:ilvl="8" w:tplc="B94896F6"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33F12B5"/>
    <w:multiLevelType w:val="hybridMultilevel"/>
    <w:tmpl w:val="A96C266E"/>
    <w:lvl w:ilvl="0" w:tplc="04020001">
      <w:start w:val="1"/>
      <w:numFmt w:val="bullet"/>
      <w:lvlText w:val=""/>
      <w:lvlJc w:val="left"/>
      <w:pPr>
        <w:ind w:left="715" w:hanging="360"/>
      </w:pPr>
      <w:rPr>
        <w:rFonts w:ascii="Symbol" w:hAnsi="Symbol" w:hint="default"/>
      </w:rPr>
    </w:lvl>
    <w:lvl w:ilvl="1" w:tplc="04020003" w:tentative="1">
      <w:start w:val="1"/>
      <w:numFmt w:val="bullet"/>
      <w:lvlText w:val="o"/>
      <w:lvlJc w:val="left"/>
      <w:pPr>
        <w:ind w:left="1435" w:hanging="360"/>
      </w:pPr>
      <w:rPr>
        <w:rFonts w:ascii="Courier New" w:hAnsi="Courier New" w:cs="Courier New" w:hint="default"/>
      </w:rPr>
    </w:lvl>
    <w:lvl w:ilvl="2" w:tplc="04020005" w:tentative="1">
      <w:start w:val="1"/>
      <w:numFmt w:val="bullet"/>
      <w:lvlText w:val=""/>
      <w:lvlJc w:val="left"/>
      <w:pPr>
        <w:ind w:left="2155" w:hanging="360"/>
      </w:pPr>
      <w:rPr>
        <w:rFonts w:ascii="Wingdings" w:hAnsi="Wingdings" w:hint="default"/>
      </w:rPr>
    </w:lvl>
    <w:lvl w:ilvl="3" w:tplc="04020001" w:tentative="1">
      <w:start w:val="1"/>
      <w:numFmt w:val="bullet"/>
      <w:lvlText w:val=""/>
      <w:lvlJc w:val="left"/>
      <w:pPr>
        <w:ind w:left="2875" w:hanging="360"/>
      </w:pPr>
      <w:rPr>
        <w:rFonts w:ascii="Symbol" w:hAnsi="Symbol" w:hint="default"/>
      </w:rPr>
    </w:lvl>
    <w:lvl w:ilvl="4" w:tplc="04020003" w:tentative="1">
      <w:start w:val="1"/>
      <w:numFmt w:val="bullet"/>
      <w:lvlText w:val="o"/>
      <w:lvlJc w:val="left"/>
      <w:pPr>
        <w:ind w:left="3595" w:hanging="360"/>
      </w:pPr>
      <w:rPr>
        <w:rFonts w:ascii="Courier New" w:hAnsi="Courier New" w:cs="Courier New" w:hint="default"/>
      </w:rPr>
    </w:lvl>
    <w:lvl w:ilvl="5" w:tplc="04020005" w:tentative="1">
      <w:start w:val="1"/>
      <w:numFmt w:val="bullet"/>
      <w:lvlText w:val=""/>
      <w:lvlJc w:val="left"/>
      <w:pPr>
        <w:ind w:left="4315" w:hanging="360"/>
      </w:pPr>
      <w:rPr>
        <w:rFonts w:ascii="Wingdings" w:hAnsi="Wingdings" w:hint="default"/>
      </w:rPr>
    </w:lvl>
    <w:lvl w:ilvl="6" w:tplc="04020001" w:tentative="1">
      <w:start w:val="1"/>
      <w:numFmt w:val="bullet"/>
      <w:lvlText w:val=""/>
      <w:lvlJc w:val="left"/>
      <w:pPr>
        <w:ind w:left="5035" w:hanging="360"/>
      </w:pPr>
      <w:rPr>
        <w:rFonts w:ascii="Symbol" w:hAnsi="Symbol" w:hint="default"/>
      </w:rPr>
    </w:lvl>
    <w:lvl w:ilvl="7" w:tplc="04020003" w:tentative="1">
      <w:start w:val="1"/>
      <w:numFmt w:val="bullet"/>
      <w:lvlText w:val="o"/>
      <w:lvlJc w:val="left"/>
      <w:pPr>
        <w:ind w:left="5755" w:hanging="360"/>
      </w:pPr>
      <w:rPr>
        <w:rFonts w:ascii="Courier New" w:hAnsi="Courier New" w:cs="Courier New" w:hint="default"/>
      </w:rPr>
    </w:lvl>
    <w:lvl w:ilvl="8" w:tplc="04020005" w:tentative="1">
      <w:start w:val="1"/>
      <w:numFmt w:val="bullet"/>
      <w:lvlText w:val=""/>
      <w:lvlJc w:val="left"/>
      <w:pPr>
        <w:ind w:left="6475" w:hanging="360"/>
      </w:pPr>
      <w:rPr>
        <w:rFonts w:ascii="Wingdings" w:hAnsi="Wingdings" w:hint="default"/>
      </w:rPr>
    </w:lvl>
  </w:abstractNum>
  <w:abstractNum w:abstractNumId="25" w15:restartNumberingAfterBreak="0">
    <w:nsid w:val="43A137F0"/>
    <w:multiLevelType w:val="hybridMultilevel"/>
    <w:tmpl w:val="78E0BA6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457F4A24"/>
    <w:multiLevelType w:val="multilevel"/>
    <w:tmpl w:val="C384112C"/>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7" w15:restartNumberingAfterBreak="0">
    <w:nsid w:val="48A34A80"/>
    <w:multiLevelType w:val="hybridMultilevel"/>
    <w:tmpl w:val="C6901428"/>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8" w15:restartNumberingAfterBreak="0">
    <w:nsid w:val="4D9F1E42"/>
    <w:multiLevelType w:val="multilevel"/>
    <w:tmpl w:val="65EA5E76"/>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9" w15:restartNumberingAfterBreak="0">
    <w:nsid w:val="4FF12794"/>
    <w:multiLevelType w:val="multilevel"/>
    <w:tmpl w:val="18A02F02"/>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0" w15:restartNumberingAfterBreak="0">
    <w:nsid w:val="52C5130B"/>
    <w:multiLevelType w:val="hybridMultilevel"/>
    <w:tmpl w:val="72E4F1A0"/>
    <w:lvl w:ilvl="0" w:tplc="04020001">
      <w:start w:val="1"/>
      <w:numFmt w:val="bullet"/>
      <w:lvlText w:val=""/>
      <w:lvlJc w:val="left"/>
      <w:pPr>
        <w:ind w:left="716" w:hanging="360"/>
      </w:pPr>
      <w:rPr>
        <w:rFonts w:ascii="Symbol" w:hAnsi="Symbol" w:hint="default"/>
      </w:rPr>
    </w:lvl>
    <w:lvl w:ilvl="1" w:tplc="04020003">
      <w:start w:val="1"/>
      <w:numFmt w:val="bullet"/>
      <w:lvlText w:val="o"/>
      <w:lvlJc w:val="left"/>
      <w:pPr>
        <w:ind w:left="1436" w:hanging="360"/>
      </w:pPr>
      <w:rPr>
        <w:rFonts w:ascii="Courier New" w:hAnsi="Courier New" w:cs="Courier New" w:hint="default"/>
      </w:rPr>
    </w:lvl>
    <w:lvl w:ilvl="2" w:tplc="04020005" w:tentative="1">
      <w:start w:val="1"/>
      <w:numFmt w:val="bullet"/>
      <w:lvlText w:val=""/>
      <w:lvlJc w:val="left"/>
      <w:pPr>
        <w:ind w:left="2156" w:hanging="360"/>
      </w:pPr>
      <w:rPr>
        <w:rFonts w:ascii="Wingdings" w:hAnsi="Wingdings" w:hint="default"/>
      </w:rPr>
    </w:lvl>
    <w:lvl w:ilvl="3" w:tplc="04020001" w:tentative="1">
      <w:start w:val="1"/>
      <w:numFmt w:val="bullet"/>
      <w:lvlText w:val=""/>
      <w:lvlJc w:val="left"/>
      <w:pPr>
        <w:ind w:left="2876" w:hanging="360"/>
      </w:pPr>
      <w:rPr>
        <w:rFonts w:ascii="Symbol" w:hAnsi="Symbol" w:hint="default"/>
      </w:rPr>
    </w:lvl>
    <w:lvl w:ilvl="4" w:tplc="04020003" w:tentative="1">
      <w:start w:val="1"/>
      <w:numFmt w:val="bullet"/>
      <w:lvlText w:val="o"/>
      <w:lvlJc w:val="left"/>
      <w:pPr>
        <w:ind w:left="3596" w:hanging="360"/>
      </w:pPr>
      <w:rPr>
        <w:rFonts w:ascii="Courier New" w:hAnsi="Courier New" w:cs="Courier New" w:hint="default"/>
      </w:rPr>
    </w:lvl>
    <w:lvl w:ilvl="5" w:tplc="04020005" w:tentative="1">
      <w:start w:val="1"/>
      <w:numFmt w:val="bullet"/>
      <w:lvlText w:val=""/>
      <w:lvlJc w:val="left"/>
      <w:pPr>
        <w:ind w:left="4316" w:hanging="360"/>
      </w:pPr>
      <w:rPr>
        <w:rFonts w:ascii="Wingdings" w:hAnsi="Wingdings" w:hint="default"/>
      </w:rPr>
    </w:lvl>
    <w:lvl w:ilvl="6" w:tplc="04020001" w:tentative="1">
      <w:start w:val="1"/>
      <w:numFmt w:val="bullet"/>
      <w:lvlText w:val=""/>
      <w:lvlJc w:val="left"/>
      <w:pPr>
        <w:ind w:left="5036" w:hanging="360"/>
      </w:pPr>
      <w:rPr>
        <w:rFonts w:ascii="Symbol" w:hAnsi="Symbol" w:hint="default"/>
      </w:rPr>
    </w:lvl>
    <w:lvl w:ilvl="7" w:tplc="04020003" w:tentative="1">
      <w:start w:val="1"/>
      <w:numFmt w:val="bullet"/>
      <w:lvlText w:val="o"/>
      <w:lvlJc w:val="left"/>
      <w:pPr>
        <w:ind w:left="5756" w:hanging="360"/>
      </w:pPr>
      <w:rPr>
        <w:rFonts w:ascii="Courier New" w:hAnsi="Courier New" w:cs="Courier New" w:hint="default"/>
      </w:rPr>
    </w:lvl>
    <w:lvl w:ilvl="8" w:tplc="04020005" w:tentative="1">
      <w:start w:val="1"/>
      <w:numFmt w:val="bullet"/>
      <w:lvlText w:val=""/>
      <w:lvlJc w:val="left"/>
      <w:pPr>
        <w:ind w:left="6476" w:hanging="360"/>
      </w:pPr>
      <w:rPr>
        <w:rFonts w:ascii="Wingdings" w:hAnsi="Wingdings" w:hint="default"/>
      </w:rPr>
    </w:lvl>
  </w:abstractNum>
  <w:abstractNum w:abstractNumId="31" w15:restartNumberingAfterBreak="0">
    <w:nsid w:val="53330CEA"/>
    <w:multiLevelType w:val="multilevel"/>
    <w:tmpl w:val="13CA90AC"/>
    <w:lvl w:ilvl="0">
      <w:start w:val="3"/>
      <w:numFmt w:val="decimal"/>
      <w:lvlText w:val="%1"/>
      <w:lvlJc w:val="left"/>
      <w:pPr>
        <w:tabs>
          <w:tab w:val="num" w:pos="555"/>
        </w:tabs>
        <w:ind w:left="555" w:hanging="555"/>
      </w:pPr>
      <w:rPr>
        <w:rFonts w:cs="Times New Roman" w:hint="default"/>
      </w:rPr>
    </w:lvl>
    <w:lvl w:ilvl="1">
      <w:numFmt w:val="none"/>
      <w:lvlText w:val=""/>
      <w:lvlJc w:val="left"/>
      <w:pPr>
        <w:tabs>
          <w:tab w:val="num" w:pos="360"/>
        </w:tabs>
      </w:p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00"/>
        </w:tabs>
        <w:ind w:left="1800" w:hanging="1800"/>
      </w:pPr>
      <w:rPr>
        <w:rFonts w:cs="Times New Roman" w:hint="default"/>
      </w:rPr>
    </w:lvl>
    <w:lvl w:ilvl="5">
      <w:start w:val="1"/>
      <w:numFmt w:val="decimal"/>
      <w:lvlText w:val="%1.%2.%3.%4.%5.%6"/>
      <w:lvlJc w:val="left"/>
      <w:pPr>
        <w:tabs>
          <w:tab w:val="num" w:pos="2160"/>
        </w:tabs>
        <w:ind w:left="2160" w:hanging="2160"/>
      </w:pPr>
      <w:rPr>
        <w:rFonts w:cs="Times New Roman" w:hint="default"/>
      </w:rPr>
    </w:lvl>
    <w:lvl w:ilvl="6">
      <w:start w:val="1"/>
      <w:numFmt w:val="decimal"/>
      <w:lvlText w:val="%1.%2.%3.%4.%5.%6.%7"/>
      <w:lvlJc w:val="left"/>
      <w:pPr>
        <w:tabs>
          <w:tab w:val="num" w:pos="2520"/>
        </w:tabs>
        <w:ind w:left="2520" w:hanging="2520"/>
      </w:pPr>
      <w:rPr>
        <w:rFonts w:cs="Times New Roman" w:hint="default"/>
      </w:rPr>
    </w:lvl>
    <w:lvl w:ilvl="7">
      <w:start w:val="1"/>
      <w:numFmt w:val="decimal"/>
      <w:lvlText w:val="%1.%2.%3.%4.%5.%6.%7.%8"/>
      <w:lvlJc w:val="left"/>
      <w:pPr>
        <w:tabs>
          <w:tab w:val="num" w:pos="2880"/>
        </w:tabs>
        <w:ind w:left="2880" w:hanging="2880"/>
      </w:pPr>
      <w:rPr>
        <w:rFonts w:cs="Times New Roman" w:hint="default"/>
      </w:rPr>
    </w:lvl>
    <w:lvl w:ilvl="8">
      <w:start w:val="1"/>
      <w:numFmt w:val="decimal"/>
      <w:lvlText w:val="%1.%2.%3.%4.%5.%6.%7.%8.%9"/>
      <w:lvlJc w:val="left"/>
      <w:pPr>
        <w:tabs>
          <w:tab w:val="num" w:pos="3240"/>
        </w:tabs>
        <w:ind w:left="3240" w:hanging="3240"/>
      </w:pPr>
      <w:rPr>
        <w:rFonts w:cs="Times New Roman" w:hint="default"/>
      </w:rPr>
    </w:lvl>
  </w:abstractNum>
  <w:abstractNum w:abstractNumId="32" w15:restartNumberingAfterBreak="0">
    <w:nsid w:val="5C0A44E2"/>
    <w:multiLevelType w:val="multilevel"/>
    <w:tmpl w:val="375C0DA2"/>
    <w:lvl w:ilvl="0">
      <w:start w:val="2"/>
      <w:numFmt w:val="decimal"/>
      <w:pStyle w:val="03Kapitel"/>
      <w:lvlText w:val="%1."/>
      <w:lvlJc w:val="left"/>
      <w:pPr>
        <w:tabs>
          <w:tab w:val="num" w:pos="0"/>
        </w:tabs>
        <w:ind w:left="709" w:hanging="709"/>
      </w:pPr>
      <w:rPr>
        <w:rFonts w:cs="Times New Roman" w:hint="default"/>
      </w:rPr>
    </w:lvl>
    <w:lvl w:ilvl="1">
      <w:start w:val="1"/>
      <w:numFmt w:val="decimal"/>
      <w:pStyle w:val="04Unter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3" w15:restartNumberingAfterBreak="0">
    <w:nsid w:val="5C8D575C"/>
    <w:multiLevelType w:val="hybridMultilevel"/>
    <w:tmpl w:val="A2AC4B2C"/>
    <w:lvl w:ilvl="0" w:tplc="0402000F">
      <w:start w:val="4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5DDE4A43"/>
    <w:multiLevelType w:val="hybridMultilevel"/>
    <w:tmpl w:val="D82CC7B4"/>
    <w:lvl w:ilvl="0" w:tplc="7B88A74E">
      <w:numFmt w:val="bullet"/>
      <w:lvlText w:val=""/>
      <w:lvlJc w:val="left"/>
      <w:pPr>
        <w:ind w:left="720" w:hanging="360"/>
      </w:pPr>
      <w:rPr>
        <w:rFonts w:ascii="BMWType V2 Regular" w:eastAsiaTheme="minorHAnsi" w:hAnsi="BMWType V2 Regular" w:cs="BMWType V2 Regular"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620D58A5"/>
    <w:multiLevelType w:val="multilevel"/>
    <w:tmpl w:val="EC5298C0"/>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6" w15:restartNumberingAfterBreak="0">
    <w:nsid w:val="6C085044"/>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D4368B"/>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651D2C"/>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32"/>
  </w:num>
  <w:num w:numId="2">
    <w:abstractNumId w:val="38"/>
  </w:num>
  <w:num w:numId="3">
    <w:abstractNumId w:val="26"/>
  </w:num>
  <w:num w:numId="4">
    <w:abstractNumId w:val="19"/>
  </w:num>
  <w:num w:numId="5">
    <w:abstractNumId w:val="28"/>
  </w:num>
  <w:num w:numId="6">
    <w:abstractNumId w:val="29"/>
  </w:num>
  <w:num w:numId="7">
    <w:abstractNumId w:val="18"/>
  </w:num>
  <w:num w:numId="8">
    <w:abstractNumId w:val="9"/>
  </w:num>
  <w:num w:numId="9">
    <w:abstractNumId w:val="7"/>
  </w:num>
  <w:num w:numId="10">
    <w:abstractNumId w:val="16"/>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0"/>
  </w:num>
  <w:num w:numId="20">
    <w:abstractNumId w:val="37"/>
  </w:num>
  <w:num w:numId="21">
    <w:abstractNumId w:val="36"/>
  </w:num>
  <w:num w:numId="22">
    <w:abstractNumId w:val="31"/>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21"/>
  </w:num>
  <w:num w:numId="26">
    <w:abstractNumId w:val="34"/>
  </w:num>
  <w:num w:numId="27">
    <w:abstractNumId w:val="24"/>
  </w:num>
  <w:num w:numId="28">
    <w:abstractNumId w:val="25"/>
  </w:num>
  <w:num w:numId="29">
    <w:abstractNumId w:val="10"/>
  </w:num>
  <w:num w:numId="30">
    <w:abstractNumId w:val="11"/>
  </w:num>
  <w:num w:numId="31">
    <w:abstractNumId w:val="12"/>
  </w:num>
  <w:num w:numId="32">
    <w:abstractNumId w:val="13"/>
  </w:num>
  <w:num w:numId="33">
    <w:abstractNumId w:val="27"/>
  </w:num>
  <w:num w:numId="34">
    <w:abstractNumId w:val="22"/>
  </w:num>
  <w:num w:numId="35">
    <w:abstractNumId w:val="30"/>
  </w:num>
  <w:num w:numId="36">
    <w:abstractNumId w:val="23"/>
  </w:num>
  <w:num w:numId="37">
    <w:abstractNumId w:val="14"/>
  </w:num>
  <w:num w:numId="38">
    <w:abstractNumId w:val="15"/>
  </w:num>
  <w:num w:numId="39">
    <w:abstractNumId w:val="35"/>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activeWritingStyle w:appName="MSWord" w:lang="it-IT" w:vendorID="64" w:dllVersion="131078" w:nlCheck="1" w:checkStyle="0"/>
  <w:activeWritingStyle w:appName="MSWord" w:lang="de-DE" w:vendorID="64" w:dllVersion="131078" w:nlCheck="1" w:checkStyle="1"/>
  <w:activeWritingStyle w:appName="MSWord" w:lang="en-US"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4B9"/>
    <w:rsid w:val="000013AD"/>
    <w:rsid w:val="00002007"/>
    <w:rsid w:val="00005A6A"/>
    <w:rsid w:val="00005E17"/>
    <w:rsid w:val="00006C89"/>
    <w:rsid w:val="0001064D"/>
    <w:rsid w:val="0001085F"/>
    <w:rsid w:val="00011C3D"/>
    <w:rsid w:val="000128E3"/>
    <w:rsid w:val="00012A98"/>
    <w:rsid w:val="00014175"/>
    <w:rsid w:val="00014470"/>
    <w:rsid w:val="00015BA0"/>
    <w:rsid w:val="000164BC"/>
    <w:rsid w:val="00017043"/>
    <w:rsid w:val="00020B32"/>
    <w:rsid w:val="0002179B"/>
    <w:rsid w:val="0002258C"/>
    <w:rsid w:val="000254FD"/>
    <w:rsid w:val="000268F9"/>
    <w:rsid w:val="000303E8"/>
    <w:rsid w:val="00030943"/>
    <w:rsid w:val="0003163E"/>
    <w:rsid w:val="00031674"/>
    <w:rsid w:val="000347D7"/>
    <w:rsid w:val="00035495"/>
    <w:rsid w:val="00037002"/>
    <w:rsid w:val="00045300"/>
    <w:rsid w:val="00051F65"/>
    <w:rsid w:val="0006066F"/>
    <w:rsid w:val="000619E1"/>
    <w:rsid w:val="00062279"/>
    <w:rsid w:val="00062420"/>
    <w:rsid w:val="00062FDF"/>
    <w:rsid w:val="00071163"/>
    <w:rsid w:val="0007362E"/>
    <w:rsid w:val="0007444C"/>
    <w:rsid w:val="0007491E"/>
    <w:rsid w:val="00074996"/>
    <w:rsid w:val="000751FB"/>
    <w:rsid w:val="00080345"/>
    <w:rsid w:val="00082314"/>
    <w:rsid w:val="00087621"/>
    <w:rsid w:val="000911B3"/>
    <w:rsid w:val="00093E31"/>
    <w:rsid w:val="00094528"/>
    <w:rsid w:val="00094FD1"/>
    <w:rsid w:val="00096C0E"/>
    <w:rsid w:val="00097207"/>
    <w:rsid w:val="000A117C"/>
    <w:rsid w:val="000A15E0"/>
    <w:rsid w:val="000A1695"/>
    <w:rsid w:val="000A266B"/>
    <w:rsid w:val="000A2758"/>
    <w:rsid w:val="000A2F9C"/>
    <w:rsid w:val="000A430A"/>
    <w:rsid w:val="000B05AD"/>
    <w:rsid w:val="000B18AB"/>
    <w:rsid w:val="000B4843"/>
    <w:rsid w:val="000B577D"/>
    <w:rsid w:val="000B6AF1"/>
    <w:rsid w:val="000C2B53"/>
    <w:rsid w:val="000C63B8"/>
    <w:rsid w:val="000C6FA7"/>
    <w:rsid w:val="000D2007"/>
    <w:rsid w:val="000D39C1"/>
    <w:rsid w:val="000D4685"/>
    <w:rsid w:val="000D564F"/>
    <w:rsid w:val="000E2511"/>
    <w:rsid w:val="000E4E5C"/>
    <w:rsid w:val="000E78A4"/>
    <w:rsid w:val="000E78E6"/>
    <w:rsid w:val="000F0524"/>
    <w:rsid w:val="000F084B"/>
    <w:rsid w:val="000F3602"/>
    <w:rsid w:val="000F6771"/>
    <w:rsid w:val="000F692F"/>
    <w:rsid w:val="000F6B93"/>
    <w:rsid w:val="000F7E00"/>
    <w:rsid w:val="001019EC"/>
    <w:rsid w:val="00107528"/>
    <w:rsid w:val="00110613"/>
    <w:rsid w:val="001131AE"/>
    <w:rsid w:val="00113C96"/>
    <w:rsid w:val="00124AD1"/>
    <w:rsid w:val="00124F8F"/>
    <w:rsid w:val="00125A35"/>
    <w:rsid w:val="001272A0"/>
    <w:rsid w:val="00130304"/>
    <w:rsid w:val="0013106B"/>
    <w:rsid w:val="00136481"/>
    <w:rsid w:val="001376A3"/>
    <w:rsid w:val="00137E59"/>
    <w:rsid w:val="001418F2"/>
    <w:rsid w:val="001436DB"/>
    <w:rsid w:val="00144E1E"/>
    <w:rsid w:val="00146A26"/>
    <w:rsid w:val="0014749E"/>
    <w:rsid w:val="00151101"/>
    <w:rsid w:val="001533BC"/>
    <w:rsid w:val="00153633"/>
    <w:rsid w:val="00154BF3"/>
    <w:rsid w:val="0015635C"/>
    <w:rsid w:val="001572D9"/>
    <w:rsid w:val="00160E62"/>
    <w:rsid w:val="00161A9A"/>
    <w:rsid w:val="0016542E"/>
    <w:rsid w:val="00170E03"/>
    <w:rsid w:val="001742AD"/>
    <w:rsid w:val="0018085D"/>
    <w:rsid w:val="001813F1"/>
    <w:rsid w:val="00184CB2"/>
    <w:rsid w:val="00185750"/>
    <w:rsid w:val="0018609F"/>
    <w:rsid w:val="001879A5"/>
    <w:rsid w:val="00190E6C"/>
    <w:rsid w:val="00194794"/>
    <w:rsid w:val="00197FBA"/>
    <w:rsid w:val="001A0A9F"/>
    <w:rsid w:val="001A194F"/>
    <w:rsid w:val="001A5361"/>
    <w:rsid w:val="001A5B1E"/>
    <w:rsid w:val="001A64B4"/>
    <w:rsid w:val="001A6EE8"/>
    <w:rsid w:val="001B2CC7"/>
    <w:rsid w:val="001B33F3"/>
    <w:rsid w:val="001B3F0C"/>
    <w:rsid w:val="001B4957"/>
    <w:rsid w:val="001B5949"/>
    <w:rsid w:val="001B5FE4"/>
    <w:rsid w:val="001B796D"/>
    <w:rsid w:val="001C12BB"/>
    <w:rsid w:val="001C1943"/>
    <w:rsid w:val="001C245A"/>
    <w:rsid w:val="001C37D0"/>
    <w:rsid w:val="001C485B"/>
    <w:rsid w:val="001C58D6"/>
    <w:rsid w:val="001C6B27"/>
    <w:rsid w:val="001C7BE3"/>
    <w:rsid w:val="001D123D"/>
    <w:rsid w:val="001D1461"/>
    <w:rsid w:val="001D2436"/>
    <w:rsid w:val="001D53EA"/>
    <w:rsid w:val="001D5BAA"/>
    <w:rsid w:val="001D62A3"/>
    <w:rsid w:val="001E0C7C"/>
    <w:rsid w:val="001E1399"/>
    <w:rsid w:val="001E3913"/>
    <w:rsid w:val="001E60A9"/>
    <w:rsid w:val="001F19DF"/>
    <w:rsid w:val="001F3B53"/>
    <w:rsid w:val="001F43DF"/>
    <w:rsid w:val="001F5833"/>
    <w:rsid w:val="001F586B"/>
    <w:rsid w:val="001F6C19"/>
    <w:rsid w:val="001F7A0A"/>
    <w:rsid w:val="00206A20"/>
    <w:rsid w:val="00210018"/>
    <w:rsid w:val="0021022F"/>
    <w:rsid w:val="00210884"/>
    <w:rsid w:val="00210EAC"/>
    <w:rsid w:val="00211B54"/>
    <w:rsid w:val="00211CBC"/>
    <w:rsid w:val="00213FFA"/>
    <w:rsid w:val="00217512"/>
    <w:rsid w:val="00217B57"/>
    <w:rsid w:val="002211B0"/>
    <w:rsid w:val="00221C72"/>
    <w:rsid w:val="00222EB8"/>
    <w:rsid w:val="00225AC5"/>
    <w:rsid w:val="00231BB5"/>
    <w:rsid w:val="00232D43"/>
    <w:rsid w:val="002354B9"/>
    <w:rsid w:val="0023749F"/>
    <w:rsid w:val="002423E7"/>
    <w:rsid w:val="00252089"/>
    <w:rsid w:val="002549C7"/>
    <w:rsid w:val="0025537B"/>
    <w:rsid w:val="00256135"/>
    <w:rsid w:val="00256DE3"/>
    <w:rsid w:val="00260021"/>
    <w:rsid w:val="00260DE2"/>
    <w:rsid w:val="002667AC"/>
    <w:rsid w:val="00270B4E"/>
    <w:rsid w:val="00272699"/>
    <w:rsid w:val="00275077"/>
    <w:rsid w:val="0027568A"/>
    <w:rsid w:val="002765C9"/>
    <w:rsid w:val="00280B58"/>
    <w:rsid w:val="0028389A"/>
    <w:rsid w:val="00285922"/>
    <w:rsid w:val="0028728E"/>
    <w:rsid w:val="0028747A"/>
    <w:rsid w:val="002913C6"/>
    <w:rsid w:val="002921DA"/>
    <w:rsid w:val="002930D4"/>
    <w:rsid w:val="002940E3"/>
    <w:rsid w:val="0029433B"/>
    <w:rsid w:val="0029649C"/>
    <w:rsid w:val="0029755D"/>
    <w:rsid w:val="002A47EB"/>
    <w:rsid w:val="002A4A9E"/>
    <w:rsid w:val="002A551D"/>
    <w:rsid w:val="002B04F1"/>
    <w:rsid w:val="002B25A3"/>
    <w:rsid w:val="002B4892"/>
    <w:rsid w:val="002B6C06"/>
    <w:rsid w:val="002B6D0B"/>
    <w:rsid w:val="002C11E1"/>
    <w:rsid w:val="002C23CD"/>
    <w:rsid w:val="002C283E"/>
    <w:rsid w:val="002C48AE"/>
    <w:rsid w:val="002C5ADA"/>
    <w:rsid w:val="002C6BEB"/>
    <w:rsid w:val="002D08EB"/>
    <w:rsid w:val="002D2E5F"/>
    <w:rsid w:val="002D3112"/>
    <w:rsid w:val="002D6E78"/>
    <w:rsid w:val="002D7966"/>
    <w:rsid w:val="002D7FC4"/>
    <w:rsid w:val="002E34A0"/>
    <w:rsid w:val="002E7BB2"/>
    <w:rsid w:val="002F040A"/>
    <w:rsid w:val="002F082F"/>
    <w:rsid w:val="002F09C0"/>
    <w:rsid w:val="002F0A25"/>
    <w:rsid w:val="002F2741"/>
    <w:rsid w:val="002F4BA7"/>
    <w:rsid w:val="0030607F"/>
    <w:rsid w:val="0031054A"/>
    <w:rsid w:val="003120B9"/>
    <w:rsid w:val="00315708"/>
    <w:rsid w:val="00315C64"/>
    <w:rsid w:val="00321A0E"/>
    <w:rsid w:val="00321E47"/>
    <w:rsid w:val="003232CF"/>
    <w:rsid w:val="0032612F"/>
    <w:rsid w:val="003262C4"/>
    <w:rsid w:val="0032650C"/>
    <w:rsid w:val="003302FD"/>
    <w:rsid w:val="00331F3E"/>
    <w:rsid w:val="0034078C"/>
    <w:rsid w:val="00340C8B"/>
    <w:rsid w:val="003414A9"/>
    <w:rsid w:val="00341EE2"/>
    <w:rsid w:val="00342F3F"/>
    <w:rsid w:val="00346E68"/>
    <w:rsid w:val="00350278"/>
    <w:rsid w:val="003506FC"/>
    <w:rsid w:val="00350779"/>
    <w:rsid w:val="0035114D"/>
    <w:rsid w:val="00351198"/>
    <w:rsid w:val="00351D76"/>
    <w:rsid w:val="003524DF"/>
    <w:rsid w:val="00356D63"/>
    <w:rsid w:val="003576DA"/>
    <w:rsid w:val="0036212D"/>
    <w:rsid w:val="00364084"/>
    <w:rsid w:val="00365978"/>
    <w:rsid w:val="00365AF9"/>
    <w:rsid w:val="00365EAE"/>
    <w:rsid w:val="0036652F"/>
    <w:rsid w:val="00366B2C"/>
    <w:rsid w:val="00367788"/>
    <w:rsid w:val="00370155"/>
    <w:rsid w:val="00370902"/>
    <w:rsid w:val="00371ED7"/>
    <w:rsid w:val="00373D6C"/>
    <w:rsid w:val="0037499F"/>
    <w:rsid w:val="003751BA"/>
    <w:rsid w:val="00376CD2"/>
    <w:rsid w:val="0037708E"/>
    <w:rsid w:val="00381380"/>
    <w:rsid w:val="00381511"/>
    <w:rsid w:val="003817E0"/>
    <w:rsid w:val="00383B1D"/>
    <w:rsid w:val="0038401B"/>
    <w:rsid w:val="00384713"/>
    <w:rsid w:val="00385D40"/>
    <w:rsid w:val="003873A6"/>
    <w:rsid w:val="00395807"/>
    <w:rsid w:val="003958CA"/>
    <w:rsid w:val="003977CA"/>
    <w:rsid w:val="003A1CD9"/>
    <w:rsid w:val="003A2B9C"/>
    <w:rsid w:val="003A3846"/>
    <w:rsid w:val="003A69F4"/>
    <w:rsid w:val="003A7EB9"/>
    <w:rsid w:val="003A7F97"/>
    <w:rsid w:val="003B00E0"/>
    <w:rsid w:val="003B025F"/>
    <w:rsid w:val="003B1367"/>
    <w:rsid w:val="003B2072"/>
    <w:rsid w:val="003B2B2E"/>
    <w:rsid w:val="003B69D3"/>
    <w:rsid w:val="003B791D"/>
    <w:rsid w:val="003C07C1"/>
    <w:rsid w:val="003C473E"/>
    <w:rsid w:val="003C4CDB"/>
    <w:rsid w:val="003C4CFF"/>
    <w:rsid w:val="003D00DA"/>
    <w:rsid w:val="003D05AD"/>
    <w:rsid w:val="003D2A43"/>
    <w:rsid w:val="003D2C30"/>
    <w:rsid w:val="003D709F"/>
    <w:rsid w:val="003E2618"/>
    <w:rsid w:val="003F68B4"/>
    <w:rsid w:val="003F7776"/>
    <w:rsid w:val="003F7973"/>
    <w:rsid w:val="003F7B2D"/>
    <w:rsid w:val="0040113A"/>
    <w:rsid w:val="0040165D"/>
    <w:rsid w:val="00401E5D"/>
    <w:rsid w:val="00401E8C"/>
    <w:rsid w:val="00403244"/>
    <w:rsid w:val="0041061B"/>
    <w:rsid w:val="00410872"/>
    <w:rsid w:val="0041154E"/>
    <w:rsid w:val="00413D29"/>
    <w:rsid w:val="00415B52"/>
    <w:rsid w:val="00415CA3"/>
    <w:rsid w:val="00417F76"/>
    <w:rsid w:val="00425612"/>
    <w:rsid w:val="00427301"/>
    <w:rsid w:val="0043382E"/>
    <w:rsid w:val="004339BE"/>
    <w:rsid w:val="00434537"/>
    <w:rsid w:val="00435AC0"/>
    <w:rsid w:val="004369C5"/>
    <w:rsid w:val="004371DD"/>
    <w:rsid w:val="00441113"/>
    <w:rsid w:val="0044336B"/>
    <w:rsid w:val="0044346D"/>
    <w:rsid w:val="004450A6"/>
    <w:rsid w:val="00447311"/>
    <w:rsid w:val="004476BC"/>
    <w:rsid w:val="00447E9E"/>
    <w:rsid w:val="0045096D"/>
    <w:rsid w:val="0045344E"/>
    <w:rsid w:val="00456576"/>
    <w:rsid w:val="004568AC"/>
    <w:rsid w:val="004575C5"/>
    <w:rsid w:val="00460475"/>
    <w:rsid w:val="004605CC"/>
    <w:rsid w:val="00460A56"/>
    <w:rsid w:val="00463104"/>
    <w:rsid w:val="00464673"/>
    <w:rsid w:val="00466AB3"/>
    <w:rsid w:val="00467390"/>
    <w:rsid w:val="00467892"/>
    <w:rsid w:val="004703D1"/>
    <w:rsid w:val="00472FC2"/>
    <w:rsid w:val="004751CB"/>
    <w:rsid w:val="004779D1"/>
    <w:rsid w:val="0048005A"/>
    <w:rsid w:val="00482190"/>
    <w:rsid w:val="00482644"/>
    <w:rsid w:val="00482D16"/>
    <w:rsid w:val="00487EFA"/>
    <w:rsid w:val="00487FA8"/>
    <w:rsid w:val="00493424"/>
    <w:rsid w:val="00493AEF"/>
    <w:rsid w:val="0049447C"/>
    <w:rsid w:val="00494576"/>
    <w:rsid w:val="0049546B"/>
    <w:rsid w:val="004A1B7E"/>
    <w:rsid w:val="004A2038"/>
    <w:rsid w:val="004A2719"/>
    <w:rsid w:val="004A4177"/>
    <w:rsid w:val="004B0800"/>
    <w:rsid w:val="004B3889"/>
    <w:rsid w:val="004B47F1"/>
    <w:rsid w:val="004B485D"/>
    <w:rsid w:val="004B5311"/>
    <w:rsid w:val="004B651E"/>
    <w:rsid w:val="004C0989"/>
    <w:rsid w:val="004C0D8E"/>
    <w:rsid w:val="004C1005"/>
    <w:rsid w:val="004C14F5"/>
    <w:rsid w:val="004C55BE"/>
    <w:rsid w:val="004D199A"/>
    <w:rsid w:val="004D6529"/>
    <w:rsid w:val="004D678D"/>
    <w:rsid w:val="004E36CF"/>
    <w:rsid w:val="004E4B50"/>
    <w:rsid w:val="004E6D73"/>
    <w:rsid w:val="004E7BDD"/>
    <w:rsid w:val="004F0D94"/>
    <w:rsid w:val="004F20BB"/>
    <w:rsid w:val="004F37D4"/>
    <w:rsid w:val="004F3F4B"/>
    <w:rsid w:val="004F4711"/>
    <w:rsid w:val="004F5271"/>
    <w:rsid w:val="00500D2C"/>
    <w:rsid w:val="00501176"/>
    <w:rsid w:val="0050215F"/>
    <w:rsid w:val="0050293F"/>
    <w:rsid w:val="00512DCC"/>
    <w:rsid w:val="0051474F"/>
    <w:rsid w:val="005165AC"/>
    <w:rsid w:val="0052317B"/>
    <w:rsid w:val="005243A2"/>
    <w:rsid w:val="0052657D"/>
    <w:rsid w:val="005300ED"/>
    <w:rsid w:val="00531AAB"/>
    <w:rsid w:val="00531D60"/>
    <w:rsid w:val="00532AC1"/>
    <w:rsid w:val="00532D26"/>
    <w:rsid w:val="005348D3"/>
    <w:rsid w:val="00534EA9"/>
    <w:rsid w:val="0053634E"/>
    <w:rsid w:val="005368F0"/>
    <w:rsid w:val="00537062"/>
    <w:rsid w:val="005416CF"/>
    <w:rsid w:val="005426AF"/>
    <w:rsid w:val="0054315D"/>
    <w:rsid w:val="0054320B"/>
    <w:rsid w:val="00545292"/>
    <w:rsid w:val="00545725"/>
    <w:rsid w:val="00545BDC"/>
    <w:rsid w:val="00545FAE"/>
    <w:rsid w:val="0054631E"/>
    <w:rsid w:val="00546A3D"/>
    <w:rsid w:val="005501A8"/>
    <w:rsid w:val="00552506"/>
    <w:rsid w:val="00552B38"/>
    <w:rsid w:val="00556B2D"/>
    <w:rsid w:val="00556C96"/>
    <w:rsid w:val="00560659"/>
    <w:rsid w:val="00560D41"/>
    <w:rsid w:val="00566BD3"/>
    <w:rsid w:val="005671B8"/>
    <w:rsid w:val="0056720A"/>
    <w:rsid w:val="00567D66"/>
    <w:rsid w:val="005706C0"/>
    <w:rsid w:val="005715FA"/>
    <w:rsid w:val="005721BF"/>
    <w:rsid w:val="00572E9D"/>
    <w:rsid w:val="005761DA"/>
    <w:rsid w:val="00580351"/>
    <w:rsid w:val="0058281C"/>
    <w:rsid w:val="0058416E"/>
    <w:rsid w:val="005842AD"/>
    <w:rsid w:val="00584884"/>
    <w:rsid w:val="00585199"/>
    <w:rsid w:val="005857A4"/>
    <w:rsid w:val="00586352"/>
    <w:rsid w:val="00586F63"/>
    <w:rsid w:val="00587A81"/>
    <w:rsid w:val="00593292"/>
    <w:rsid w:val="00597155"/>
    <w:rsid w:val="005A27F2"/>
    <w:rsid w:val="005A2C86"/>
    <w:rsid w:val="005A50A2"/>
    <w:rsid w:val="005A56C5"/>
    <w:rsid w:val="005A5B00"/>
    <w:rsid w:val="005A7706"/>
    <w:rsid w:val="005B1101"/>
    <w:rsid w:val="005B5614"/>
    <w:rsid w:val="005C1117"/>
    <w:rsid w:val="005C325C"/>
    <w:rsid w:val="005C3E73"/>
    <w:rsid w:val="005C4C2A"/>
    <w:rsid w:val="005C4DDE"/>
    <w:rsid w:val="005C5EC9"/>
    <w:rsid w:val="005C6D2A"/>
    <w:rsid w:val="005D0501"/>
    <w:rsid w:val="005D0822"/>
    <w:rsid w:val="005D1A1A"/>
    <w:rsid w:val="005D1D53"/>
    <w:rsid w:val="005D61AB"/>
    <w:rsid w:val="005D7848"/>
    <w:rsid w:val="005E08B4"/>
    <w:rsid w:val="005E1A0E"/>
    <w:rsid w:val="005E58D9"/>
    <w:rsid w:val="005F27CD"/>
    <w:rsid w:val="005F2FED"/>
    <w:rsid w:val="006015C8"/>
    <w:rsid w:val="00601D0E"/>
    <w:rsid w:val="006022B1"/>
    <w:rsid w:val="006023DD"/>
    <w:rsid w:val="0061155E"/>
    <w:rsid w:val="00613DC3"/>
    <w:rsid w:val="00621BB5"/>
    <w:rsid w:val="0062215D"/>
    <w:rsid w:val="00623D36"/>
    <w:rsid w:val="00625B0D"/>
    <w:rsid w:val="00626C86"/>
    <w:rsid w:val="00631A16"/>
    <w:rsid w:val="00632B1F"/>
    <w:rsid w:val="00632DF0"/>
    <w:rsid w:val="00634696"/>
    <w:rsid w:val="00635B53"/>
    <w:rsid w:val="00635E5A"/>
    <w:rsid w:val="0064404B"/>
    <w:rsid w:val="00647BFA"/>
    <w:rsid w:val="00647FBB"/>
    <w:rsid w:val="00653A42"/>
    <w:rsid w:val="00655FC8"/>
    <w:rsid w:val="00656056"/>
    <w:rsid w:val="0066024A"/>
    <w:rsid w:val="00660602"/>
    <w:rsid w:val="0066116E"/>
    <w:rsid w:val="0066427D"/>
    <w:rsid w:val="00664BD8"/>
    <w:rsid w:val="006663CD"/>
    <w:rsid w:val="006666F9"/>
    <w:rsid w:val="00667495"/>
    <w:rsid w:val="0066799A"/>
    <w:rsid w:val="00667F50"/>
    <w:rsid w:val="00671F30"/>
    <w:rsid w:val="006738EB"/>
    <w:rsid w:val="00674CD0"/>
    <w:rsid w:val="00692927"/>
    <w:rsid w:val="00692E0A"/>
    <w:rsid w:val="00693C36"/>
    <w:rsid w:val="0069509A"/>
    <w:rsid w:val="006958C5"/>
    <w:rsid w:val="0069650E"/>
    <w:rsid w:val="00697C96"/>
    <w:rsid w:val="006A0F32"/>
    <w:rsid w:val="006A1793"/>
    <w:rsid w:val="006A27AF"/>
    <w:rsid w:val="006A2EA0"/>
    <w:rsid w:val="006A32F5"/>
    <w:rsid w:val="006A5435"/>
    <w:rsid w:val="006A54E9"/>
    <w:rsid w:val="006A59F2"/>
    <w:rsid w:val="006A5ADD"/>
    <w:rsid w:val="006B2FEA"/>
    <w:rsid w:val="006B47A5"/>
    <w:rsid w:val="006B5779"/>
    <w:rsid w:val="006B5ECD"/>
    <w:rsid w:val="006B644A"/>
    <w:rsid w:val="006C05A0"/>
    <w:rsid w:val="006C37DE"/>
    <w:rsid w:val="006C483E"/>
    <w:rsid w:val="006C4A5D"/>
    <w:rsid w:val="006C569D"/>
    <w:rsid w:val="006C58CB"/>
    <w:rsid w:val="006C7971"/>
    <w:rsid w:val="006D1F0B"/>
    <w:rsid w:val="006D4DD3"/>
    <w:rsid w:val="006E1898"/>
    <w:rsid w:val="006E1A6B"/>
    <w:rsid w:val="006E4B88"/>
    <w:rsid w:val="006E4CE8"/>
    <w:rsid w:val="006F33F1"/>
    <w:rsid w:val="006F3413"/>
    <w:rsid w:val="006F3B35"/>
    <w:rsid w:val="006F5E30"/>
    <w:rsid w:val="006F6F4B"/>
    <w:rsid w:val="006F786F"/>
    <w:rsid w:val="00702F25"/>
    <w:rsid w:val="00703299"/>
    <w:rsid w:val="00713969"/>
    <w:rsid w:val="007139B2"/>
    <w:rsid w:val="00714050"/>
    <w:rsid w:val="00714B2F"/>
    <w:rsid w:val="00720524"/>
    <w:rsid w:val="0072123D"/>
    <w:rsid w:val="0072164E"/>
    <w:rsid w:val="007216E4"/>
    <w:rsid w:val="007222F3"/>
    <w:rsid w:val="00723C73"/>
    <w:rsid w:val="00723D76"/>
    <w:rsid w:val="0072462E"/>
    <w:rsid w:val="007246A7"/>
    <w:rsid w:val="007251AC"/>
    <w:rsid w:val="0072619D"/>
    <w:rsid w:val="00727986"/>
    <w:rsid w:val="007328F7"/>
    <w:rsid w:val="007346B5"/>
    <w:rsid w:val="00734F33"/>
    <w:rsid w:val="0074018E"/>
    <w:rsid w:val="0074060E"/>
    <w:rsid w:val="00742543"/>
    <w:rsid w:val="00743369"/>
    <w:rsid w:val="00743AA5"/>
    <w:rsid w:val="00743ED6"/>
    <w:rsid w:val="00744D7C"/>
    <w:rsid w:val="00751B04"/>
    <w:rsid w:val="00753DF7"/>
    <w:rsid w:val="0075412C"/>
    <w:rsid w:val="00761AB2"/>
    <w:rsid w:val="00762185"/>
    <w:rsid w:val="00762965"/>
    <w:rsid w:val="007639A4"/>
    <w:rsid w:val="00764188"/>
    <w:rsid w:val="007643BA"/>
    <w:rsid w:val="007657D0"/>
    <w:rsid w:val="007658CF"/>
    <w:rsid w:val="00770528"/>
    <w:rsid w:val="0077163C"/>
    <w:rsid w:val="0077294C"/>
    <w:rsid w:val="00774881"/>
    <w:rsid w:val="00774F47"/>
    <w:rsid w:val="00775029"/>
    <w:rsid w:val="007763E1"/>
    <w:rsid w:val="007827D6"/>
    <w:rsid w:val="007852CF"/>
    <w:rsid w:val="00790E2A"/>
    <w:rsid w:val="00791DDC"/>
    <w:rsid w:val="00791FF1"/>
    <w:rsid w:val="0079204D"/>
    <w:rsid w:val="0079284C"/>
    <w:rsid w:val="00794541"/>
    <w:rsid w:val="00795083"/>
    <w:rsid w:val="0079554D"/>
    <w:rsid w:val="007A0A3C"/>
    <w:rsid w:val="007A14A7"/>
    <w:rsid w:val="007A6FE3"/>
    <w:rsid w:val="007B4D74"/>
    <w:rsid w:val="007B51FB"/>
    <w:rsid w:val="007B7831"/>
    <w:rsid w:val="007C188B"/>
    <w:rsid w:val="007C32BE"/>
    <w:rsid w:val="007C6299"/>
    <w:rsid w:val="007D2426"/>
    <w:rsid w:val="007D5B66"/>
    <w:rsid w:val="007D715F"/>
    <w:rsid w:val="007E02A8"/>
    <w:rsid w:val="007E4441"/>
    <w:rsid w:val="007E4721"/>
    <w:rsid w:val="007E4795"/>
    <w:rsid w:val="007E5069"/>
    <w:rsid w:val="007E669F"/>
    <w:rsid w:val="007E725F"/>
    <w:rsid w:val="007E7280"/>
    <w:rsid w:val="007E735D"/>
    <w:rsid w:val="007F16FC"/>
    <w:rsid w:val="007F29B9"/>
    <w:rsid w:val="007F33D7"/>
    <w:rsid w:val="007F4701"/>
    <w:rsid w:val="007F732C"/>
    <w:rsid w:val="007F7A51"/>
    <w:rsid w:val="007F7F0A"/>
    <w:rsid w:val="008016FE"/>
    <w:rsid w:val="00802CF2"/>
    <w:rsid w:val="00803B51"/>
    <w:rsid w:val="008066DC"/>
    <w:rsid w:val="00806E38"/>
    <w:rsid w:val="00810003"/>
    <w:rsid w:val="00810B90"/>
    <w:rsid w:val="008128B4"/>
    <w:rsid w:val="008150AF"/>
    <w:rsid w:val="00816A06"/>
    <w:rsid w:val="008176AF"/>
    <w:rsid w:val="00817F49"/>
    <w:rsid w:val="00821433"/>
    <w:rsid w:val="00822470"/>
    <w:rsid w:val="00823946"/>
    <w:rsid w:val="00823BA6"/>
    <w:rsid w:val="0082639A"/>
    <w:rsid w:val="008304BB"/>
    <w:rsid w:val="00830684"/>
    <w:rsid w:val="008307C9"/>
    <w:rsid w:val="008340F9"/>
    <w:rsid w:val="00834BE7"/>
    <w:rsid w:val="00837DCC"/>
    <w:rsid w:val="008415E7"/>
    <w:rsid w:val="00842010"/>
    <w:rsid w:val="00843A28"/>
    <w:rsid w:val="00843AA0"/>
    <w:rsid w:val="00845427"/>
    <w:rsid w:val="0084674C"/>
    <w:rsid w:val="00846C77"/>
    <w:rsid w:val="00847E68"/>
    <w:rsid w:val="008505E8"/>
    <w:rsid w:val="00851856"/>
    <w:rsid w:val="00852743"/>
    <w:rsid w:val="0085425D"/>
    <w:rsid w:val="0085611F"/>
    <w:rsid w:val="0085652F"/>
    <w:rsid w:val="00856649"/>
    <w:rsid w:val="008571C8"/>
    <w:rsid w:val="008607AA"/>
    <w:rsid w:val="00863727"/>
    <w:rsid w:val="00863FF0"/>
    <w:rsid w:val="00865863"/>
    <w:rsid w:val="00865966"/>
    <w:rsid w:val="0087449D"/>
    <w:rsid w:val="00874AFC"/>
    <w:rsid w:val="008764B7"/>
    <w:rsid w:val="00876E62"/>
    <w:rsid w:val="00890254"/>
    <w:rsid w:val="008902BC"/>
    <w:rsid w:val="00890312"/>
    <w:rsid w:val="00890F67"/>
    <w:rsid w:val="00895955"/>
    <w:rsid w:val="00896D10"/>
    <w:rsid w:val="00897517"/>
    <w:rsid w:val="00897A9C"/>
    <w:rsid w:val="008A2923"/>
    <w:rsid w:val="008A3696"/>
    <w:rsid w:val="008A4632"/>
    <w:rsid w:val="008A4A84"/>
    <w:rsid w:val="008A58E6"/>
    <w:rsid w:val="008A60FD"/>
    <w:rsid w:val="008B0680"/>
    <w:rsid w:val="008B6CCB"/>
    <w:rsid w:val="008B763E"/>
    <w:rsid w:val="008B7ACB"/>
    <w:rsid w:val="008C2825"/>
    <w:rsid w:val="008C3949"/>
    <w:rsid w:val="008C4FB8"/>
    <w:rsid w:val="008C5435"/>
    <w:rsid w:val="008C6F4B"/>
    <w:rsid w:val="008D0C18"/>
    <w:rsid w:val="008D3532"/>
    <w:rsid w:val="008D4878"/>
    <w:rsid w:val="008D4945"/>
    <w:rsid w:val="008D7091"/>
    <w:rsid w:val="008E4191"/>
    <w:rsid w:val="008E6616"/>
    <w:rsid w:val="008F2A3B"/>
    <w:rsid w:val="008F36D9"/>
    <w:rsid w:val="008F46CA"/>
    <w:rsid w:val="008F664F"/>
    <w:rsid w:val="00900454"/>
    <w:rsid w:val="00900CA0"/>
    <w:rsid w:val="009011B0"/>
    <w:rsid w:val="009014F4"/>
    <w:rsid w:val="00904709"/>
    <w:rsid w:val="009058D0"/>
    <w:rsid w:val="0091080F"/>
    <w:rsid w:val="00911A25"/>
    <w:rsid w:val="009125CD"/>
    <w:rsid w:val="00912BB7"/>
    <w:rsid w:val="009132F7"/>
    <w:rsid w:val="00916978"/>
    <w:rsid w:val="009175DB"/>
    <w:rsid w:val="0092034A"/>
    <w:rsid w:val="009204D4"/>
    <w:rsid w:val="009254C6"/>
    <w:rsid w:val="00931D1F"/>
    <w:rsid w:val="009332A6"/>
    <w:rsid w:val="009373AF"/>
    <w:rsid w:val="00937E91"/>
    <w:rsid w:val="0094014C"/>
    <w:rsid w:val="00942F55"/>
    <w:rsid w:val="0094507A"/>
    <w:rsid w:val="0094722A"/>
    <w:rsid w:val="00950E58"/>
    <w:rsid w:val="0095152A"/>
    <w:rsid w:val="00952C81"/>
    <w:rsid w:val="009534B9"/>
    <w:rsid w:val="00954D6E"/>
    <w:rsid w:val="009558DC"/>
    <w:rsid w:val="009562A7"/>
    <w:rsid w:val="009576DC"/>
    <w:rsid w:val="00965136"/>
    <w:rsid w:val="00967237"/>
    <w:rsid w:val="009678F1"/>
    <w:rsid w:val="00970EE4"/>
    <w:rsid w:val="00976FC7"/>
    <w:rsid w:val="00977119"/>
    <w:rsid w:val="009805A7"/>
    <w:rsid w:val="00980E40"/>
    <w:rsid w:val="00982897"/>
    <w:rsid w:val="00982FC4"/>
    <w:rsid w:val="00984D37"/>
    <w:rsid w:val="009853C5"/>
    <w:rsid w:val="00985AB3"/>
    <w:rsid w:val="00987342"/>
    <w:rsid w:val="00987514"/>
    <w:rsid w:val="009928CB"/>
    <w:rsid w:val="00993875"/>
    <w:rsid w:val="00993E97"/>
    <w:rsid w:val="009941C7"/>
    <w:rsid w:val="0099587D"/>
    <w:rsid w:val="00996C4C"/>
    <w:rsid w:val="009A2C0D"/>
    <w:rsid w:val="009A2FA7"/>
    <w:rsid w:val="009A434E"/>
    <w:rsid w:val="009A4F9F"/>
    <w:rsid w:val="009A58F7"/>
    <w:rsid w:val="009A5D94"/>
    <w:rsid w:val="009B0D6F"/>
    <w:rsid w:val="009B2713"/>
    <w:rsid w:val="009B4B1B"/>
    <w:rsid w:val="009B4C16"/>
    <w:rsid w:val="009B722C"/>
    <w:rsid w:val="009C0807"/>
    <w:rsid w:val="009C27D6"/>
    <w:rsid w:val="009D0DCB"/>
    <w:rsid w:val="009D38B8"/>
    <w:rsid w:val="009D40FD"/>
    <w:rsid w:val="009D45E4"/>
    <w:rsid w:val="009D5145"/>
    <w:rsid w:val="009D5A35"/>
    <w:rsid w:val="009D6C61"/>
    <w:rsid w:val="009E2480"/>
    <w:rsid w:val="009E4CF8"/>
    <w:rsid w:val="009E6820"/>
    <w:rsid w:val="009F2EE1"/>
    <w:rsid w:val="009F3907"/>
    <w:rsid w:val="009F4383"/>
    <w:rsid w:val="009F5012"/>
    <w:rsid w:val="009F5216"/>
    <w:rsid w:val="00A010EC"/>
    <w:rsid w:val="00A03391"/>
    <w:rsid w:val="00A05B91"/>
    <w:rsid w:val="00A06B01"/>
    <w:rsid w:val="00A06E64"/>
    <w:rsid w:val="00A10F00"/>
    <w:rsid w:val="00A150C4"/>
    <w:rsid w:val="00A151AC"/>
    <w:rsid w:val="00A15386"/>
    <w:rsid w:val="00A15C35"/>
    <w:rsid w:val="00A20350"/>
    <w:rsid w:val="00A208E4"/>
    <w:rsid w:val="00A20CC1"/>
    <w:rsid w:val="00A215CD"/>
    <w:rsid w:val="00A2243A"/>
    <w:rsid w:val="00A234AF"/>
    <w:rsid w:val="00A26663"/>
    <w:rsid w:val="00A32406"/>
    <w:rsid w:val="00A36341"/>
    <w:rsid w:val="00A36C7F"/>
    <w:rsid w:val="00A36CFF"/>
    <w:rsid w:val="00A41183"/>
    <w:rsid w:val="00A435AB"/>
    <w:rsid w:val="00A45173"/>
    <w:rsid w:val="00A452C4"/>
    <w:rsid w:val="00A50E65"/>
    <w:rsid w:val="00A51661"/>
    <w:rsid w:val="00A521B1"/>
    <w:rsid w:val="00A52F41"/>
    <w:rsid w:val="00A53A8D"/>
    <w:rsid w:val="00A53EC4"/>
    <w:rsid w:val="00A572E9"/>
    <w:rsid w:val="00A61921"/>
    <w:rsid w:val="00A65273"/>
    <w:rsid w:val="00A66849"/>
    <w:rsid w:val="00A678E8"/>
    <w:rsid w:val="00A717A0"/>
    <w:rsid w:val="00A7261F"/>
    <w:rsid w:val="00A73E48"/>
    <w:rsid w:val="00A74223"/>
    <w:rsid w:val="00A768DE"/>
    <w:rsid w:val="00A77B31"/>
    <w:rsid w:val="00A77B33"/>
    <w:rsid w:val="00A9576E"/>
    <w:rsid w:val="00AA16D0"/>
    <w:rsid w:val="00AA3712"/>
    <w:rsid w:val="00AA6D16"/>
    <w:rsid w:val="00AB01EA"/>
    <w:rsid w:val="00AB0599"/>
    <w:rsid w:val="00AB3DCF"/>
    <w:rsid w:val="00AB44D5"/>
    <w:rsid w:val="00AB5087"/>
    <w:rsid w:val="00AC53AD"/>
    <w:rsid w:val="00AC698C"/>
    <w:rsid w:val="00AC6CF4"/>
    <w:rsid w:val="00AD17B8"/>
    <w:rsid w:val="00AD1A32"/>
    <w:rsid w:val="00AD352A"/>
    <w:rsid w:val="00AD47FE"/>
    <w:rsid w:val="00AD5531"/>
    <w:rsid w:val="00AD563A"/>
    <w:rsid w:val="00AD7113"/>
    <w:rsid w:val="00AE2470"/>
    <w:rsid w:val="00AE4AA8"/>
    <w:rsid w:val="00AF061A"/>
    <w:rsid w:val="00AF1A93"/>
    <w:rsid w:val="00AF42D3"/>
    <w:rsid w:val="00AF6E41"/>
    <w:rsid w:val="00B00E78"/>
    <w:rsid w:val="00B01EC5"/>
    <w:rsid w:val="00B02FF4"/>
    <w:rsid w:val="00B03530"/>
    <w:rsid w:val="00B04C55"/>
    <w:rsid w:val="00B11194"/>
    <w:rsid w:val="00B11668"/>
    <w:rsid w:val="00B13395"/>
    <w:rsid w:val="00B1495A"/>
    <w:rsid w:val="00B14C0A"/>
    <w:rsid w:val="00B1510A"/>
    <w:rsid w:val="00B17291"/>
    <w:rsid w:val="00B20E91"/>
    <w:rsid w:val="00B2191B"/>
    <w:rsid w:val="00B21F63"/>
    <w:rsid w:val="00B2236F"/>
    <w:rsid w:val="00B22D38"/>
    <w:rsid w:val="00B24171"/>
    <w:rsid w:val="00B2552F"/>
    <w:rsid w:val="00B27019"/>
    <w:rsid w:val="00B27407"/>
    <w:rsid w:val="00B274B3"/>
    <w:rsid w:val="00B27EA0"/>
    <w:rsid w:val="00B301B7"/>
    <w:rsid w:val="00B30E48"/>
    <w:rsid w:val="00B31156"/>
    <w:rsid w:val="00B33A41"/>
    <w:rsid w:val="00B35520"/>
    <w:rsid w:val="00B37D6C"/>
    <w:rsid w:val="00B41E8D"/>
    <w:rsid w:val="00B4396B"/>
    <w:rsid w:val="00B462ED"/>
    <w:rsid w:val="00B470CA"/>
    <w:rsid w:val="00B51942"/>
    <w:rsid w:val="00B51B70"/>
    <w:rsid w:val="00B53B99"/>
    <w:rsid w:val="00B549C9"/>
    <w:rsid w:val="00B551DD"/>
    <w:rsid w:val="00B56EEC"/>
    <w:rsid w:val="00B574EC"/>
    <w:rsid w:val="00B57C1F"/>
    <w:rsid w:val="00B61AAB"/>
    <w:rsid w:val="00B65C06"/>
    <w:rsid w:val="00B665A3"/>
    <w:rsid w:val="00B66731"/>
    <w:rsid w:val="00B70B2D"/>
    <w:rsid w:val="00B711A8"/>
    <w:rsid w:val="00B723DD"/>
    <w:rsid w:val="00B73321"/>
    <w:rsid w:val="00B760DE"/>
    <w:rsid w:val="00B763AB"/>
    <w:rsid w:val="00B768FE"/>
    <w:rsid w:val="00B776F6"/>
    <w:rsid w:val="00B77F2A"/>
    <w:rsid w:val="00B81301"/>
    <w:rsid w:val="00B81E29"/>
    <w:rsid w:val="00B82834"/>
    <w:rsid w:val="00B82B23"/>
    <w:rsid w:val="00B8556C"/>
    <w:rsid w:val="00B90665"/>
    <w:rsid w:val="00B91D06"/>
    <w:rsid w:val="00B92FF3"/>
    <w:rsid w:val="00B95409"/>
    <w:rsid w:val="00B95A3A"/>
    <w:rsid w:val="00B95A9B"/>
    <w:rsid w:val="00B97164"/>
    <w:rsid w:val="00BA001D"/>
    <w:rsid w:val="00BA43FF"/>
    <w:rsid w:val="00BA5B34"/>
    <w:rsid w:val="00BA5ECB"/>
    <w:rsid w:val="00BA6ADC"/>
    <w:rsid w:val="00BA7615"/>
    <w:rsid w:val="00BA7A05"/>
    <w:rsid w:val="00BB04CB"/>
    <w:rsid w:val="00BB0E59"/>
    <w:rsid w:val="00BB31E2"/>
    <w:rsid w:val="00BB4D3C"/>
    <w:rsid w:val="00BC1025"/>
    <w:rsid w:val="00BC1881"/>
    <w:rsid w:val="00BC2837"/>
    <w:rsid w:val="00BC3345"/>
    <w:rsid w:val="00BC3672"/>
    <w:rsid w:val="00BC7148"/>
    <w:rsid w:val="00BD06F4"/>
    <w:rsid w:val="00BD0E7D"/>
    <w:rsid w:val="00BD128E"/>
    <w:rsid w:val="00BD1E84"/>
    <w:rsid w:val="00BD6011"/>
    <w:rsid w:val="00BD7204"/>
    <w:rsid w:val="00BE1AAF"/>
    <w:rsid w:val="00BE2128"/>
    <w:rsid w:val="00BE4462"/>
    <w:rsid w:val="00BE48AF"/>
    <w:rsid w:val="00BE5348"/>
    <w:rsid w:val="00BE6F34"/>
    <w:rsid w:val="00BE7DEF"/>
    <w:rsid w:val="00BF1532"/>
    <w:rsid w:val="00BF34DA"/>
    <w:rsid w:val="00BF477B"/>
    <w:rsid w:val="00C0185D"/>
    <w:rsid w:val="00C0348F"/>
    <w:rsid w:val="00C05C0F"/>
    <w:rsid w:val="00C06855"/>
    <w:rsid w:val="00C109C9"/>
    <w:rsid w:val="00C163F5"/>
    <w:rsid w:val="00C235BE"/>
    <w:rsid w:val="00C236BA"/>
    <w:rsid w:val="00C262EF"/>
    <w:rsid w:val="00C27ED4"/>
    <w:rsid w:val="00C30986"/>
    <w:rsid w:val="00C318F2"/>
    <w:rsid w:val="00C34338"/>
    <w:rsid w:val="00C37CF1"/>
    <w:rsid w:val="00C40ABB"/>
    <w:rsid w:val="00C411E1"/>
    <w:rsid w:val="00C51FD1"/>
    <w:rsid w:val="00C520BF"/>
    <w:rsid w:val="00C554CE"/>
    <w:rsid w:val="00C623BD"/>
    <w:rsid w:val="00C640B9"/>
    <w:rsid w:val="00C664FA"/>
    <w:rsid w:val="00C6673E"/>
    <w:rsid w:val="00C6691C"/>
    <w:rsid w:val="00C67AEB"/>
    <w:rsid w:val="00C71F4B"/>
    <w:rsid w:val="00C74B11"/>
    <w:rsid w:val="00C7634E"/>
    <w:rsid w:val="00C77E03"/>
    <w:rsid w:val="00C82307"/>
    <w:rsid w:val="00C82A1F"/>
    <w:rsid w:val="00C83BA5"/>
    <w:rsid w:val="00C84778"/>
    <w:rsid w:val="00C85293"/>
    <w:rsid w:val="00C86E80"/>
    <w:rsid w:val="00C90E57"/>
    <w:rsid w:val="00C91515"/>
    <w:rsid w:val="00C94EB2"/>
    <w:rsid w:val="00C96659"/>
    <w:rsid w:val="00C96853"/>
    <w:rsid w:val="00CA14FE"/>
    <w:rsid w:val="00CA2853"/>
    <w:rsid w:val="00CA3545"/>
    <w:rsid w:val="00CA385A"/>
    <w:rsid w:val="00CA3C00"/>
    <w:rsid w:val="00CA3E5B"/>
    <w:rsid w:val="00CA3F74"/>
    <w:rsid w:val="00CA53E5"/>
    <w:rsid w:val="00CB197F"/>
    <w:rsid w:val="00CB3978"/>
    <w:rsid w:val="00CB3DC4"/>
    <w:rsid w:val="00CB49D7"/>
    <w:rsid w:val="00CB654A"/>
    <w:rsid w:val="00CC08BF"/>
    <w:rsid w:val="00CC6C17"/>
    <w:rsid w:val="00CC75F6"/>
    <w:rsid w:val="00CC7BBC"/>
    <w:rsid w:val="00CC7E30"/>
    <w:rsid w:val="00CD1F5B"/>
    <w:rsid w:val="00CD2733"/>
    <w:rsid w:val="00CD396B"/>
    <w:rsid w:val="00CD4858"/>
    <w:rsid w:val="00CD7216"/>
    <w:rsid w:val="00CE0652"/>
    <w:rsid w:val="00CE49D9"/>
    <w:rsid w:val="00CE6A5D"/>
    <w:rsid w:val="00CE73B9"/>
    <w:rsid w:val="00CF1684"/>
    <w:rsid w:val="00CF1C4A"/>
    <w:rsid w:val="00CF3DC3"/>
    <w:rsid w:val="00CF3ED4"/>
    <w:rsid w:val="00CF4173"/>
    <w:rsid w:val="00CF45CD"/>
    <w:rsid w:val="00D018E8"/>
    <w:rsid w:val="00D03451"/>
    <w:rsid w:val="00D04473"/>
    <w:rsid w:val="00D05822"/>
    <w:rsid w:val="00D11F3E"/>
    <w:rsid w:val="00D13663"/>
    <w:rsid w:val="00D1577E"/>
    <w:rsid w:val="00D17CAD"/>
    <w:rsid w:val="00D2027A"/>
    <w:rsid w:val="00D20DD3"/>
    <w:rsid w:val="00D2687B"/>
    <w:rsid w:val="00D30495"/>
    <w:rsid w:val="00D3106B"/>
    <w:rsid w:val="00D31555"/>
    <w:rsid w:val="00D316D1"/>
    <w:rsid w:val="00D33168"/>
    <w:rsid w:val="00D33D98"/>
    <w:rsid w:val="00D345F5"/>
    <w:rsid w:val="00D3590E"/>
    <w:rsid w:val="00D36326"/>
    <w:rsid w:val="00D3699A"/>
    <w:rsid w:val="00D37D72"/>
    <w:rsid w:val="00D4168A"/>
    <w:rsid w:val="00D4230F"/>
    <w:rsid w:val="00D42542"/>
    <w:rsid w:val="00D4295B"/>
    <w:rsid w:val="00D45237"/>
    <w:rsid w:val="00D465F1"/>
    <w:rsid w:val="00D46AD0"/>
    <w:rsid w:val="00D47484"/>
    <w:rsid w:val="00D50487"/>
    <w:rsid w:val="00D51D9E"/>
    <w:rsid w:val="00D526EF"/>
    <w:rsid w:val="00D56BD2"/>
    <w:rsid w:val="00D6097B"/>
    <w:rsid w:val="00D60B7D"/>
    <w:rsid w:val="00D62B95"/>
    <w:rsid w:val="00D64955"/>
    <w:rsid w:val="00D664D2"/>
    <w:rsid w:val="00D67272"/>
    <w:rsid w:val="00D6763B"/>
    <w:rsid w:val="00D70464"/>
    <w:rsid w:val="00D717D1"/>
    <w:rsid w:val="00D71B9B"/>
    <w:rsid w:val="00D757A1"/>
    <w:rsid w:val="00D7595C"/>
    <w:rsid w:val="00D7629E"/>
    <w:rsid w:val="00D76609"/>
    <w:rsid w:val="00D82B7C"/>
    <w:rsid w:val="00D83096"/>
    <w:rsid w:val="00D83C78"/>
    <w:rsid w:val="00D847EE"/>
    <w:rsid w:val="00D864A4"/>
    <w:rsid w:val="00D878D7"/>
    <w:rsid w:val="00D91DA6"/>
    <w:rsid w:val="00D94488"/>
    <w:rsid w:val="00D97770"/>
    <w:rsid w:val="00DA47D3"/>
    <w:rsid w:val="00DA7E52"/>
    <w:rsid w:val="00DB1B33"/>
    <w:rsid w:val="00DC2001"/>
    <w:rsid w:val="00DC2B20"/>
    <w:rsid w:val="00DC5AB2"/>
    <w:rsid w:val="00DC77F8"/>
    <w:rsid w:val="00DD143C"/>
    <w:rsid w:val="00DD238C"/>
    <w:rsid w:val="00DD5806"/>
    <w:rsid w:val="00DD7343"/>
    <w:rsid w:val="00DD75D0"/>
    <w:rsid w:val="00DD7AC0"/>
    <w:rsid w:val="00DD7D24"/>
    <w:rsid w:val="00DE014F"/>
    <w:rsid w:val="00DE1515"/>
    <w:rsid w:val="00DE3549"/>
    <w:rsid w:val="00DE382D"/>
    <w:rsid w:val="00DE3B95"/>
    <w:rsid w:val="00DE4AE6"/>
    <w:rsid w:val="00DE564C"/>
    <w:rsid w:val="00DE5D45"/>
    <w:rsid w:val="00DF17A8"/>
    <w:rsid w:val="00DF1A90"/>
    <w:rsid w:val="00DF1CD6"/>
    <w:rsid w:val="00DF2240"/>
    <w:rsid w:val="00DF4FDE"/>
    <w:rsid w:val="00DF649C"/>
    <w:rsid w:val="00DF7E30"/>
    <w:rsid w:val="00E050A1"/>
    <w:rsid w:val="00E0515F"/>
    <w:rsid w:val="00E07E1D"/>
    <w:rsid w:val="00E1033C"/>
    <w:rsid w:val="00E10656"/>
    <w:rsid w:val="00E11309"/>
    <w:rsid w:val="00E122D0"/>
    <w:rsid w:val="00E12EC0"/>
    <w:rsid w:val="00E14BEB"/>
    <w:rsid w:val="00E16405"/>
    <w:rsid w:val="00E202CC"/>
    <w:rsid w:val="00E2041B"/>
    <w:rsid w:val="00E31693"/>
    <w:rsid w:val="00E316D3"/>
    <w:rsid w:val="00E3183B"/>
    <w:rsid w:val="00E35F56"/>
    <w:rsid w:val="00E4093A"/>
    <w:rsid w:val="00E41CD5"/>
    <w:rsid w:val="00E43517"/>
    <w:rsid w:val="00E43F9C"/>
    <w:rsid w:val="00E509EE"/>
    <w:rsid w:val="00E51AE7"/>
    <w:rsid w:val="00E53192"/>
    <w:rsid w:val="00E533AA"/>
    <w:rsid w:val="00E6086E"/>
    <w:rsid w:val="00E62B57"/>
    <w:rsid w:val="00E63F31"/>
    <w:rsid w:val="00E6430B"/>
    <w:rsid w:val="00E6459C"/>
    <w:rsid w:val="00E666BA"/>
    <w:rsid w:val="00E666E3"/>
    <w:rsid w:val="00E67386"/>
    <w:rsid w:val="00E73047"/>
    <w:rsid w:val="00E734B6"/>
    <w:rsid w:val="00E735EA"/>
    <w:rsid w:val="00E753ED"/>
    <w:rsid w:val="00E77B0D"/>
    <w:rsid w:val="00E81B47"/>
    <w:rsid w:val="00E82838"/>
    <w:rsid w:val="00E83417"/>
    <w:rsid w:val="00E8574B"/>
    <w:rsid w:val="00E85767"/>
    <w:rsid w:val="00E8632B"/>
    <w:rsid w:val="00E8758E"/>
    <w:rsid w:val="00E91B9B"/>
    <w:rsid w:val="00E91C0B"/>
    <w:rsid w:val="00E9489C"/>
    <w:rsid w:val="00E95C5A"/>
    <w:rsid w:val="00EA0A5D"/>
    <w:rsid w:val="00EA178C"/>
    <w:rsid w:val="00EA2A91"/>
    <w:rsid w:val="00EA5922"/>
    <w:rsid w:val="00EA5F30"/>
    <w:rsid w:val="00EA6E51"/>
    <w:rsid w:val="00EB561B"/>
    <w:rsid w:val="00EB7A44"/>
    <w:rsid w:val="00EC115F"/>
    <w:rsid w:val="00EC2F19"/>
    <w:rsid w:val="00EC475C"/>
    <w:rsid w:val="00EC53C0"/>
    <w:rsid w:val="00EC57A7"/>
    <w:rsid w:val="00EC607C"/>
    <w:rsid w:val="00EC7051"/>
    <w:rsid w:val="00ED0965"/>
    <w:rsid w:val="00ED108D"/>
    <w:rsid w:val="00ED1B50"/>
    <w:rsid w:val="00ED2985"/>
    <w:rsid w:val="00ED46D8"/>
    <w:rsid w:val="00ED69BC"/>
    <w:rsid w:val="00EE0CE7"/>
    <w:rsid w:val="00EE1EB3"/>
    <w:rsid w:val="00EE2BC1"/>
    <w:rsid w:val="00EF3004"/>
    <w:rsid w:val="00EF7A79"/>
    <w:rsid w:val="00F027FD"/>
    <w:rsid w:val="00F0294B"/>
    <w:rsid w:val="00F033FF"/>
    <w:rsid w:val="00F042F6"/>
    <w:rsid w:val="00F04CD1"/>
    <w:rsid w:val="00F0679A"/>
    <w:rsid w:val="00F0730D"/>
    <w:rsid w:val="00F10105"/>
    <w:rsid w:val="00F107BA"/>
    <w:rsid w:val="00F10BB3"/>
    <w:rsid w:val="00F11838"/>
    <w:rsid w:val="00F12435"/>
    <w:rsid w:val="00F12490"/>
    <w:rsid w:val="00F130DA"/>
    <w:rsid w:val="00F14E00"/>
    <w:rsid w:val="00F20469"/>
    <w:rsid w:val="00F20E5E"/>
    <w:rsid w:val="00F212F8"/>
    <w:rsid w:val="00F21D0B"/>
    <w:rsid w:val="00F23B9B"/>
    <w:rsid w:val="00F2557E"/>
    <w:rsid w:val="00F26CA0"/>
    <w:rsid w:val="00F26CE1"/>
    <w:rsid w:val="00F27BFE"/>
    <w:rsid w:val="00F32CF4"/>
    <w:rsid w:val="00F3446F"/>
    <w:rsid w:val="00F41314"/>
    <w:rsid w:val="00F423FA"/>
    <w:rsid w:val="00F44F36"/>
    <w:rsid w:val="00F459A6"/>
    <w:rsid w:val="00F4664E"/>
    <w:rsid w:val="00F46E49"/>
    <w:rsid w:val="00F4763C"/>
    <w:rsid w:val="00F47F10"/>
    <w:rsid w:val="00F52481"/>
    <w:rsid w:val="00F528A0"/>
    <w:rsid w:val="00F52A5B"/>
    <w:rsid w:val="00F54113"/>
    <w:rsid w:val="00F54173"/>
    <w:rsid w:val="00F5448A"/>
    <w:rsid w:val="00F5513A"/>
    <w:rsid w:val="00F55D0E"/>
    <w:rsid w:val="00F56BD2"/>
    <w:rsid w:val="00F6107F"/>
    <w:rsid w:val="00F637FD"/>
    <w:rsid w:val="00F73003"/>
    <w:rsid w:val="00F75957"/>
    <w:rsid w:val="00F769F5"/>
    <w:rsid w:val="00F76BB8"/>
    <w:rsid w:val="00F814B2"/>
    <w:rsid w:val="00F81643"/>
    <w:rsid w:val="00F8206E"/>
    <w:rsid w:val="00F8547D"/>
    <w:rsid w:val="00F856F6"/>
    <w:rsid w:val="00F91122"/>
    <w:rsid w:val="00F92094"/>
    <w:rsid w:val="00F92AF7"/>
    <w:rsid w:val="00F938E1"/>
    <w:rsid w:val="00F94864"/>
    <w:rsid w:val="00F94C67"/>
    <w:rsid w:val="00F95DB0"/>
    <w:rsid w:val="00FA13E8"/>
    <w:rsid w:val="00FA1B7A"/>
    <w:rsid w:val="00FA20DF"/>
    <w:rsid w:val="00FA48C7"/>
    <w:rsid w:val="00FA4BBA"/>
    <w:rsid w:val="00FA7969"/>
    <w:rsid w:val="00FB1A96"/>
    <w:rsid w:val="00FB24CA"/>
    <w:rsid w:val="00FC3745"/>
    <w:rsid w:val="00FC38C4"/>
    <w:rsid w:val="00FC3C7C"/>
    <w:rsid w:val="00FC4EF0"/>
    <w:rsid w:val="00FC4F8B"/>
    <w:rsid w:val="00FC6AD2"/>
    <w:rsid w:val="00FC6C87"/>
    <w:rsid w:val="00FD39EE"/>
    <w:rsid w:val="00FD66A0"/>
    <w:rsid w:val="00FE26D9"/>
    <w:rsid w:val="00FE3305"/>
    <w:rsid w:val="00FE4D50"/>
    <w:rsid w:val="00FE5733"/>
    <w:rsid w:val="00FE6492"/>
    <w:rsid w:val="00FE6742"/>
    <w:rsid w:val="00FF1CF9"/>
    <w:rsid w:val="00FF2F05"/>
    <w:rsid w:val="00FF772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44922A14-E41E-49A3-BBF8-2DB737793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MWTypeLight" w:eastAsia="Times New Roman" w:hAnsi="BMWTypeLight"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216"/>
    <w:rPr>
      <w:rFonts w:cs="BMWTypeLight"/>
      <w:sz w:val="22"/>
      <w:szCs w:val="22"/>
    </w:rPr>
  </w:style>
  <w:style w:type="paragraph" w:styleId="Heading1">
    <w:name w:val="heading 1"/>
    <w:basedOn w:val="Normal"/>
    <w:next w:val="Normal"/>
    <w:qFormat/>
    <w:rsid w:val="009E227D"/>
    <w:pPr>
      <w:keepNext/>
      <w:spacing w:before="240" w:after="60"/>
      <w:outlineLvl w:val="0"/>
    </w:pPr>
    <w:rPr>
      <w:rFonts w:ascii="Arial" w:hAnsi="Arial"/>
      <w:b/>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Grundtext">
    <w:name w:val="00_Grundtext"/>
    <w:rsid w:val="009534B9"/>
    <w:pPr>
      <w:spacing w:after="330" w:line="330" w:lineRule="exact"/>
      <w:ind w:right="1049"/>
    </w:pPr>
    <w:rPr>
      <w:rFonts w:cs="BMWTypeLight"/>
      <w:color w:val="000000"/>
      <w:kern w:val="16"/>
      <w:sz w:val="22"/>
      <w:szCs w:val="22"/>
    </w:rPr>
  </w:style>
  <w:style w:type="character" w:customStyle="1" w:styleId="00Hochgestellt">
    <w:name w:val="00_Hochgestellt"/>
    <w:rsid w:val="009534B9"/>
    <w:rPr>
      <w:vertAlign w:val="superscript"/>
    </w:rPr>
  </w:style>
  <w:style w:type="character" w:customStyle="1" w:styleId="00Tiefgestellt">
    <w:name w:val="00_Tiefgestellt"/>
    <w:rsid w:val="009534B9"/>
    <w:rPr>
      <w:vertAlign w:val="subscript"/>
    </w:rPr>
  </w:style>
  <w:style w:type="character" w:customStyle="1" w:styleId="00Grau">
    <w:name w:val="00_Grau"/>
    <w:rsid w:val="009534B9"/>
    <w:rPr>
      <w:color w:val="808080"/>
    </w:rPr>
  </w:style>
  <w:style w:type="character" w:customStyle="1" w:styleId="00Medieninformationen">
    <w:name w:val="00_Medieninformationen"/>
    <w:rsid w:val="009534B9"/>
    <w:rPr>
      <w:b/>
      <w:color w:val="808080"/>
    </w:rPr>
  </w:style>
  <w:style w:type="character" w:customStyle="1" w:styleId="00Bold">
    <w:name w:val="00_Bold"/>
    <w:rsid w:val="009534B9"/>
    <w:rPr>
      <w:b/>
    </w:rPr>
  </w:style>
  <w:style w:type="character" w:customStyle="1" w:styleId="00Light">
    <w:name w:val="00_Light"/>
    <w:rsid w:val="009534B9"/>
  </w:style>
  <w:style w:type="paragraph" w:customStyle="1" w:styleId="01Liste">
    <w:name w:val="01_Liste"/>
    <w:rsid w:val="009534B9"/>
    <w:pPr>
      <w:numPr>
        <w:numId w:val="10"/>
      </w:numPr>
      <w:tabs>
        <w:tab w:val="clear" w:pos="170"/>
        <w:tab w:val="num" w:pos="360"/>
      </w:tabs>
      <w:spacing w:after="330" w:line="330" w:lineRule="exact"/>
      <w:ind w:left="0" w:right="1049" w:firstLine="0"/>
    </w:pPr>
    <w:rPr>
      <w:rFonts w:cs="BMWTypeLight"/>
      <w:color w:val="000000"/>
      <w:kern w:val="16"/>
      <w:sz w:val="22"/>
      <w:szCs w:val="22"/>
    </w:rPr>
  </w:style>
  <w:style w:type="paragraph" w:customStyle="1" w:styleId="02Abschnitt">
    <w:name w:val="02_Abschnitt"/>
    <w:rsid w:val="009534B9"/>
    <w:pPr>
      <w:keepNext/>
      <w:spacing w:line="330" w:lineRule="exact"/>
      <w:ind w:right="1049"/>
    </w:pPr>
    <w:rPr>
      <w:rFonts w:cs="BMWTypeLight"/>
      <w:b/>
      <w:color w:val="000000"/>
      <w:kern w:val="16"/>
      <w:sz w:val="22"/>
      <w:szCs w:val="22"/>
    </w:rPr>
  </w:style>
  <w:style w:type="paragraph" w:customStyle="1" w:styleId="03Kapitel">
    <w:name w:val="03_Kapitel"/>
    <w:rsid w:val="009534B9"/>
    <w:pPr>
      <w:pageBreakBefore/>
      <w:framePr w:w="7541" w:h="2693" w:hRule="exact" w:wrap="notBeside" w:vAnchor="page" w:hAnchor="page" w:x="2751" w:y="568" w:anchorLock="1"/>
      <w:numPr>
        <w:numId w:val="1"/>
      </w:numPr>
      <w:spacing w:after="370" w:line="370" w:lineRule="exact"/>
      <w:ind w:right="1049"/>
      <w:outlineLvl w:val="0"/>
    </w:pPr>
    <w:rPr>
      <w:rFonts w:cs="BMWTypeLight"/>
      <w:b/>
      <w:color w:val="000000"/>
      <w:kern w:val="16"/>
      <w:sz w:val="36"/>
      <w:szCs w:val="36"/>
    </w:rPr>
  </w:style>
  <w:style w:type="paragraph" w:customStyle="1" w:styleId="04Unterkapitel">
    <w:name w:val="04_Unterkapitel"/>
    <w:basedOn w:val="03Kapitel"/>
    <w:rsid w:val="009534B9"/>
    <w:pPr>
      <w:framePr w:wrap="notBeside"/>
      <w:numPr>
        <w:ilvl w:val="1"/>
      </w:numPr>
      <w:tabs>
        <w:tab w:val="clear" w:pos="709"/>
      </w:tabs>
      <w:outlineLvl w:val="1"/>
    </w:pPr>
    <w:rPr>
      <w:color w:val="808080"/>
    </w:rPr>
  </w:style>
  <w:style w:type="paragraph" w:customStyle="1" w:styleId="05Inhaltsverzeichnis">
    <w:name w:val="05_Inhaltsverzeichnis"/>
    <w:rsid w:val="009534B9"/>
    <w:pPr>
      <w:tabs>
        <w:tab w:val="left" w:pos="567"/>
        <w:tab w:val="right" w:leader="dot" w:pos="8505"/>
      </w:tabs>
      <w:spacing w:after="330" w:line="330" w:lineRule="exact"/>
      <w:ind w:left="567" w:hanging="567"/>
    </w:pPr>
    <w:rPr>
      <w:rFonts w:cs="BMWTypeLight"/>
      <w:b/>
      <w:color w:val="000000"/>
      <w:kern w:val="16"/>
      <w:sz w:val="22"/>
      <w:szCs w:val="22"/>
    </w:rPr>
  </w:style>
  <w:style w:type="paragraph" w:customStyle="1" w:styleId="06Hinweis">
    <w:name w:val="06_Hinweis"/>
    <w:rsid w:val="009534B9"/>
    <w:pPr>
      <w:spacing w:after="330" w:line="210" w:lineRule="exact"/>
    </w:pPr>
    <w:rPr>
      <w:rFonts w:cs="BMWTypeLight"/>
      <w:color w:val="000000"/>
      <w:kern w:val="16"/>
      <w:sz w:val="16"/>
      <w:szCs w:val="16"/>
    </w:rPr>
  </w:style>
  <w:style w:type="paragraph" w:customStyle="1" w:styleId="Informationen">
    <w:name w:val="Informationen"/>
    <w:rsid w:val="009534B9"/>
    <w:pPr>
      <w:framePr w:w="1134" w:h="1134" w:hRule="exact" w:wrap="notBeside" w:vAnchor="page" w:hAnchor="page" w:x="1135" w:y="568"/>
      <w:spacing w:after="170"/>
    </w:pPr>
    <w:rPr>
      <w:rFonts w:cs="BMWTypeLight"/>
      <w:sz w:val="16"/>
      <w:szCs w:val="24"/>
    </w:rPr>
  </w:style>
  <w:style w:type="paragraph" w:styleId="Header">
    <w:name w:val="header"/>
    <w:basedOn w:val="Normal"/>
    <w:link w:val="HeaderChar"/>
    <w:uiPriority w:val="99"/>
    <w:locked/>
    <w:rsid w:val="009534B9"/>
    <w:pPr>
      <w:tabs>
        <w:tab w:val="center" w:pos="4536"/>
        <w:tab w:val="right" w:pos="9072"/>
      </w:tabs>
    </w:pPr>
  </w:style>
  <w:style w:type="character" w:customStyle="1" w:styleId="HeaderChar">
    <w:name w:val="Header Char"/>
    <w:link w:val="Header"/>
    <w:uiPriority w:val="99"/>
    <w:semiHidden/>
    <w:rsid w:val="001F1D5F"/>
    <w:rPr>
      <w:rFonts w:cs="BMWTypeLight"/>
      <w:sz w:val="22"/>
      <w:szCs w:val="22"/>
    </w:rPr>
  </w:style>
  <w:style w:type="paragraph" w:styleId="Footer">
    <w:name w:val="footer"/>
    <w:basedOn w:val="Normal"/>
    <w:link w:val="FooterChar"/>
    <w:uiPriority w:val="99"/>
    <w:locked/>
    <w:rsid w:val="009534B9"/>
    <w:pPr>
      <w:tabs>
        <w:tab w:val="center" w:pos="4536"/>
        <w:tab w:val="right" w:pos="9072"/>
      </w:tabs>
    </w:pPr>
  </w:style>
  <w:style w:type="character" w:customStyle="1" w:styleId="FooterChar">
    <w:name w:val="Footer Char"/>
    <w:link w:val="Footer"/>
    <w:uiPriority w:val="99"/>
    <w:semiHidden/>
    <w:rsid w:val="001F1D5F"/>
    <w:rPr>
      <w:rFonts w:cs="BMWTypeLight"/>
      <w:sz w:val="22"/>
      <w:szCs w:val="22"/>
    </w:rPr>
  </w:style>
  <w:style w:type="table" w:styleId="TableGrid">
    <w:name w:val="Table Grid"/>
    <w:basedOn w:val="TableNormal"/>
    <w:uiPriority w:val="59"/>
    <w:locked/>
    <w:rsid w:val="0066063D"/>
    <w:rPr>
      <w:rFonts w:cs="BMWType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semiHidden/>
    <w:locked/>
    <w:rsid w:val="006D252E"/>
  </w:style>
  <w:style w:type="paragraph" w:styleId="TOC2">
    <w:name w:val="toc 2"/>
    <w:basedOn w:val="Normal"/>
    <w:next w:val="Normal"/>
    <w:autoRedefine/>
    <w:uiPriority w:val="39"/>
    <w:semiHidden/>
    <w:locked/>
    <w:rsid w:val="006D252E"/>
    <w:pPr>
      <w:ind w:left="220"/>
    </w:pPr>
  </w:style>
  <w:style w:type="character" w:styleId="Hyperlink">
    <w:name w:val="Hyperlink"/>
    <w:uiPriority w:val="99"/>
    <w:locked/>
    <w:rsid w:val="006D252E"/>
    <w:rPr>
      <w:rFonts w:cs="Times New Roman"/>
      <w:color w:val="0000FF"/>
      <w:u w:val="single"/>
    </w:rPr>
  </w:style>
  <w:style w:type="paragraph" w:customStyle="1" w:styleId="Unterzeile3-Zeilig">
    <w:name w:val="Unterzeile 3-Zeilig"/>
    <w:basedOn w:val="Normal"/>
    <w:rsid w:val="009E227D"/>
    <w:pPr>
      <w:pageBreakBefore/>
      <w:spacing w:after="1290" w:line="370" w:lineRule="exact"/>
      <w:ind w:right="1531"/>
    </w:pPr>
    <w:rPr>
      <w:rFonts w:eastAsia="Times" w:cs="Times New Roman"/>
      <w:b/>
      <w:color w:val="808080"/>
      <w:sz w:val="36"/>
      <w:szCs w:val="20"/>
    </w:rPr>
  </w:style>
  <w:style w:type="paragraph" w:customStyle="1" w:styleId="Flietext">
    <w:name w:val="Fließtext"/>
    <w:basedOn w:val="Heading1"/>
    <w:rsid w:val="009E227D"/>
    <w:pPr>
      <w:keepNext w:val="0"/>
      <w:spacing w:before="0" w:after="330" w:line="330" w:lineRule="exact"/>
      <w:ind w:right="1134"/>
    </w:pPr>
    <w:rPr>
      <w:rFonts w:ascii="BMWTypeLight" w:eastAsia="Times" w:hAnsi="BMWTypeLight" w:cs="Times New Roman"/>
      <w:b w:val="0"/>
      <w:color w:val="000000"/>
      <w:kern w:val="16"/>
      <w:sz w:val="22"/>
      <w:szCs w:val="20"/>
    </w:rPr>
  </w:style>
  <w:style w:type="paragraph" w:customStyle="1" w:styleId="KapitelberschriftohneUnterzeile">
    <w:name w:val="Kapitel Überschrift ohne  Unterzeile"/>
    <w:basedOn w:val="Normal"/>
    <w:rsid w:val="009E227D"/>
    <w:pPr>
      <w:pageBreakBefore/>
      <w:spacing w:after="2330" w:line="370" w:lineRule="exact"/>
      <w:ind w:right="1531"/>
    </w:pPr>
    <w:rPr>
      <w:rFonts w:eastAsia="Times" w:cs="Times New Roman"/>
      <w:b/>
      <w:color w:val="000000"/>
      <w:sz w:val="36"/>
      <w:szCs w:val="20"/>
    </w:rPr>
  </w:style>
  <w:style w:type="paragraph" w:customStyle="1" w:styleId="Flietext-Top">
    <w:name w:val="Fließtext-Top"/>
    <w:link w:val="Flietext-TopZchn2"/>
    <w:rsid w:val="000B68FA"/>
    <w:pPr>
      <w:keepNext/>
      <w:spacing w:line="330" w:lineRule="exact"/>
      <w:ind w:right="1134"/>
    </w:pPr>
    <w:rPr>
      <w:rFonts w:eastAsia="Times"/>
      <w:b/>
      <w:color w:val="000000"/>
      <w:kern w:val="16"/>
      <w:sz w:val="22"/>
    </w:rPr>
  </w:style>
  <w:style w:type="character" w:customStyle="1" w:styleId="StandardLateinBMWTypeLightZchn">
    <w:name w:val="Standard + (Latein) BMWTypeLight Zchn"/>
    <w:aliases w:val="Unterschneidung ab 8 pt Zchn,Zeilenabstand:  Mi... Zchn,Automatisch Zchn,Unterschneidung ab 8 pt + Unters... Zchn"/>
    <w:rsid w:val="000B68FA"/>
    <w:rPr>
      <w:rFonts w:ascii="BMWTypeLight" w:eastAsia="Times" w:hAnsi="BMWTypeLight"/>
      <w:color w:val="000000"/>
      <w:kern w:val="16"/>
      <w:sz w:val="22"/>
      <w:lang w:val="de-DE" w:eastAsia="de-DE" w:bidi="ar-SA"/>
    </w:rPr>
  </w:style>
  <w:style w:type="paragraph" w:customStyle="1" w:styleId="StandardLateinBMWTypeLight">
    <w:name w:val="Standard + (Latein) BMWTypeLight"/>
    <w:aliases w:val="Unterschneidung ab 8 pt,Zeilenabstand:  Mi...,Automatisch,Unterschneidung ab 8 pt + Unters..."/>
    <w:basedOn w:val="Normal"/>
    <w:rsid w:val="000B68FA"/>
    <w:pPr>
      <w:spacing w:after="330" w:line="330" w:lineRule="atLeast"/>
      <w:ind w:right="1134"/>
    </w:pPr>
    <w:rPr>
      <w:rFonts w:eastAsia="Times" w:cs="Times New Roman"/>
      <w:color w:val="000000"/>
      <w:kern w:val="16"/>
      <w:szCs w:val="20"/>
    </w:rPr>
  </w:style>
  <w:style w:type="paragraph" w:customStyle="1" w:styleId="StandardLateinBMWTypeLight11p">
    <w:name w:val="Standard + (Latein) BMWTypeLight11p"/>
    <w:basedOn w:val="Normal"/>
    <w:link w:val="StandardLateinBMWTypeLight11pZchn"/>
    <w:rsid w:val="000B68FA"/>
    <w:pPr>
      <w:spacing w:after="330" w:line="330" w:lineRule="exact"/>
      <w:ind w:right="1134"/>
    </w:pPr>
    <w:rPr>
      <w:rFonts w:eastAsia="Times" w:cs="Times New Roman"/>
      <w:color w:val="000000"/>
      <w:szCs w:val="20"/>
    </w:rPr>
  </w:style>
  <w:style w:type="character" w:styleId="FollowedHyperlink">
    <w:name w:val="FollowedHyperlink"/>
    <w:rsid w:val="00C156F4"/>
    <w:rPr>
      <w:color w:val="800080"/>
      <w:u w:val="single"/>
    </w:rPr>
  </w:style>
  <w:style w:type="character" w:styleId="PageNumber">
    <w:name w:val="page number"/>
    <w:basedOn w:val="DefaultParagraphFont"/>
    <w:semiHidden/>
    <w:rsid w:val="00C156F4"/>
  </w:style>
  <w:style w:type="paragraph" w:customStyle="1" w:styleId="Grundtext">
    <w:name w:val="Grundtext"/>
    <w:link w:val="GrundtextZchn"/>
    <w:autoRedefine/>
    <w:rsid w:val="009C3CD3"/>
    <w:pPr>
      <w:spacing w:after="330" w:line="330" w:lineRule="exact"/>
      <w:ind w:right="1134"/>
    </w:pPr>
    <w:rPr>
      <w:rFonts w:ascii="BMWType V2 Light" w:eastAsia="Times" w:hAnsi="BMWType V2 Light"/>
      <w:sz w:val="22"/>
      <w:szCs w:val="22"/>
    </w:rPr>
  </w:style>
  <w:style w:type="paragraph" w:styleId="DocumentMap">
    <w:name w:val="Document Map"/>
    <w:basedOn w:val="Normal"/>
    <w:semiHidden/>
    <w:rsid w:val="00D72BA8"/>
    <w:pPr>
      <w:shd w:val="clear" w:color="auto" w:fill="000080"/>
    </w:pPr>
    <w:rPr>
      <w:rFonts w:ascii="Tahoma" w:hAnsi="Tahoma" w:cs="Tahoma"/>
      <w:sz w:val="20"/>
      <w:szCs w:val="20"/>
    </w:rPr>
  </w:style>
  <w:style w:type="character" w:customStyle="1" w:styleId="Flietext-TopZchn2">
    <w:name w:val="Fließtext-Top Zchn2"/>
    <w:link w:val="Flietext-Top"/>
    <w:uiPriority w:val="99"/>
    <w:rsid w:val="00EC6916"/>
    <w:rPr>
      <w:rFonts w:eastAsia="Times"/>
      <w:b/>
      <w:color w:val="000000"/>
      <w:kern w:val="16"/>
      <w:sz w:val="22"/>
      <w:lang w:val="de-DE" w:eastAsia="de-DE" w:bidi="ar-SA"/>
    </w:rPr>
  </w:style>
  <w:style w:type="paragraph" w:styleId="ListBullet">
    <w:name w:val="List Bullet"/>
    <w:basedOn w:val="Normal"/>
    <w:rsid w:val="00BB48F9"/>
    <w:pPr>
      <w:numPr>
        <w:numId w:val="8"/>
      </w:numPr>
    </w:pPr>
  </w:style>
  <w:style w:type="paragraph" w:styleId="BodyText">
    <w:name w:val="Body Text"/>
    <w:basedOn w:val="Normal"/>
    <w:rsid w:val="00BB48F9"/>
    <w:pPr>
      <w:spacing w:after="120"/>
    </w:pPr>
  </w:style>
  <w:style w:type="character" w:customStyle="1" w:styleId="KapitelberschriftZchn">
    <w:name w:val="Kapitelüberschrift Zchn"/>
    <w:link w:val="Kapitelberschrift"/>
    <w:locked/>
    <w:rsid w:val="00441942"/>
    <w:rPr>
      <w:rFonts w:eastAsia="Times"/>
      <w:b/>
      <w:color w:val="000000"/>
      <w:kern w:val="16"/>
      <w:sz w:val="36"/>
      <w:szCs w:val="36"/>
      <w:lang w:val="de-DE" w:eastAsia="de-DE" w:bidi="ar-SA"/>
    </w:rPr>
  </w:style>
  <w:style w:type="paragraph" w:customStyle="1" w:styleId="Kapitelberschrift">
    <w:name w:val="Kapitelüberschrift"/>
    <w:link w:val="KapitelberschriftZchn"/>
    <w:rsid w:val="00441942"/>
    <w:pPr>
      <w:spacing w:line="370" w:lineRule="exact"/>
    </w:pPr>
    <w:rPr>
      <w:rFonts w:eastAsia="Times"/>
      <w:b/>
      <w:color w:val="000000"/>
      <w:kern w:val="16"/>
      <w:sz w:val="36"/>
      <w:szCs w:val="36"/>
    </w:rPr>
  </w:style>
  <w:style w:type="paragraph" w:customStyle="1" w:styleId="Tabellekleindaten">
    <w:name w:val="Tabelle_klein_daten"/>
    <w:basedOn w:val="Normal"/>
    <w:semiHidden/>
    <w:rsid w:val="00DC45B8"/>
    <w:pPr>
      <w:spacing w:line="190" w:lineRule="exact"/>
      <w:jc w:val="right"/>
    </w:pPr>
    <w:rPr>
      <w:rFonts w:ascii="BMW Helvetica Light" w:hAnsi="BMW Helvetica Light" w:cs="Times New Roman"/>
      <w:color w:val="000000"/>
      <w:kern w:val="28"/>
      <w:sz w:val="14"/>
      <w:szCs w:val="20"/>
    </w:rPr>
  </w:style>
  <w:style w:type="paragraph" w:styleId="BalloonText">
    <w:name w:val="Balloon Text"/>
    <w:basedOn w:val="Normal"/>
    <w:semiHidden/>
    <w:rsid w:val="00EB51EB"/>
    <w:rPr>
      <w:rFonts w:ascii="Tahoma" w:hAnsi="Tahoma" w:cs="Tahoma"/>
      <w:sz w:val="16"/>
      <w:szCs w:val="16"/>
    </w:rPr>
  </w:style>
  <w:style w:type="paragraph" w:customStyle="1" w:styleId="EinzugmitPunkt">
    <w:name w:val="Einzug mit Punkt"/>
    <w:basedOn w:val="Grundtext"/>
    <w:rsid w:val="00F307B7"/>
    <w:pPr>
      <w:tabs>
        <w:tab w:val="left" w:pos="340"/>
      </w:tabs>
      <w:ind w:left="340" w:right="1060" w:hanging="340"/>
    </w:pPr>
    <w:rPr>
      <w:bCs/>
    </w:rPr>
  </w:style>
  <w:style w:type="paragraph" w:customStyle="1" w:styleId="StandardBMWTypeV2Light">
    <w:name w:val="Standard + BMWType V2 Light"/>
    <w:basedOn w:val="StandardLateinBMWTypeLight11p"/>
    <w:link w:val="StandardBMWTypeV2LightZchn"/>
    <w:rsid w:val="007E6351"/>
    <w:rPr>
      <w:rFonts w:ascii="BMWType V2 Light" w:hAnsi="BMWType V2 Light"/>
    </w:rPr>
  </w:style>
  <w:style w:type="character" w:customStyle="1" w:styleId="GrundtextZchn">
    <w:name w:val="Grundtext Zchn"/>
    <w:link w:val="Grundtext"/>
    <w:rsid w:val="009C3CD3"/>
    <w:rPr>
      <w:rFonts w:ascii="BMWType V2 Light" w:eastAsia="Times" w:hAnsi="BMWType V2 Light"/>
      <w:sz w:val="22"/>
      <w:szCs w:val="22"/>
      <w:lang w:val="de-DE" w:eastAsia="de-DE" w:bidi="ar-SA"/>
    </w:rPr>
  </w:style>
  <w:style w:type="character" w:customStyle="1" w:styleId="StandardLateinBMWTypeLight11pZchn">
    <w:name w:val="Standard + (Latein) BMWTypeLight11p Zchn"/>
    <w:link w:val="StandardLateinBMWTypeLight11p"/>
    <w:rsid w:val="00903072"/>
    <w:rPr>
      <w:rFonts w:ascii="BMWTypeLight" w:eastAsia="Times" w:hAnsi="BMWTypeLight"/>
      <w:color w:val="000000"/>
      <w:sz w:val="22"/>
      <w:lang w:val="de-DE" w:eastAsia="de-DE" w:bidi="ar-SA"/>
    </w:rPr>
  </w:style>
  <w:style w:type="character" w:customStyle="1" w:styleId="StandardBMWTypeV2LightZchn">
    <w:name w:val="Standard + BMWType V2 Light Zchn"/>
    <w:link w:val="StandardBMWTypeV2Light"/>
    <w:uiPriority w:val="99"/>
    <w:rsid w:val="00903072"/>
    <w:rPr>
      <w:rFonts w:ascii="BMWType V2 Light" w:eastAsia="Times" w:hAnsi="BMWType V2 Light"/>
      <w:color w:val="000000"/>
      <w:sz w:val="22"/>
      <w:lang w:val="de-DE" w:eastAsia="de-DE" w:bidi="ar-SA"/>
    </w:rPr>
  </w:style>
  <w:style w:type="character" w:styleId="CommentReference">
    <w:name w:val="annotation reference"/>
    <w:uiPriority w:val="99"/>
    <w:semiHidden/>
    <w:rsid w:val="00BB7BD4"/>
    <w:rPr>
      <w:sz w:val="16"/>
      <w:szCs w:val="16"/>
    </w:rPr>
  </w:style>
  <w:style w:type="paragraph" w:customStyle="1" w:styleId="Grundtextberschrift">
    <w:name w:val="Grundtext Überschrift"/>
    <w:basedOn w:val="Grundtext"/>
    <w:link w:val="GrundtextberschriftZchn"/>
    <w:rsid w:val="00D23B3C"/>
    <w:pPr>
      <w:spacing w:after="0"/>
      <w:ind w:right="1060"/>
    </w:pPr>
    <w:rPr>
      <w:b/>
    </w:rPr>
  </w:style>
  <w:style w:type="character" w:customStyle="1" w:styleId="GrundtextberschriftZchn">
    <w:name w:val="Grundtext Überschrift Zchn"/>
    <w:link w:val="Grundtextberschrift"/>
    <w:rsid w:val="00D23B3C"/>
    <w:rPr>
      <w:rFonts w:ascii="BMWType V2 Light" w:eastAsia="Times" w:hAnsi="BMWType V2 Light"/>
      <w:b/>
      <w:sz w:val="22"/>
      <w:szCs w:val="22"/>
      <w:lang w:val="de-DE" w:eastAsia="de-DE" w:bidi="ar-SA"/>
    </w:rPr>
  </w:style>
  <w:style w:type="paragraph" w:styleId="CommentText">
    <w:name w:val="annotation text"/>
    <w:basedOn w:val="Normal"/>
    <w:link w:val="CommentTextChar"/>
    <w:uiPriority w:val="99"/>
    <w:semiHidden/>
    <w:rsid w:val="004C6AA9"/>
    <w:rPr>
      <w:sz w:val="20"/>
      <w:szCs w:val="20"/>
    </w:rPr>
  </w:style>
  <w:style w:type="paragraph" w:customStyle="1" w:styleId="a-grundtext">
    <w:name w:val="a-grundtext"/>
    <w:uiPriority w:val="99"/>
    <w:rsid w:val="001251EB"/>
    <w:pPr>
      <w:spacing w:after="330" w:line="330" w:lineRule="exact"/>
      <w:ind w:right="1049"/>
    </w:pPr>
    <w:rPr>
      <w:rFonts w:eastAsia="BMWTypeLight" w:cs="BMWTypeLight"/>
      <w:color w:val="000000"/>
      <w:kern w:val="16"/>
      <w:sz w:val="22"/>
      <w:szCs w:val="22"/>
    </w:rPr>
  </w:style>
  <w:style w:type="paragraph" w:customStyle="1" w:styleId="a-abschnitt">
    <w:name w:val="a-abschnitt"/>
    <w:rsid w:val="001251EB"/>
    <w:pPr>
      <w:keepNext/>
      <w:spacing w:line="330" w:lineRule="exact"/>
      <w:ind w:right="1049"/>
    </w:pPr>
    <w:rPr>
      <w:rFonts w:eastAsia="BMWTypeLight" w:cs="BMWTypeLight"/>
      <w:b/>
      <w:color w:val="000000"/>
      <w:kern w:val="16"/>
      <w:sz w:val="22"/>
      <w:szCs w:val="22"/>
    </w:rPr>
  </w:style>
  <w:style w:type="character" w:customStyle="1" w:styleId="CommentTextChar">
    <w:name w:val="Comment Text Char"/>
    <w:link w:val="CommentText"/>
    <w:uiPriority w:val="99"/>
    <w:semiHidden/>
    <w:locked/>
    <w:rsid w:val="00AE7617"/>
    <w:rPr>
      <w:rFonts w:ascii="BMWTypeLight" w:hAnsi="BMWTypeLight" w:cs="BMWTypeLight"/>
      <w:lang w:val="de-DE" w:eastAsia="de-DE" w:bidi="ar-SA"/>
    </w:rPr>
  </w:style>
  <w:style w:type="character" w:styleId="FootnoteReference">
    <w:name w:val="footnote reference"/>
    <w:rsid w:val="009E6AE8"/>
    <w:rPr>
      <w:vertAlign w:val="superscript"/>
    </w:rPr>
  </w:style>
  <w:style w:type="paragraph" w:styleId="FootnoteText">
    <w:name w:val="footnote text"/>
    <w:basedOn w:val="Normal"/>
    <w:link w:val="FootnoteTextChar"/>
    <w:rsid w:val="009E6AE8"/>
    <w:pPr>
      <w:widowControl w:val="0"/>
      <w:overflowPunct w:val="0"/>
      <w:autoSpaceDE w:val="0"/>
      <w:autoSpaceDN w:val="0"/>
      <w:adjustRightInd w:val="0"/>
      <w:textAlignment w:val="baseline"/>
    </w:pPr>
    <w:rPr>
      <w:rFonts w:ascii="Arial" w:hAnsi="Arial" w:cs="Times New Roman"/>
      <w:sz w:val="20"/>
      <w:szCs w:val="20"/>
      <w:lang w:val="en-US" w:eastAsia="en-US"/>
    </w:rPr>
  </w:style>
  <w:style w:type="character" w:customStyle="1" w:styleId="FootnoteTextChar">
    <w:name w:val="Footnote Text Char"/>
    <w:link w:val="FootnoteText"/>
    <w:rsid w:val="009E6AE8"/>
    <w:rPr>
      <w:rFonts w:ascii="Arial" w:hAnsi="Arial"/>
      <w:lang w:val="en-US" w:eastAsia="en-US"/>
    </w:rPr>
  </w:style>
  <w:style w:type="character" w:customStyle="1" w:styleId="Flietextfett">
    <w:name w:val="Fließtext fett"/>
    <w:uiPriority w:val="1"/>
    <w:qFormat/>
    <w:rsid w:val="00170E03"/>
    <w:rPr>
      <w:rFonts w:ascii="BMWType V2 Bold" w:hAnsi="BMWType V2 Bold" w:cs="BMWType V2 Bold"/>
    </w:rPr>
  </w:style>
  <w:style w:type="character" w:customStyle="1" w:styleId="Tabellebold">
    <w:name w:val="Tabelle bold"/>
    <w:uiPriority w:val="1"/>
    <w:qFormat/>
    <w:rsid w:val="00170E03"/>
    <w:rPr>
      <w:rFonts w:ascii="BMWType V2 Bold" w:hAnsi="BMWType V2 Bold"/>
      <w:spacing w:val="0"/>
      <w:position w:val="0"/>
      <w:sz w:val="14"/>
    </w:rPr>
  </w:style>
  <w:style w:type="paragraph" w:customStyle="1" w:styleId="Tabellelinksbndig">
    <w:name w:val="Tabelle linksbündig"/>
    <w:basedOn w:val="Normal"/>
    <w:qFormat/>
    <w:rsid w:val="00170E03"/>
    <w:pPr>
      <w:tabs>
        <w:tab w:val="left" w:pos="1077"/>
        <w:tab w:val="right" w:pos="1928"/>
      </w:tabs>
      <w:spacing w:line="180" w:lineRule="exact"/>
    </w:pPr>
    <w:rPr>
      <w:rFonts w:ascii="BMWType V2 Light" w:eastAsia="Calibri" w:hAnsi="BMWType V2 Light" w:cs="Times New Roman"/>
      <w:sz w:val="14"/>
      <w:lang w:eastAsia="en-US"/>
    </w:rPr>
  </w:style>
  <w:style w:type="paragraph" w:customStyle="1" w:styleId="Tabellerechtsbndig">
    <w:name w:val="Tabelle rechtsbündig"/>
    <w:basedOn w:val="Tabellelinksbndig"/>
    <w:qFormat/>
    <w:rsid w:val="00170E03"/>
    <w:pPr>
      <w:jc w:val="right"/>
    </w:pPr>
  </w:style>
  <w:style w:type="paragraph" w:customStyle="1" w:styleId="Funote6pt">
    <w:name w:val="Fußnote 6 pt"/>
    <w:basedOn w:val="Normal"/>
    <w:qFormat/>
    <w:rsid w:val="00170E03"/>
    <w:pPr>
      <w:tabs>
        <w:tab w:val="left" w:pos="3969"/>
      </w:tabs>
    </w:pPr>
    <w:rPr>
      <w:rFonts w:ascii="BMWType V2 Light" w:hAnsi="BMWType V2 Light" w:cs="BMWType V2 Light"/>
      <w:sz w:val="12"/>
      <w:szCs w:val="12"/>
    </w:rPr>
  </w:style>
  <w:style w:type="paragraph" w:styleId="CommentSubject">
    <w:name w:val="annotation subject"/>
    <w:basedOn w:val="CommentText"/>
    <w:next w:val="CommentText"/>
    <w:link w:val="CommentSubjectChar"/>
    <w:semiHidden/>
    <w:unhideWhenUsed/>
    <w:rsid w:val="000E4E5C"/>
    <w:rPr>
      <w:b/>
      <w:bCs/>
    </w:rPr>
  </w:style>
  <w:style w:type="character" w:customStyle="1" w:styleId="CommentSubjectChar">
    <w:name w:val="Comment Subject Char"/>
    <w:basedOn w:val="CommentTextChar"/>
    <w:link w:val="CommentSubject"/>
    <w:semiHidden/>
    <w:rsid w:val="000E4E5C"/>
    <w:rPr>
      <w:rFonts w:ascii="BMWTypeLight" w:hAnsi="BMWTypeLight" w:cs="BMWTypeLight"/>
      <w:b/>
      <w:bCs/>
      <w:lang w:val="de-DE" w:eastAsia="de-DE" w:bidi="ar-SA"/>
    </w:rPr>
  </w:style>
  <w:style w:type="paragraph" w:styleId="NormalWeb">
    <w:name w:val="Normal (Web)"/>
    <w:basedOn w:val="Normal"/>
    <w:uiPriority w:val="99"/>
    <w:unhideWhenUsed/>
    <w:rsid w:val="00A15386"/>
    <w:pPr>
      <w:spacing w:before="100" w:beforeAutospacing="1" w:after="100" w:afterAutospacing="1"/>
    </w:pPr>
    <w:rPr>
      <w:rFonts w:ascii="Times New Roman" w:hAnsi="Times New Roman" w:cs="Times New Roman"/>
      <w:sz w:val="24"/>
      <w:szCs w:val="24"/>
      <w:lang w:val="bg-BG" w:eastAsia="bg-BG"/>
    </w:rPr>
  </w:style>
  <w:style w:type="paragraph" w:styleId="Title">
    <w:name w:val="Title"/>
    <w:basedOn w:val="Normal"/>
    <w:link w:val="TitleChar"/>
    <w:qFormat/>
    <w:rsid w:val="001272A0"/>
    <w:pPr>
      <w:tabs>
        <w:tab w:val="left" w:pos="454"/>
        <w:tab w:val="left" w:pos="4706"/>
      </w:tabs>
      <w:spacing w:line="330" w:lineRule="atLeast"/>
      <w:outlineLvl w:val="0"/>
    </w:pPr>
    <w:rPr>
      <w:rFonts w:ascii="BMWType V2 Bold" w:hAnsi="BMWType V2 Bold" w:cs="Arial"/>
      <w:bCs/>
      <w:sz w:val="28"/>
      <w:szCs w:val="32"/>
    </w:rPr>
  </w:style>
  <w:style w:type="character" w:customStyle="1" w:styleId="TitleChar">
    <w:name w:val="Title Char"/>
    <w:basedOn w:val="DefaultParagraphFont"/>
    <w:link w:val="Title"/>
    <w:rsid w:val="001272A0"/>
    <w:rPr>
      <w:rFonts w:ascii="BMWType V2 Bold" w:hAnsi="BMWType V2 Bold" w:cs="Arial"/>
      <w:bCs/>
      <w:sz w:val="28"/>
      <w:szCs w:val="32"/>
    </w:rPr>
  </w:style>
  <w:style w:type="paragraph" w:styleId="PlainText">
    <w:name w:val="Plain Text"/>
    <w:basedOn w:val="Normal"/>
    <w:link w:val="PlainTextChar"/>
    <w:unhideWhenUsed/>
    <w:rsid w:val="001272A0"/>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rsid w:val="001272A0"/>
    <w:rPr>
      <w:rFonts w:ascii="Consolas" w:eastAsiaTheme="minorHAnsi" w:hAnsi="Consolas" w:cstheme="minorBidi"/>
      <w:sz w:val="21"/>
      <w:szCs w:val="21"/>
      <w:lang w:eastAsia="en-US"/>
    </w:rPr>
  </w:style>
  <w:style w:type="paragraph" w:customStyle="1" w:styleId="Default">
    <w:name w:val="Default"/>
    <w:rsid w:val="00532AC1"/>
    <w:pPr>
      <w:autoSpaceDE w:val="0"/>
      <w:autoSpaceDN w:val="0"/>
      <w:adjustRightInd w:val="0"/>
    </w:pPr>
    <w:rPr>
      <w:rFonts w:ascii="BMW Group Light" w:eastAsiaTheme="minorHAnsi" w:hAnsi="BMW Group Light" w:cs="BMW Group Light"/>
      <w:color w:val="000000"/>
      <w:sz w:val="24"/>
      <w:szCs w:val="24"/>
      <w:lang w:val="en-US" w:eastAsia="en-US"/>
    </w:rPr>
  </w:style>
  <w:style w:type="character" w:styleId="Strong">
    <w:name w:val="Strong"/>
    <w:basedOn w:val="DefaultParagraphFont"/>
    <w:uiPriority w:val="22"/>
    <w:qFormat/>
    <w:rsid w:val="006C7971"/>
    <w:rPr>
      <w:b/>
      <w:bCs/>
    </w:rPr>
  </w:style>
  <w:style w:type="paragraph" w:customStyle="1" w:styleId="Fliesstext">
    <w:name w:val="Fliesstext"/>
    <w:basedOn w:val="Normal"/>
    <w:rsid w:val="00467390"/>
    <w:pPr>
      <w:tabs>
        <w:tab w:val="left" w:pos="454"/>
        <w:tab w:val="left" w:pos="4706"/>
      </w:tabs>
      <w:spacing w:line="250" w:lineRule="atLeast"/>
    </w:pPr>
    <w:rPr>
      <w:rFonts w:ascii="BMW Group Light" w:eastAsiaTheme="minorEastAsia" w:hAnsi="BMW Group Light" w:cs="Times New Roman"/>
      <w:szCs w:val="24"/>
    </w:rPr>
  </w:style>
  <w:style w:type="paragraph" w:styleId="ListParagraph">
    <w:name w:val="List Paragraph"/>
    <w:basedOn w:val="Normal"/>
    <w:uiPriority w:val="34"/>
    <w:qFormat/>
    <w:rsid w:val="00BA6ADC"/>
    <w:pPr>
      <w:ind w:left="720"/>
      <w:contextualSpacing/>
    </w:pPr>
  </w:style>
  <w:style w:type="paragraph" w:customStyle="1" w:styleId="EN-Copy">
    <w:name w:val="EN-Copy"/>
    <w:basedOn w:val="Normal"/>
    <w:link w:val="EN-CopyZchn"/>
    <w:uiPriority w:val="99"/>
    <w:qFormat/>
    <w:rsid w:val="00720524"/>
    <w:pPr>
      <w:spacing w:after="120" w:line="360" w:lineRule="auto"/>
    </w:pPr>
    <w:rPr>
      <w:rFonts w:ascii="Arial" w:eastAsiaTheme="minorEastAsia" w:hAnsi="Arial" w:cstheme="minorBidi"/>
      <w:color w:val="0000FF"/>
      <w:sz w:val="20"/>
      <w:szCs w:val="24"/>
    </w:rPr>
  </w:style>
  <w:style w:type="character" w:customStyle="1" w:styleId="EN-CopyZchn">
    <w:name w:val="EN-Copy Zchn"/>
    <w:basedOn w:val="DefaultParagraphFont"/>
    <w:link w:val="EN-Copy"/>
    <w:uiPriority w:val="99"/>
    <w:rsid w:val="00720524"/>
    <w:rPr>
      <w:rFonts w:ascii="Arial" w:eastAsiaTheme="minorEastAsia" w:hAnsi="Arial" w:cstheme="minorBidi"/>
      <w:color w:val="0000FF"/>
      <w:szCs w:val="24"/>
    </w:rPr>
  </w:style>
  <w:style w:type="paragraph" w:customStyle="1" w:styleId="DE-Copy">
    <w:name w:val="DE-Copy"/>
    <w:basedOn w:val="Normal"/>
    <w:qFormat/>
    <w:rsid w:val="00720524"/>
    <w:pPr>
      <w:spacing w:before="20" w:after="140" w:line="360" w:lineRule="auto"/>
    </w:pPr>
    <w:rPr>
      <w:rFonts w:ascii="Arial" w:eastAsiaTheme="minorEastAsia" w:hAnsi="Arial" w:cstheme="minorBid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1266">
      <w:bodyDiv w:val="1"/>
      <w:marLeft w:val="0"/>
      <w:marRight w:val="0"/>
      <w:marTop w:val="0"/>
      <w:marBottom w:val="0"/>
      <w:divBdr>
        <w:top w:val="none" w:sz="0" w:space="0" w:color="auto"/>
        <w:left w:val="none" w:sz="0" w:space="0" w:color="auto"/>
        <w:bottom w:val="none" w:sz="0" w:space="0" w:color="auto"/>
        <w:right w:val="none" w:sz="0" w:space="0" w:color="auto"/>
      </w:divBdr>
    </w:div>
    <w:div w:id="83769894">
      <w:bodyDiv w:val="1"/>
      <w:marLeft w:val="0"/>
      <w:marRight w:val="0"/>
      <w:marTop w:val="0"/>
      <w:marBottom w:val="0"/>
      <w:divBdr>
        <w:top w:val="none" w:sz="0" w:space="0" w:color="auto"/>
        <w:left w:val="none" w:sz="0" w:space="0" w:color="auto"/>
        <w:bottom w:val="none" w:sz="0" w:space="0" w:color="auto"/>
        <w:right w:val="none" w:sz="0" w:space="0" w:color="auto"/>
      </w:divBdr>
      <w:divsChild>
        <w:div w:id="764807269">
          <w:marLeft w:val="0"/>
          <w:marRight w:val="0"/>
          <w:marTop w:val="0"/>
          <w:marBottom w:val="0"/>
          <w:divBdr>
            <w:top w:val="none" w:sz="0" w:space="0" w:color="auto"/>
            <w:left w:val="none" w:sz="0" w:space="0" w:color="auto"/>
            <w:bottom w:val="none" w:sz="0" w:space="0" w:color="auto"/>
            <w:right w:val="none" w:sz="0" w:space="0" w:color="auto"/>
          </w:divBdr>
          <w:divsChild>
            <w:div w:id="773668286">
              <w:marLeft w:val="0"/>
              <w:marRight w:val="0"/>
              <w:marTop w:val="0"/>
              <w:marBottom w:val="0"/>
              <w:divBdr>
                <w:top w:val="none" w:sz="0" w:space="0" w:color="auto"/>
                <w:left w:val="none" w:sz="0" w:space="0" w:color="auto"/>
                <w:bottom w:val="none" w:sz="0" w:space="0" w:color="auto"/>
                <w:right w:val="none" w:sz="0" w:space="0" w:color="auto"/>
              </w:divBdr>
              <w:divsChild>
                <w:div w:id="1160004487">
                  <w:marLeft w:val="0"/>
                  <w:marRight w:val="0"/>
                  <w:marTop w:val="0"/>
                  <w:marBottom w:val="0"/>
                  <w:divBdr>
                    <w:top w:val="none" w:sz="0" w:space="0" w:color="auto"/>
                    <w:left w:val="none" w:sz="0" w:space="0" w:color="auto"/>
                    <w:bottom w:val="none" w:sz="0" w:space="0" w:color="auto"/>
                    <w:right w:val="none" w:sz="0" w:space="0" w:color="auto"/>
                  </w:divBdr>
                  <w:divsChild>
                    <w:div w:id="1420246959">
                      <w:marLeft w:val="0"/>
                      <w:marRight w:val="0"/>
                      <w:marTop w:val="0"/>
                      <w:marBottom w:val="0"/>
                      <w:divBdr>
                        <w:top w:val="none" w:sz="0" w:space="0" w:color="auto"/>
                        <w:left w:val="none" w:sz="0" w:space="0" w:color="auto"/>
                        <w:bottom w:val="none" w:sz="0" w:space="0" w:color="auto"/>
                        <w:right w:val="none" w:sz="0" w:space="0" w:color="auto"/>
                      </w:divBdr>
                      <w:divsChild>
                        <w:div w:id="1175420892">
                          <w:marLeft w:val="0"/>
                          <w:marRight w:val="0"/>
                          <w:marTop w:val="0"/>
                          <w:marBottom w:val="0"/>
                          <w:divBdr>
                            <w:top w:val="none" w:sz="0" w:space="0" w:color="auto"/>
                            <w:left w:val="none" w:sz="0" w:space="0" w:color="auto"/>
                            <w:bottom w:val="none" w:sz="0" w:space="0" w:color="auto"/>
                            <w:right w:val="none" w:sz="0" w:space="0" w:color="auto"/>
                          </w:divBdr>
                          <w:divsChild>
                            <w:div w:id="1435707273">
                              <w:marLeft w:val="0"/>
                              <w:marRight w:val="0"/>
                              <w:marTop w:val="0"/>
                              <w:marBottom w:val="0"/>
                              <w:divBdr>
                                <w:top w:val="none" w:sz="0" w:space="0" w:color="auto"/>
                                <w:left w:val="none" w:sz="0" w:space="0" w:color="auto"/>
                                <w:bottom w:val="none" w:sz="0" w:space="0" w:color="auto"/>
                                <w:right w:val="none" w:sz="0" w:space="0" w:color="auto"/>
                              </w:divBdr>
                              <w:divsChild>
                                <w:div w:id="433747238">
                                  <w:marLeft w:val="2950"/>
                                  <w:marRight w:val="0"/>
                                  <w:marTop w:val="0"/>
                                  <w:marBottom w:val="350"/>
                                  <w:divBdr>
                                    <w:top w:val="none" w:sz="0" w:space="0" w:color="auto"/>
                                    <w:left w:val="none" w:sz="0" w:space="0" w:color="auto"/>
                                    <w:bottom w:val="none" w:sz="0" w:space="0" w:color="auto"/>
                                    <w:right w:val="none" w:sz="0" w:space="0" w:color="auto"/>
                                  </w:divBdr>
                                  <w:divsChild>
                                    <w:div w:id="1545799184">
                                      <w:marLeft w:val="0"/>
                                      <w:marRight w:val="0"/>
                                      <w:marTop w:val="0"/>
                                      <w:marBottom w:val="0"/>
                                      <w:divBdr>
                                        <w:top w:val="none" w:sz="0" w:space="0" w:color="auto"/>
                                        <w:left w:val="none" w:sz="0" w:space="0" w:color="auto"/>
                                        <w:bottom w:val="none" w:sz="0" w:space="0" w:color="auto"/>
                                        <w:right w:val="none" w:sz="0" w:space="0" w:color="auto"/>
                                      </w:divBdr>
                                      <w:divsChild>
                                        <w:div w:id="1784840023">
                                          <w:marLeft w:val="0"/>
                                          <w:marRight w:val="1190"/>
                                          <w:marTop w:val="0"/>
                                          <w:marBottom w:val="350"/>
                                          <w:divBdr>
                                            <w:top w:val="none" w:sz="0" w:space="0" w:color="auto"/>
                                            <w:left w:val="none" w:sz="0" w:space="0" w:color="auto"/>
                                            <w:bottom w:val="none" w:sz="0" w:space="0" w:color="auto"/>
                                            <w:right w:val="none" w:sz="0" w:space="0" w:color="auto"/>
                                          </w:divBdr>
                                          <w:divsChild>
                                            <w:div w:id="1200583487">
                                              <w:marLeft w:val="0"/>
                                              <w:marRight w:val="0"/>
                                              <w:marTop w:val="0"/>
                                              <w:marBottom w:val="0"/>
                                              <w:divBdr>
                                                <w:top w:val="none" w:sz="0" w:space="0" w:color="auto"/>
                                                <w:left w:val="none" w:sz="0" w:space="0" w:color="auto"/>
                                                <w:bottom w:val="none" w:sz="0" w:space="0" w:color="auto"/>
                                                <w:right w:val="none" w:sz="0" w:space="0" w:color="auto"/>
                                              </w:divBdr>
                                              <w:divsChild>
                                                <w:div w:id="1895922772">
                                                  <w:marLeft w:val="0"/>
                                                  <w:marRight w:val="0"/>
                                                  <w:marTop w:val="0"/>
                                                  <w:marBottom w:val="0"/>
                                                  <w:divBdr>
                                                    <w:top w:val="none" w:sz="0" w:space="0" w:color="auto"/>
                                                    <w:left w:val="none" w:sz="0" w:space="0" w:color="auto"/>
                                                    <w:bottom w:val="none" w:sz="0" w:space="0" w:color="auto"/>
                                                    <w:right w:val="none" w:sz="0" w:space="0" w:color="auto"/>
                                                  </w:divBdr>
                                                  <w:divsChild>
                                                    <w:div w:id="908660356">
                                                      <w:marLeft w:val="0"/>
                                                      <w:marRight w:val="0"/>
                                                      <w:marTop w:val="0"/>
                                                      <w:marBottom w:val="0"/>
                                                      <w:divBdr>
                                                        <w:top w:val="none" w:sz="0" w:space="0" w:color="auto"/>
                                                        <w:left w:val="none" w:sz="0" w:space="0" w:color="auto"/>
                                                        <w:bottom w:val="none" w:sz="0" w:space="0" w:color="auto"/>
                                                        <w:right w:val="none" w:sz="0" w:space="0" w:color="auto"/>
                                                      </w:divBdr>
                                                      <w:divsChild>
                                                        <w:div w:id="419764137">
                                                          <w:marLeft w:val="0"/>
                                                          <w:marRight w:val="0"/>
                                                          <w:marTop w:val="0"/>
                                                          <w:marBottom w:val="0"/>
                                                          <w:divBdr>
                                                            <w:top w:val="none" w:sz="0" w:space="0" w:color="auto"/>
                                                            <w:left w:val="none" w:sz="0" w:space="0" w:color="auto"/>
                                                            <w:bottom w:val="none" w:sz="0" w:space="0" w:color="auto"/>
                                                            <w:right w:val="none" w:sz="0" w:space="0" w:color="auto"/>
                                                          </w:divBdr>
                                                          <w:divsChild>
                                                            <w:div w:id="1106923036">
                                                              <w:marLeft w:val="0"/>
                                                              <w:marRight w:val="0"/>
                                                              <w:marTop w:val="0"/>
                                                              <w:marBottom w:val="0"/>
                                                              <w:divBdr>
                                                                <w:top w:val="none" w:sz="0" w:space="0" w:color="auto"/>
                                                                <w:left w:val="none" w:sz="0" w:space="0" w:color="auto"/>
                                                                <w:bottom w:val="none" w:sz="0" w:space="0" w:color="auto"/>
                                                                <w:right w:val="none" w:sz="0" w:space="0" w:color="auto"/>
                                                              </w:divBdr>
                                                              <w:divsChild>
                                                                <w:div w:id="463475394">
                                                                  <w:marLeft w:val="0"/>
                                                                  <w:marRight w:val="0"/>
                                                                  <w:marTop w:val="0"/>
                                                                  <w:marBottom w:val="0"/>
                                                                  <w:divBdr>
                                                                    <w:top w:val="none" w:sz="0" w:space="0" w:color="auto"/>
                                                                    <w:left w:val="none" w:sz="0" w:space="0" w:color="auto"/>
                                                                    <w:bottom w:val="none" w:sz="0" w:space="0" w:color="auto"/>
                                                                    <w:right w:val="none" w:sz="0" w:space="0" w:color="auto"/>
                                                                  </w:divBdr>
                                                                </w:div>
                                                                <w:div w:id="77964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3186819">
      <w:bodyDiv w:val="1"/>
      <w:marLeft w:val="0"/>
      <w:marRight w:val="0"/>
      <w:marTop w:val="0"/>
      <w:marBottom w:val="0"/>
      <w:divBdr>
        <w:top w:val="none" w:sz="0" w:space="0" w:color="auto"/>
        <w:left w:val="none" w:sz="0" w:space="0" w:color="auto"/>
        <w:bottom w:val="none" w:sz="0" w:space="0" w:color="auto"/>
        <w:right w:val="none" w:sz="0" w:space="0" w:color="auto"/>
      </w:divBdr>
    </w:div>
    <w:div w:id="191576065">
      <w:bodyDiv w:val="1"/>
      <w:marLeft w:val="0"/>
      <w:marRight w:val="0"/>
      <w:marTop w:val="0"/>
      <w:marBottom w:val="0"/>
      <w:divBdr>
        <w:top w:val="none" w:sz="0" w:space="0" w:color="auto"/>
        <w:left w:val="none" w:sz="0" w:space="0" w:color="auto"/>
        <w:bottom w:val="none" w:sz="0" w:space="0" w:color="auto"/>
        <w:right w:val="none" w:sz="0" w:space="0" w:color="auto"/>
      </w:divBdr>
    </w:div>
    <w:div w:id="196045814">
      <w:bodyDiv w:val="1"/>
      <w:marLeft w:val="0"/>
      <w:marRight w:val="0"/>
      <w:marTop w:val="0"/>
      <w:marBottom w:val="0"/>
      <w:divBdr>
        <w:top w:val="none" w:sz="0" w:space="0" w:color="auto"/>
        <w:left w:val="none" w:sz="0" w:space="0" w:color="auto"/>
        <w:bottom w:val="none" w:sz="0" w:space="0" w:color="auto"/>
        <w:right w:val="none" w:sz="0" w:space="0" w:color="auto"/>
      </w:divBdr>
    </w:div>
    <w:div w:id="227694939">
      <w:bodyDiv w:val="1"/>
      <w:marLeft w:val="0"/>
      <w:marRight w:val="0"/>
      <w:marTop w:val="0"/>
      <w:marBottom w:val="0"/>
      <w:divBdr>
        <w:top w:val="none" w:sz="0" w:space="0" w:color="auto"/>
        <w:left w:val="none" w:sz="0" w:space="0" w:color="auto"/>
        <w:bottom w:val="none" w:sz="0" w:space="0" w:color="auto"/>
        <w:right w:val="none" w:sz="0" w:space="0" w:color="auto"/>
      </w:divBdr>
    </w:div>
    <w:div w:id="251159560">
      <w:bodyDiv w:val="1"/>
      <w:marLeft w:val="0"/>
      <w:marRight w:val="0"/>
      <w:marTop w:val="0"/>
      <w:marBottom w:val="0"/>
      <w:divBdr>
        <w:top w:val="none" w:sz="0" w:space="0" w:color="auto"/>
        <w:left w:val="none" w:sz="0" w:space="0" w:color="auto"/>
        <w:bottom w:val="none" w:sz="0" w:space="0" w:color="auto"/>
        <w:right w:val="none" w:sz="0" w:space="0" w:color="auto"/>
      </w:divBdr>
    </w:div>
    <w:div w:id="265697666">
      <w:bodyDiv w:val="1"/>
      <w:marLeft w:val="0"/>
      <w:marRight w:val="0"/>
      <w:marTop w:val="0"/>
      <w:marBottom w:val="0"/>
      <w:divBdr>
        <w:top w:val="none" w:sz="0" w:space="0" w:color="auto"/>
        <w:left w:val="none" w:sz="0" w:space="0" w:color="auto"/>
        <w:bottom w:val="none" w:sz="0" w:space="0" w:color="auto"/>
        <w:right w:val="none" w:sz="0" w:space="0" w:color="auto"/>
      </w:divBdr>
    </w:div>
    <w:div w:id="312149780">
      <w:bodyDiv w:val="1"/>
      <w:marLeft w:val="0"/>
      <w:marRight w:val="0"/>
      <w:marTop w:val="0"/>
      <w:marBottom w:val="0"/>
      <w:divBdr>
        <w:top w:val="none" w:sz="0" w:space="0" w:color="auto"/>
        <w:left w:val="none" w:sz="0" w:space="0" w:color="auto"/>
        <w:bottom w:val="none" w:sz="0" w:space="0" w:color="auto"/>
        <w:right w:val="none" w:sz="0" w:space="0" w:color="auto"/>
      </w:divBdr>
      <w:divsChild>
        <w:div w:id="980112090">
          <w:marLeft w:val="0"/>
          <w:marRight w:val="0"/>
          <w:marTop w:val="0"/>
          <w:marBottom w:val="0"/>
          <w:divBdr>
            <w:top w:val="none" w:sz="0" w:space="0" w:color="auto"/>
            <w:left w:val="none" w:sz="0" w:space="0" w:color="auto"/>
            <w:bottom w:val="none" w:sz="0" w:space="0" w:color="auto"/>
            <w:right w:val="none" w:sz="0" w:space="0" w:color="auto"/>
          </w:divBdr>
          <w:divsChild>
            <w:div w:id="297611853">
              <w:marLeft w:val="0"/>
              <w:marRight w:val="0"/>
              <w:marTop w:val="0"/>
              <w:marBottom w:val="0"/>
              <w:divBdr>
                <w:top w:val="none" w:sz="0" w:space="0" w:color="auto"/>
                <w:left w:val="none" w:sz="0" w:space="0" w:color="auto"/>
                <w:bottom w:val="none" w:sz="0" w:space="0" w:color="auto"/>
                <w:right w:val="none" w:sz="0" w:space="0" w:color="auto"/>
              </w:divBdr>
              <w:divsChild>
                <w:div w:id="731461046">
                  <w:marLeft w:val="3150"/>
                  <w:marRight w:val="0"/>
                  <w:marTop w:val="0"/>
                  <w:marBottom w:val="0"/>
                  <w:divBdr>
                    <w:top w:val="none" w:sz="0" w:space="0" w:color="auto"/>
                    <w:left w:val="none" w:sz="0" w:space="0" w:color="auto"/>
                    <w:bottom w:val="none" w:sz="0" w:space="0" w:color="auto"/>
                    <w:right w:val="none" w:sz="0" w:space="0" w:color="auto"/>
                  </w:divBdr>
                  <w:divsChild>
                    <w:div w:id="855461794">
                      <w:marLeft w:val="0"/>
                      <w:marRight w:val="0"/>
                      <w:marTop w:val="0"/>
                      <w:marBottom w:val="0"/>
                      <w:divBdr>
                        <w:top w:val="none" w:sz="0" w:space="0" w:color="auto"/>
                        <w:left w:val="none" w:sz="0" w:space="0" w:color="auto"/>
                        <w:bottom w:val="none" w:sz="0" w:space="0" w:color="auto"/>
                        <w:right w:val="none" w:sz="0" w:space="0" w:color="auto"/>
                      </w:divBdr>
                      <w:divsChild>
                        <w:div w:id="443228087">
                          <w:marLeft w:val="0"/>
                          <w:marRight w:val="0"/>
                          <w:marTop w:val="0"/>
                          <w:marBottom w:val="0"/>
                          <w:divBdr>
                            <w:top w:val="none" w:sz="0" w:space="0" w:color="auto"/>
                            <w:left w:val="none" w:sz="0" w:space="0" w:color="auto"/>
                            <w:bottom w:val="none" w:sz="0" w:space="0" w:color="auto"/>
                            <w:right w:val="none" w:sz="0" w:space="0" w:color="auto"/>
                          </w:divBdr>
                          <w:divsChild>
                            <w:div w:id="177400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793254">
      <w:bodyDiv w:val="1"/>
      <w:marLeft w:val="0"/>
      <w:marRight w:val="0"/>
      <w:marTop w:val="0"/>
      <w:marBottom w:val="0"/>
      <w:divBdr>
        <w:top w:val="none" w:sz="0" w:space="0" w:color="auto"/>
        <w:left w:val="none" w:sz="0" w:space="0" w:color="auto"/>
        <w:bottom w:val="none" w:sz="0" w:space="0" w:color="auto"/>
        <w:right w:val="none" w:sz="0" w:space="0" w:color="auto"/>
      </w:divBdr>
    </w:div>
    <w:div w:id="416563995">
      <w:bodyDiv w:val="1"/>
      <w:marLeft w:val="0"/>
      <w:marRight w:val="0"/>
      <w:marTop w:val="0"/>
      <w:marBottom w:val="0"/>
      <w:divBdr>
        <w:top w:val="none" w:sz="0" w:space="0" w:color="auto"/>
        <w:left w:val="none" w:sz="0" w:space="0" w:color="auto"/>
        <w:bottom w:val="none" w:sz="0" w:space="0" w:color="auto"/>
        <w:right w:val="none" w:sz="0" w:space="0" w:color="auto"/>
      </w:divBdr>
    </w:div>
    <w:div w:id="432286018">
      <w:bodyDiv w:val="1"/>
      <w:marLeft w:val="0"/>
      <w:marRight w:val="0"/>
      <w:marTop w:val="0"/>
      <w:marBottom w:val="0"/>
      <w:divBdr>
        <w:top w:val="none" w:sz="0" w:space="0" w:color="auto"/>
        <w:left w:val="none" w:sz="0" w:space="0" w:color="auto"/>
        <w:bottom w:val="none" w:sz="0" w:space="0" w:color="auto"/>
        <w:right w:val="none" w:sz="0" w:space="0" w:color="auto"/>
      </w:divBdr>
      <w:divsChild>
        <w:div w:id="722484909">
          <w:marLeft w:val="0"/>
          <w:marRight w:val="0"/>
          <w:marTop w:val="0"/>
          <w:marBottom w:val="0"/>
          <w:divBdr>
            <w:top w:val="none" w:sz="0" w:space="0" w:color="auto"/>
            <w:left w:val="none" w:sz="0" w:space="0" w:color="auto"/>
            <w:bottom w:val="none" w:sz="0" w:space="0" w:color="auto"/>
            <w:right w:val="none" w:sz="0" w:space="0" w:color="auto"/>
          </w:divBdr>
          <w:divsChild>
            <w:div w:id="1218200492">
              <w:marLeft w:val="0"/>
              <w:marRight w:val="0"/>
              <w:marTop w:val="0"/>
              <w:marBottom w:val="0"/>
              <w:divBdr>
                <w:top w:val="none" w:sz="0" w:space="0" w:color="auto"/>
                <w:left w:val="none" w:sz="0" w:space="0" w:color="auto"/>
                <w:bottom w:val="none" w:sz="0" w:space="0" w:color="auto"/>
                <w:right w:val="none" w:sz="0" w:space="0" w:color="auto"/>
              </w:divBdr>
              <w:divsChild>
                <w:div w:id="1005596247">
                  <w:marLeft w:val="2257"/>
                  <w:marRight w:val="0"/>
                  <w:marTop w:val="0"/>
                  <w:marBottom w:val="0"/>
                  <w:divBdr>
                    <w:top w:val="none" w:sz="0" w:space="0" w:color="auto"/>
                    <w:left w:val="none" w:sz="0" w:space="0" w:color="auto"/>
                    <w:bottom w:val="none" w:sz="0" w:space="0" w:color="auto"/>
                    <w:right w:val="none" w:sz="0" w:space="0" w:color="auto"/>
                  </w:divBdr>
                  <w:divsChild>
                    <w:div w:id="1430927622">
                      <w:marLeft w:val="0"/>
                      <w:marRight w:val="0"/>
                      <w:marTop w:val="0"/>
                      <w:marBottom w:val="0"/>
                      <w:divBdr>
                        <w:top w:val="none" w:sz="0" w:space="0" w:color="auto"/>
                        <w:left w:val="none" w:sz="0" w:space="0" w:color="auto"/>
                        <w:bottom w:val="none" w:sz="0" w:space="0" w:color="auto"/>
                        <w:right w:val="none" w:sz="0" w:space="0" w:color="auto"/>
                      </w:divBdr>
                      <w:divsChild>
                        <w:div w:id="98110097">
                          <w:marLeft w:val="0"/>
                          <w:marRight w:val="0"/>
                          <w:marTop w:val="0"/>
                          <w:marBottom w:val="0"/>
                          <w:divBdr>
                            <w:top w:val="none" w:sz="0" w:space="0" w:color="auto"/>
                            <w:left w:val="none" w:sz="0" w:space="0" w:color="auto"/>
                            <w:bottom w:val="none" w:sz="0" w:space="0" w:color="auto"/>
                            <w:right w:val="none" w:sz="0" w:space="0" w:color="auto"/>
                          </w:divBdr>
                          <w:divsChild>
                            <w:div w:id="6599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735141">
      <w:bodyDiv w:val="1"/>
      <w:marLeft w:val="0"/>
      <w:marRight w:val="0"/>
      <w:marTop w:val="0"/>
      <w:marBottom w:val="0"/>
      <w:divBdr>
        <w:top w:val="none" w:sz="0" w:space="0" w:color="auto"/>
        <w:left w:val="none" w:sz="0" w:space="0" w:color="auto"/>
        <w:bottom w:val="none" w:sz="0" w:space="0" w:color="auto"/>
        <w:right w:val="none" w:sz="0" w:space="0" w:color="auto"/>
      </w:divBdr>
    </w:div>
    <w:div w:id="449126090">
      <w:bodyDiv w:val="1"/>
      <w:marLeft w:val="100"/>
      <w:marRight w:val="100"/>
      <w:marTop w:val="100"/>
      <w:marBottom w:val="100"/>
      <w:divBdr>
        <w:top w:val="none" w:sz="0" w:space="0" w:color="auto"/>
        <w:left w:val="none" w:sz="0" w:space="0" w:color="auto"/>
        <w:bottom w:val="none" w:sz="0" w:space="0" w:color="auto"/>
        <w:right w:val="none" w:sz="0" w:space="0" w:color="auto"/>
      </w:divBdr>
    </w:div>
    <w:div w:id="539783221">
      <w:bodyDiv w:val="1"/>
      <w:marLeft w:val="0"/>
      <w:marRight w:val="0"/>
      <w:marTop w:val="0"/>
      <w:marBottom w:val="0"/>
      <w:divBdr>
        <w:top w:val="none" w:sz="0" w:space="0" w:color="auto"/>
        <w:left w:val="none" w:sz="0" w:space="0" w:color="auto"/>
        <w:bottom w:val="none" w:sz="0" w:space="0" w:color="auto"/>
        <w:right w:val="none" w:sz="0" w:space="0" w:color="auto"/>
      </w:divBdr>
    </w:div>
    <w:div w:id="560597259">
      <w:bodyDiv w:val="1"/>
      <w:marLeft w:val="100"/>
      <w:marRight w:val="100"/>
      <w:marTop w:val="100"/>
      <w:marBottom w:val="100"/>
      <w:divBdr>
        <w:top w:val="none" w:sz="0" w:space="0" w:color="auto"/>
        <w:left w:val="none" w:sz="0" w:space="0" w:color="auto"/>
        <w:bottom w:val="none" w:sz="0" w:space="0" w:color="auto"/>
        <w:right w:val="none" w:sz="0" w:space="0" w:color="auto"/>
      </w:divBdr>
    </w:div>
    <w:div w:id="692342849">
      <w:bodyDiv w:val="1"/>
      <w:marLeft w:val="0"/>
      <w:marRight w:val="0"/>
      <w:marTop w:val="0"/>
      <w:marBottom w:val="0"/>
      <w:divBdr>
        <w:top w:val="none" w:sz="0" w:space="0" w:color="auto"/>
        <w:left w:val="none" w:sz="0" w:space="0" w:color="auto"/>
        <w:bottom w:val="none" w:sz="0" w:space="0" w:color="auto"/>
        <w:right w:val="none" w:sz="0" w:space="0" w:color="auto"/>
      </w:divBdr>
    </w:div>
    <w:div w:id="732047952">
      <w:bodyDiv w:val="1"/>
      <w:marLeft w:val="0"/>
      <w:marRight w:val="0"/>
      <w:marTop w:val="0"/>
      <w:marBottom w:val="0"/>
      <w:divBdr>
        <w:top w:val="none" w:sz="0" w:space="0" w:color="auto"/>
        <w:left w:val="none" w:sz="0" w:space="0" w:color="auto"/>
        <w:bottom w:val="none" w:sz="0" w:space="0" w:color="auto"/>
        <w:right w:val="none" w:sz="0" w:space="0" w:color="auto"/>
      </w:divBdr>
    </w:div>
    <w:div w:id="753672349">
      <w:bodyDiv w:val="1"/>
      <w:marLeft w:val="0"/>
      <w:marRight w:val="0"/>
      <w:marTop w:val="0"/>
      <w:marBottom w:val="0"/>
      <w:divBdr>
        <w:top w:val="none" w:sz="0" w:space="0" w:color="auto"/>
        <w:left w:val="none" w:sz="0" w:space="0" w:color="auto"/>
        <w:bottom w:val="none" w:sz="0" w:space="0" w:color="auto"/>
        <w:right w:val="none" w:sz="0" w:space="0" w:color="auto"/>
      </w:divBdr>
    </w:div>
    <w:div w:id="790326138">
      <w:bodyDiv w:val="1"/>
      <w:marLeft w:val="0"/>
      <w:marRight w:val="0"/>
      <w:marTop w:val="0"/>
      <w:marBottom w:val="0"/>
      <w:divBdr>
        <w:top w:val="none" w:sz="0" w:space="0" w:color="auto"/>
        <w:left w:val="none" w:sz="0" w:space="0" w:color="auto"/>
        <w:bottom w:val="none" w:sz="0" w:space="0" w:color="auto"/>
        <w:right w:val="none" w:sz="0" w:space="0" w:color="auto"/>
      </w:divBdr>
      <w:divsChild>
        <w:div w:id="545680700">
          <w:marLeft w:val="0"/>
          <w:marRight w:val="0"/>
          <w:marTop w:val="0"/>
          <w:marBottom w:val="0"/>
          <w:divBdr>
            <w:top w:val="none" w:sz="0" w:space="0" w:color="auto"/>
            <w:left w:val="none" w:sz="0" w:space="0" w:color="auto"/>
            <w:bottom w:val="none" w:sz="0" w:space="0" w:color="auto"/>
            <w:right w:val="none" w:sz="0" w:space="0" w:color="auto"/>
          </w:divBdr>
          <w:divsChild>
            <w:div w:id="1705863179">
              <w:marLeft w:val="0"/>
              <w:marRight w:val="0"/>
              <w:marTop w:val="0"/>
              <w:marBottom w:val="0"/>
              <w:divBdr>
                <w:top w:val="none" w:sz="0" w:space="0" w:color="auto"/>
                <w:left w:val="none" w:sz="0" w:space="0" w:color="auto"/>
                <w:bottom w:val="none" w:sz="0" w:space="0" w:color="auto"/>
                <w:right w:val="none" w:sz="0" w:space="0" w:color="auto"/>
              </w:divBdr>
              <w:divsChild>
                <w:div w:id="1811314719">
                  <w:marLeft w:val="2257"/>
                  <w:marRight w:val="0"/>
                  <w:marTop w:val="0"/>
                  <w:marBottom w:val="0"/>
                  <w:divBdr>
                    <w:top w:val="none" w:sz="0" w:space="0" w:color="auto"/>
                    <w:left w:val="none" w:sz="0" w:space="0" w:color="auto"/>
                    <w:bottom w:val="none" w:sz="0" w:space="0" w:color="auto"/>
                    <w:right w:val="none" w:sz="0" w:space="0" w:color="auto"/>
                  </w:divBdr>
                  <w:divsChild>
                    <w:div w:id="1713529575">
                      <w:marLeft w:val="0"/>
                      <w:marRight w:val="0"/>
                      <w:marTop w:val="0"/>
                      <w:marBottom w:val="0"/>
                      <w:divBdr>
                        <w:top w:val="none" w:sz="0" w:space="0" w:color="auto"/>
                        <w:left w:val="none" w:sz="0" w:space="0" w:color="auto"/>
                        <w:bottom w:val="none" w:sz="0" w:space="0" w:color="auto"/>
                        <w:right w:val="none" w:sz="0" w:space="0" w:color="auto"/>
                      </w:divBdr>
                      <w:divsChild>
                        <w:div w:id="1762487666">
                          <w:marLeft w:val="0"/>
                          <w:marRight w:val="0"/>
                          <w:marTop w:val="0"/>
                          <w:marBottom w:val="0"/>
                          <w:divBdr>
                            <w:top w:val="none" w:sz="0" w:space="0" w:color="auto"/>
                            <w:left w:val="none" w:sz="0" w:space="0" w:color="auto"/>
                            <w:bottom w:val="none" w:sz="0" w:space="0" w:color="auto"/>
                            <w:right w:val="none" w:sz="0" w:space="0" w:color="auto"/>
                          </w:divBdr>
                          <w:divsChild>
                            <w:div w:id="132940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444982">
      <w:bodyDiv w:val="1"/>
      <w:marLeft w:val="0"/>
      <w:marRight w:val="0"/>
      <w:marTop w:val="0"/>
      <w:marBottom w:val="0"/>
      <w:divBdr>
        <w:top w:val="none" w:sz="0" w:space="0" w:color="auto"/>
        <w:left w:val="none" w:sz="0" w:space="0" w:color="auto"/>
        <w:bottom w:val="none" w:sz="0" w:space="0" w:color="auto"/>
        <w:right w:val="none" w:sz="0" w:space="0" w:color="auto"/>
      </w:divBdr>
    </w:div>
    <w:div w:id="1030490759">
      <w:bodyDiv w:val="1"/>
      <w:marLeft w:val="0"/>
      <w:marRight w:val="0"/>
      <w:marTop w:val="0"/>
      <w:marBottom w:val="0"/>
      <w:divBdr>
        <w:top w:val="none" w:sz="0" w:space="0" w:color="auto"/>
        <w:left w:val="none" w:sz="0" w:space="0" w:color="auto"/>
        <w:bottom w:val="none" w:sz="0" w:space="0" w:color="auto"/>
        <w:right w:val="none" w:sz="0" w:space="0" w:color="auto"/>
      </w:divBdr>
    </w:div>
    <w:div w:id="1047988581">
      <w:bodyDiv w:val="1"/>
      <w:marLeft w:val="0"/>
      <w:marRight w:val="0"/>
      <w:marTop w:val="0"/>
      <w:marBottom w:val="0"/>
      <w:divBdr>
        <w:top w:val="none" w:sz="0" w:space="0" w:color="auto"/>
        <w:left w:val="none" w:sz="0" w:space="0" w:color="auto"/>
        <w:bottom w:val="none" w:sz="0" w:space="0" w:color="auto"/>
        <w:right w:val="none" w:sz="0" w:space="0" w:color="auto"/>
      </w:divBdr>
    </w:div>
    <w:div w:id="1236167288">
      <w:bodyDiv w:val="1"/>
      <w:marLeft w:val="0"/>
      <w:marRight w:val="0"/>
      <w:marTop w:val="0"/>
      <w:marBottom w:val="0"/>
      <w:divBdr>
        <w:top w:val="none" w:sz="0" w:space="0" w:color="auto"/>
        <w:left w:val="none" w:sz="0" w:space="0" w:color="auto"/>
        <w:bottom w:val="none" w:sz="0" w:space="0" w:color="auto"/>
        <w:right w:val="none" w:sz="0" w:space="0" w:color="auto"/>
      </w:divBdr>
    </w:div>
    <w:div w:id="1290479115">
      <w:bodyDiv w:val="1"/>
      <w:marLeft w:val="0"/>
      <w:marRight w:val="0"/>
      <w:marTop w:val="0"/>
      <w:marBottom w:val="0"/>
      <w:divBdr>
        <w:top w:val="none" w:sz="0" w:space="0" w:color="auto"/>
        <w:left w:val="none" w:sz="0" w:space="0" w:color="auto"/>
        <w:bottom w:val="none" w:sz="0" w:space="0" w:color="auto"/>
        <w:right w:val="none" w:sz="0" w:space="0" w:color="auto"/>
      </w:divBdr>
    </w:div>
    <w:div w:id="1297838550">
      <w:bodyDiv w:val="1"/>
      <w:marLeft w:val="0"/>
      <w:marRight w:val="0"/>
      <w:marTop w:val="0"/>
      <w:marBottom w:val="0"/>
      <w:divBdr>
        <w:top w:val="none" w:sz="0" w:space="0" w:color="auto"/>
        <w:left w:val="none" w:sz="0" w:space="0" w:color="auto"/>
        <w:bottom w:val="none" w:sz="0" w:space="0" w:color="auto"/>
        <w:right w:val="none" w:sz="0" w:space="0" w:color="auto"/>
      </w:divBdr>
    </w:div>
    <w:div w:id="1298103958">
      <w:bodyDiv w:val="1"/>
      <w:marLeft w:val="0"/>
      <w:marRight w:val="0"/>
      <w:marTop w:val="0"/>
      <w:marBottom w:val="0"/>
      <w:divBdr>
        <w:top w:val="none" w:sz="0" w:space="0" w:color="auto"/>
        <w:left w:val="none" w:sz="0" w:space="0" w:color="auto"/>
        <w:bottom w:val="none" w:sz="0" w:space="0" w:color="auto"/>
        <w:right w:val="none" w:sz="0" w:space="0" w:color="auto"/>
      </w:divBdr>
    </w:div>
    <w:div w:id="1335915385">
      <w:bodyDiv w:val="1"/>
      <w:marLeft w:val="0"/>
      <w:marRight w:val="0"/>
      <w:marTop w:val="0"/>
      <w:marBottom w:val="0"/>
      <w:divBdr>
        <w:top w:val="none" w:sz="0" w:space="0" w:color="auto"/>
        <w:left w:val="none" w:sz="0" w:space="0" w:color="auto"/>
        <w:bottom w:val="none" w:sz="0" w:space="0" w:color="auto"/>
        <w:right w:val="none" w:sz="0" w:space="0" w:color="auto"/>
      </w:divBdr>
    </w:div>
    <w:div w:id="1344209221">
      <w:bodyDiv w:val="1"/>
      <w:marLeft w:val="0"/>
      <w:marRight w:val="0"/>
      <w:marTop w:val="0"/>
      <w:marBottom w:val="0"/>
      <w:divBdr>
        <w:top w:val="none" w:sz="0" w:space="0" w:color="auto"/>
        <w:left w:val="none" w:sz="0" w:space="0" w:color="auto"/>
        <w:bottom w:val="none" w:sz="0" w:space="0" w:color="auto"/>
        <w:right w:val="none" w:sz="0" w:space="0" w:color="auto"/>
      </w:divBdr>
    </w:div>
    <w:div w:id="1422986524">
      <w:bodyDiv w:val="1"/>
      <w:marLeft w:val="0"/>
      <w:marRight w:val="0"/>
      <w:marTop w:val="0"/>
      <w:marBottom w:val="0"/>
      <w:divBdr>
        <w:top w:val="none" w:sz="0" w:space="0" w:color="auto"/>
        <w:left w:val="none" w:sz="0" w:space="0" w:color="auto"/>
        <w:bottom w:val="none" w:sz="0" w:space="0" w:color="auto"/>
        <w:right w:val="none" w:sz="0" w:space="0" w:color="auto"/>
      </w:divBdr>
    </w:div>
    <w:div w:id="1448157211">
      <w:bodyDiv w:val="1"/>
      <w:marLeft w:val="0"/>
      <w:marRight w:val="0"/>
      <w:marTop w:val="0"/>
      <w:marBottom w:val="0"/>
      <w:divBdr>
        <w:top w:val="none" w:sz="0" w:space="0" w:color="auto"/>
        <w:left w:val="none" w:sz="0" w:space="0" w:color="auto"/>
        <w:bottom w:val="none" w:sz="0" w:space="0" w:color="auto"/>
        <w:right w:val="none" w:sz="0" w:space="0" w:color="auto"/>
      </w:divBdr>
      <w:divsChild>
        <w:div w:id="565647427">
          <w:marLeft w:val="0"/>
          <w:marRight w:val="0"/>
          <w:marTop w:val="0"/>
          <w:marBottom w:val="0"/>
          <w:divBdr>
            <w:top w:val="none" w:sz="0" w:space="0" w:color="auto"/>
            <w:left w:val="none" w:sz="0" w:space="0" w:color="auto"/>
            <w:bottom w:val="none" w:sz="0" w:space="0" w:color="auto"/>
            <w:right w:val="none" w:sz="0" w:space="0" w:color="auto"/>
          </w:divBdr>
          <w:divsChild>
            <w:div w:id="1933539000">
              <w:marLeft w:val="0"/>
              <w:marRight w:val="0"/>
              <w:marTop w:val="0"/>
              <w:marBottom w:val="0"/>
              <w:divBdr>
                <w:top w:val="none" w:sz="0" w:space="0" w:color="auto"/>
                <w:left w:val="none" w:sz="0" w:space="0" w:color="auto"/>
                <w:bottom w:val="none" w:sz="0" w:space="0" w:color="auto"/>
                <w:right w:val="none" w:sz="0" w:space="0" w:color="auto"/>
              </w:divBdr>
              <w:divsChild>
                <w:div w:id="1459647072">
                  <w:marLeft w:val="2257"/>
                  <w:marRight w:val="0"/>
                  <w:marTop w:val="0"/>
                  <w:marBottom w:val="0"/>
                  <w:divBdr>
                    <w:top w:val="none" w:sz="0" w:space="0" w:color="auto"/>
                    <w:left w:val="none" w:sz="0" w:space="0" w:color="auto"/>
                    <w:bottom w:val="none" w:sz="0" w:space="0" w:color="auto"/>
                    <w:right w:val="none" w:sz="0" w:space="0" w:color="auto"/>
                  </w:divBdr>
                  <w:divsChild>
                    <w:div w:id="139081894">
                      <w:marLeft w:val="0"/>
                      <w:marRight w:val="0"/>
                      <w:marTop w:val="0"/>
                      <w:marBottom w:val="0"/>
                      <w:divBdr>
                        <w:top w:val="none" w:sz="0" w:space="0" w:color="auto"/>
                        <w:left w:val="none" w:sz="0" w:space="0" w:color="auto"/>
                        <w:bottom w:val="none" w:sz="0" w:space="0" w:color="auto"/>
                        <w:right w:val="none" w:sz="0" w:space="0" w:color="auto"/>
                      </w:divBdr>
                      <w:divsChild>
                        <w:div w:id="745079678">
                          <w:marLeft w:val="0"/>
                          <w:marRight w:val="0"/>
                          <w:marTop w:val="0"/>
                          <w:marBottom w:val="0"/>
                          <w:divBdr>
                            <w:top w:val="none" w:sz="0" w:space="0" w:color="auto"/>
                            <w:left w:val="none" w:sz="0" w:space="0" w:color="auto"/>
                            <w:bottom w:val="none" w:sz="0" w:space="0" w:color="auto"/>
                            <w:right w:val="none" w:sz="0" w:space="0" w:color="auto"/>
                          </w:divBdr>
                          <w:divsChild>
                            <w:div w:id="104197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912410">
      <w:bodyDiv w:val="1"/>
      <w:marLeft w:val="0"/>
      <w:marRight w:val="0"/>
      <w:marTop w:val="0"/>
      <w:marBottom w:val="0"/>
      <w:divBdr>
        <w:top w:val="none" w:sz="0" w:space="0" w:color="auto"/>
        <w:left w:val="none" w:sz="0" w:space="0" w:color="auto"/>
        <w:bottom w:val="none" w:sz="0" w:space="0" w:color="auto"/>
        <w:right w:val="none" w:sz="0" w:space="0" w:color="auto"/>
      </w:divBdr>
    </w:div>
    <w:div w:id="1600913694">
      <w:bodyDiv w:val="1"/>
      <w:marLeft w:val="0"/>
      <w:marRight w:val="0"/>
      <w:marTop w:val="0"/>
      <w:marBottom w:val="0"/>
      <w:divBdr>
        <w:top w:val="none" w:sz="0" w:space="0" w:color="auto"/>
        <w:left w:val="none" w:sz="0" w:space="0" w:color="auto"/>
        <w:bottom w:val="none" w:sz="0" w:space="0" w:color="auto"/>
        <w:right w:val="none" w:sz="0" w:space="0" w:color="auto"/>
      </w:divBdr>
    </w:div>
    <w:div w:id="1709799287">
      <w:bodyDiv w:val="1"/>
      <w:marLeft w:val="0"/>
      <w:marRight w:val="0"/>
      <w:marTop w:val="0"/>
      <w:marBottom w:val="0"/>
      <w:divBdr>
        <w:top w:val="none" w:sz="0" w:space="0" w:color="auto"/>
        <w:left w:val="none" w:sz="0" w:space="0" w:color="auto"/>
        <w:bottom w:val="none" w:sz="0" w:space="0" w:color="auto"/>
        <w:right w:val="none" w:sz="0" w:space="0" w:color="auto"/>
      </w:divBdr>
    </w:div>
    <w:div w:id="1748990729">
      <w:bodyDiv w:val="1"/>
      <w:marLeft w:val="0"/>
      <w:marRight w:val="0"/>
      <w:marTop w:val="0"/>
      <w:marBottom w:val="0"/>
      <w:divBdr>
        <w:top w:val="none" w:sz="0" w:space="0" w:color="auto"/>
        <w:left w:val="none" w:sz="0" w:space="0" w:color="auto"/>
        <w:bottom w:val="none" w:sz="0" w:space="0" w:color="auto"/>
        <w:right w:val="none" w:sz="0" w:space="0" w:color="auto"/>
      </w:divBdr>
      <w:divsChild>
        <w:div w:id="1839617937">
          <w:marLeft w:val="0"/>
          <w:marRight w:val="0"/>
          <w:marTop w:val="0"/>
          <w:marBottom w:val="0"/>
          <w:divBdr>
            <w:top w:val="none" w:sz="0" w:space="0" w:color="auto"/>
            <w:left w:val="none" w:sz="0" w:space="0" w:color="auto"/>
            <w:bottom w:val="none" w:sz="0" w:space="0" w:color="auto"/>
            <w:right w:val="none" w:sz="0" w:space="0" w:color="auto"/>
          </w:divBdr>
          <w:divsChild>
            <w:div w:id="467893410">
              <w:marLeft w:val="0"/>
              <w:marRight w:val="0"/>
              <w:marTop w:val="0"/>
              <w:marBottom w:val="0"/>
              <w:divBdr>
                <w:top w:val="none" w:sz="0" w:space="0" w:color="auto"/>
                <w:left w:val="none" w:sz="0" w:space="0" w:color="auto"/>
                <w:bottom w:val="none" w:sz="0" w:space="0" w:color="auto"/>
                <w:right w:val="none" w:sz="0" w:space="0" w:color="auto"/>
              </w:divBdr>
              <w:divsChild>
                <w:div w:id="1018697483">
                  <w:marLeft w:val="2257"/>
                  <w:marRight w:val="0"/>
                  <w:marTop w:val="0"/>
                  <w:marBottom w:val="0"/>
                  <w:divBdr>
                    <w:top w:val="none" w:sz="0" w:space="0" w:color="auto"/>
                    <w:left w:val="none" w:sz="0" w:space="0" w:color="auto"/>
                    <w:bottom w:val="none" w:sz="0" w:space="0" w:color="auto"/>
                    <w:right w:val="none" w:sz="0" w:space="0" w:color="auto"/>
                  </w:divBdr>
                  <w:divsChild>
                    <w:div w:id="143085368">
                      <w:marLeft w:val="0"/>
                      <w:marRight w:val="0"/>
                      <w:marTop w:val="0"/>
                      <w:marBottom w:val="0"/>
                      <w:divBdr>
                        <w:top w:val="none" w:sz="0" w:space="0" w:color="auto"/>
                        <w:left w:val="none" w:sz="0" w:space="0" w:color="auto"/>
                        <w:bottom w:val="none" w:sz="0" w:space="0" w:color="auto"/>
                        <w:right w:val="none" w:sz="0" w:space="0" w:color="auto"/>
                      </w:divBdr>
                      <w:divsChild>
                        <w:div w:id="535585329">
                          <w:marLeft w:val="0"/>
                          <w:marRight w:val="0"/>
                          <w:marTop w:val="0"/>
                          <w:marBottom w:val="0"/>
                          <w:divBdr>
                            <w:top w:val="none" w:sz="0" w:space="0" w:color="auto"/>
                            <w:left w:val="none" w:sz="0" w:space="0" w:color="auto"/>
                            <w:bottom w:val="none" w:sz="0" w:space="0" w:color="auto"/>
                            <w:right w:val="none" w:sz="0" w:space="0" w:color="auto"/>
                          </w:divBdr>
                          <w:divsChild>
                            <w:div w:id="18501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585328">
      <w:bodyDiv w:val="1"/>
      <w:marLeft w:val="0"/>
      <w:marRight w:val="0"/>
      <w:marTop w:val="0"/>
      <w:marBottom w:val="0"/>
      <w:divBdr>
        <w:top w:val="none" w:sz="0" w:space="0" w:color="auto"/>
        <w:left w:val="none" w:sz="0" w:space="0" w:color="auto"/>
        <w:bottom w:val="none" w:sz="0" w:space="0" w:color="auto"/>
        <w:right w:val="none" w:sz="0" w:space="0" w:color="auto"/>
      </w:divBdr>
    </w:div>
    <w:div w:id="1852452163">
      <w:bodyDiv w:val="1"/>
      <w:marLeft w:val="0"/>
      <w:marRight w:val="0"/>
      <w:marTop w:val="0"/>
      <w:marBottom w:val="0"/>
      <w:divBdr>
        <w:top w:val="none" w:sz="0" w:space="0" w:color="auto"/>
        <w:left w:val="none" w:sz="0" w:space="0" w:color="auto"/>
        <w:bottom w:val="none" w:sz="0" w:space="0" w:color="auto"/>
        <w:right w:val="none" w:sz="0" w:space="0" w:color="auto"/>
      </w:divBdr>
      <w:divsChild>
        <w:div w:id="792286445">
          <w:marLeft w:val="547"/>
          <w:marRight w:val="0"/>
          <w:marTop w:val="0"/>
          <w:marBottom w:val="0"/>
          <w:divBdr>
            <w:top w:val="none" w:sz="0" w:space="0" w:color="auto"/>
            <w:left w:val="none" w:sz="0" w:space="0" w:color="auto"/>
            <w:bottom w:val="none" w:sz="0" w:space="0" w:color="auto"/>
            <w:right w:val="none" w:sz="0" w:space="0" w:color="auto"/>
          </w:divBdr>
        </w:div>
        <w:div w:id="1312977599">
          <w:marLeft w:val="547"/>
          <w:marRight w:val="0"/>
          <w:marTop w:val="0"/>
          <w:marBottom w:val="0"/>
          <w:divBdr>
            <w:top w:val="none" w:sz="0" w:space="0" w:color="auto"/>
            <w:left w:val="none" w:sz="0" w:space="0" w:color="auto"/>
            <w:bottom w:val="none" w:sz="0" w:space="0" w:color="auto"/>
            <w:right w:val="none" w:sz="0" w:space="0" w:color="auto"/>
          </w:divBdr>
        </w:div>
        <w:div w:id="1678076432">
          <w:marLeft w:val="547"/>
          <w:marRight w:val="0"/>
          <w:marTop w:val="0"/>
          <w:marBottom w:val="0"/>
          <w:divBdr>
            <w:top w:val="none" w:sz="0" w:space="0" w:color="auto"/>
            <w:left w:val="none" w:sz="0" w:space="0" w:color="auto"/>
            <w:bottom w:val="none" w:sz="0" w:space="0" w:color="auto"/>
            <w:right w:val="none" w:sz="0" w:space="0" w:color="auto"/>
          </w:divBdr>
        </w:div>
        <w:div w:id="873150299">
          <w:marLeft w:val="547"/>
          <w:marRight w:val="0"/>
          <w:marTop w:val="0"/>
          <w:marBottom w:val="0"/>
          <w:divBdr>
            <w:top w:val="none" w:sz="0" w:space="0" w:color="auto"/>
            <w:left w:val="none" w:sz="0" w:space="0" w:color="auto"/>
            <w:bottom w:val="none" w:sz="0" w:space="0" w:color="auto"/>
            <w:right w:val="none" w:sz="0" w:space="0" w:color="auto"/>
          </w:divBdr>
        </w:div>
        <w:div w:id="1050348972">
          <w:marLeft w:val="547"/>
          <w:marRight w:val="0"/>
          <w:marTop w:val="0"/>
          <w:marBottom w:val="0"/>
          <w:divBdr>
            <w:top w:val="none" w:sz="0" w:space="0" w:color="auto"/>
            <w:left w:val="none" w:sz="0" w:space="0" w:color="auto"/>
            <w:bottom w:val="none" w:sz="0" w:space="0" w:color="auto"/>
            <w:right w:val="none" w:sz="0" w:space="0" w:color="auto"/>
          </w:divBdr>
        </w:div>
        <w:div w:id="521556178">
          <w:marLeft w:val="547"/>
          <w:marRight w:val="0"/>
          <w:marTop w:val="0"/>
          <w:marBottom w:val="0"/>
          <w:divBdr>
            <w:top w:val="none" w:sz="0" w:space="0" w:color="auto"/>
            <w:left w:val="none" w:sz="0" w:space="0" w:color="auto"/>
            <w:bottom w:val="none" w:sz="0" w:space="0" w:color="auto"/>
            <w:right w:val="none" w:sz="0" w:space="0" w:color="auto"/>
          </w:divBdr>
        </w:div>
        <w:div w:id="1148478177">
          <w:marLeft w:val="547"/>
          <w:marRight w:val="0"/>
          <w:marTop w:val="0"/>
          <w:marBottom w:val="160"/>
          <w:divBdr>
            <w:top w:val="none" w:sz="0" w:space="0" w:color="auto"/>
            <w:left w:val="none" w:sz="0" w:space="0" w:color="auto"/>
            <w:bottom w:val="none" w:sz="0" w:space="0" w:color="auto"/>
            <w:right w:val="none" w:sz="0" w:space="0" w:color="auto"/>
          </w:divBdr>
        </w:div>
      </w:divsChild>
    </w:div>
    <w:div w:id="1856265693">
      <w:bodyDiv w:val="1"/>
      <w:marLeft w:val="120"/>
      <w:marRight w:val="120"/>
      <w:marTop w:val="120"/>
      <w:marBottom w:val="120"/>
      <w:divBdr>
        <w:top w:val="none" w:sz="0" w:space="0" w:color="auto"/>
        <w:left w:val="none" w:sz="0" w:space="0" w:color="auto"/>
        <w:bottom w:val="none" w:sz="0" w:space="0" w:color="auto"/>
        <w:right w:val="none" w:sz="0" w:space="0" w:color="auto"/>
      </w:divBdr>
    </w:div>
    <w:div w:id="1903179993">
      <w:bodyDiv w:val="1"/>
      <w:marLeft w:val="0"/>
      <w:marRight w:val="0"/>
      <w:marTop w:val="0"/>
      <w:marBottom w:val="0"/>
      <w:divBdr>
        <w:top w:val="none" w:sz="0" w:space="0" w:color="auto"/>
        <w:left w:val="none" w:sz="0" w:space="0" w:color="auto"/>
        <w:bottom w:val="none" w:sz="0" w:space="0" w:color="auto"/>
        <w:right w:val="none" w:sz="0" w:space="0" w:color="auto"/>
      </w:divBdr>
    </w:div>
    <w:div w:id="1908802134">
      <w:bodyDiv w:val="1"/>
      <w:marLeft w:val="0"/>
      <w:marRight w:val="0"/>
      <w:marTop w:val="0"/>
      <w:marBottom w:val="0"/>
      <w:divBdr>
        <w:top w:val="none" w:sz="0" w:space="0" w:color="auto"/>
        <w:left w:val="none" w:sz="0" w:space="0" w:color="auto"/>
        <w:bottom w:val="none" w:sz="0" w:space="0" w:color="auto"/>
        <w:right w:val="none" w:sz="0" w:space="0" w:color="auto"/>
      </w:divBdr>
    </w:div>
    <w:div w:id="1938173712">
      <w:bodyDiv w:val="1"/>
      <w:marLeft w:val="0"/>
      <w:marRight w:val="0"/>
      <w:marTop w:val="0"/>
      <w:marBottom w:val="0"/>
      <w:divBdr>
        <w:top w:val="none" w:sz="0" w:space="0" w:color="auto"/>
        <w:left w:val="none" w:sz="0" w:space="0" w:color="auto"/>
        <w:bottom w:val="none" w:sz="0" w:space="0" w:color="auto"/>
        <w:right w:val="none" w:sz="0" w:space="0" w:color="auto"/>
      </w:divBdr>
    </w:div>
    <w:div w:id="2006472723">
      <w:bodyDiv w:val="1"/>
      <w:marLeft w:val="0"/>
      <w:marRight w:val="0"/>
      <w:marTop w:val="0"/>
      <w:marBottom w:val="0"/>
      <w:divBdr>
        <w:top w:val="none" w:sz="0" w:space="0" w:color="auto"/>
        <w:left w:val="none" w:sz="0" w:space="0" w:color="auto"/>
        <w:bottom w:val="none" w:sz="0" w:space="0" w:color="auto"/>
        <w:right w:val="none" w:sz="0" w:space="0" w:color="auto"/>
      </w:divBdr>
    </w:div>
    <w:div w:id="2021814541">
      <w:bodyDiv w:val="1"/>
      <w:marLeft w:val="0"/>
      <w:marRight w:val="0"/>
      <w:marTop w:val="0"/>
      <w:marBottom w:val="0"/>
      <w:divBdr>
        <w:top w:val="none" w:sz="0" w:space="0" w:color="auto"/>
        <w:left w:val="none" w:sz="0" w:space="0" w:color="auto"/>
        <w:bottom w:val="none" w:sz="0" w:space="0" w:color="auto"/>
        <w:right w:val="none" w:sz="0" w:space="0" w:color="auto"/>
      </w:divBdr>
    </w:div>
    <w:div w:id="213675023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mwgroup.com/" TargetMode="External"/><Relationship Id="rId18" Type="http://schemas.openxmlformats.org/officeDocument/2006/relationships/hyperlink" Target="https://www.linkedin.com/company/bmwgroup"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Hristina.Peycheva@bmwgroup.com" TargetMode="External"/><Relationship Id="rId17" Type="http://schemas.openxmlformats.org/officeDocument/2006/relationships/hyperlink" Target="https://www.instagram.com/bmwgroup" TargetMode="External"/><Relationship Id="rId2" Type="http://schemas.openxmlformats.org/officeDocument/2006/relationships/customXml" Target="../customXml/item2.xml"/><Relationship Id="rId16" Type="http://schemas.openxmlformats.org/officeDocument/2006/relationships/hyperlink" Target="http://www.youtube.com/BMWGroupVie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bmwgroup.com/bg.html" TargetMode="External"/><Relationship Id="rId5" Type="http://schemas.openxmlformats.org/officeDocument/2006/relationships/numbering" Target="numbering.xml"/><Relationship Id="rId15" Type="http://schemas.openxmlformats.org/officeDocument/2006/relationships/hyperlink" Target="http://twitter.com/BMWGroup"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acebook.com/BMWGroup"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rget_x0020_Audiences xmlns="840b4d3f-bb7e-41b8-987f-f92cf65514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F119118A3866408B54C9EC9FE8D92A" ma:contentTypeVersion="1" ma:contentTypeDescription="Create a new document." ma:contentTypeScope="" ma:versionID="389babecff3a82505362a7b09294514e">
  <xsd:schema xmlns:xsd="http://www.w3.org/2001/XMLSchema" xmlns:xs="http://www.w3.org/2001/XMLSchema" xmlns:p="http://schemas.microsoft.com/office/2006/metadata/properties" xmlns:ns2="840b4d3f-bb7e-41b8-987f-f92cf65514ac" targetNamespace="http://schemas.microsoft.com/office/2006/metadata/properties" ma:root="true" ma:fieldsID="4938335851ad6805263189a26f9ebc57" ns2:_="">
    <xsd:import namespace="840b4d3f-bb7e-41b8-987f-f92cf65514ac"/>
    <xsd:element name="properties">
      <xsd:complexType>
        <xsd:sequence>
          <xsd:element name="documentManagement">
            <xsd:complexType>
              <xsd:all>
                <xsd:element ref="ns2:Target_x0020_Audienc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b4d3f-bb7e-41b8-987f-f92cf65514ac" elementFormDefault="qualified">
    <xsd:import namespace="http://schemas.microsoft.com/office/2006/documentManagement/types"/>
    <xsd:import namespace="http://schemas.microsoft.com/office/infopath/2007/PartnerControls"/>
    <xsd:element name="Target_x0020_Audiences" ma:index="8" nillable="true" ma:displayName="Target Audiences" ma:internalName="Target_x0020_Audience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BBE298-2AB1-4D0E-8CA5-CC4BD9B98CE5}">
  <ds:schemaRefs>
    <ds:schemaRef ds:uri="http://purl.org/dc/dcmitype/"/>
    <ds:schemaRef ds:uri="http://www.w3.org/XML/1998/namespace"/>
    <ds:schemaRef ds:uri="http://schemas.microsoft.com/office/2006/documentManagement/types"/>
    <ds:schemaRef ds:uri="http://purl.org/dc/elements/1.1/"/>
    <ds:schemaRef ds:uri="http://purl.org/dc/terms/"/>
    <ds:schemaRef ds:uri="840b4d3f-bb7e-41b8-987f-f92cf65514ac"/>
    <ds:schemaRef ds:uri="http://schemas.microsoft.com/office/infopath/2007/PartnerControls"/>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584DC49E-EFCD-4396-AEB9-0555461C3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b4d3f-bb7e-41b8-987f-f92cf65514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91475A-FE00-4D50-BD03-BBDCC3FC874D}">
  <ds:schemaRefs>
    <ds:schemaRef ds:uri="http://schemas.microsoft.com/sharepoint/v3/contenttype/forms"/>
  </ds:schemaRefs>
</ds:datastoreItem>
</file>

<file path=customXml/itemProps4.xml><?xml version="1.0" encoding="utf-8"?>
<ds:datastoreItem xmlns:ds="http://schemas.openxmlformats.org/officeDocument/2006/customXml" ds:itemID="{202D2EDF-8C5A-4865-9BDF-3894D9C50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983</Words>
  <Characters>6143</Characters>
  <Application>Microsoft Office Word</Application>
  <DocSecurity>0</DocSecurity>
  <Lines>51</Lines>
  <Paragraphs>14</Paragraphs>
  <ScaleCrop>false</ScaleCrop>
  <HeadingPairs>
    <vt:vector size="6" baseType="variant">
      <vt:variant>
        <vt:lpstr>Title</vt:lpstr>
      </vt:variant>
      <vt:variant>
        <vt:i4>1</vt:i4>
      </vt:variant>
      <vt:variant>
        <vt:lpstr>Заглавие</vt:lpstr>
      </vt:variant>
      <vt:variant>
        <vt:i4>1</vt:i4>
      </vt:variant>
      <vt:variant>
        <vt:lpstr>Titel</vt:lpstr>
      </vt:variant>
      <vt:variant>
        <vt:i4>1</vt:i4>
      </vt:variant>
    </vt:vector>
  </HeadingPairs>
  <TitlesOfParts>
    <vt:vector size="3" baseType="lpstr">
      <vt:lpstr>BMW Group PressClub</vt:lpstr>
      <vt:lpstr>BMW Group PressClub</vt:lpstr>
      <vt:lpstr>BMW Group PressClub</vt:lpstr>
    </vt:vector>
  </TitlesOfParts>
  <Company>BMW Group</Company>
  <LinksUpToDate>false</LinksUpToDate>
  <CharactersWithSpaces>7112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BMW Produktkommunikation</dc:creator>
  <cp:lastModifiedBy>Peycheva Hristina, AK-1-EU-CS</cp:lastModifiedBy>
  <cp:revision>2</cp:revision>
  <cp:lastPrinted>2018-04-18T05:58:00Z</cp:lastPrinted>
  <dcterms:created xsi:type="dcterms:W3CDTF">2019-10-09T06:31:00Z</dcterms:created>
  <dcterms:modified xsi:type="dcterms:W3CDTF">2019-10-09T06:31:00Z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0x010100EAF119118A3866408B54C9EC9FE8D92A</vt:lpwstr>
  </property>
</Properties>
</file>