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1E1" w:rsidRPr="00183F6D" w:rsidRDefault="000251E1" w:rsidP="000251E1">
      <w:pPr>
        <w:pStyle w:val="zzbmw-group"/>
        <w:framePr w:w="7409" w:wrap="around"/>
        <w:rPr>
          <w:color w:val="808080"/>
          <w:lang w:val="en-US"/>
        </w:rPr>
      </w:pPr>
      <w:r>
        <w:rPr>
          <w:lang w:val="en-US"/>
        </w:rPr>
        <w:t>BMW</w:t>
      </w:r>
      <w:r>
        <w:rPr>
          <w:lang w:val="en-US"/>
        </w:rPr>
        <w:br/>
      </w:r>
      <w:r w:rsidRPr="008F5480">
        <w:rPr>
          <w:rFonts w:cs="Arial"/>
          <w:color w:val="808080"/>
          <w:szCs w:val="36"/>
        </w:rPr>
        <w:t xml:space="preserve">Corporate </w:t>
      </w:r>
      <w:r>
        <w:rPr>
          <w:rFonts w:cs="Arial"/>
          <w:color w:val="808080"/>
          <w:szCs w:val="36"/>
        </w:rPr>
        <w:t>Communications</w:t>
      </w:r>
    </w:p>
    <w:p w:rsidR="000251E1" w:rsidRDefault="00033F70" w:rsidP="000251E1">
      <w:pPr>
        <w:framePr w:w="1004" w:wrap="notBeside" w:vAnchor="page" w:hAnchor="page" w:x="10377" w:y="568"/>
        <w:spacing w:line="24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0.25pt">
            <v:imagedata r:id="rId7" o:title=""/>
          </v:shape>
        </w:pict>
      </w:r>
    </w:p>
    <w:p w:rsidR="00EC39E8" w:rsidRPr="009F1FDC" w:rsidRDefault="00EC39E8">
      <w:pPr>
        <w:pStyle w:val="Fliesstext"/>
      </w:pPr>
      <w:r w:rsidRPr="009F1FDC">
        <w:lastRenderedPageBreak/>
        <w:t>Media Information</w:t>
      </w:r>
      <w:r w:rsidRPr="009F1FDC">
        <w:br/>
      </w:r>
      <w:r w:rsidR="00033F70">
        <w:rPr>
          <w:lang w:val="en-US"/>
        </w:rPr>
        <w:fldChar w:fldCharType="begin">
          <w:ffData>
            <w:name w:val="Datum"/>
            <w:enabled/>
            <w:calcOnExit w:val="0"/>
            <w:textInput/>
          </w:ffData>
        </w:fldChar>
      </w:r>
      <w:bookmarkStart w:id="0" w:name="Datum"/>
      <w:r w:rsidRPr="009F1FDC">
        <w:instrText xml:space="preserve"> FORMTEXT </w:instrText>
      </w:r>
      <w:r w:rsidR="00033F70">
        <w:rPr>
          <w:lang w:val="en-US"/>
        </w:rPr>
      </w:r>
      <w:r w:rsidR="00033F70">
        <w:rPr>
          <w:lang w:val="en-US"/>
        </w:rPr>
        <w:fldChar w:fldCharType="separate"/>
      </w:r>
      <w:r w:rsidR="00AA32BC" w:rsidRPr="00AA32BC">
        <w:rPr>
          <w:noProof/>
        </w:rPr>
        <w:t>2</w:t>
      </w:r>
      <w:r w:rsidR="00AA32BC">
        <w:rPr>
          <w:noProof/>
        </w:rPr>
        <w:t>2</w:t>
      </w:r>
      <w:r w:rsidR="009F1FDC" w:rsidRPr="00AA32BC">
        <w:rPr>
          <w:noProof/>
        </w:rPr>
        <w:t xml:space="preserve"> October 2010</w:t>
      </w:r>
      <w:r w:rsidR="00AD45FE">
        <w:rPr>
          <w:noProof/>
          <w:lang w:val="en-US"/>
        </w:rPr>
        <w:t> </w:t>
      </w:r>
      <w:r w:rsidR="00AD45FE">
        <w:rPr>
          <w:noProof/>
          <w:lang w:val="en-US"/>
        </w:rPr>
        <w:t> </w:t>
      </w:r>
      <w:r w:rsidR="00AD45FE">
        <w:rPr>
          <w:noProof/>
          <w:lang w:val="en-US"/>
        </w:rPr>
        <w:t> </w:t>
      </w:r>
      <w:r w:rsidR="00AD45FE">
        <w:rPr>
          <w:noProof/>
          <w:lang w:val="en-US"/>
        </w:rPr>
        <w:t> </w:t>
      </w:r>
      <w:r w:rsidR="00033F70">
        <w:rPr>
          <w:lang w:val="en-US"/>
        </w:rPr>
        <w:fldChar w:fldCharType="end"/>
      </w:r>
      <w:bookmarkEnd w:id="0"/>
      <w:r w:rsidRPr="009F1FDC">
        <w:br/>
      </w:r>
    </w:p>
    <w:p w:rsidR="00EC39E8" w:rsidRPr="009F1FDC" w:rsidRDefault="00EC39E8">
      <w:pPr>
        <w:pStyle w:val="Fliesstext"/>
      </w:pPr>
    </w:p>
    <w:p w:rsidR="00EC39E8" w:rsidRPr="009F1FDC" w:rsidRDefault="00EC39E8">
      <w:pPr>
        <w:pStyle w:val="Fliesstext"/>
      </w:pPr>
    </w:p>
    <w:p w:rsidR="00EC39E8" w:rsidRPr="009F1FDC" w:rsidRDefault="00EC39E8" w:rsidP="001F1E9D">
      <w:pPr>
        <w:pStyle w:val="zzmarginalieregular"/>
        <w:framePr w:h="1910" w:hRule="exact" w:wrap="around" w:y="13985"/>
      </w:pPr>
      <w:r w:rsidRPr="009F1FDC">
        <w:t>Company</w:t>
      </w:r>
    </w:p>
    <w:p w:rsidR="00EC39E8" w:rsidRPr="009F1FDC" w:rsidRDefault="00EC39E8" w:rsidP="001F1E9D">
      <w:pPr>
        <w:pStyle w:val="zzmarginalielight"/>
        <w:framePr w:h="1910" w:hRule="exact" w:wrap="around" w:y="13985"/>
      </w:pPr>
      <w:r w:rsidRPr="009F1FDC">
        <w:t>Bayerische</w:t>
      </w:r>
    </w:p>
    <w:p w:rsidR="00EC39E8" w:rsidRPr="009F1FDC" w:rsidRDefault="00EC39E8" w:rsidP="001F1E9D">
      <w:pPr>
        <w:pStyle w:val="zzmarginalielight"/>
        <w:framePr w:h="1910" w:hRule="exact" w:wrap="around" w:y="13985"/>
      </w:pPr>
      <w:r w:rsidRPr="009F1FDC">
        <w:t>Motoren Werke</w:t>
      </w:r>
    </w:p>
    <w:p w:rsidR="00EC39E8" w:rsidRPr="009F1FDC" w:rsidRDefault="00EC39E8" w:rsidP="001F1E9D">
      <w:pPr>
        <w:pStyle w:val="zzmarginalielight"/>
        <w:framePr w:h="1910" w:hRule="exact" w:wrap="around" w:y="13985"/>
      </w:pPr>
      <w:r w:rsidRPr="009F1FDC">
        <w:t>Aktiengesellschaft</w:t>
      </w:r>
    </w:p>
    <w:p w:rsidR="00EC39E8" w:rsidRPr="009F1FDC" w:rsidRDefault="00EC39E8" w:rsidP="001F1E9D">
      <w:pPr>
        <w:pStyle w:val="zzmarginalielight"/>
        <w:framePr w:h="1910" w:hRule="exact" w:wrap="around" w:y="13985"/>
      </w:pPr>
    </w:p>
    <w:p w:rsidR="00EC39E8" w:rsidRPr="007F7AB4" w:rsidRDefault="00EC39E8" w:rsidP="001F1E9D">
      <w:pPr>
        <w:pStyle w:val="zzmarginalieregular"/>
        <w:framePr w:h="1910" w:hRule="exact" w:wrap="around" w:y="13985"/>
        <w:rPr>
          <w:lang w:val="en-US"/>
        </w:rPr>
      </w:pPr>
      <w:r w:rsidRPr="007F7AB4">
        <w:rPr>
          <w:lang w:val="en-US"/>
        </w:rPr>
        <w:t>Postal Address</w:t>
      </w:r>
    </w:p>
    <w:p w:rsidR="00EC39E8" w:rsidRPr="007F7AB4" w:rsidRDefault="00EC39E8" w:rsidP="001F1E9D">
      <w:pPr>
        <w:pStyle w:val="zzmarginalielight"/>
        <w:framePr w:h="1910" w:hRule="exact" w:wrap="around" w:y="13985"/>
        <w:rPr>
          <w:lang w:val="en-US"/>
        </w:rPr>
      </w:pPr>
      <w:r w:rsidRPr="007F7AB4">
        <w:rPr>
          <w:lang w:val="en-US"/>
        </w:rPr>
        <w:t>BMW AG</w:t>
      </w:r>
    </w:p>
    <w:p w:rsidR="00EC39E8" w:rsidRPr="007F7AB4" w:rsidRDefault="00EC39E8" w:rsidP="001F1E9D">
      <w:pPr>
        <w:pStyle w:val="zzmarginalielight"/>
        <w:framePr w:h="1910" w:hRule="exact" w:wrap="around" w:y="13985"/>
        <w:rPr>
          <w:lang w:val="en-US"/>
        </w:rPr>
      </w:pPr>
      <w:r w:rsidRPr="007F7AB4">
        <w:rPr>
          <w:lang w:val="en-US"/>
        </w:rPr>
        <w:t xml:space="preserve">80788 </w:t>
      </w:r>
      <w:proofErr w:type="spellStart"/>
      <w:r w:rsidRPr="007F7AB4">
        <w:rPr>
          <w:lang w:val="en-US"/>
        </w:rPr>
        <w:t>München</w:t>
      </w:r>
      <w:proofErr w:type="spellEnd"/>
    </w:p>
    <w:p w:rsidR="00EC39E8" w:rsidRPr="007F7AB4" w:rsidRDefault="00EC39E8" w:rsidP="001F1E9D">
      <w:pPr>
        <w:pStyle w:val="zzmarginalielight"/>
        <w:framePr w:h="1910" w:hRule="exact" w:wrap="around" w:y="13985"/>
        <w:rPr>
          <w:lang w:val="en-US"/>
        </w:rPr>
      </w:pPr>
    </w:p>
    <w:p w:rsidR="00EC39E8" w:rsidRPr="007F7AB4" w:rsidRDefault="00EC39E8" w:rsidP="001F1E9D">
      <w:pPr>
        <w:pStyle w:val="zzmarginalieregular"/>
        <w:framePr w:h="1910" w:hRule="exact" w:wrap="around" w:y="13985"/>
        <w:rPr>
          <w:lang w:val="en-US"/>
        </w:rPr>
      </w:pPr>
      <w:r w:rsidRPr="007F7AB4">
        <w:rPr>
          <w:lang w:val="en-US"/>
        </w:rPr>
        <w:t>Telephone</w:t>
      </w:r>
    </w:p>
    <w:p w:rsidR="00EC39E8" w:rsidRPr="007F7AB4" w:rsidRDefault="003C01EA" w:rsidP="001F1E9D">
      <w:pPr>
        <w:pStyle w:val="zzmarginalielight"/>
        <w:framePr w:h="1910" w:hRule="exact" w:wrap="around" w:y="13985"/>
        <w:rPr>
          <w:lang w:val="en-US"/>
        </w:rPr>
      </w:pPr>
      <w:r w:rsidRPr="007F7AB4">
        <w:rPr>
          <w:lang w:val="en-US"/>
        </w:rPr>
        <w:t>+49 89 382-20470</w:t>
      </w:r>
    </w:p>
    <w:p w:rsidR="00EC39E8" w:rsidRPr="007F7AB4" w:rsidRDefault="00EC39E8" w:rsidP="001F1E9D">
      <w:pPr>
        <w:pStyle w:val="zzmarginalielight"/>
        <w:framePr w:h="1910" w:hRule="exact" w:wrap="around" w:y="13985"/>
        <w:rPr>
          <w:lang w:val="en-US"/>
        </w:rPr>
      </w:pPr>
    </w:p>
    <w:p w:rsidR="00EC39E8" w:rsidRPr="007F7AB4" w:rsidRDefault="00EC39E8" w:rsidP="001F1E9D">
      <w:pPr>
        <w:pStyle w:val="zzmarginalieregular"/>
        <w:framePr w:h="1910" w:hRule="exact" w:wrap="around" w:y="13985"/>
        <w:rPr>
          <w:lang w:val="en-US"/>
        </w:rPr>
      </w:pPr>
      <w:r w:rsidRPr="007F7AB4">
        <w:rPr>
          <w:lang w:val="en-US"/>
        </w:rPr>
        <w:t>Internet</w:t>
      </w:r>
    </w:p>
    <w:p w:rsidR="00EC39E8" w:rsidRPr="007F7AB4" w:rsidRDefault="00EC39E8" w:rsidP="001F1E9D">
      <w:pPr>
        <w:pStyle w:val="zzmarginalielight"/>
        <w:framePr w:h="1910" w:hRule="exact" w:wrap="around" w:y="13985"/>
        <w:rPr>
          <w:lang w:val="en-US"/>
        </w:rPr>
      </w:pPr>
      <w:r w:rsidRPr="007F7AB4">
        <w:rPr>
          <w:lang w:val="en-US"/>
        </w:rPr>
        <w:t>www.bmwgroup.com</w:t>
      </w:r>
    </w:p>
    <w:p w:rsidR="006F3119" w:rsidRPr="00D02FA7" w:rsidRDefault="00033F70" w:rsidP="006F3119">
      <w:pPr>
        <w:pStyle w:val="Titel"/>
        <w:rPr>
          <w:rFonts w:ascii="BMWType V2 Light" w:hAnsi="BMWType V2 Light" w:cs="BMWType V2 Light"/>
          <w:lang w:val="en-US"/>
        </w:rPr>
      </w:pPr>
      <w:r>
        <w:rPr>
          <w:lang w:val="en-US"/>
        </w:rPr>
        <w:fldChar w:fldCharType="begin">
          <w:ffData>
            <w:name w:val="Thema"/>
            <w:enabled/>
            <w:calcOnExit w:val="0"/>
            <w:entryMacro w:val="öffneDialogBrief.MAIN"/>
            <w:textInput>
              <w:default w:val="Head"/>
            </w:textInput>
          </w:ffData>
        </w:fldChar>
      </w:r>
      <w:bookmarkStart w:id="1" w:name="Thema"/>
      <w:r w:rsidR="00EC39E8">
        <w:rPr>
          <w:lang w:val="en-US"/>
        </w:rPr>
        <w:instrText xml:space="preserve"> FORMTEXT </w:instrText>
      </w:r>
      <w:r>
        <w:rPr>
          <w:lang w:val="en-US"/>
        </w:rPr>
      </w:r>
      <w:r>
        <w:rPr>
          <w:lang w:val="en-US"/>
        </w:rPr>
        <w:fldChar w:fldCharType="separate"/>
      </w:r>
      <w:r w:rsidR="006F3119" w:rsidRPr="007F7C07">
        <w:rPr>
          <w:lang w:val="en-US"/>
        </w:rPr>
        <w:t xml:space="preserve">BMW Group </w:t>
      </w:r>
      <w:r w:rsidR="006F3119">
        <w:rPr>
          <w:lang w:val="en-US"/>
        </w:rPr>
        <w:t xml:space="preserve">starts </w:t>
      </w:r>
      <w:r w:rsidR="006F3119" w:rsidRPr="007F7C07">
        <w:rPr>
          <w:lang w:val="en-US"/>
        </w:rPr>
        <w:t>"BMW on Demand"</w:t>
      </w:r>
      <w:r w:rsidR="006F3119">
        <w:rPr>
          <w:lang w:val="en-US"/>
        </w:rPr>
        <w:t xml:space="preserve"> pilot project</w:t>
      </w:r>
    </w:p>
    <w:p w:rsidR="00EC39E8" w:rsidRPr="001F1E9D" w:rsidRDefault="00033F70" w:rsidP="001F1E9D">
      <w:pPr>
        <w:pStyle w:val="Titel"/>
        <w:rPr>
          <w:color w:val="808080"/>
          <w:lang w:val="en-US"/>
        </w:rPr>
      </w:pPr>
      <w:r>
        <w:rPr>
          <w:lang w:val="en-US"/>
        </w:rPr>
        <w:fldChar w:fldCharType="end"/>
      </w:r>
      <w:bookmarkStart w:id="2" w:name="Subthema"/>
      <w:bookmarkEnd w:id="1"/>
      <w:r w:rsidRPr="001F1E9D">
        <w:rPr>
          <w:color w:val="808080"/>
          <w:lang w:val="en-US"/>
        </w:rPr>
        <w:fldChar w:fldCharType="begin">
          <w:ffData>
            <w:name w:val="Subthema"/>
            <w:enabled/>
            <w:calcOnExit w:val="0"/>
            <w:entryMacro w:val="öffneDialogBrief.MAIN"/>
            <w:textInput>
              <w:default w:val="Head 2 optional"/>
            </w:textInput>
          </w:ffData>
        </w:fldChar>
      </w:r>
      <w:r w:rsidR="001F1E9D" w:rsidRPr="001F1E9D">
        <w:rPr>
          <w:color w:val="808080"/>
          <w:lang w:val="en-US"/>
        </w:rPr>
        <w:instrText xml:space="preserve"> FORMTEXT </w:instrText>
      </w:r>
      <w:r w:rsidRPr="001F1E9D">
        <w:rPr>
          <w:color w:val="808080"/>
          <w:lang w:val="en-US"/>
        </w:rPr>
      </w:r>
      <w:r w:rsidRPr="001F1E9D">
        <w:rPr>
          <w:color w:val="808080"/>
          <w:lang w:val="en-US"/>
        </w:rPr>
        <w:fldChar w:fldCharType="separate"/>
      </w:r>
      <w:r w:rsidR="006F3119" w:rsidRPr="00C27A8F">
        <w:rPr>
          <w:color w:val="808080"/>
          <w:lang w:val="en-US"/>
        </w:rPr>
        <w:t>All current BMW models can be hired at BMW Welt in Munich</w:t>
      </w:r>
      <w:r w:rsidR="006F3119">
        <w:rPr>
          <w:noProof/>
          <w:color w:val="808080"/>
          <w:lang w:val="en-US"/>
        </w:rPr>
        <w:t xml:space="preserve"> </w:t>
      </w:r>
      <w:r w:rsidRPr="001F1E9D">
        <w:rPr>
          <w:color w:val="808080"/>
          <w:lang w:val="en-US"/>
        </w:rPr>
        <w:fldChar w:fldCharType="end"/>
      </w:r>
      <w:bookmarkEnd w:id="2"/>
    </w:p>
    <w:p w:rsidR="001F1E9D" w:rsidRDefault="001F1E9D" w:rsidP="001F1E9D">
      <w:pPr>
        <w:pStyle w:val="Fliesstext"/>
        <w:tabs>
          <w:tab w:val="clear" w:pos="4706"/>
        </w:tabs>
        <w:rPr>
          <w:lang w:val="en-US"/>
        </w:rPr>
      </w:pPr>
    </w:p>
    <w:p w:rsidR="004F51B3" w:rsidRDefault="004F51B3" w:rsidP="001F1E9D">
      <w:pPr>
        <w:pStyle w:val="Fliesstext"/>
        <w:tabs>
          <w:tab w:val="clear" w:pos="4706"/>
        </w:tabs>
        <w:rPr>
          <w:lang w:val="en-US"/>
        </w:rPr>
      </w:pPr>
    </w:p>
    <w:p w:rsidR="00EC39E8" w:rsidRDefault="00EC39E8" w:rsidP="001F1E9D">
      <w:pPr>
        <w:pStyle w:val="Fliesstext"/>
        <w:tabs>
          <w:tab w:val="clear" w:pos="4706"/>
        </w:tabs>
        <w:rPr>
          <w:lang w:val="en-US"/>
        </w:rPr>
        <w:sectPr w:rsidR="00EC39E8">
          <w:headerReference w:type="default" r:id="rId8"/>
          <w:footerReference w:type="even" r:id="rId9"/>
          <w:footerReference w:type="first" r:id="rId10"/>
          <w:type w:val="continuous"/>
          <w:pgSz w:w="11907" w:h="16840" w:code="9"/>
          <w:pgMar w:top="1814" w:right="2098" w:bottom="1361" w:left="2098" w:header="510" w:footer="567" w:gutter="0"/>
          <w:pgNumType w:start="1"/>
          <w:cols w:space="720"/>
          <w:formProt w:val="0"/>
          <w:titlePg/>
        </w:sectPr>
      </w:pPr>
    </w:p>
    <w:p w:rsidR="006F3119" w:rsidRPr="00B86FAA" w:rsidRDefault="006F3119" w:rsidP="006F3119">
      <w:pPr>
        <w:pStyle w:val="Fliesstext"/>
        <w:tabs>
          <w:tab w:val="clear" w:pos="4706"/>
        </w:tabs>
        <w:spacing w:line="330" w:lineRule="atLeast"/>
        <w:rPr>
          <w:lang w:val="en-GB"/>
        </w:rPr>
      </w:pPr>
      <w:smartTag w:uri="urn:schemas-microsoft-com:office:smarttags" w:element="place">
        <w:smartTag w:uri="urn:schemas-microsoft-com:office:smarttags" w:element="City">
          <w:r w:rsidRPr="00B86FAA">
            <w:rPr>
              <w:b/>
              <w:bCs/>
              <w:lang w:val="en-GB"/>
            </w:rPr>
            <w:lastRenderedPageBreak/>
            <w:t>Munich</w:t>
          </w:r>
        </w:smartTag>
      </w:smartTag>
      <w:r w:rsidRPr="00B86FAA">
        <w:rPr>
          <w:b/>
          <w:bCs/>
          <w:lang w:val="en-GB"/>
        </w:rPr>
        <w:t>.</w:t>
      </w:r>
      <w:r w:rsidRPr="00B86FAA">
        <w:rPr>
          <w:lang w:val="en-GB"/>
        </w:rPr>
        <w:t xml:space="preserve"> More and more customers want to use cars flexibly. The BMW Group is therefore bringing a new mobility service into being </w:t>
      </w:r>
      <w:r w:rsidR="004071B7">
        <w:rPr>
          <w:lang w:val="en-GB"/>
        </w:rPr>
        <w:t>with which vehicles in the premium segment can be rented on an hourly basis</w:t>
      </w:r>
      <w:r w:rsidRPr="00B86FAA">
        <w:rPr>
          <w:lang w:val="en-GB"/>
        </w:rPr>
        <w:t xml:space="preserve">. From now on, with "BMW on Demand", customers will be able to hire vehicles with the highest quality features from the current BMW model range by the hour at BMW Welt Munich. The pilot project will initially run over a period of twelve months, and will be extended to other locations in </w:t>
      </w:r>
      <w:smartTag w:uri="urn:schemas-microsoft-com:office:smarttags" w:element="place">
        <w:smartTag w:uri="urn:schemas-microsoft-com:office:smarttags" w:element="City">
          <w:r w:rsidRPr="00B86FAA">
            <w:rPr>
              <w:lang w:val="en-GB"/>
            </w:rPr>
            <w:t>Munich</w:t>
          </w:r>
        </w:smartTag>
      </w:smartTag>
      <w:r w:rsidRPr="00B86FAA">
        <w:rPr>
          <w:lang w:val="en-GB"/>
        </w:rPr>
        <w:t xml:space="preserve"> in a second phase.</w:t>
      </w:r>
    </w:p>
    <w:p w:rsidR="006F3119" w:rsidRPr="00B86FAA" w:rsidRDefault="006F3119" w:rsidP="006F3119">
      <w:pPr>
        <w:pStyle w:val="Fliesstext"/>
        <w:tabs>
          <w:tab w:val="clear" w:pos="4706"/>
        </w:tabs>
        <w:spacing w:line="330" w:lineRule="atLeast"/>
        <w:rPr>
          <w:lang w:val="en-GB"/>
        </w:rPr>
      </w:pPr>
    </w:p>
    <w:p w:rsidR="006F3119" w:rsidRPr="00B86FAA" w:rsidRDefault="006F3119" w:rsidP="006F3119">
      <w:pPr>
        <w:pStyle w:val="Fliesstext"/>
        <w:tabs>
          <w:tab w:val="clear" w:pos="4706"/>
        </w:tabs>
        <w:spacing w:line="330" w:lineRule="atLeast"/>
        <w:rPr>
          <w:b/>
          <w:bCs/>
          <w:lang w:val="en-GB"/>
        </w:rPr>
      </w:pPr>
      <w:r w:rsidRPr="00B86FAA">
        <w:rPr>
          <w:b/>
          <w:bCs/>
          <w:lang w:val="en-GB"/>
        </w:rPr>
        <w:t>The right BMW for every occasion</w:t>
      </w:r>
    </w:p>
    <w:p w:rsidR="006F3119" w:rsidRPr="00B86FAA" w:rsidRDefault="003C01EA" w:rsidP="006F3119">
      <w:pPr>
        <w:pStyle w:val="Fliesstext"/>
        <w:tabs>
          <w:tab w:val="clear" w:pos="4706"/>
        </w:tabs>
        <w:spacing w:line="330" w:lineRule="atLeast"/>
        <w:rPr>
          <w:lang w:val="en-GB"/>
        </w:rPr>
      </w:pPr>
      <w:r>
        <w:rPr>
          <w:lang w:val="en-GB"/>
        </w:rPr>
        <w:t>M</w:t>
      </w:r>
      <w:r w:rsidR="006F3119" w:rsidRPr="00B86FAA">
        <w:rPr>
          <w:lang w:val="en-GB"/>
        </w:rPr>
        <w:t xml:space="preserve">any customers would like to use various models at different times instead of being tied to one vehicle. For example, they'd like a 5 Series BMW </w:t>
      </w:r>
      <w:r>
        <w:rPr>
          <w:lang w:val="en-GB"/>
        </w:rPr>
        <w:t xml:space="preserve">Saloon </w:t>
      </w:r>
      <w:r w:rsidR="006F3119" w:rsidRPr="00B86FAA">
        <w:rPr>
          <w:lang w:val="en-GB"/>
        </w:rPr>
        <w:t xml:space="preserve">for an important meeting, but would prefer a </w:t>
      </w:r>
      <w:r>
        <w:rPr>
          <w:lang w:val="en-GB"/>
        </w:rPr>
        <w:t>Z4</w:t>
      </w:r>
      <w:r w:rsidR="006F3119" w:rsidRPr="00B86FAA">
        <w:rPr>
          <w:lang w:val="en-GB"/>
        </w:rPr>
        <w:t xml:space="preserve"> for a trip into the countryside at the weekend</w:t>
      </w:r>
      <w:r>
        <w:rPr>
          <w:lang w:val="en-GB"/>
        </w:rPr>
        <w:t xml:space="preserve">. </w:t>
      </w:r>
      <w:r w:rsidR="006F3119" w:rsidRPr="00B86FAA">
        <w:rPr>
          <w:lang w:val="en-GB"/>
        </w:rPr>
        <w:t xml:space="preserve">With 'BMW on Demand', </w:t>
      </w:r>
      <w:r>
        <w:rPr>
          <w:lang w:val="en-GB"/>
        </w:rPr>
        <w:t>the BMW Group is</w:t>
      </w:r>
      <w:r w:rsidR="006F3119" w:rsidRPr="00B86FAA">
        <w:rPr>
          <w:lang w:val="en-GB"/>
        </w:rPr>
        <w:t xml:space="preserve"> therefore </w:t>
      </w:r>
      <w:r>
        <w:rPr>
          <w:lang w:val="en-GB"/>
        </w:rPr>
        <w:t>launching</w:t>
      </w:r>
      <w:r w:rsidR="006F3119" w:rsidRPr="00B86FAA">
        <w:rPr>
          <w:lang w:val="en-GB"/>
        </w:rPr>
        <w:t xml:space="preserve"> a project which will allow car drivers to make a fresh decision each time about the BMW they want to drive.</w:t>
      </w:r>
    </w:p>
    <w:p w:rsidR="006F3119" w:rsidRPr="00B86FAA" w:rsidRDefault="006F3119" w:rsidP="006F3119">
      <w:pPr>
        <w:pStyle w:val="Fliesstext"/>
        <w:tabs>
          <w:tab w:val="clear" w:pos="4706"/>
        </w:tabs>
        <w:spacing w:line="330" w:lineRule="atLeast"/>
        <w:rPr>
          <w:lang w:val="en-GB"/>
        </w:rPr>
      </w:pPr>
    </w:p>
    <w:p w:rsidR="006F3119" w:rsidRPr="00B86FAA" w:rsidRDefault="003C01EA" w:rsidP="006F3119">
      <w:pPr>
        <w:pStyle w:val="Fliesstext"/>
        <w:tabs>
          <w:tab w:val="clear" w:pos="4706"/>
        </w:tabs>
        <w:spacing w:line="330" w:lineRule="atLeast"/>
        <w:rPr>
          <w:lang w:val="en-GB"/>
        </w:rPr>
      </w:pPr>
      <w:r>
        <w:rPr>
          <w:lang w:val="en-GB"/>
        </w:rPr>
        <w:t>The desired BMW model</w:t>
      </w:r>
      <w:r w:rsidR="006F3119" w:rsidRPr="00B86FAA">
        <w:rPr>
          <w:lang w:val="en-GB"/>
        </w:rPr>
        <w:t xml:space="preserve"> can be booked in the colour and with the equipment the driver prefers. </w:t>
      </w:r>
      <w:proofErr w:type="gramStart"/>
      <w:r w:rsidR="006F3119" w:rsidRPr="00B86FAA">
        <w:rPr>
          <w:lang w:val="en-GB"/>
        </w:rPr>
        <w:t>Staff are</w:t>
      </w:r>
      <w:proofErr w:type="gramEnd"/>
      <w:r w:rsidR="006F3119" w:rsidRPr="00B86FAA">
        <w:rPr>
          <w:lang w:val="en-GB"/>
        </w:rPr>
        <w:t xml:space="preserve"> available at a separate "BMW on Demand" counter in BMW Welt to provide individual advice.</w:t>
      </w:r>
    </w:p>
    <w:p w:rsidR="006F3119" w:rsidRPr="00B86FAA" w:rsidRDefault="006F3119" w:rsidP="006F3119">
      <w:pPr>
        <w:pStyle w:val="Fliesstext"/>
        <w:tabs>
          <w:tab w:val="clear" w:pos="4706"/>
        </w:tabs>
        <w:spacing w:line="330" w:lineRule="atLeast"/>
        <w:rPr>
          <w:lang w:val="en-GB"/>
        </w:rPr>
      </w:pPr>
    </w:p>
    <w:p w:rsidR="006F3119" w:rsidRPr="00B86FAA" w:rsidRDefault="006F3119" w:rsidP="006F3119">
      <w:pPr>
        <w:pStyle w:val="Fliesstext"/>
        <w:tabs>
          <w:tab w:val="clear" w:pos="4706"/>
        </w:tabs>
        <w:spacing w:line="330" w:lineRule="atLeast"/>
        <w:rPr>
          <w:b/>
          <w:bCs/>
          <w:lang w:val="en-GB"/>
        </w:rPr>
      </w:pPr>
      <w:r w:rsidRPr="00B86FAA">
        <w:rPr>
          <w:b/>
          <w:bCs/>
          <w:lang w:val="en-GB"/>
        </w:rPr>
        <w:t>Booking online, via the hotline and at BMW Welt itself</w:t>
      </w:r>
    </w:p>
    <w:p w:rsidR="006F3119" w:rsidRPr="00B86FAA" w:rsidRDefault="006F3119" w:rsidP="006F3119">
      <w:pPr>
        <w:pStyle w:val="Fliesstext"/>
        <w:tabs>
          <w:tab w:val="clear" w:pos="4706"/>
        </w:tabs>
        <w:spacing w:line="330" w:lineRule="atLeast"/>
        <w:rPr>
          <w:lang w:val="en-GB"/>
        </w:rPr>
      </w:pPr>
      <w:r w:rsidRPr="00B86FAA">
        <w:rPr>
          <w:lang w:val="en-GB"/>
        </w:rPr>
        <w:t xml:space="preserve">The vehicles can be booked directly at the "BMW on Demand" counter in BMW Welt, via the BMW Welt website </w:t>
      </w:r>
      <w:r w:rsidR="008D7C71">
        <w:rPr>
          <w:lang w:val="en-GB"/>
        </w:rPr>
        <w:t xml:space="preserve">at </w:t>
      </w:r>
      <w:hyperlink r:id="rId11" w:history="1">
        <w:r w:rsidR="008D7C71" w:rsidRPr="008D7C71">
          <w:rPr>
            <w:rStyle w:val="Hyperlink"/>
            <w:lang w:val="en-US"/>
          </w:rPr>
          <w:t>www.bmw-welt.de/bmw-on-demand</w:t>
        </w:r>
      </w:hyperlink>
      <w:r w:rsidR="008D7C71" w:rsidRPr="008D7C71">
        <w:rPr>
          <w:lang w:val="en-US"/>
        </w:rPr>
        <w:t xml:space="preserve"> </w:t>
      </w:r>
      <w:r w:rsidRPr="00B86FAA">
        <w:rPr>
          <w:lang w:val="en-GB"/>
        </w:rPr>
        <w:t xml:space="preserve">or by calling the hotline on </w:t>
      </w:r>
      <w:r w:rsidR="003C01EA">
        <w:rPr>
          <w:lang w:val="en-GB"/>
        </w:rPr>
        <w:t xml:space="preserve">+49 89 </w:t>
      </w:r>
      <w:r w:rsidRPr="00B86FAA">
        <w:rPr>
          <w:lang w:val="en-GB"/>
        </w:rPr>
        <w:t xml:space="preserve">3184-3430. The hourly hire fees vary depending on the model and the time of day. A 1 Series BMW, for example, costs €16 an </w:t>
      </w:r>
      <w:proofErr w:type="gramStart"/>
      <w:r w:rsidRPr="00B86FAA">
        <w:rPr>
          <w:lang w:val="en-GB"/>
        </w:rPr>
        <w:t>hour,</w:t>
      </w:r>
      <w:proofErr w:type="gramEnd"/>
      <w:r w:rsidRPr="00B86FAA">
        <w:rPr>
          <w:lang w:val="en-GB"/>
        </w:rPr>
        <w:t xml:space="preserve"> or a 5 Series BMW €23 an hour. At the daytime rate, </w:t>
      </w:r>
      <w:proofErr w:type="gramStart"/>
      <w:r w:rsidRPr="00B86FAA">
        <w:rPr>
          <w:lang w:val="en-GB"/>
        </w:rPr>
        <w:t>between</w:t>
      </w:r>
      <w:proofErr w:type="gramEnd"/>
      <w:r w:rsidRPr="00B86FAA">
        <w:rPr>
          <w:lang w:val="en-GB"/>
        </w:rPr>
        <w:t xml:space="preserve"> </w:t>
      </w:r>
      <w:smartTag w:uri="urn:schemas-microsoft-com:office:smarttags" w:element="time">
        <w:smartTagPr>
          <w:attr w:name="Hour" w:val="9"/>
          <w:attr w:name="Minute" w:val="0"/>
        </w:smartTagPr>
        <w:r w:rsidRPr="00B86FAA">
          <w:rPr>
            <w:lang w:val="en-GB"/>
          </w:rPr>
          <w:t>9 a.m.</w:t>
        </w:r>
      </w:smartTag>
      <w:r w:rsidRPr="00B86FAA">
        <w:rPr>
          <w:lang w:val="en-GB"/>
        </w:rPr>
        <w:t xml:space="preserve"> and </w:t>
      </w:r>
      <w:smartTag w:uri="urn:schemas-microsoft-com:office:smarttags" w:element="time">
        <w:smartTagPr>
          <w:attr w:name="Hour" w:val="18"/>
          <w:attr w:name="Minute" w:val="0"/>
        </w:smartTagPr>
        <w:r w:rsidRPr="00B86FAA">
          <w:rPr>
            <w:lang w:val="en-GB"/>
          </w:rPr>
          <w:t>6 p.m.</w:t>
        </w:r>
      </w:smartTag>
      <w:r w:rsidRPr="00B86FAA">
        <w:rPr>
          <w:lang w:val="en-GB"/>
        </w:rPr>
        <w:t xml:space="preserve">, a maximum of four hours will be charged, or a maximum of two hours </w:t>
      </w:r>
      <w:r w:rsidR="003C01EA">
        <w:rPr>
          <w:lang w:val="en-GB"/>
        </w:rPr>
        <w:t xml:space="preserve">at the </w:t>
      </w:r>
      <w:proofErr w:type="spellStart"/>
      <w:r w:rsidR="005560D1">
        <w:rPr>
          <w:lang w:val="en-GB"/>
        </w:rPr>
        <w:t>nighttime</w:t>
      </w:r>
      <w:proofErr w:type="spellEnd"/>
      <w:r w:rsidR="003C01EA">
        <w:rPr>
          <w:lang w:val="en-GB"/>
        </w:rPr>
        <w:t xml:space="preserve"> rate between 6 p.m. and 9 a.m.</w:t>
      </w:r>
      <w:r w:rsidRPr="00B86FAA">
        <w:rPr>
          <w:lang w:val="en-GB"/>
        </w:rPr>
        <w:t xml:space="preserve">. All the necessary insurance premiums, plus cleaning and servicing, are included. The hire charge </w:t>
      </w:r>
      <w:r w:rsidR="005560D1">
        <w:rPr>
          <w:lang w:val="en-GB"/>
        </w:rPr>
        <w:t xml:space="preserve">as well as the fuel used </w:t>
      </w:r>
      <w:r w:rsidRPr="00B86FAA">
        <w:rPr>
          <w:lang w:val="en-GB"/>
        </w:rPr>
        <w:t>is paid by credit card, and vehicles are collected from and returned to BMW Welt centrally.</w:t>
      </w:r>
    </w:p>
    <w:p w:rsidR="006F3119" w:rsidRPr="00B86FAA" w:rsidRDefault="006F3119" w:rsidP="006F3119">
      <w:pPr>
        <w:pStyle w:val="Fliesstext"/>
        <w:tabs>
          <w:tab w:val="clear" w:pos="4706"/>
        </w:tabs>
        <w:spacing w:line="330" w:lineRule="atLeast"/>
        <w:rPr>
          <w:lang w:val="en-GB"/>
        </w:rPr>
      </w:pPr>
    </w:p>
    <w:p w:rsidR="00EC39E8" w:rsidRPr="006F3119" w:rsidRDefault="00F64ECE" w:rsidP="007F7AB4">
      <w:pPr>
        <w:pStyle w:val="Fliesstext"/>
        <w:tabs>
          <w:tab w:val="clear" w:pos="4706"/>
        </w:tabs>
        <w:ind w:right="-1361"/>
        <w:rPr>
          <w:lang w:val="en-GB"/>
        </w:rPr>
      </w:pPr>
      <w:r>
        <w:rPr>
          <w:noProof/>
        </w:rPr>
        <w:lastRenderedPageBreak/>
        <w:pict>
          <v:shape id="_x0000_i1027" type="#_x0000_t75" style="width:249pt;height:279pt;visibility:visible">
            <v:imagedata r:id="rId12" o:title="" croptop="10823f" cropbottom="2202f" cropleft="32883f" cropright="2629f"/>
          </v:shape>
        </w:pict>
      </w:r>
      <w:r>
        <w:rPr>
          <w:noProof/>
        </w:rPr>
        <w:pict>
          <v:shape id="_x0000_i1028" type="#_x0000_t75" style="width:188.25pt;height:213.75pt;visibility:visible;mso-wrap-style:square">
            <v:imagedata r:id="rId13" o:title="" croptop="10460f" cropbottom="5725f" cropleft="17798f" cropright="21260f"/>
          </v:shape>
        </w:pict>
      </w:r>
    </w:p>
    <w:p w:rsidR="006F3119" w:rsidRDefault="006F3119" w:rsidP="009F1FDC">
      <w:pPr>
        <w:spacing w:line="360" w:lineRule="auto"/>
        <w:rPr>
          <w:rFonts w:cs="BMWType V2 Light"/>
          <w:b/>
          <w:sz w:val="18"/>
          <w:szCs w:val="18"/>
          <w:lang w:val="en-US"/>
        </w:rPr>
      </w:pPr>
    </w:p>
    <w:p w:rsidR="006F3119" w:rsidRDefault="006F3119" w:rsidP="009F1FDC">
      <w:pPr>
        <w:spacing w:line="360" w:lineRule="auto"/>
        <w:rPr>
          <w:rFonts w:cs="BMWType V2 Light"/>
          <w:b/>
          <w:sz w:val="18"/>
          <w:szCs w:val="18"/>
          <w:lang w:val="en-US"/>
        </w:rPr>
      </w:pPr>
    </w:p>
    <w:p w:rsidR="009F1FDC" w:rsidRPr="009F1FDC" w:rsidRDefault="009F1FDC" w:rsidP="009F1FDC">
      <w:pPr>
        <w:spacing w:line="360" w:lineRule="auto"/>
        <w:rPr>
          <w:rFonts w:cs="BMWType V2 Light"/>
          <w:b/>
          <w:sz w:val="18"/>
          <w:szCs w:val="18"/>
          <w:lang w:val="en-US"/>
        </w:rPr>
      </w:pPr>
      <w:r w:rsidRPr="009F1FDC">
        <w:rPr>
          <w:rFonts w:cs="BMWType V2 Light"/>
          <w:b/>
          <w:sz w:val="18"/>
          <w:szCs w:val="18"/>
          <w:lang w:val="en-US"/>
        </w:rPr>
        <w:t>The BMW Group</w:t>
      </w:r>
    </w:p>
    <w:p w:rsidR="009F1FDC" w:rsidRPr="009F1FDC" w:rsidRDefault="009F1FDC" w:rsidP="009F1FDC">
      <w:pPr>
        <w:spacing w:line="360" w:lineRule="auto"/>
        <w:rPr>
          <w:rFonts w:cs="BMWType V2 Light"/>
          <w:sz w:val="18"/>
          <w:szCs w:val="18"/>
          <w:lang w:val="en-US"/>
        </w:rPr>
      </w:pPr>
      <w:r w:rsidRPr="009F1FDC">
        <w:rPr>
          <w:rFonts w:cs="BMWType V2 Light"/>
          <w:sz w:val="18"/>
          <w:szCs w:val="18"/>
          <w:lang w:val="en-US"/>
        </w:rPr>
        <w:t>The BMW Group is one of the most successful manufacturers of automobiles and motorcycles in the world with its BMW, MINI and Rolls-Royce brands. As a global company, the BMW Group operates 24 production facilities in 13 countries and has a global sales network in more than 140 countries.</w:t>
      </w:r>
    </w:p>
    <w:p w:rsidR="009F1FDC" w:rsidRPr="009F1FDC" w:rsidRDefault="009F1FDC" w:rsidP="009F1FDC">
      <w:pPr>
        <w:spacing w:line="360" w:lineRule="auto"/>
        <w:rPr>
          <w:rFonts w:cs="BMWType V2 Light"/>
          <w:sz w:val="18"/>
          <w:szCs w:val="18"/>
          <w:lang w:val="en-US"/>
        </w:rPr>
      </w:pPr>
      <w:r w:rsidRPr="009F1FDC">
        <w:rPr>
          <w:rFonts w:cs="BMWType V2 Light"/>
          <w:sz w:val="18"/>
          <w:szCs w:val="18"/>
          <w:lang w:val="en-US"/>
        </w:rPr>
        <w:t>The BMW Group achieved a global sales volume of approximately 1.29 million automobiles and over 87,000 motorcycles for the 2009 financial year. R</w:t>
      </w:r>
      <w:proofErr w:type="spellStart"/>
      <w:r w:rsidRPr="009F1FDC">
        <w:rPr>
          <w:rFonts w:cs="BMWType V2 Light"/>
          <w:sz w:val="18"/>
          <w:szCs w:val="18"/>
          <w:lang w:val="en-GB"/>
        </w:rPr>
        <w:t>evenues</w:t>
      </w:r>
      <w:proofErr w:type="spellEnd"/>
      <w:r w:rsidRPr="009F1FDC">
        <w:rPr>
          <w:rFonts w:cs="BMWType V2 Light"/>
          <w:sz w:val="18"/>
          <w:szCs w:val="18"/>
          <w:lang w:val="en-GB"/>
        </w:rPr>
        <w:t xml:space="preserve"> totalled euro 50.68 billion.</w:t>
      </w:r>
      <w:r w:rsidRPr="009F1FDC">
        <w:rPr>
          <w:rFonts w:cs="BMWType V2 Light"/>
          <w:sz w:val="18"/>
          <w:szCs w:val="18"/>
          <w:lang w:val="en-US"/>
        </w:rPr>
        <w:t xml:space="preserve"> At 31 December 2009, the company employed a global workforce of approximately 96,000 associates.</w:t>
      </w:r>
    </w:p>
    <w:p w:rsidR="009F1FDC" w:rsidRDefault="009F1FDC" w:rsidP="009F1FDC">
      <w:pPr>
        <w:spacing w:line="360" w:lineRule="auto"/>
        <w:rPr>
          <w:rFonts w:cs="BMWType V2 Light"/>
          <w:sz w:val="18"/>
          <w:szCs w:val="18"/>
          <w:lang w:val="en-US"/>
        </w:rPr>
      </w:pPr>
      <w:r w:rsidRPr="009F1FDC">
        <w:rPr>
          <w:rFonts w:cs="BMWType V2 Light"/>
          <w:sz w:val="18"/>
          <w:szCs w:val="18"/>
          <w:lang w:val="en-US"/>
        </w:rPr>
        <w:t>The success of the BMW Group has always been built on long-term thinking and responsible action. The company has therefore established ecological and social sustainability throughout the value chain, comprehensive product responsibility and a clear commitment to conserving resources as an integral part of its strategy. As a result of its efforts, the BMW Group has been ranked industry leader in the Dow Jones Sustainability Indexes for the last six years.</w:t>
      </w:r>
    </w:p>
    <w:p w:rsidR="00BD1410" w:rsidRDefault="00BD1410" w:rsidP="009F1FDC">
      <w:pPr>
        <w:spacing w:line="360" w:lineRule="auto"/>
        <w:rPr>
          <w:rFonts w:cs="BMWType V2 Light"/>
          <w:sz w:val="18"/>
          <w:szCs w:val="18"/>
          <w:lang w:val="en-US"/>
        </w:rPr>
      </w:pPr>
    </w:p>
    <w:p w:rsidR="00BD1410" w:rsidRDefault="00BD1410" w:rsidP="00BD1410">
      <w:pPr>
        <w:pStyle w:val="zzabstand9pt"/>
        <w:rPr>
          <w:lang w:val="en-US"/>
        </w:rPr>
      </w:pPr>
      <w:r>
        <w:rPr>
          <w:lang w:val="en-US"/>
        </w:rPr>
        <w:t>For questions please contact:</w:t>
      </w:r>
    </w:p>
    <w:p w:rsidR="00BD1410" w:rsidRDefault="00BD1410" w:rsidP="00BD1410">
      <w:pPr>
        <w:pStyle w:val="zzabstand9pt"/>
        <w:rPr>
          <w:lang w:val="en-US"/>
        </w:rPr>
      </w:pPr>
    </w:p>
    <w:p w:rsidR="00BD1410" w:rsidRDefault="00033F70" w:rsidP="00BD1410">
      <w:pPr>
        <w:pStyle w:val="zzabstand9pt"/>
        <w:rPr>
          <w:noProof/>
          <w:lang w:val="en-US"/>
        </w:rPr>
      </w:pPr>
      <w:r>
        <w:rPr>
          <w:lang w:val="en-US"/>
        </w:rPr>
        <w:fldChar w:fldCharType="begin">
          <w:ffData>
            <w:name w:val="Kontakt1"/>
            <w:enabled/>
            <w:calcOnExit w:val="0"/>
            <w:textInput>
              <w:default w:val="Kontakt1"/>
            </w:textInput>
          </w:ffData>
        </w:fldChar>
      </w:r>
      <w:bookmarkStart w:id="3" w:name="Kontakt1"/>
      <w:r w:rsidR="00BD1410">
        <w:rPr>
          <w:lang w:val="en-US"/>
        </w:rPr>
        <w:instrText xml:space="preserve"> FORMTEXT </w:instrText>
      </w:r>
      <w:r>
        <w:rPr>
          <w:lang w:val="en-US"/>
        </w:rPr>
      </w:r>
      <w:r>
        <w:rPr>
          <w:lang w:val="en-US"/>
        </w:rPr>
        <w:fldChar w:fldCharType="separate"/>
      </w:r>
      <w:r w:rsidR="00BD1410">
        <w:rPr>
          <w:noProof/>
          <w:lang w:val="en-US"/>
        </w:rPr>
        <w:t>Michael Rebstock, Business Communications</w:t>
      </w:r>
    </w:p>
    <w:p w:rsidR="00BD1410" w:rsidRDefault="00BD1410" w:rsidP="00BD1410">
      <w:pPr>
        <w:pStyle w:val="zzabstand9pt"/>
        <w:rPr>
          <w:noProof/>
          <w:lang w:val="en-US"/>
        </w:rPr>
      </w:pPr>
      <w:r>
        <w:rPr>
          <w:noProof/>
          <w:lang w:val="en-US"/>
        </w:rPr>
        <w:t>Telephone: +49 89 382-20470, Fax: +49 89 382-24418</w:t>
      </w:r>
    </w:p>
    <w:p w:rsidR="00BD1410" w:rsidRDefault="00BD1410" w:rsidP="00BD1410">
      <w:pPr>
        <w:pStyle w:val="zzabstand9pt"/>
        <w:rPr>
          <w:noProof/>
          <w:lang w:val="en-US"/>
        </w:rPr>
      </w:pPr>
    </w:p>
    <w:p w:rsidR="00BD1410" w:rsidRDefault="00BD1410" w:rsidP="00BD1410">
      <w:pPr>
        <w:pStyle w:val="zzabstand9pt"/>
        <w:rPr>
          <w:noProof/>
          <w:lang w:val="en-US"/>
        </w:rPr>
      </w:pPr>
      <w:r>
        <w:rPr>
          <w:noProof/>
          <w:lang w:val="en-US"/>
        </w:rPr>
        <w:t>Marc Hassinger, Business and Finance Communications</w:t>
      </w:r>
    </w:p>
    <w:p w:rsidR="00BD1410" w:rsidRDefault="00BD1410" w:rsidP="00BD1410">
      <w:pPr>
        <w:pStyle w:val="zzabstand9pt"/>
        <w:rPr>
          <w:lang w:val="en-US"/>
        </w:rPr>
      </w:pPr>
      <w:r>
        <w:rPr>
          <w:noProof/>
          <w:lang w:val="en-US"/>
        </w:rPr>
        <w:t>Telephone: +49 89 382-23362, Fax: +49 89 382-24418 1</w:t>
      </w:r>
      <w:r w:rsidR="00033F70">
        <w:rPr>
          <w:lang w:val="en-US"/>
        </w:rPr>
        <w:fldChar w:fldCharType="end"/>
      </w:r>
      <w:bookmarkEnd w:id="3"/>
    </w:p>
    <w:p w:rsidR="00BD1410" w:rsidRDefault="00BD1410" w:rsidP="00BD1410">
      <w:pPr>
        <w:pStyle w:val="zzabstand9pt"/>
        <w:rPr>
          <w:lang w:val="en-US"/>
        </w:rPr>
      </w:pPr>
    </w:p>
    <w:p w:rsidR="00BD1410" w:rsidRDefault="00BD1410" w:rsidP="00BD1410">
      <w:pPr>
        <w:pStyle w:val="zzabstand9pt"/>
        <w:rPr>
          <w:lang w:val="en-US"/>
        </w:rPr>
      </w:pPr>
      <w:r>
        <w:rPr>
          <w:lang w:val="en-US"/>
        </w:rPr>
        <w:t>Media Website: www.press.bmwgroup.com</w:t>
      </w:r>
    </w:p>
    <w:p w:rsidR="00BD1410" w:rsidRDefault="00BD1410" w:rsidP="00BD1410">
      <w:pPr>
        <w:pStyle w:val="zzabstand9pt"/>
        <w:rPr>
          <w:lang w:val="en-US"/>
        </w:rPr>
      </w:pPr>
      <w:r>
        <w:rPr>
          <w:lang w:val="en-US"/>
        </w:rPr>
        <w:t>E-mail: presse@bmw.de</w:t>
      </w:r>
    </w:p>
    <w:p w:rsidR="00FE6EC9" w:rsidRDefault="00FE6EC9" w:rsidP="001F1E9D">
      <w:pPr>
        <w:pStyle w:val="zzabstand9pt"/>
        <w:rPr>
          <w:lang w:val="en-US"/>
        </w:rPr>
      </w:pPr>
    </w:p>
    <w:sectPr w:rsidR="00FE6EC9" w:rsidSect="007F7AB4">
      <w:type w:val="continuous"/>
      <w:pgSz w:w="11907" w:h="16840" w:code="9"/>
      <w:pgMar w:top="1814" w:right="708" w:bottom="1361" w:left="2098" w:header="510"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1EA" w:rsidRDefault="003C01EA">
      <w:r>
        <w:separator/>
      </w:r>
    </w:p>
  </w:endnote>
  <w:endnote w:type="continuationSeparator" w:id="0">
    <w:p w:rsidR="003C01EA" w:rsidRDefault="003C01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MWTypeLight">
    <w:panose1 w:val="020B0304020202020204"/>
    <w:charset w:val="00"/>
    <w:family w:val="swiss"/>
    <w:pitch w:val="variable"/>
    <w:sig w:usb0="8000002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MWType V2 Light">
    <w:panose1 w:val="00000000000000000000"/>
    <w:charset w:val="00"/>
    <w:family w:val="auto"/>
    <w:pitch w:val="variable"/>
    <w:sig w:usb0="800022BF" w:usb1="9000004A" w:usb2="00000008" w:usb3="00000000" w:csb0="0000009F" w:csb1="00000000"/>
  </w:font>
  <w:font w:name="BMWType V2 Bold">
    <w:panose1 w:val="00000000000000000000"/>
    <w:charset w:val="00"/>
    <w:family w:val="auto"/>
    <w:pitch w:val="variable"/>
    <w:sig w:usb0="800022BF" w:usb1="9000004A" w:usb2="00000008" w:usb3="00000000" w:csb0="0000009F" w:csb1="00000000"/>
  </w:font>
  <w:font w:name="Arial">
    <w:panose1 w:val="020B0604020202020204"/>
    <w:charset w:val="00"/>
    <w:family w:val="swiss"/>
    <w:pitch w:val="variable"/>
    <w:sig w:usb0="20002A87" w:usb1="80000000" w:usb2="00000008" w:usb3="00000000" w:csb0="000001FF" w:csb1="00000000"/>
  </w:font>
  <w:font w:name="BMWTypeCondensedLight">
    <w:panose1 w:val="020B0306020202020204"/>
    <w:charset w:val="00"/>
    <w:family w:val="swiss"/>
    <w:pitch w:val="variable"/>
    <w:sig w:usb0="80000027" w:usb1="00000000" w:usb2="00000000" w:usb3="00000000" w:csb0="00000093" w:csb1="00000000"/>
  </w:font>
  <w:font w:name="BMWType V2 Regular">
    <w:panose1 w:val="00000000000000000000"/>
    <w:charset w:val="00"/>
    <w:family w:val="auto"/>
    <w:pitch w:val="variable"/>
    <w:sig w:usb0="800022BF" w:usb1="9000004A" w:usb2="00000008"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1EA" w:rsidRDefault="00033F70">
    <w:pPr>
      <w:framePr w:wrap="around" w:vAnchor="text" w:hAnchor="margin" w:y="1"/>
    </w:pPr>
    <w:r>
      <w:fldChar w:fldCharType="begin"/>
    </w:r>
    <w:r w:rsidR="003C01EA">
      <w:instrText xml:space="preserve">PAGE  </w:instrText>
    </w:r>
    <w:r>
      <w:fldChar w:fldCharType="end"/>
    </w:r>
  </w:p>
  <w:p w:rsidR="003C01EA" w:rsidRDefault="003C01EA">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1EA" w:rsidRDefault="003C01EA">
    <w:pPr>
      <w:spacing w:line="24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1EA" w:rsidRDefault="003C01EA">
      <w:r>
        <w:separator/>
      </w:r>
    </w:p>
  </w:footnote>
  <w:footnote w:type="continuationSeparator" w:id="0">
    <w:p w:rsidR="003C01EA" w:rsidRDefault="003C01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97" w:type="dxa"/>
      <w:tblLayout w:type="fixed"/>
      <w:tblCellMar>
        <w:left w:w="28" w:type="dxa"/>
        <w:right w:w="28" w:type="dxa"/>
      </w:tblCellMar>
      <w:tblLook w:val="0000"/>
    </w:tblPr>
    <w:tblGrid>
      <w:gridCol w:w="1928"/>
      <w:gridCol w:w="170"/>
      <w:gridCol w:w="9299"/>
    </w:tblGrid>
    <w:tr w:rsidR="003C01EA" w:rsidTr="0064570D">
      <w:tc>
        <w:tcPr>
          <w:tcW w:w="1928" w:type="dxa"/>
        </w:tcPr>
        <w:p w:rsidR="003C01EA" w:rsidRDefault="003C01EA">
          <w:pPr>
            <w:pStyle w:val="zzmarginalielightseite2"/>
            <w:framePr w:wrap="notBeside" w:y="1815"/>
          </w:pPr>
        </w:p>
      </w:tc>
      <w:tc>
        <w:tcPr>
          <w:tcW w:w="170" w:type="dxa"/>
        </w:tcPr>
        <w:p w:rsidR="003C01EA" w:rsidRDefault="003C01EA">
          <w:pPr>
            <w:pStyle w:val="zzmarginalielightseite2"/>
            <w:framePr w:wrap="notBeside" w:y="1815"/>
          </w:pPr>
        </w:p>
      </w:tc>
      <w:tc>
        <w:tcPr>
          <w:tcW w:w="9299" w:type="dxa"/>
          <w:vAlign w:val="center"/>
        </w:tcPr>
        <w:p w:rsidR="003C01EA" w:rsidRDefault="003C01EA" w:rsidP="0064570D">
          <w:pPr>
            <w:pStyle w:val="Fliesstext"/>
            <w:framePr w:w="11340" w:hSpace="142" w:wrap="notBeside" w:vAnchor="page" w:hAnchor="page" w:y="1815" w:anchorLock="1"/>
          </w:pPr>
          <w:r>
            <w:t>Media Information</w:t>
          </w:r>
        </w:p>
      </w:tc>
    </w:tr>
    <w:tr w:rsidR="003C01EA" w:rsidTr="0064570D">
      <w:tc>
        <w:tcPr>
          <w:tcW w:w="1928" w:type="dxa"/>
        </w:tcPr>
        <w:p w:rsidR="003C01EA" w:rsidRDefault="003C01EA">
          <w:pPr>
            <w:pStyle w:val="zzmarginalielightseite2"/>
            <w:framePr w:wrap="notBeside" w:y="1815"/>
            <w:spacing w:line="330" w:lineRule="exact"/>
          </w:pPr>
          <w:r>
            <w:t>Date</w:t>
          </w:r>
        </w:p>
      </w:tc>
      <w:tc>
        <w:tcPr>
          <w:tcW w:w="170" w:type="dxa"/>
        </w:tcPr>
        <w:p w:rsidR="003C01EA" w:rsidRDefault="003C01EA">
          <w:pPr>
            <w:pStyle w:val="zzmarginalielightseite2"/>
            <w:framePr w:wrap="notBeside" w:y="1815"/>
          </w:pPr>
        </w:p>
      </w:tc>
      <w:tc>
        <w:tcPr>
          <w:tcW w:w="9299" w:type="dxa"/>
          <w:vAlign w:val="center"/>
        </w:tcPr>
        <w:p w:rsidR="003C01EA" w:rsidRDefault="00AA32BC" w:rsidP="0064570D">
          <w:pPr>
            <w:pStyle w:val="Fliesstext"/>
            <w:framePr w:w="11340" w:hSpace="142" w:wrap="notBeside" w:vAnchor="page" w:hAnchor="page" w:y="1815" w:anchorLock="1"/>
          </w:pPr>
          <w:r>
            <w:t xml:space="preserve">22 </w:t>
          </w:r>
          <w:proofErr w:type="spellStart"/>
          <w:r>
            <w:t>October</w:t>
          </w:r>
          <w:proofErr w:type="spellEnd"/>
          <w:r>
            <w:t xml:space="preserve"> 2010</w:t>
          </w:r>
        </w:p>
      </w:tc>
    </w:tr>
    <w:tr w:rsidR="003C01EA" w:rsidRPr="007F7AB4" w:rsidTr="0064570D">
      <w:tc>
        <w:tcPr>
          <w:tcW w:w="1928" w:type="dxa"/>
        </w:tcPr>
        <w:p w:rsidR="003C01EA" w:rsidRDefault="003C01EA">
          <w:pPr>
            <w:pStyle w:val="zzmarginalielightseite2"/>
            <w:framePr w:wrap="notBeside" w:y="1815"/>
            <w:spacing w:line="330" w:lineRule="exact"/>
          </w:pPr>
          <w:proofErr w:type="spellStart"/>
          <w:r>
            <w:t>Subject</w:t>
          </w:r>
          <w:proofErr w:type="spellEnd"/>
        </w:p>
      </w:tc>
      <w:tc>
        <w:tcPr>
          <w:tcW w:w="170" w:type="dxa"/>
        </w:tcPr>
        <w:p w:rsidR="003C01EA" w:rsidRDefault="003C01EA">
          <w:pPr>
            <w:pStyle w:val="zzmarginalielightseite2"/>
            <w:framePr w:wrap="notBeside" w:y="1815"/>
          </w:pPr>
        </w:p>
      </w:tc>
      <w:tc>
        <w:tcPr>
          <w:tcW w:w="9299" w:type="dxa"/>
          <w:vAlign w:val="center"/>
        </w:tcPr>
        <w:p w:rsidR="003C01EA" w:rsidRPr="00AA32BC" w:rsidRDefault="00AA32BC" w:rsidP="0064570D">
          <w:pPr>
            <w:pStyle w:val="Fliesstext"/>
            <w:framePr w:w="11340" w:hSpace="142" w:wrap="notBeside" w:vAnchor="page" w:hAnchor="page" w:y="1815" w:anchorLock="1"/>
            <w:rPr>
              <w:lang w:val="en-US"/>
            </w:rPr>
          </w:pPr>
          <w:r w:rsidRPr="00AA32BC">
            <w:rPr>
              <w:lang w:val="en-US"/>
            </w:rPr>
            <w:t>BMW Group starts „BMW on Demand“ pilot project</w:t>
          </w:r>
        </w:p>
      </w:tc>
    </w:tr>
    <w:tr w:rsidR="003C01EA" w:rsidTr="0064570D">
      <w:tc>
        <w:tcPr>
          <w:tcW w:w="1928" w:type="dxa"/>
        </w:tcPr>
        <w:p w:rsidR="003C01EA" w:rsidRDefault="003C01EA">
          <w:pPr>
            <w:pStyle w:val="zzmarginalielightseite2"/>
            <w:framePr w:wrap="notBeside" w:y="1815"/>
            <w:spacing w:line="330" w:lineRule="exact"/>
          </w:pPr>
          <w:r>
            <w:t>Page</w:t>
          </w:r>
        </w:p>
      </w:tc>
      <w:tc>
        <w:tcPr>
          <w:tcW w:w="170" w:type="dxa"/>
        </w:tcPr>
        <w:p w:rsidR="003C01EA" w:rsidRDefault="003C01EA">
          <w:pPr>
            <w:pStyle w:val="zzmarginalielightseite2"/>
            <w:framePr w:wrap="notBeside" w:y="1815"/>
          </w:pPr>
        </w:p>
      </w:tc>
      <w:tc>
        <w:tcPr>
          <w:tcW w:w="9299" w:type="dxa"/>
          <w:vAlign w:val="center"/>
        </w:tcPr>
        <w:p w:rsidR="003C01EA" w:rsidRDefault="00033F70" w:rsidP="0064570D">
          <w:pPr>
            <w:pStyle w:val="Fliesstext"/>
            <w:framePr w:w="11340" w:hSpace="142" w:wrap="notBeside" w:vAnchor="page" w:hAnchor="page" w:y="1815" w:anchorLock="1"/>
          </w:pPr>
          <w:fldSimple w:instr=" PAGE ">
            <w:r w:rsidR="00F64ECE">
              <w:rPr>
                <w:noProof/>
              </w:rPr>
              <w:t>2</w:t>
            </w:r>
          </w:fldSimple>
        </w:p>
      </w:tc>
    </w:tr>
    <w:tr w:rsidR="003C01EA">
      <w:tc>
        <w:tcPr>
          <w:tcW w:w="1928" w:type="dxa"/>
          <w:vAlign w:val="bottom"/>
        </w:tcPr>
        <w:p w:rsidR="003C01EA" w:rsidRDefault="003C01EA">
          <w:pPr>
            <w:pStyle w:val="zzmarginalielightseite2"/>
            <w:framePr w:wrap="notBeside" w:y="1815"/>
          </w:pPr>
        </w:p>
        <w:p w:rsidR="003C01EA" w:rsidRDefault="003C01EA">
          <w:pPr>
            <w:pStyle w:val="zzmarginalielightseite2"/>
            <w:framePr w:wrap="notBeside" w:y="1815"/>
          </w:pPr>
        </w:p>
      </w:tc>
      <w:tc>
        <w:tcPr>
          <w:tcW w:w="170" w:type="dxa"/>
        </w:tcPr>
        <w:p w:rsidR="003C01EA" w:rsidRDefault="003C01EA">
          <w:pPr>
            <w:pStyle w:val="zzmarginalielightseite2"/>
            <w:framePr w:wrap="notBeside" w:y="1815"/>
          </w:pPr>
        </w:p>
      </w:tc>
      <w:tc>
        <w:tcPr>
          <w:tcW w:w="9299" w:type="dxa"/>
          <w:vAlign w:val="bottom"/>
        </w:tcPr>
        <w:p w:rsidR="003C01EA" w:rsidRDefault="003C01EA">
          <w:pPr>
            <w:pStyle w:val="Fliesstext"/>
            <w:framePr w:w="11340" w:hSpace="142" w:wrap="notBeside" w:vAnchor="page" w:hAnchor="page" w:y="1815" w:anchorLock="1"/>
          </w:pPr>
        </w:p>
      </w:tc>
    </w:tr>
  </w:tbl>
  <w:p w:rsidR="003C01EA" w:rsidRDefault="00F64ECE" w:rsidP="00C16CB6">
    <w:pPr>
      <w:framePr w:w="1004" w:wrap="notBeside" w:vAnchor="page" w:hAnchor="page" w:x="10377" w:y="568"/>
      <w:spacing w:line="24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25pt;height:50.25pt">
          <v:imagedata r:id="rId1" o:title=""/>
        </v:shape>
      </w:pict>
    </w:r>
  </w:p>
  <w:p w:rsidR="003C01EA" w:rsidRPr="00183F6D" w:rsidRDefault="003C01EA" w:rsidP="00C16CB6">
    <w:pPr>
      <w:pStyle w:val="zzbmw-group"/>
      <w:framePr w:w="7409" w:wrap="around"/>
      <w:rPr>
        <w:color w:val="808080"/>
        <w:lang w:val="en-US"/>
      </w:rPr>
    </w:pPr>
    <w:r>
      <w:rPr>
        <w:lang w:val="en-US"/>
      </w:rPr>
      <w:t>BMW</w:t>
    </w:r>
    <w:r>
      <w:rPr>
        <w:lang w:val="en-US"/>
      </w:rPr>
      <w:br/>
    </w:r>
    <w:r w:rsidRPr="008F5480">
      <w:rPr>
        <w:rFonts w:cs="Arial"/>
        <w:color w:val="808080"/>
        <w:szCs w:val="36"/>
      </w:rPr>
      <w:t xml:space="preserve">Corporate </w:t>
    </w:r>
    <w:r>
      <w:rPr>
        <w:rFonts w:cs="Arial"/>
        <w:color w:val="808080"/>
        <w:szCs w:val="36"/>
      </w:rPr>
      <w:t>Communications</w:t>
    </w:r>
  </w:p>
  <w:p w:rsidR="003C01EA" w:rsidRDefault="003C01EA">
    <w:pPr>
      <w:pStyle w:val="zzbmw-group"/>
      <w:framePr w:w="0" w:hRule="auto" w:hSpace="0" w:wrap="auto" w:vAnchor="margin" w:hAnchor="text" w:xAlign="left" w:yAlign="inli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AC01A0"/>
    <w:lvl w:ilvl="0">
      <w:start w:val="1"/>
      <w:numFmt w:val="decimal"/>
      <w:lvlText w:val="%1."/>
      <w:lvlJc w:val="left"/>
      <w:pPr>
        <w:tabs>
          <w:tab w:val="num" w:pos="1492"/>
        </w:tabs>
        <w:ind w:left="1492" w:hanging="360"/>
      </w:pPr>
    </w:lvl>
  </w:abstractNum>
  <w:abstractNum w:abstractNumId="1">
    <w:nsid w:val="FFFFFF7D"/>
    <w:multiLevelType w:val="singleLevel"/>
    <w:tmpl w:val="10EA5C66"/>
    <w:lvl w:ilvl="0">
      <w:start w:val="1"/>
      <w:numFmt w:val="decimal"/>
      <w:lvlText w:val="%1."/>
      <w:lvlJc w:val="left"/>
      <w:pPr>
        <w:tabs>
          <w:tab w:val="num" w:pos="1209"/>
        </w:tabs>
        <w:ind w:left="1209" w:hanging="360"/>
      </w:pPr>
    </w:lvl>
  </w:abstractNum>
  <w:abstractNum w:abstractNumId="2">
    <w:nsid w:val="FFFFFF7E"/>
    <w:multiLevelType w:val="singleLevel"/>
    <w:tmpl w:val="C41CF8DE"/>
    <w:lvl w:ilvl="0">
      <w:start w:val="1"/>
      <w:numFmt w:val="decimal"/>
      <w:lvlText w:val="%1."/>
      <w:lvlJc w:val="left"/>
      <w:pPr>
        <w:tabs>
          <w:tab w:val="num" w:pos="926"/>
        </w:tabs>
        <w:ind w:left="926" w:hanging="360"/>
      </w:pPr>
    </w:lvl>
  </w:abstractNum>
  <w:abstractNum w:abstractNumId="3">
    <w:nsid w:val="FFFFFF7F"/>
    <w:multiLevelType w:val="singleLevel"/>
    <w:tmpl w:val="6D10A044"/>
    <w:lvl w:ilvl="0">
      <w:start w:val="1"/>
      <w:numFmt w:val="decimal"/>
      <w:lvlText w:val="%1."/>
      <w:lvlJc w:val="left"/>
      <w:pPr>
        <w:tabs>
          <w:tab w:val="num" w:pos="643"/>
        </w:tabs>
        <w:ind w:left="643" w:hanging="360"/>
      </w:pPr>
    </w:lvl>
  </w:abstractNum>
  <w:abstractNum w:abstractNumId="4">
    <w:nsid w:val="FFFFFF80"/>
    <w:multiLevelType w:val="singleLevel"/>
    <w:tmpl w:val="F5265C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0215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D876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3EBD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7468F8"/>
    <w:lvl w:ilvl="0">
      <w:start w:val="1"/>
      <w:numFmt w:val="decimal"/>
      <w:lvlText w:val="%1."/>
      <w:lvlJc w:val="left"/>
      <w:pPr>
        <w:tabs>
          <w:tab w:val="num" w:pos="360"/>
        </w:tabs>
        <w:ind w:left="360" w:hanging="360"/>
      </w:pPr>
    </w:lvl>
  </w:abstractNum>
  <w:abstractNum w:abstractNumId="9">
    <w:nsid w:val="FFFFFF89"/>
    <w:multiLevelType w:val="singleLevel"/>
    <w:tmpl w:val="A2AC1C5A"/>
    <w:lvl w:ilvl="0">
      <w:start w:val="1"/>
      <w:numFmt w:val="bullet"/>
      <w:lvlText w:val=""/>
      <w:lvlJc w:val="left"/>
      <w:pPr>
        <w:tabs>
          <w:tab w:val="num" w:pos="360"/>
        </w:tabs>
        <w:ind w:left="360" w:hanging="360"/>
      </w:pPr>
      <w:rPr>
        <w:rFonts w:ascii="Symbol" w:hAnsi="Symbol" w:hint="default"/>
      </w:rPr>
    </w:lvl>
  </w:abstractNum>
  <w:abstractNum w:abstractNumId="10">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hint="default"/>
        <w:b w:val="0"/>
        <w:i w:val="0"/>
        <w:caps w:val="0"/>
        <w:strike w:val="0"/>
        <w:dstrike w:val="0"/>
        <w:outline w:val="0"/>
        <w:shadow w:val="0"/>
        <w:emboss w:val="0"/>
        <w:imprint w:val="0"/>
        <w:vanish w:val="0"/>
        <w:sz w:val="22"/>
        <w:vertAlign w:val="baseline"/>
      </w:rPr>
    </w:lvl>
    <w:lvl w:ilvl="1" w:tplc="52C82E60">
      <w:start w:val="1"/>
      <w:numFmt w:val="bullet"/>
      <w:lvlText w:val="−"/>
      <w:lvlJc w:val="left"/>
      <w:pPr>
        <w:tabs>
          <w:tab w:val="num" w:pos="1440"/>
        </w:tabs>
        <w:ind w:left="1333" w:hanging="253"/>
      </w:pPr>
      <w:rPr>
        <w:rFonts w:ascii="BMWTypeLight" w:hAnsi="BMWTypeLight" w:hint="default"/>
        <w:b w:val="0"/>
        <w:i w:val="0"/>
        <w:caps w:val="0"/>
        <w:strike w:val="0"/>
        <w:dstrike w:val="0"/>
        <w:outline w:val="0"/>
        <w:shadow w:val="0"/>
        <w:emboss w:val="0"/>
        <w:imprint w:val="0"/>
        <w:vanish w:val="0"/>
        <w:sz w:val="22"/>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ocumentProtection w:edit="forms" w:enforcement="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F95B23"/>
    <w:rsid w:val="000251E1"/>
    <w:rsid w:val="00033F70"/>
    <w:rsid w:val="000E1CDA"/>
    <w:rsid w:val="00184FCF"/>
    <w:rsid w:val="001F1E9D"/>
    <w:rsid w:val="0031394B"/>
    <w:rsid w:val="003C01EA"/>
    <w:rsid w:val="004071B7"/>
    <w:rsid w:val="00435684"/>
    <w:rsid w:val="004A0428"/>
    <w:rsid w:val="004F51B3"/>
    <w:rsid w:val="005150D7"/>
    <w:rsid w:val="005425E5"/>
    <w:rsid w:val="005560D1"/>
    <w:rsid w:val="005A10B2"/>
    <w:rsid w:val="00627AE9"/>
    <w:rsid w:val="006358B0"/>
    <w:rsid w:val="0064570D"/>
    <w:rsid w:val="006F3119"/>
    <w:rsid w:val="00741B77"/>
    <w:rsid w:val="0078538A"/>
    <w:rsid w:val="007F7AB4"/>
    <w:rsid w:val="0083195F"/>
    <w:rsid w:val="008C6C5C"/>
    <w:rsid w:val="008D7C71"/>
    <w:rsid w:val="008E6774"/>
    <w:rsid w:val="0093548A"/>
    <w:rsid w:val="009F1FDC"/>
    <w:rsid w:val="00A12E85"/>
    <w:rsid w:val="00AA32BC"/>
    <w:rsid w:val="00AD45FE"/>
    <w:rsid w:val="00BD1410"/>
    <w:rsid w:val="00BD6D93"/>
    <w:rsid w:val="00C16CB6"/>
    <w:rsid w:val="00C6486B"/>
    <w:rsid w:val="00C86669"/>
    <w:rsid w:val="00DE5071"/>
    <w:rsid w:val="00E41B90"/>
    <w:rsid w:val="00EC39E8"/>
    <w:rsid w:val="00F64ECE"/>
    <w:rsid w:val="00F6753A"/>
    <w:rsid w:val="00F90ED2"/>
    <w:rsid w:val="00F95B23"/>
    <w:rsid w:val="00FB3357"/>
    <w:rsid w:val="00FE6EC9"/>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tim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8538A"/>
    <w:pPr>
      <w:tabs>
        <w:tab w:val="left" w:pos="454"/>
        <w:tab w:val="left" w:pos="4706"/>
      </w:tabs>
      <w:spacing w:line="250" w:lineRule="atLeast"/>
    </w:pPr>
    <w:rPr>
      <w:rFonts w:ascii="BMWType V2 Light" w:hAnsi="BMWType V2 Light"/>
      <w:sz w:val="22"/>
      <w:szCs w:val="24"/>
    </w:rPr>
  </w:style>
  <w:style w:type="paragraph" w:styleId="berschrift1">
    <w:name w:val="heading 1"/>
    <w:basedOn w:val="Standard"/>
    <w:next w:val="Standard"/>
    <w:qFormat/>
    <w:rsid w:val="0078538A"/>
    <w:pPr>
      <w:keepNext/>
      <w:outlineLvl w:val="0"/>
    </w:pPr>
    <w:rPr>
      <w:rFonts w:ascii="BMWType V2 Bold" w:hAnsi="BMWType V2 Bold" w:cs="Arial"/>
      <w:bCs/>
      <w:sz w:val="36"/>
      <w:szCs w:val="32"/>
    </w:rPr>
  </w:style>
  <w:style w:type="paragraph" w:styleId="berschrift2">
    <w:name w:val="heading 2"/>
    <w:basedOn w:val="Standard"/>
    <w:next w:val="Standard"/>
    <w:qFormat/>
    <w:rsid w:val="0078538A"/>
    <w:pPr>
      <w:keepNext/>
      <w:outlineLvl w:val="1"/>
    </w:pPr>
    <w:rPr>
      <w:rFonts w:ascii="BMWType V2 Bold" w:hAnsi="BMWType V2 Bold" w:cs="Arial"/>
      <w:bCs/>
      <w:iCs/>
      <w:color w:val="808080"/>
      <w:sz w:val="36"/>
      <w:szCs w:val="28"/>
    </w:rPr>
  </w:style>
  <w:style w:type="paragraph" w:styleId="berschrift3">
    <w:name w:val="heading 3"/>
    <w:basedOn w:val="Standard"/>
    <w:next w:val="Standard"/>
    <w:qFormat/>
    <w:rsid w:val="0078538A"/>
    <w:pPr>
      <w:keepNext/>
      <w:outlineLvl w:val="2"/>
    </w:pPr>
    <w:rPr>
      <w:rFonts w:ascii="BMWType V2 Bold" w:hAnsi="BMWType V2 Bold" w:cs="Arial"/>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rsid w:val="0078538A"/>
    <w:pPr>
      <w:numPr>
        <w:numId w:val="11"/>
      </w:numPr>
      <w:spacing w:before="60" w:after="60"/>
    </w:pPr>
  </w:style>
  <w:style w:type="paragraph" w:customStyle="1" w:styleId="Fliesstext">
    <w:name w:val="Fliesstext"/>
    <w:basedOn w:val="Standard"/>
    <w:uiPriority w:val="99"/>
    <w:rsid w:val="0078538A"/>
  </w:style>
  <w:style w:type="paragraph" w:styleId="Funotentext">
    <w:name w:val="footnote text"/>
    <w:basedOn w:val="Standard"/>
    <w:semiHidden/>
    <w:rsid w:val="0078538A"/>
    <w:pPr>
      <w:tabs>
        <w:tab w:val="left" w:pos="227"/>
      </w:tabs>
      <w:spacing w:before="40" w:line="130" w:lineRule="exact"/>
      <w:ind w:left="210" w:hanging="210"/>
    </w:pPr>
    <w:rPr>
      <w:sz w:val="12"/>
      <w:szCs w:val="20"/>
    </w:rPr>
  </w:style>
  <w:style w:type="character" w:styleId="Funotenzeichen">
    <w:name w:val="footnote reference"/>
    <w:basedOn w:val="Absatz-Standardschriftart"/>
    <w:semiHidden/>
    <w:rsid w:val="0078538A"/>
    <w:rPr>
      <w:rFonts w:ascii="BMWTypeCondensedLight" w:hAnsi="BMWTypeCondensedLight"/>
      <w:position w:val="4"/>
      <w:sz w:val="12"/>
      <w:vertAlign w:val="baseline"/>
      <w:lang w:val="de-DE"/>
    </w:rPr>
  </w:style>
  <w:style w:type="paragraph" w:customStyle="1" w:styleId="Tabellentitel">
    <w:name w:val="Tabellentitel"/>
    <w:basedOn w:val="Standard"/>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el">
    <w:name w:val="Title"/>
    <w:basedOn w:val="Standard"/>
    <w:link w:val="TitelZchn"/>
    <w:uiPriority w:val="99"/>
    <w:qFormat/>
    <w:rsid w:val="0078538A"/>
    <w:pPr>
      <w:spacing w:line="330" w:lineRule="atLeast"/>
      <w:outlineLvl w:val="0"/>
    </w:pPr>
    <w:rPr>
      <w:rFonts w:ascii="BMWType V2 Bold" w:hAnsi="BMWType V2 Bold" w:cs="Arial"/>
      <w:bCs/>
      <w:sz w:val="28"/>
      <w:szCs w:val="32"/>
    </w:rPr>
  </w:style>
  <w:style w:type="paragraph" w:styleId="Untertitel">
    <w:name w:val="Subtitle"/>
    <w:basedOn w:val="Standard"/>
    <w:qFormat/>
    <w:rsid w:val="0078538A"/>
    <w:pPr>
      <w:outlineLvl w:val="1"/>
    </w:pPr>
    <w:rPr>
      <w:rFonts w:ascii="BMWType V2 Bold" w:hAnsi="BMWType V2 Bold" w:cs="Arial"/>
    </w:rPr>
  </w:style>
  <w:style w:type="paragraph" w:customStyle="1" w:styleId="Zusammenfassung">
    <w:name w:val="Zusammenfassung"/>
    <w:basedOn w:val="Standard"/>
    <w:next w:val="Fliesstext"/>
    <w:rsid w:val="0078538A"/>
    <w:pPr>
      <w:spacing w:after="290" w:line="210" w:lineRule="exact"/>
    </w:pPr>
    <w:rPr>
      <w:rFonts w:ascii="BMWType V2 Bold" w:hAnsi="BMWType V2 Bold"/>
      <w:sz w:val="18"/>
    </w:rPr>
  </w:style>
  <w:style w:type="paragraph" w:customStyle="1" w:styleId="zzbmw-group">
    <w:name w:val="zz_bmw-group"/>
    <w:basedOn w:val="Standard"/>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Standard"/>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Standard"/>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Standard"/>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Standard"/>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Standard"/>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Standard"/>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Standard"/>
    <w:rsid w:val="0078538A"/>
    <w:rPr>
      <w:rFonts w:ascii="BMWType V2 Bold" w:hAnsi="BMWType V2 Bold"/>
    </w:rPr>
  </w:style>
  <w:style w:type="paragraph" w:customStyle="1" w:styleId="zztitelseite2">
    <w:name w:val="zz_titel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Standard"/>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Sprechblasentext">
    <w:name w:val="Balloon Text"/>
    <w:basedOn w:val="Standard"/>
    <w:semiHidden/>
    <w:rsid w:val="0078538A"/>
    <w:rPr>
      <w:rFonts w:ascii="Tahoma" w:hAnsi="Tahoma" w:cs="Tahoma"/>
      <w:sz w:val="16"/>
      <w:szCs w:val="16"/>
    </w:rPr>
  </w:style>
  <w:style w:type="character" w:customStyle="1" w:styleId="FliesstextChar">
    <w:name w:val="Fliesstext Char"/>
    <w:basedOn w:val="Absatz-Standardschriftart"/>
    <w:rsid w:val="005425E5"/>
    <w:rPr>
      <w:rFonts w:ascii="BMWTypeLight" w:hAnsi="BMWTypeLight"/>
      <w:sz w:val="22"/>
      <w:szCs w:val="24"/>
      <w:lang w:val="de-DE" w:eastAsia="de-DE" w:bidi="ar-SA"/>
    </w:rPr>
  </w:style>
  <w:style w:type="character" w:customStyle="1" w:styleId="berschrift1Char">
    <w:name w:val="Überschrift 1 Char"/>
    <w:basedOn w:val="Absatz-Standardschriftart"/>
    <w:rsid w:val="0078538A"/>
    <w:rPr>
      <w:rFonts w:ascii="Arial" w:hAnsi="Arial" w:cs="Arial"/>
      <w:b/>
      <w:bCs/>
      <w:kern w:val="32"/>
      <w:sz w:val="32"/>
      <w:szCs w:val="32"/>
      <w:lang w:val="de-DE" w:eastAsia="de-DE" w:bidi="ar-SA"/>
    </w:rPr>
  </w:style>
  <w:style w:type="character" w:customStyle="1" w:styleId="berschrift2Char">
    <w:name w:val="Überschrift 2 Char"/>
    <w:basedOn w:val="Absatz-Standardschriftart"/>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basedOn w:val="Absatz-Standardschriftart"/>
    <w:rsid w:val="0078538A"/>
    <w:rPr>
      <w:rFonts w:ascii="BMWType V2 Bold" w:hAnsi="BMWType V2 Bold" w:cs="Arial"/>
      <w:bCs/>
      <w:spacing w:val="0"/>
      <w:position w:val="0"/>
      <w:sz w:val="28"/>
      <w:szCs w:val="26"/>
      <w:lang w:val="de-DE" w:eastAsia="de-DE" w:bidi="ar-SA"/>
    </w:rPr>
  </w:style>
  <w:style w:type="paragraph" w:styleId="Kopfzeile">
    <w:name w:val="header"/>
    <w:basedOn w:val="Standard"/>
    <w:rsid w:val="0078538A"/>
    <w:pPr>
      <w:tabs>
        <w:tab w:val="clear" w:pos="454"/>
        <w:tab w:val="clear" w:pos="4706"/>
        <w:tab w:val="center" w:pos="4536"/>
        <w:tab w:val="right" w:pos="9072"/>
      </w:tabs>
    </w:pPr>
  </w:style>
  <w:style w:type="character" w:customStyle="1" w:styleId="Char">
    <w:name w:val="Char"/>
    <w:basedOn w:val="Absatz-Standardschriftart"/>
    <w:rsid w:val="005425E5"/>
    <w:rPr>
      <w:rFonts w:ascii="BMWTypeLight" w:hAnsi="BMWTypeLight" w:cs="Arial"/>
      <w:sz w:val="28"/>
      <w:szCs w:val="28"/>
      <w:lang w:val="de-DE" w:eastAsia="de-DE" w:bidi="ar-SA"/>
    </w:rPr>
  </w:style>
  <w:style w:type="paragraph" w:styleId="Fuzeile">
    <w:name w:val="footer"/>
    <w:basedOn w:val="Standard"/>
    <w:rsid w:val="0078538A"/>
    <w:pPr>
      <w:tabs>
        <w:tab w:val="clear" w:pos="454"/>
        <w:tab w:val="clear" w:pos="4706"/>
        <w:tab w:val="center" w:pos="4536"/>
        <w:tab w:val="right" w:pos="9072"/>
      </w:tabs>
    </w:pPr>
  </w:style>
  <w:style w:type="paragraph" w:customStyle="1" w:styleId="zzkopftabelle">
    <w:name w:val="zz_kopftabelle"/>
    <w:basedOn w:val="Standard"/>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rPr>
  </w:style>
  <w:style w:type="paragraph" w:customStyle="1" w:styleId="zztabelleseite2">
    <w:name w:val="zz_tabelle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1">
    <w:name w:val="Char1"/>
    <w:basedOn w:val="Absatz-Standardschriftart"/>
    <w:rsid w:val="0078538A"/>
    <w:rPr>
      <w:rFonts w:ascii="BMWType V2 Light" w:hAnsi="BMWType V2 Light" w:cs="Arial"/>
      <w:kern w:val="0"/>
      <w:sz w:val="22"/>
      <w:szCs w:val="28"/>
      <w:lang w:val="de-DE" w:eastAsia="de-DE" w:bidi="ar-SA"/>
    </w:rPr>
  </w:style>
  <w:style w:type="character" w:customStyle="1" w:styleId="FliesstextCharChar">
    <w:name w:val="Fliesstext Char Char"/>
    <w:basedOn w:val="Absatz-Standardschriftart"/>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basedOn w:val="Absatz-Standardschriftart"/>
    <w:rsid w:val="0078538A"/>
    <w:rPr>
      <w:rFonts w:ascii="BMWType V2 Regular" w:hAnsi="BMWType V2 Regular"/>
      <w:color w:val="000000"/>
      <w:spacing w:val="0"/>
      <w:kern w:val="0"/>
      <w:position w:val="0"/>
      <w:sz w:val="12"/>
      <w:lang w:val="de-DE" w:eastAsia="de-DE" w:bidi="ar-SA"/>
    </w:rPr>
  </w:style>
  <w:style w:type="character" w:customStyle="1" w:styleId="TitelZchn">
    <w:name w:val="Titel Zchn"/>
    <w:basedOn w:val="Absatz-Standardschriftart"/>
    <w:link w:val="Titel"/>
    <w:uiPriority w:val="99"/>
    <w:rsid w:val="006F3119"/>
    <w:rPr>
      <w:rFonts w:ascii="BMWType V2 Bold" w:hAnsi="BMWType V2 Bold" w:cs="Arial"/>
      <w:bCs/>
      <w:sz w:val="28"/>
      <w:szCs w:val="32"/>
    </w:rPr>
  </w:style>
  <w:style w:type="character" w:styleId="Hyperlink">
    <w:name w:val="Hyperlink"/>
    <w:basedOn w:val="Absatz-Standardschriftart"/>
    <w:rsid w:val="008D7C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mw-welt.de/bmw-on-deman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3104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lpstr>
    </vt:vector>
  </TitlesOfParts>
  <Manager/>
  <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Gehring Jutta</dc:creator>
  <cp:keywords/>
  <dc:description/>
  <cp:lastModifiedBy>Gehring Jutta</cp:lastModifiedBy>
  <cp:revision>2</cp:revision>
  <cp:lastPrinted>2010-10-22T05:59:00Z</cp:lastPrinted>
  <dcterms:created xsi:type="dcterms:W3CDTF">2010-10-21T11:40:00Z</dcterms:created>
  <dcterms:modified xsi:type="dcterms:W3CDTF">2010-10-22T07:22:00Z</dcterms:modified>
</cp:coreProperties>
</file>