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607" w:rsidRPr="00E74641" w:rsidRDefault="00873607" w:rsidP="00E34726">
      <w:pPr>
        <w:pStyle w:val="zzbmw-group"/>
        <w:framePr w:w="7046" w:wrap="around"/>
        <w:tabs>
          <w:tab w:val="clear" w:pos="4706"/>
        </w:tabs>
        <w:rPr>
          <w:color w:val="FFFFFF"/>
          <w:lang w:val="en-GB"/>
        </w:rPr>
      </w:pPr>
      <w:r w:rsidRPr="00E74641">
        <w:rPr>
          <w:lang w:val="en-GB"/>
        </w:rPr>
        <w:t>BMW</w:t>
      </w:r>
      <w:r w:rsidRPr="00E74641">
        <w:rPr>
          <w:lang w:val="en-GB"/>
        </w:rPr>
        <w:br/>
      </w:r>
      <w:r w:rsidRPr="00E74641">
        <w:rPr>
          <w:color w:val="808080"/>
          <w:lang w:val="en-GB"/>
        </w:rPr>
        <w:t>Corporate Communications</w:t>
      </w:r>
    </w:p>
    <w:p w:rsidR="00873607" w:rsidRPr="00E74641" w:rsidRDefault="00184D39" w:rsidP="002719B2">
      <w:pPr>
        <w:framePr w:w="1004" w:wrap="notBeside" w:vAnchor="page" w:hAnchor="page" w:x="10377" w:y="568"/>
        <w:spacing w:line="240" w:lineRule="atLeast"/>
        <w:rPr>
          <w:lang w:val="en-GB"/>
        </w:rPr>
      </w:pPr>
      <w:r w:rsidRPr="00184D39">
        <w:rPr>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50.25pt;height:50.25pt;visibility:visible">
            <v:imagedata r:id="rId7" o:title=""/>
          </v:shape>
        </w:pict>
      </w:r>
    </w:p>
    <w:p w:rsidR="00873607" w:rsidRPr="00887A39" w:rsidRDefault="00873607">
      <w:pPr>
        <w:pStyle w:val="Fliesstext"/>
      </w:pPr>
      <w:r w:rsidRPr="00887A39">
        <w:lastRenderedPageBreak/>
        <w:t>Media Information</w:t>
      </w:r>
      <w:r w:rsidRPr="00887A39">
        <w:br/>
        <w:t>9 November 2010</w:t>
      </w:r>
      <w:r w:rsidRPr="00887A39">
        <w:br/>
      </w:r>
    </w:p>
    <w:p w:rsidR="00873607" w:rsidRPr="00887A39" w:rsidRDefault="00873607">
      <w:pPr>
        <w:pStyle w:val="Fliesstext"/>
      </w:pPr>
    </w:p>
    <w:p w:rsidR="00873607" w:rsidRPr="00887A39" w:rsidRDefault="00873607">
      <w:pPr>
        <w:pStyle w:val="Fliesstext"/>
      </w:pPr>
    </w:p>
    <w:p w:rsidR="00873607" w:rsidRPr="00887A39" w:rsidRDefault="00873607" w:rsidP="001B2509">
      <w:pPr>
        <w:pStyle w:val="zzmarginalieregular"/>
        <w:framePr w:h="2030" w:hRule="exact" w:wrap="around" w:y="13865"/>
      </w:pPr>
      <w:r w:rsidRPr="00887A39">
        <w:t>Firma</w:t>
      </w:r>
    </w:p>
    <w:p w:rsidR="00873607" w:rsidRPr="00887A39" w:rsidRDefault="00873607" w:rsidP="001B2509">
      <w:pPr>
        <w:pStyle w:val="zzmarginalielight"/>
        <w:framePr w:h="2030" w:hRule="exact" w:wrap="around" w:y="13865"/>
      </w:pPr>
      <w:r w:rsidRPr="00887A39">
        <w:t>Bayerische</w:t>
      </w:r>
    </w:p>
    <w:p w:rsidR="00873607" w:rsidRPr="00887A39" w:rsidRDefault="00873607" w:rsidP="001B2509">
      <w:pPr>
        <w:pStyle w:val="zzmarginalielight"/>
        <w:framePr w:h="2030" w:hRule="exact" w:wrap="around" w:y="13865"/>
      </w:pPr>
      <w:r w:rsidRPr="00887A39">
        <w:t>Motoren Werke</w:t>
      </w:r>
    </w:p>
    <w:p w:rsidR="00873607" w:rsidRPr="00887A39" w:rsidRDefault="00873607" w:rsidP="001B2509">
      <w:pPr>
        <w:pStyle w:val="zzmarginalielight"/>
        <w:framePr w:h="2030" w:hRule="exact" w:wrap="around" w:y="13865"/>
      </w:pPr>
      <w:r w:rsidRPr="00887A39">
        <w:t>Aktiengesellschaft</w:t>
      </w:r>
    </w:p>
    <w:p w:rsidR="00873607" w:rsidRPr="00887A39" w:rsidRDefault="00873607" w:rsidP="001B2509">
      <w:pPr>
        <w:pStyle w:val="zzmarginalielight"/>
        <w:framePr w:h="2030" w:hRule="exact" w:wrap="around" w:y="13865"/>
      </w:pPr>
    </w:p>
    <w:p w:rsidR="00873607" w:rsidRPr="00887A39" w:rsidRDefault="00873607" w:rsidP="001B2509">
      <w:pPr>
        <w:pStyle w:val="zzmarginalieregular"/>
        <w:framePr w:h="2030" w:hRule="exact" w:wrap="around" w:y="13865"/>
      </w:pPr>
      <w:r w:rsidRPr="00887A39">
        <w:t>Postanschrift</w:t>
      </w:r>
    </w:p>
    <w:p w:rsidR="00873607" w:rsidRPr="00887A39" w:rsidRDefault="00873607" w:rsidP="001B2509">
      <w:pPr>
        <w:pStyle w:val="zzmarginalielight"/>
        <w:framePr w:h="2030" w:hRule="exact" w:wrap="around" w:y="13865"/>
      </w:pPr>
      <w:r w:rsidRPr="00887A39">
        <w:t>BMW AG</w:t>
      </w:r>
    </w:p>
    <w:p w:rsidR="00873607" w:rsidRPr="00887A39" w:rsidRDefault="00873607" w:rsidP="001B2509">
      <w:pPr>
        <w:pStyle w:val="zzmarginalielight"/>
        <w:framePr w:h="2030" w:hRule="exact" w:wrap="around" w:y="13865"/>
      </w:pPr>
      <w:r w:rsidRPr="00887A39">
        <w:t>80788 München</w:t>
      </w:r>
    </w:p>
    <w:p w:rsidR="00873607" w:rsidRPr="00887A39" w:rsidRDefault="00873607" w:rsidP="001B2509">
      <w:pPr>
        <w:pStyle w:val="zzmarginalielight"/>
        <w:framePr w:h="2030" w:hRule="exact" w:wrap="around" w:y="13865"/>
      </w:pPr>
    </w:p>
    <w:p w:rsidR="00873607" w:rsidRPr="00887A39" w:rsidRDefault="00873607" w:rsidP="001B2509">
      <w:pPr>
        <w:pStyle w:val="zzmarginalieregular"/>
        <w:framePr w:h="2030" w:hRule="exact" w:wrap="around" w:y="13865"/>
      </w:pPr>
      <w:r w:rsidRPr="00887A39">
        <w:t>Telefon</w:t>
      </w:r>
    </w:p>
    <w:p w:rsidR="00873607" w:rsidRPr="00E74641" w:rsidRDefault="00887A39" w:rsidP="001B2509">
      <w:pPr>
        <w:pStyle w:val="zzmarginalielight"/>
        <w:framePr w:h="2030" w:hRule="exact" w:wrap="around" w:y="13865"/>
        <w:rPr>
          <w:lang w:val="en-GB"/>
        </w:rPr>
      </w:pPr>
      <w:r>
        <w:rPr>
          <w:lang w:val="en-GB"/>
        </w:rPr>
        <w:t>+49 89 382-14908</w:t>
      </w:r>
    </w:p>
    <w:p w:rsidR="00873607" w:rsidRPr="00E74641" w:rsidRDefault="00873607" w:rsidP="001B2509">
      <w:pPr>
        <w:pStyle w:val="zzmarginalielight"/>
        <w:framePr w:h="2030" w:hRule="exact" w:wrap="around" w:y="13865"/>
        <w:rPr>
          <w:lang w:val="en-GB"/>
        </w:rPr>
      </w:pPr>
    </w:p>
    <w:p w:rsidR="00873607" w:rsidRPr="00E74641" w:rsidRDefault="00873607" w:rsidP="001B2509">
      <w:pPr>
        <w:pStyle w:val="zzmarginalieregular"/>
        <w:framePr w:h="2030" w:hRule="exact" w:wrap="around" w:y="13865"/>
        <w:rPr>
          <w:lang w:val="en-GB"/>
        </w:rPr>
      </w:pPr>
      <w:r w:rsidRPr="00E74641">
        <w:rPr>
          <w:lang w:val="en-GB"/>
        </w:rPr>
        <w:t>Internet</w:t>
      </w:r>
    </w:p>
    <w:p w:rsidR="00873607" w:rsidRPr="00E74641" w:rsidRDefault="00873607" w:rsidP="001B2509">
      <w:pPr>
        <w:pStyle w:val="zzmarginalielight"/>
        <w:framePr w:h="2030" w:hRule="exact" w:wrap="around" w:y="13865"/>
        <w:rPr>
          <w:lang w:val="en-GB"/>
        </w:rPr>
      </w:pPr>
      <w:r w:rsidRPr="00E74641">
        <w:rPr>
          <w:lang w:val="en-GB"/>
        </w:rPr>
        <w:t>www.bmwgroup.com</w:t>
      </w:r>
    </w:p>
    <w:p w:rsidR="00873607" w:rsidRPr="00E74641" w:rsidRDefault="00873607" w:rsidP="001B2509">
      <w:pPr>
        <w:pStyle w:val="Titel"/>
        <w:rPr>
          <w:lang w:val="en-GB"/>
        </w:rPr>
      </w:pPr>
      <w:proofErr w:type="gramStart"/>
      <w:r w:rsidRPr="00E74641">
        <w:rPr>
          <w:lang w:val="en-GB"/>
        </w:rPr>
        <w:t>"One Origin.</w:t>
      </w:r>
      <w:proofErr w:type="gramEnd"/>
      <w:r w:rsidRPr="00E74641">
        <w:rPr>
          <w:lang w:val="en-GB"/>
        </w:rPr>
        <w:t xml:space="preserve"> Two Originals" Online Casting  </w:t>
      </w:r>
    </w:p>
    <w:p w:rsidR="00873607" w:rsidRPr="00E74641" w:rsidRDefault="00873607" w:rsidP="00543A66">
      <w:pPr>
        <w:pStyle w:val="Titel"/>
        <w:rPr>
          <w:color w:val="808080"/>
          <w:lang w:val="en-GB"/>
        </w:rPr>
        <w:sectPr w:rsidR="00873607" w:rsidRPr="00E7464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814" w:right="2098" w:bottom="1361" w:left="2098" w:header="510" w:footer="567" w:gutter="0"/>
          <w:pgNumType w:start="1"/>
          <w:cols w:space="720"/>
          <w:titlePg/>
        </w:sectPr>
      </w:pPr>
      <w:r w:rsidRPr="00E74641">
        <w:rPr>
          <w:color w:val="808080"/>
          <w:lang w:val="en-GB"/>
        </w:rPr>
        <w:t>BMW searching for a pair of siblings for its international advertising campaign</w:t>
      </w:r>
    </w:p>
    <w:p w:rsidR="00873607" w:rsidRPr="00E74641" w:rsidRDefault="00873607" w:rsidP="001B2509">
      <w:pPr>
        <w:pStyle w:val="Fliesstext"/>
        <w:tabs>
          <w:tab w:val="clear" w:pos="4706"/>
        </w:tabs>
        <w:rPr>
          <w:lang w:val="en-GB"/>
        </w:rPr>
      </w:pPr>
    </w:p>
    <w:p w:rsidR="00873607" w:rsidRPr="00E74641" w:rsidRDefault="00873607" w:rsidP="001B2509">
      <w:pPr>
        <w:pStyle w:val="Fliesstext"/>
        <w:tabs>
          <w:tab w:val="clear" w:pos="4706"/>
        </w:tabs>
        <w:rPr>
          <w:lang w:val="en-GB"/>
        </w:rPr>
      </w:pPr>
      <w:smartTag w:uri="urn:schemas-microsoft-com:office:smarttags" w:element="place">
        <w:smartTag w:uri="urn:schemas-microsoft-com:office:smarttags" w:element="City">
          <w:r w:rsidRPr="00E74641">
            <w:rPr>
              <w:b/>
              <w:bCs/>
              <w:lang w:val="en-GB"/>
            </w:rPr>
            <w:t>Munich</w:t>
          </w:r>
        </w:smartTag>
      </w:smartTag>
      <w:r w:rsidRPr="00E74641">
        <w:rPr>
          <w:b/>
          <w:bCs/>
          <w:lang w:val="en-GB"/>
        </w:rPr>
        <w:t>.</w:t>
      </w:r>
      <w:r w:rsidRPr="00E74641">
        <w:rPr>
          <w:lang w:val="en-GB"/>
        </w:rPr>
        <w:t xml:space="preserve"> The search is on, via an online competition, for a pair of siblings for the international advertising campaign for a new BMW vehicle. BMW's online casting campaign started on 8.11.2010. </w:t>
      </w:r>
    </w:p>
    <w:p w:rsidR="00873607" w:rsidRPr="00E74641" w:rsidRDefault="00873607" w:rsidP="001B2509">
      <w:pPr>
        <w:pStyle w:val="Fliesstext"/>
        <w:tabs>
          <w:tab w:val="clear" w:pos="4706"/>
        </w:tabs>
        <w:rPr>
          <w:lang w:val="en-GB"/>
        </w:rPr>
      </w:pPr>
      <w:proofErr w:type="gramStart"/>
      <w:r w:rsidRPr="00E74641">
        <w:rPr>
          <w:lang w:val="en-GB"/>
        </w:rPr>
        <w:t>In line with the slogan of "One Origin.</w:t>
      </w:r>
      <w:proofErr w:type="gramEnd"/>
      <w:r w:rsidRPr="00E74641">
        <w:rPr>
          <w:lang w:val="en-GB"/>
        </w:rPr>
        <w:t xml:space="preserve"> Two Originals", BMW is interested in finding two siblings who, despite having the same family background, have totally different personalities. The focus will be on the individuality and authenticity of the applicants. The competition is open to brothers, sisters, half-siblings and step-siblings. The siblings must be of the same gender. </w:t>
      </w:r>
    </w:p>
    <w:p w:rsidR="00873607" w:rsidRPr="00E74641" w:rsidRDefault="00873607" w:rsidP="001B2509">
      <w:pPr>
        <w:pStyle w:val="Fliesstext"/>
        <w:tabs>
          <w:tab w:val="clear" w:pos="4706"/>
        </w:tabs>
        <w:rPr>
          <w:lang w:val="en-GB"/>
        </w:rPr>
      </w:pPr>
      <w:r w:rsidRPr="00E74641">
        <w:rPr>
          <w:lang w:val="en-GB"/>
        </w:rPr>
        <w:t xml:space="preserve">Applications may be submitted by online form until 15.12.1010. </w:t>
      </w:r>
    </w:p>
    <w:p w:rsidR="00873607" w:rsidRPr="00E74641" w:rsidRDefault="00873607" w:rsidP="001B2509">
      <w:pPr>
        <w:pStyle w:val="Fliesstext"/>
        <w:tabs>
          <w:tab w:val="clear" w:pos="4706"/>
        </w:tabs>
        <w:rPr>
          <w:lang w:val="en-GB"/>
        </w:rPr>
      </w:pPr>
    </w:p>
    <w:p w:rsidR="00873607" w:rsidRPr="00E74641" w:rsidRDefault="00873607" w:rsidP="00A471F8">
      <w:pPr>
        <w:pStyle w:val="Fliesstext"/>
        <w:tabs>
          <w:tab w:val="clear" w:pos="4706"/>
        </w:tabs>
        <w:rPr>
          <w:lang w:val="en-GB"/>
        </w:rPr>
      </w:pPr>
      <w:r w:rsidRPr="00E74641">
        <w:rPr>
          <w:lang w:val="en-GB"/>
        </w:rPr>
        <w:t>As the new faces of an international BMW advertising campaign, the winners of the casting competition will be the lead characters in print ads, a TV spot and short episode clips for the web. The photo shoots and film recordings will be carried out in a number of exciting locations over the coming year.</w:t>
      </w:r>
    </w:p>
    <w:p w:rsidR="00873607" w:rsidRPr="00E74641" w:rsidRDefault="00873607" w:rsidP="001B2509">
      <w:pPr>
        <w:pStyle w:val="Fliesstext"/>
        <w:tabs>
          <w:tab w:val="clear" w:pos="4706"/>
        </w:tabs>
        <w:rPr>
          <w:lang w:val="en-GB"/>
        </w:rPr>
      </w:pPr>
    </w:p>
    <w:p w:rsidR="00873607" w:rsidRPr="00E74641" w:rsidRDefault="00873607" w:rsidP="001B2509">
      <w:pPr>
        <w:pStyle w:val="Fliesstext"/>
        <w:tabs>
          <w:tab w:val="clear" w:pos="4706"/>
        </w:tabs>
        <w:rPr>
          <w:lang w:val="en-GB"/>
        </w:rPr>
      </w:pPr>
      <w:r w:rsidRPr="00E74641">
        <w:rPr>
          <w:lang w:val="en-GB"/>
        </w:rPr>
        <w:t xml:space="preserve">Anyone who is interested can submit their applications at </w:t>
      </w:r>
      <w:hyperlink r:id="rId14" w:history="1">
        <w:r w:rsidRPr="00E74641">
          <w:rPr>
            <w:rStyle w:val="Hyperlink"/>
            <w:lang w:val="en-GB"/>
          </w:rPr>
          <w:t>www.2originals.com</w:t>
        </w:r>
      </w:hyperlink>
      <w:r w:rsidRPr="00E74641">
        <w:rPr>
          <w:lang w:val="en-GB"/>
        </w:rPr>
        <w:t xml:space="preserve">. Photos or videos of the candidates, along with address, date of birth and </w:t>
      </w:r>
      <w:proofErr w:type="gramStart"/>
      <w:r w:rsidRPr="00E74641">
        <w:rPr>
          <w:lang w:val="en-GB"/>
        </w:rPr>
        <w:t>height,</w:t>
      </w:r>
      <w:proofErr w:type="gramEnd"/>
      <w:r w:rsidRPr="00E74641">
        <w:rPr>
          <w:lang w:val="en-GB"/>
        </w:rPr>
        <w:t xml:space="preserve"> must be provided. The most important aspect of the application is a detailed description of the various characteristics that typify the siblings.</w:t>
      </w:r>
    </w:p>
    <w:p w:rsidR="00873607" w:rsidRPr="00E74641" w:rsidRDefault="00873607" w:rsidP="001B2509">
      <w:pPr>
        <w:pStyle w:val="Fliesstext"/>
        <w:tabs>
          <w:tab w:val="clear" w:pos="4706"/>
        </w:tabs>
        <w:rPr>
          <w:lang w:val="en-GB"/>
        </w:rPr>
      </w:pPr>
    </w:p>
    <w:p w:rsidR="00873607" w:rsidRPr="00E74641" w:rsidRDefault="00873607" w:rsidP="001B2509">
      <w:pPr>
        <w:pStyle w:val="Fliesstext"/>
        <w:tabs>
          <w:tab w:val="clear" w:pos="4706"/>
        </w:tabs>
        <w:rPr>
          <w:lang w:val="en-GB"/>
        </w:rPr>
      </w:pPr>
      <w:r w:rsidRPr="00E74641">
        <w:rPr>
          <w:lang w:val="en-GB"/>
        </w:rPr>
        <w:t>Once the application deadline has expired, all the entries will be assessed and the official winning pair selected: All the participants considered eligible will first be interviewed by telephone and a number will then be invited to a live casting session, after which the decision will be made.</w:t>
      </w:r>
    </w:p>
    <w:p w:rsidR="00873607" w:rsidRPr="00E74641" w:rsidRDefault="00873607" w:rsidP="001B2509">
      <w:pPr>
        <w:pStyle w:val="Fliesstext"/>
        <w:tabs>
          <w:tab w:val="clear" w:pos="4706"/>
        </w:tabs>
        <w:rPr>
          <w:lang w:val="en-GB"/>
        </w:rPr>
      </w:pPr>
    </w:p>
    <w:p w:rsidR="00873607" w:rsidRPr="00E74641" w:rsidRDefault="00873607" w:rsidP="001B2509">
      <w:pPr>
        <w:pStyle w:val="Fliesstext"/>
        <w:tabs>
          <w:tab w:val="clear" w:pos="4706"/>
        </w:tabs>
        <w:rPr>
          <w:lang w:val="en-GB"/>
        </w:rPr>
      </w:pPr>
      <w:r w:rsidRPr="00E74641">
        <w:rPr>
          <w:lang w:val="en-GB"/>
        </w:rPr>
        <w:t>The winning pair will be selected by a jury from BMW, the advertising agency supporting the campaign and an internationally recognised casting specialist.</w:t>
      </w:r>
    </w:p>
    <w:p w:rsidR="00873607" w:rsidRPr="00E74641" w:rsidRDefault="00873607" w:rsidP="001B2509">
      <w:pPr>
        <w:pStyle w:val="Fliesstext"/>
        <w:tabs>
          <w:tab w:val="clear" w:pos="4706"/>
        </w:tabs>
        <w:rPr>
          <w:lang w:val="en-GB"/>
        </w:rPr>
      </w:pPr>
    </w:p>
    <w:p w:rsidR="00873607" w:rsidRPr="00E74641" w:rsidRDefault="00873607" w:rsidP="00115553">
      <w:pPr>
        <w:pStyle w:val="Fliesstext"/>
        <w:tabs>
          <w:tab w:val="clear" w:pos="4706"/>
        </w:tabs>
        <w:rPr>
          <w:lang w:val="en-GB"/>
        </w:rPr>
      </w:pPr>
    </w:p>
    <w:p w:rsidR="00873607" w:rsidRPr="00E74641" w:rsidRDefault="00873607" w:rsidP="00115553">
      <w:pPr>
        <w:pStyle w:val="Fliesstext"/>
        <w:tabs>
          <w:tab w:val="clear" w:pos="4706"/>
        </w:tabs>
        <w:rPr>
          <w:sz w:val="18"/>
          <w:szCs w:val="18"/>
          <w:lang w:val="en-GB"/>
        </w:rPr>
      </w:pPr>
      <w:r w:rsidRPr="00E74641">
        <w:rPr>
          <w:sz w:val="18"/>
          <w:szCs w:val="18"/>
          <w:lang w:val="en-GB"/>
        </w:rPr>
        <w:t>If you have any questions, please contact:</w:t>
      </w:r>
    </w:p>
    <w:p w:rsidR="00873607" w:rsidRPr="00E74641" w:rsidRDefault="00873607" w:rsidP="00B0200F">
      <w:pPr>
        <w:pStyle w:val="zzabstand9pt"/>
        <w:rPr>
          <w:lang w:val="en-GB"/>
        </w:rPr>
      </w:pPr>
    </w:p>
    <w:p w:rsidR="00873607" w:rsidRPr="00E74641" w:rsidRDefault="00873607" w:rsidP="00B0200F">
      <w:pPr>
        <w:pStyle w:val="zzabstand9pt"/>
        <w:rPr>
          <w:b/>
          <w:bCs/>
          <w:lang w:val="en-GB"/>
        </w:rPr>
      </w:pPr>
      <w:r w:rsidRPr="00E74641">
        <w:rPr>
          <w:b/>
          <w:bCs/>
          <w:lang w:val="en-GB"/>
        </w:rPr>
        <w:t>Corporate Communications</w:t>
      </w:r>
    </w:p>
    <w:p w:rsidR="00873607" w:rsidRPr="00E74641" w:rsidRDefault="00873607" w:rsidP="00B0200F">
      <w:pPr>
        <w:rPr>
          <w:sz w:val="18"/>
          <w:szCs w:val="18"/>
          <w:lang w:val="en-GB"/>
        </w:rPr>
      </w:pPr>
    </w:p>
    <w:p w:rsidR="00873607" w:rsidRPr="00E74641" w:rsidRDefault="00AA35D3" w:rsidP="00B0200F">
      <w:pPr>
        <w:rPr>
          <w:b/>
          <w:bCs/>
          <w:sz w:val="18"/>
          <w:szCs w:val="18"/>
          <w:lang w:val="en-GB"/>
        </w:rPr>
      </w:pPr>
      <w:r>
        <w:rPr>
          <w:sz w:val="18"/>
          <w:szCs w:val="18"/>
          <w:lang w:val="en-GB"/>
        </w:rPr>
        <w:t xml:space="preserve">Martina Daschinger, Business </w:t>
      </w:r>
      <w:proofErr w:type="gramStart"/>
      <w:r>
        <w:rPr>
          <w:sz w:val="18"/>
          <w:szCs w:val="18"/>
          <w:lang w:val="en-GB"/>
        </w:rPr>
        <w:t xml:space="preserve">and </w:t>
      </w:r>
      <w:r w:rsidR="00873607" w:rsidRPr="00E74641">
        <w:rPr>
          <w:sz w:val="18"/>
          <w:szCs w:val="18"/>
          <w:lang w:val="en-GB"/>
        </w:rPr>
        <w:t xml:space="preserve"> Finance</w:t>
      </w:r>
      <w:proofErr w:type="gramEnd"/>
      <w:r w:rsidR="00873607" w:rsidRPr="00E74641">
        <w:rPr>
          <w:sz w:val="18"/>
          <w:szCs w:val="18"/>
          <w:lang w:val="en-GB"/>
        </w:rPr>
        <w:t xml:space="preserve"> </w:t>
      </w:r>
      <w:r>
        <w:rPr>
          <w:sz w:val="18"/>
          <w:szCs w:val="18"/>
          <w:lang w:val="en-GB"/>
        </w:rPr>
        <w:t>Communications, Marketing</w:t>
      </w:r>
      <w:r w:rsidR="00873607" w:rsidRPr="00E74641">
        <w:rPr>
          <w:sz w:val="18"/>
          <w:szCs w:val="18"/>
          <w:lang w:val="en-GB"/>
        </w:rPr>
        <w:br/>
        <w:t>Telephone: +49 89 382-14908, fax: +49 89 382-24418</w:t>
      </w:r>
      <w:r w:rsidR="00873607" w:rsidRPr="00E74641">
        <w:rPr>
          <w:sz w:val="18"/>
          <w:szCs w:val="18"/>
          <w:lang w:val="en-GB"/>
        </w:rPr>
        <w:br/>
      </w:r>
      <w:r w:rsidR="00873607" w:rsidRPr="00E74641">
        <w:rPr>
          <w:sz w:val="18"/>
          <w:szCs w:val="18"/>
          <w:lang w:val="en-GB"/>
        </w:rPr>
        <w:br/>
        <w:t>Marc Hassinger, Business and Finance Communication</w:t>
      </w:r>
      <w:r>
        <w:rPr>
          <w:sz w:val="18"/>
          <w:szCs w:val="18"/>
          <w:lang w:val="en-GB"/>
        </w:rPr>
        <w:t>s</w:t>
      </w:r>
      <w:r w:rsidR="00873607" w:rsidRPr="00E74641">
        <w:rPr>
          <w:sz w:val="18"/>
          <w:szCs w:val="18"/>
          <w:lang w:val="en-GB"/>
        </w:rPr>
        <w:br/>
        <w:t>Telephone: +49 89 382-23362, fax: +49 89 382-24418</w:t>
      </w:r>
    </w:p>
    <w:p w:rsidR="00873607" w:rsidRPr="00E74641" w:rsidRDefault="00873607" w:rsidP="00B0200F">
      <w:pPr>
        <w:pStyle w:val="Fliesstext"/>
        <w:ind w:left="540"/>
        <w:rPr>
          <w:sz w:val="18"/>
          <w:szCs w:val="18"/>
          <w:lang w:val="en-GB"/>
        </w:rPr>
      </w:pPr>
    </w:p>
    <w:p w:rsidR="00873607" w:rsidRPr="00887A39" w:rsidRDefault="00873607" w:rsidP="00B0200F">
      <w:pPr>
        <w:pStyle w:val="Fliesstext"/>
        <w:rPr>
          <w:sz w:val="18"/>
          <w:szCs w:val="18"/>
        </w:rPr>
      </w:pPr>
      <w:r w:rsidRPr="00887A39">
        <w:rPr>
          <w:sz w:val="18"/>
          <w:szCs w:val="18"/>
        </w:rPr>
        <w:t xml:space="preserve">Internet: </w:t>
      </w:r>
      <w:hyperlink r:id="rId15" w:history="1">
        <w:r w:rsidRPr="00887A39">
          <w:rPr>
            <w:rStyle w:val="Hyperlink"/>
            <w:sz w:val="18"/>
            <w:szCs w:val="18"/>
          </w:rPr>
          <w:t>www.press.bmwgroup.com</w:t>
        </w:r>
      </w:hyperlink>
    </w:p>
    <w:p w:rsidR="00873607" w:rsidRPr="00887A39" w:rsidRDefault="00873607" w:rsidP="00B0200F">
      <w:pPr>
        <w:pStyle w:val="zzabstand9pt"/>
      </w:pPr>
      <w:r w:rsidRPr="00887A39">
        <w:t>e-</w:t>
      </w:r>
      <w:proofErr w:type="spellStart"/>
      <w:r w:rsidRPr="00887A39">
        <w:t>mail</w:t>
      </w:r>
      <w:proofErr w:type="spellEnd"/>
      <w:r w:rsidRPr="00887A39">
        <w:t>: presse@bmw.de</w:t>
      </w:r>
    </w:p>
    <w:p w:rsidR="00873607" w:rsidRPr="00887A39" w:rsidRDefault="00873607" w:rsidP="00B0200F">
      <w:pPr>
        <w:pStyle w:val="zzabstand9pt"/>
      </w:pPr>
    </w:p>
    <w:p w:rsidR="00873607" w:rsidRDefault="00873607" w:rsidP="00B0200F">
      <w:pPr>
        <w:pStyle w:val="zzabstand9pt"/>
      </w:pPr>
    </w:p>
    <w:p w:rsidR="006B0DBA" w:rsidRPr="00887A39" w:rsidRDefault="006B0DBA" w:rsidP="00B0200F">
      <w:pPr>
        <w:pStyle w:val="zzabstand9pt"/>
      </w:pPr>
    </w:p>
    <w:p w:rsidR="00873607" w:rsidRPr="00887A39" w:rsidRDefault="00873607" w:rsidP="00B0200F">
      <w:pPr>
        <w:pStyle w:val="zzabstand9pt"/>
      </w:pPr>
    </w:p>
    <w:p w:rsidR="006B0DBA" w:rsidRPr="006B0DBA" w:rsidRDefault="006B0DBA" w:rsidP="006B0DBA">
      <w:pPr>
        <w:spacing w:line="360" w:lineRule="auto"/>
        <w:rPr>
          <w:rFonts w:ascii="BMWTypeLight" w:hAnsi="BMWTypeLight"/>
          <w:b/>
          <w:sz w:val="18"/>
          <w:szCs w:val="18"/>
          <w:lang w:val="en-US"/>
        </w:rPr>
      </w:pPr>
      <w:r w:rsidRPr="006B0DBA">
        <w:rPr>
          <w:rFonts w:ascii="BMWTypeLight" w:hAnsi="BMWTypeLight"/>
          <w:b/>
          <w:sz w:val="18"/>
          <w:szCs w:val="18"/>
          <w:lang w:val="en-US"/>
        </w:rPr>
        <w:lastRenderedPageBreak/>
        <w:t>The BMW Group</w:t>
      </w:r>
    </w:p>
    <w:p w:rsidR="006B0DBA" w:rsidRPr="006B0DBA" w:rsidRDefault="006B0DBA" w:rsidP="006B0DBA">
      <w:pPr>
        <w:spacing w:line="360" w:lineRule="auto"/>
        <w:rPr>
          <w:rFonts w:ascii="BMWTypeLight" w:hAnsi="BMWTypeLight"/>
          <w:sz w:val="18"/>
          <w:szCs w:val="18"/>
          <w:lang w:val="en-US"/>
        </w:rPr>
      </w:pPr>
      <w:r w:rsidRPr="006B0DBA">
        <w:rPr>
          <w:rFonts w:ascii="BMWTypeLight" w:hAnsi="BMWTypeLight"/>
          <w:sz w:val="18"/>
          <w:szCs w:val="18"/>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6B0DBA" w:rsidRPr="006B0DBA" w:rsidRDefault="006B0DBA" w:rsidP="006B0DBA">
      <w:pPr>
        <w:spacing w:line="360" w:lineRule="auto"/>
        <w:rPr>
          <w:rFonts w:ascii="BMWTypeLight" w:hAnsi="BMWTypeLight"/>
          <w:sz w:val="18"/>
          <w:szCs w:val="18"/>
          <w:lang w:val="en-US"/>
        </w:rPr>
      </w:pPr>
      <w:r w:rsidRPr="006B0DBA">
        <w:rPr>
          <w:rFonts w:ascii="BMWTypeLight" w:hAnsi="BMWTypeLight"/>
          <w:sz w:val="18"/>
          <w:szCs w:val="18"/>
          <w:lang w:val="en-US"/>
        </w:rPr>
        <w:t>The BMW Group achieved a global sales volume of approximately 1.29 million automobiles and over 87,000 motorcycles for the 2009 financial year. R</w:t>
      </w:r>
      <w:proofErr w:type="spellStart"/>
      <w:r w:rsidRPr="006B0DBA">
        <w:rPr>
          <w:rFonts w:ascii="BMWTypeLight" w:hAnsi="BMWTypeLight"/>
          <w:sz w:val="18"/>
          <w:szCs w:val="18"/>
          <w:lang w:val="en-GB"/>
        </w:rPr>
        <w:t>evenues</w:t>
      </w:r>
      <w:proofErr w:type="spellEnd"/>
      <w:r w:rsidRPr="006B0DBA">
        <w:rPr>
          <w:rFonts w:ascii="BMWTypeLight" w:hAnsi="BMWTypeLight"/>
          <w:sz w:val="18"/>
          <w:szCs w:val="18"/>
          <w:lang w:val="en-GB"/>
        </w:rPr>
        <w:t xml:space="preserve"> totalled euro 50.68 billion.</w:t>
      </w:r>
      <w:r w:rsidRPr="006B0DBA">
        <w:rPr>
          <w:rFonts w:ascii="BMWTypeLight" w:hAnsi="BMWTypeLight"/>
          <w:sz w:val="18"/>
          <w:szCs w:val="18"/>
          <w:lang w:val="en-US"/>
        </w:rPr>
        <w:t xml:space="preserve"> At 31 December 2009, the company employed a global workforce of approximately 96,000 associates.</w:t>
      </w:r>
    </w:p>
    <w:p w:rsidR="006B0DBA" w:rsidRPr="006B0DBA" w:rsidRDefault="006B0DBA" w:rsidP="006B0DBA">
      <w:pPr>
        <w:spacing w:line="360" w:lineRule="auto"/>
        <w:rPr>
          <w:rFonts w:ascii="BMWTypeLight" w:hAnsi="BMWTypeLight"/>
          <w:sz w:val="18"/>
          <w:szCs w:val="18"/>
          <w:lang w:val="en-US"/>
        </w:rPr>
      </w:pPr>
      <w:r w:rsidRPr="006B0DBA">
        <w:rPr>
          <w:rFonts w:ascii="BMWTypeLight" w:hAnsi="BMWType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873607" w:rsidRPr="006B0DBA" w:rsidRDefault="00873607" w:rsidP="00B0200F">
      <w:pPr>
        <w:pStyle w:val="zzabstand9pt"/>
        <w:rPr>
          <w:lang w:val="en-US"/>
        </w:rPr>
      </w:pPr>
    </w:p>
    <w:sectPr w:rsidR="00873607" w:rsidRPr="006B0DBA" w:rsidSect="0080134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607" w:rsidRDefault="00873607">
      <w:r>
        <w:separator/>
      </w:r>
    </w:p>
  </w:endnote>
  <w:endnote w:type="continuationSeparator" w:id="0">
    <w:p w:rsidR="00873607" w:rsidRDefault="008736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altName w:val="Inkpen2 Metronome"/>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notTrueType/>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607" w:rsidRDefault="00184D39">
    <w:pPr>
      <w:framePr w:wrap="around" w:vAnchor="text" w:hAnchor="margin" w:y="1"/>
    </w:pPr>
    <w:r>
      <w:fldChar w:fldCharType="begin"/>
    </w:r>
    <w:r w:rsidR="00873607">
      <w:instrText xml:space="preserve">PAGE  </w:instrText>
    </w:r>
    <w:r>
      <w:fldChar w:fldCharType="end"/>
    </w:r>
  </w:p>
  <w:p w:rsidR="00873607" w:rsidRDefault="00873607">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761" w:rsidRDefault="00E62761">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607" w:rsidRDefault="00873607">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607" w:rsidRDefault="00873607">
      <w:r>
        <w:separator/>
      </w:r>
    </w:p>
  </w:footnote>
  <w:footnote w:type="continuationSeparator" w:id="0">
    <w:p w:rsidR="00873607" w:rsidRDefault="008736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761" w:rsidRDefault="00E62761">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73607">
      <w:tc>
        <w:tcPr>
          <w:tcW w:w="1928" w:type="dxa"/>
        </w:tcPr>
        <w:p w:rsidR="00873607" w:rsidRDefault="00873607">
          <w:pPr>
            <w:pStyle w:val="zzmarginalielightseite2"/>
            <w:framePr w:wrap="notBeside" w:y="1815"/>
          </w:pPr>
        </w:p>
      </w:tc>
      <w:tc>
        <w:tcPr>
          <w:tcW w:w="170" w:type="dxa"/>
        </w:tcPr>
        <w:p w:rsidR="00873607" w:rsidRDefault="00873607">
          <w:pPr>
            <w:pStyle w:val="zzmarginalielightseite2"/>
            <w:framePr w:wrap="notBeside" w:y="1815"/>
          </w:pPr>
        </w:p>
      </w:tc>
      <w:tc>
        <w:tcPr>
          <w:tcW w:w="9299" w:type="dxa"/>
          <w:vAlign w:val="center"/>
        </w:tcPr>
        <w:p w:rsidR="00873607" w:rsidRDefault="006B0DBA" w:rsidP="004830EE">
          <w:pPr>
            <w:pStyle w:val="Fliesstext"/>
            <w:framePr w:w="11340" w:hSpace="142" w:wrap="notBeside" w:vAnchor="page" w:hAnchor="page" w:y="1815" w:anchorLock="1"/>
          </w:pPr>
          <w:r>
            <w:t xml:space="preserve">Media </w:t>
          </w:r>
          <w:r w:rsidR="00873607">
            <w:t>Information</w:t>
          </w:r>
        </w:p>
      </w:tc>
    </w:tr>
    <w:tr w:rsidR="00873607">
      <w:tc>
        <w:tcPr>
          <w:tcW w:w="1928" w:type="dxa"/>
        </w:tcPr>
        <w:p w:rsidR="00873607" w:rsidRDefault="00873607">
          <w:pPr>
            <w:pStyle w:val="zzmarginalielightseite2"/>
            <w:framePr w:wrap="notBeside" w:y="1815"/>
            <w:spacing w:line="330" w:lineRule="exact"/>
          </w:pPr>
          <w:r>
            <w:t>Datum</w:t>
          </w:r>
        </w:p>
      </w:tc>
      <w:tc>
        <w:tcPr>
          <w:tcW w:w="170" w:type="dxa"/>
        </w:tcPr>
        <w:p w:rsidR="00873607" w:rsidRDefault="00873607">
          <w:pPr>
            <w:pStyle w:val="zzmarginalielightseite2"/>
            <w:framePr w:wrap="notBeside" w:y="1815"/>
          </w:pPr>
        </w:p>
      </w:tc>
      <w:tc>
        <w:tcPr>
          <w:tcW w:w="9299" w:type="dxa"/>
          <w:vAlign w:val="center"/>
        </w:tcPr>
        <w:p w:rsidR="00873607" w:rsidRDefault="006B0DBA" w:rsidP="004830EE">
          <w:pPr>
            <w:pStyle w:val="Fliesstext"/>
            <w:framePr w:w="11340" w:hSpace="142" w:wrap="notBeside" w:vAnchor="page" w:hAnchor="page" w:y="1815" w:anchorLock="1"/>
          </w:pPr>
          <w:r>
            <w:t xml:space="preserve">9 </w:t>
          </w:r>
          <w:r w:rsidR="00873607">
            <w:t>November 2010</w:t>
          </w:r>
        </w:p>
      </w:tc>
    </w:tr>
    <w:tr w:rsidR="00873607" w:rsidRPr="00887A39">
      <w:tc>
        <w:tcPr>
          <w:tcW w:w="1928" w:type="dxa"/>
        </w:tcPr>
        <w:p w:rsidR="00873607" w:rsidRDefault="00873607">
          <w:pPr>
            <w:pStyle w:val="zzmarginalielightseite2"/>
            <w:framePr w:wrap="notBeside" w:y="1815"/>
            <w:spacing w:line="330" w:lineRule="exact"/>
          </w:pPr>
          <w:r>
            <w:t>Thema</w:t>
          </w:r>
        </w:p>
      </w:tc>
      <w:tc>
        <w:tcPr>
          <w:tcW w:w="170" w:type="dxa"/>
        </w:tcPr>
        <w:p w:rsidR="00873607" w:rsidRDefault="00873607">
          <w:pPr>
            <w:pStyle w:val="zzmarginalielightseite2"/>
            <w:framePr w:wrap="notBeside" w:y="1815"/>
          </w:pPr>
        </w:p>
      </w:tc>
      <w:tc>
        <w:tcPr>
          <w:tcW w:w="9299" w:type="dxa"/>
          <w:vAlign w:val="center"/>
        </w:tcPr>
        <w:p w:rsidR="00873607" w:rsidRPr="00115553" w:rsidRDefault="00873607" w:rsidP="004830EE">
          <w:pPr>
            <w:pStyle w:val="Fliesstext"/>
            <w:framePr w:w="11340" w:hSpace="142" w:wrap="notBeside" w:vAnchor="page" w:hAnchor="page" w:y="1815" w:anchorLock="1"/>
            <w:rPr>
              <w:lang w:val="en-US"/>
            </w:rPr>
          </w:pPr>
          <w:r w:rsidRPr="00115553">
            <w:rPr>
              <w:lang w:val="en-US"/>
            </w:rPr>
            <w:t>„One Origin. Two Originals“ Online Casting</w:t>
          </w:r>
        </w:p>
      </w:tc>
    </w:tr>
    <w:tr w:rsidR="00873607">
      <w:tc>
        <w:tcPr>
          <w:tcW w:w="1928" w:type="dxa"/>
        </w:tcPr>
        <w:p w:rsidR="00873607" w:rsidRDefault="00873607">
          <w:pPr>
            <w:pStyle w:val="zzmarginalielightseite2"/>
            <w:framePr w:wrap="notBeside" w:y="1815"/>
            <w:spacing w:line="330" w:lineRule="exact"/>
          </w:pPr>
          <w:r>
            <w:t>Seite</w:t>
          </w:r>
        </w:p>
      </w:tc>
      <w:tc>
        <w:tcPr>
          <w:tcW w:w="170" w:type="dxa"/>
        </w:tcPr>
        <w:p w:rsidR="00873607" w:rsidRDefault="00873607">
          <w:pPr>
            <w:pStyle w:val="zzmarginalielightseite2"/>
            <w:framePr w:wrap="notBeside" w:y="1815"/>
          </w:pPr>
        </w:p>
      </w:tc>
      <w:tc>
        <w:tcPr>
          <w:tcW w:w="9299" w:type="dxa"/>
          <w:vAlign w:val="center"/>
        </w:tcPr>
        <w:p w:rsidR="00873607" w:rsidRDefault="00184D39" w:rsidP="004830EE">
          <w:pPr>
            <w:pStyle w:val="Fliesstext"/>
            <w:framePr w:w="11340" w:hSpace="142" w:wrap="notBeside" w:vAnchor="page" w:hAnchor="page" w:y="1815" w:anchorLock="1"/>
          </w:pPr>
          <w:fldSimple w:instr=" PAGE ">
            <w:r w:rsidR="00E62761">
              <w:rPr>
                <w:noProof/>
              </w:rPr>
              <w:t>2</w:t>
            </w:r>
          </w:fldSimple>
        </w:p>
      </w:tc>
    </w:tr>
    <w:tr w:rsidR="00873607">
      <w:tc>
        <w:tcPr>
          <w:tcW w:w="1928" w:type="dxa"/>
          <w:vAlign w:val="bottom"/>
        </w:tcPr>
        <w:p w:rsidR="00873607" w:rsidRDefault="00873607">
          <w:pPr>
            <w:pStyle w:val="zzmarginalielightseite2"/>
            <w:framePr w:wrap="notBeside" w:y="1815"/>
          </w:pPr>
        </w:p>
        <w:p w:rsidR="00873607" w:rsidRDefault="00873607">
          <w:pPr>
            <w:pStyle w:val="zzmarginalielightseite2"/>
            <w:framePr w:wrap="notBeside" w:y="1815"/>
          </w:pPr>
        </w:p>
      </w:tc>
      <w:tc>
        <w:tcPr>
          <w:tcW w:w="170" w:type="dxa"/>
        </w:tcPr>
        <w:p w:rsidR="00873607" w:rsidRDefault="00873607">
          <w:pPr>
            <w:pStyle w:val="zzmarginalielightseite2"/>
            <w:framePr w:wrap="notBeside" w:y="1815"/>
          </w:pPr>
        </w:p>
      </w:tc>
      <w:tc>
        <w:tcPr>
          <w:tcW w:w="9299" w:type="dxa"/>
          <w:vAlign w:val="bottom"/>
        </w:tcPr>
        <w:p w:rsidR="00873607" w:rsidRDefault="00873607">
          <w:pPr>
            <w:pStyle w:val="Fliesstext"/>
            <w:framePr w:w="11340" w:hSpace="142" w:wrap="notBeside" w:vAnchor="page" w:hAnchor="page" w:y="1815" w:anchorLock="1"/>
          </w:pPr>
        </w:p>
      </w:tc>
    </w:tr>
  </w:tbl>
  <w:p w:rsidR="00873607" w:rsidRDefault="00887A39" w:rsidP="00D164CE">
    <w:pPr>
      <w:framePr w:w="1004" w:wrap="notBeside" w:vAnchor="page" w:hAnchor="page" w:x="10377" w:y="568"/>
      <w:spacing w:line="240" w:lineRule="atLeast"/>
    </w:pPr>
    <w:r w:rsidRPr="00184D39">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6" type="#_x0000_t75" style="width:48.75pt;height:48.75pt;visibility:visible">
          <v:imagedata r:id="rId1" o:title=""/>
        </v:shape>
      </w:pict>
    </w:r>
  </w:p>
  <w:p w:rsidR="00873607" w:rsidRPr="003F5B98" w:rsidRDefault="00873607" w:rsidP="00E34726">
    <w:pPr>
      <w:pStyle w:val="zzbmw-group"/>
      <w:framePr w:w="7046" w:wrap="around"/>
      <w:tabs>
        <w:tab w:val="clear" w:pos="4706"/>
      </w:tabs>
      <w:rPr>
        <w:color w:val="FFFFFF"/>
      </w:rPr>
    </w:pPr>
    <w:r w:rsidRPr="003F5B98">
      <w:t>BMW</w:t>
    </w:r>
    <w:r w:rsidRPr="003F5B98">
      <w:br/>
    </w:r>
    <w:r w:rsidR="00E62761">
      <w:rPr>
        <w:color w:val="808080"/>
      </w:rPr>
      <w:t xml:space="preserve">Corporate </w:t>
    </w:r>
    <w:r w:rsidR="00E62761">
      <w:rPr>
        <w:color w:val="808080"/>
      </w:rPr>
      <w:t>Communications</w:t>
    </w:r>
  </w:p>
  <w:p w:rsidR="00873607" w:rsidRDefault="00873607">
    <w:pPr>
      <w:pStyle w:val="zzbmw-group"/>
      <w:framePr w:w="0" w:hRule="auto" w:hSpace="0" w:wrap="auto" w:vAnchor="margin" w:hAnchor="text" w:xAlign="left" w:yAlign="inli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761" w:rsidRDefault="00E6276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E35E2"/>
    <w:rsid w:val="000F7EAE"/>
    <w:rsid w:val="00115553"/>
    <w:rsid w:val="00140995"/>
    <w:rsid w:val="001515BF"/>
    <w:rsid w:val="00176E67"/>
    <w:rsid w:val="00183296"/>
    <w:rsid w:val="00184D39"/>
    <w:rsid w:val="001B0051"/>
    <w:rsid w:val="001B2509"/>
    <w:rsid w:val="001B7695"/>
    <w:rsid w:val="00200EB2"/>
    <w:rsid w:val="00217FF1"/>
    <w:rsid w:val="002318A0"/>
    <w:rsid w:val="00243BFA"/>
    <w:rsid w:val="00245604"/>
    <w:rsid w:val="00271413"/>
    <w:rsid w:val="002719B2"/>
    <w:rsid w:val="002941B3"/>
    <w:rsid w:val="002B6646"/>
    <w:rsid w:val="002F78C6"/>
    <w:rsid w:val="00303F1D"/>
    <w:rsid w:val="00307B22"/>
    <w:rsid w:val="00331A6F"/>
    <w:rsid w:val="00395DB3"/>
    <w:rsid w:val="003E7870"/>
    <w:rsid w:val="003F5B98"/>
    <w:rsid w:val="004615A8"/>
    <w:rsid w:val="004830EE"/>
    <w:rsid w:val="004A46CD"/>
    <w:rsid w:val="004B2213"/>
    <w:rsid w:val="005354E5"/>
    <w:rsid w:val="00543A66"/>
    <w:rsid w:val="00552946"/>
    <w:rsid w:val="00594AD8"/>
    <w:rsid w:val="005A2D27"/>
    <w:rsid w:val="005B744E"/>
    <w:rsid w:val="006564AD"/>
    <w:rsid w:val="006635D6"/>
    <w:rsid w:val="00671C2D"/>
    <w:rsid w:val="006B0DBA"/>
    <w:rsid w:val="00716C32"/>
    <w:rsid w:val="00722B23"/>
    <w:rsid w:val="00732D56"/>
    <w:rsid w:val="00755073"/>
    <w:rsid w:val="00770930"/>
    <w:rsid w:val="007A59A7"/>
    <w:rsid w:val="007D20CE"/>
    <w:rsid w:val="007D3E2F"/>
    <w:rsid w:val="007D5EEB"/>
    <w:rsid w:val="00801344"/>
    <w:rsid w:val="00870EFE"/>
    <w:rsid w:val="00873607"/>
    <w:rsid w:val="008858AF"/>
    <w:rsid w:val="00887A39"/>
    <w:rsid w:val="008A0541"/>
    <w:rsid w:val="008E1F50"/>
    <w:rsid w:val="008F4DF1"/>
    <w:rsid w:val="009B689E"/>
    <w:rsid w:val="009F7EC5"/>
    <w:rsid w:val="00A37D9D"/>
    <w:rsid w:val="00A471F8"/>
    <w:rsid w:val="00A5353A"/>
    <w:rsid w:val="00A81218"/>
    <w:rsid w:val="00AA35D3"/>
    <w:rsid w:val="00AC141B"/>
    <w:rsid w:val="00AC7620"/>
    <w:rsid w:val="00B0021A"/>
    <w:rsid w:val="00B0200F"/>
    <w:rsid w:val="00B04D3B"/>
    <w:rsid w:val="00B12770"/>
    <w:rsid w:val="00B37341"/>
    <w:rsid w:val="00B6197F"/>
    <w:rsid w:val="00B64748"/>
    <w:rsid w:val="00C13EEB"/>
    <w:rsid w:val="00C412B2"/>
    <w:rsid w:val="00C663E1"/>
    <w:rsid w:val="00C8730A"/>
    <w:rsid w:val="00C94022"/>
    <w:rsid w:val="00CA2C23"/>
    <w:rsid w:val="00CD185E"/>
    <w:rsid w:val="00D164CE"/>
    <w:rsid w:val="00D353AD"/>
    <w:rsid w:val="00D6243D"/>
    <w:rsid w:val="00D62A02"/>
    <w:rsid w:val="00D666DB"/>
    <w:rsid w:val="00DC1C93"/>
    <w:rsid w:val="00E05D66"/>
    <w:rsid w:val="00E10BEF"/>
    <w:rsid w:val="00E1772A"/>
    <w:rsid w:val="00E34726"/>
    <w:rsid w:val="00E56E6C"/>
    <w:rsid w:val="00E62761"/>
    <w:rsid w:val="00E6695F"/>
    <w:rsid w:val="00E74641"/>
    <w:rsid w:val="00E81B67"/>
    <w:rsid w:val="00EB08A1"/>
    <w:rsid w:val="00F10B99"/>
    <w:rsid w:val="00F2558A"/>
    <w:rsid w:val="00FF3C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cs="BMWType V2 Light"/>
      <w:lang w:val="de-DE" w:eastAsia="de-DE"/>
    </w:rPr>
  </w:style>
  <w:style w:type="paragraph" w:styleId="berschrift1">
    <w:name w:val="heading 1"/>
    <w:basedOn w:val="Standard"/>
    <w:next w:val="Standard"/>
    <w:link w:val="berschrift1Zchn"/>
    <w:uiPriority w:val="99"/>
    <w:qFormat/>
    <w:rsid w:val="00EB08A1"/>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EB08A1"/>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EB08A1"/>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184D3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semiHidden/>
    <w:rsid w:val="00184D39"/>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semiHidden/>
    <w:rsid w:val="00184D39"/>
    <w:rPr>
      <w:rFonts w:ascii="Cambria" w:hAnsi="Cambria" w:cs="Cambria"/>
      <w:b/>
      <w:bCs/>
      <w:sz w:val="26"/>
      <w:szCs w:val="26"/>
      <w:lang w:val="de-DE" w:eastAsia="de-DE"/>
    </w:rPr>
  </w:style>
  <w:style w:type="paragraph" w:customStyle="1" w:styleId="Aufzhlung">
    <w:name w:val="Aufzählung"/>
    <w:basedOn w:val="Standard"/>
    <w:uiPriority w:val="99"/>
    <w:rsid w:val="00EB08A1"/>
    <w:pPr>
      <w:numPr>
        <w:numId w:val="11"/>
      </w:numPr>
      <w:spacing w:before="60" w:after="60"/>
    </w:pPr>
  </w:style>
  <w:style w:type="paragraph" w:customStyle="1" w:styleId="Fliesstext">
    <w:name w:val="Fliesstext"/>
    <w:basedOn w:val="Standard"/>
    <w:uiPriority w:val="99"/>
    <w:rsid w:val="00EB08A1"/>
  </w:style>
  <w:style w:type="paragraph" w:styleId="Funotentext">
    <w:name w:val="footnote text"/>
    <w:basedOn w:val="Standard"/>
    <w:link w:val="FunotentextZchn"/>
    <w:uiPriority w:val="99"/>
    <w:semiHidden/>
    <w:rsid w:val="00EB08A1"/>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semiHidden/>
    <w:rsid w:val="00184D39"/>
    <w:rPr>
      <w:rFonts w:ascii="BMWType V2 Light" w:hAnsi="BMWType V2 Light" w:cs="BMWType V2 Light"/>
      <w:sz w:val="20"/>
      <w:szCs w:val="20"/>
      <w:lang w:val="de-DE" w:eastAsia="de-DE"/>
    </w:rPr>
  </w:style>
  <w:style w:type="character" w:styleId="Funotenzeichen">
    <w:name w:val="footnote reference"/>
    <w:basedOn w:val="Absatz-Standardschriftart"/>
    <w:uiPriority w:val="99"/>
    <w:semiHidden/>
    <w:rsid w:val="00EB08A1"/>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EB08A1"/>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EB08A1"/>
  </w:style>
  <w:style w:type="paragraph" w:styleId="Titel">
    <w:name w:val="Title"/>
    <w:basedOn w:val="Standard"/>
    <w:link w:val="TitelZchn"/>
    <w:uiPriority w:val="99"/>
    <w:qFormat/>
    <w:rsid w:val="00EB08A1"/>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184D39"/>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EB08A1"/>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184D39"/>
    <w:rPr>
      <w:rFonts w:ascii="Cambria" w:hAnsi="Cambria" w:cs="Cambria"/>
      <w:sz w:val="24"/>
      <w:szCs w:val="24"/>
      <w:lang w:val="de-DE" w:eastAsia="de-DE"/>
    </w:rPr>
  </w:style>
  <w:style w:type="paragraph" w:customStyle="1" w:styleId="Zusammenfassung">
    <w:name w:val="Zusammenfassung"/>
    <w:basedOn w:val="Standard"/>
    <w:next w:val="Fliesstext"/>
    <w:uiPriority w:val="99"/>
    <w:rsid w:val="00EB08A1"/>
    <w:pPr>
      <w:spacing w:after="290" w:line="210" w:lineRule="exact"/>
    </w:pPr>
    <w:rPr>
      <w:rFonts w:ascii="BMWType V2 Bold" w:hAnsi="BMWType V2 Bold" w:cs="BMWType V2 Bold"/>
      <w:sz w:val="18"/>
      <w:szCs w:val="18"/>
    </w:rPr>
  </w:style>
  <w:style w:type="paragraph" w:customStyle="1" w:styleId="zzbmw-group">
    <w:name w:val="zz_bmw-group"/>
    <w:basedOn w:val="Standard"/>
    <w:uiPriority w:val="99"/>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EB08A1"/>
    <w:pPr>
      <w:framePr w:w="11340" w:wrap="around"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EB08A1"/>
  </w:style>
  <w:style w:type="paragraph" w:customStyle="1" w:styleId="zzmarginalielight">
    <w:name w:val="zz_marginalie_light"/>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EB08A1"/>
    <w:rPr>
      <w:rFonts w:ascii="BMWType V2 Bold" w:hAnsi="BMWType V2 Bold" w:cs="BMWType V2 Bold"/>
    </w:rPr>
  </w:style>
  <w:style w:type="paragraph" w:customStyle="1" w:styleId="zztitelseite2">
    <w:name w:val="zz_titel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semiHidden/>
    <w:rsid w:val="00EB08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4D39"/>
    <w:rPr>
      <w:sz w:val="2"/>
      <w:szCs w:val="2"/>
      <w:lang w:val="de-DE" w:eastAsia="de-DE"/>
    </w:rPr>
  </w:style>
  <w:style w:type="character" w:customStyle="1" w:styleId="FliesstextChar">
    <w:name w:val="Fliesstext Char"/>
    <w:basedOn w:val="Absatz-Standardschriftart"/>
    <w:uiPriority w:val="99"/>
    <w:rsid w:val="00801344"/>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EB08A1"/>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EB08A1"/>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EB08A1"/>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C13EEB"/>
    <w:rPr>
      <w:color w:val="0000FF"/>
      <w:u w:val="single"/>
    </w:rPr>
  </w:style>
  <w:style w:type="paragraph" w:styleId="Kopfzeile">
    <w:name w:val="header"/>
    <w:basedOn w:val="Standard"/>
    <w:link w:val="KopfzeileZchn"/>
    <w:uiPriority w:val="99"/>
    <w:rsid w:val="00EB08A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184D39"/>
    <w:rPr>
      <w:rFonts w:ascii="BMWType V2 Light" w:hAnsi="BMWType V2 Light" w:cs="BMWType V2 Light"/>
      <w:lang w:val="de-DE" w:eastAsia="de-DE"/>
    </w:rPr>
  </w:style>
  <w:style w:type="paragraph" w:styleId="Fuzeile">
    <w:name w:val="footer"/>
    <w:basedOn w:val="Standard"/>
    <w:link w:val="FuzeileZchn"/>
    <w:uiPriority w:val="99"/>
    <w:rsid w:val="00EB08A1"/>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184D39"/>
    <w:rPr>
      <w:rFonts w:ascii="BMWType V2 Light" w:hAnsi="BMWType V2 Light" w:cs="BMWType V2 Light"/>
      <w:lang w:val="de-DE" w:eastAsia="de-DE"/>
    </w:rPr>
  </w:style>
  <w:style w:type="paragraph" w:customStyle="1" w:styleId="zzkopftabelle">
    <w:name w:val="zz_kopftabelle"/>
    <w:basedOn w:val="Standard"/>
    <w:uiPriority w:val="99"/>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EB08A1"/>
  </w:style>
  <w:style w:type="paragraph" w:customStyle="1" w:styleId="zzabstand9pt">
    <w:name w:val="zz_abstand_9pt"/>
    <w:uiPriority w:val="99"/>
    <w:rsid w:val="00EB08A1"/>
    <w:rPr>
      <w:rFonts w:ascii="BMWType V2 Light" w:hAnsi="BMWType V2 Light" w:cs="BMWType V2 Light"/>
      <w:sz w:val="18"/>
      <w:szCs w:val="18"/>
      <w:lang w:val="de-DE" w:eastAsia="de-DE"/>
    </w:rPr>
  </w:style>
  <w:style w:type="paragraph" w:customStyle="1" w:styleId="zztabelleseite2">
    <w:name w:val="zz_tabelle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EB08A1"/>
  </w:style>
  <w:style w:type="character" w:customStyle="1" w:styleId="Char">
    <w:name w:val="Char"/>
    <w:basedOn w:val="Absatz-Standardschriftart"/>
    <w:uiPriority w:val="99"/>
    <w:rsid w:val="00EB08A1"/>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EB08A1"/>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EB08A1"/>
    <w:rPr>
      <w:rFonts w:ascii="BMWType V2 Regular" w:hAnsi="BMWType V2 Regular" w:cs="BMWType V2 Regular"/>
      <w:color w:val="000000"/>
      <w:spacing w:val="0"/>
      <w:kern w:val="0"/>
      <w:position w:val="0"/>
      <w:sz w:val="12"/>
      <w:szCs w:val="12"/>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press.bmwgroup.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2origina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3001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Gehring Jutta</cp:lastModifiedBy>
  <cp:revision>3</cp:revision>
  <cp:lastPrinted>2010-11-10T11:17:00Z</cp:lastPrinted>
  <dcterms:created xsi:type="dcterms:W3CDTF">2010-11-10T11:24:00Z</dcterms:created>
  <dcterms:modified xsi:type="dcterms:W3CDTF">2010-11-10T11:29:00Z</dcterms:modified>
</cp:coreProperties>
</file>