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30" w:rsidRPr="00D8292B" w:rsidRDefault="00770930" w:rsidP="00770930">
      <w:pPr>
        <w:pStyle w:val="zzbmw-group"/>
        <w:framePr w:w="7409" w:wrap="around"/>
        <w:rPr>
          <w:color w:val="808080"/>
          <w:lang w:val="en-US"/>
        </w:rPr>
      </w:pPr>
      <w:r w:rsidRPr="00D8292B">
        <w:rPr>
          <w:lang w:val="en-US"/>
        </w:rPr>
        <w:t>BMW</w:t>
      </w:r>
      <w:r w:rsidR="002A0AA9" w:rsidRPr="00D8292B">
        <w:rPr>
          <w:lang w:val="en-US"/>
        </w:rPr>
        <w:t xml:space="preserve"> </w:t>
      </w:r>
      <w:r w:rsidRPr="00D8292B">
        <w:rPr>
          <w:lang w:val="en-US"/>
        </w:rPr>
        <w:br/>
      </w:r>
      <w:r w:rsidR="00D8292B" w:rsidRPr="00D8292B">
        <w:rPr>
          <w:bCs/>
          <w:color w:val="808080"/>
          <w:lang w:val="en-US"/>
        </w:rPr>
        <w:t xml:space="preserve">Corporate Communications </w:t>
      </w:r>
    </w:p>
    <w:p w:rsidR="005A2D27" w:rsidRPr="000F01F4" w:rsidRDefault="00D8292B">
      <w:pPr>
        <w:pStyle w:val="Fliesstext"/>
        <w:rPr>
          <w:rFonts w:cs="BMWType V2 Light"/>
        </w:rPr>
      </w:pPr>
      <w:r w:rsidRPr="000F01F4">
        <w:rPr>
          <w:rFonts w:cs="BMWType V2 Light"/>
        </w:rPr>
        <w:t xml:space="preserve">Media </w:t>
      </w:r>
      <w:r w:rsidR="005A2D27" w:rsidRPr="000F01F4">
        <w:rPr>
          <w:rFonts w:cs="BMWType V2 Light"/>
        </w:rPr>
        <w:t>Information</w:t>
      </w:r>
      <w:r w:rsidR="005A2D27" w:rsidRPr="000F01F4">
        <w:rPr>
          <w:rFonts w:cs="BMWType V2 Light"/>
        </w:rPr>
        <w:br/>
      </w:r>
      <w:r w:rsidRPr="000F01F4">
        <w:rPr>
          <w:rFonts w:cs="BMWType V2 Light"/>
        </w:rPr>
        <w:t>March 2011</w:t>
      </w:r>
      <w:r w:rsidR="005A2D27" w:rsidRPr="000F01F4">
        <w:rPr>
          <w:rFonts w:cs="BMWType V2 Light"/>
        </w:rPr>
        <w:br/>
      </w:r>
    </w:p>
    <w:p w:rsidR="005A2D27" w:rsidRPr="005A2535" w:rsidRDefault="00D8292B" w:rsidP="001B2509">
      <w:pPr>
        <w:pStyle w:val="zzmarginalieregular"/>
        <w:framePr w:h="2030" w:hRule="exact" w:wrap="around" w:y="13865"/>
        <w:rPr>
          <w:rFonts w:ascii="BMWType V2 Light" w:hAnsi="BMWType V2 Light" w:cs="BMWType V2 Light"/>
        </w:rPr>
      </w:pPr>
      <w:r>
        <w:rPr>
          <w:rFonts w:ascii="BMWType V2 Light" w:hAnsi="BMWType V2 Light" w:cs="BMWType V2 Light"/>
        </w:rPr>
        <w:t>Company</w:t>
      </w:r>
    </w:p>
    <w:p w:rsidR="005A2D27" w:rsidRPr="005A2535" w:rsidRDefault="005A2D27" w:rsidP="001B2509">
      <w:pPr>
        <w:pStyle w:val="zzmarginalielight"/>
        <w:framePr w:h="2030" w:hRule="exact" w:wrap="around" w:y="13865"/>
        <w:rPr>
          <w:rFonts w:cs="BMWType V2 Light"/>
        </w:rPr>
      </w:pPr>
      <w:r w:rsidRPr="005A2535">
        <w:rPr>
          <w:rFonts w:cs="BMWType V2 Light"/>
        </w:rPr>
        <w:t>Bayerische</w:t>
      </w:r>
    </w:p>
    <w:p w:rsidR="005A2D27" w:rsidRPr="005A2535" w:rsidRDefault="005A2D27" w:rsidP="001B2509">
      <w:pPr>
        <w:pStyle w:val="zzmarginalielight"/>
        <w:framePr w:h="2030" w:hRule="exact" w:wrap="around" w:y="13865"/>
        <w:rPr>
          <w:rFonts w:cs="BMWType V2 Light"/>
        </w:rPr>
      </w:pPr>
      <w:r w:rsidRPr="005A2535">
        <w:rPr>
          <w:rFonts w:cs="BMWType V2 Light"/>
        </w:rPr>
        <w:t>Motoren Werke</w:t>
      </w:r>
    </w:p>
    <w:p w:rsidR="005A2D27" w:rsidRPr="005A2535" w:rsidRDefault="005A2D27" w:rsidP="001B2509">
      <w:pPr>
        <w:pStyle w:val="zzmarginalielight"/>
        <w:framePr w:h="2030" w:hRule="exact" w:wrap="around" w:y="13865"/>
        <w:rPr>
          <w:rFonts w:cs="BMWType V2 Light"/>
        </w:rPr>
      </w:pPr>
      <w:r w:rsidRPr="005A2535">
        <w:rPr>
          <w:rFonts w:cs="BMWType V2 Light"/>
        </w:rPr>
        <w:t>Aktiengesellschaft</w:t>
      </w:r>
    </w:p>
    <w:p w:rsidR="005A2D27" w:rsidRPr="005A2535" w:rsidRDefault="005A2D27" w:rsidP="001B2509">
      <w:pPr>
        <w:pStyle w:val="zzmarginalielight"/>
        <w:framePr w:h="2030" w:hRule="exact" w:wrap="around" w:y="13865"/>
        <w:rPr>
          <w:rFonts w:cs="BMWType V2 Light"/>
        </w:rPr>
      </w:pPr>
    </w:p>
    <w:p w:rsidR="005A2D27" w:rsidRPr="000F01F4" w:rsidRDefault="00D8292B" w:rsidP="001B2509">
      <w:pPr>
        <w:pStyle w:val="zzmarginalieregular"/>
        <w:framePr w:h="2030" w:hRule="exact" w:wrap="around" w:y="13865"/>
        <w:rPr>
          <w:rFonts w:ascii="BMWType V2 Light" w:hAnsi="BMWType V2 Light" w:cs="BMWType V2 Light"/>
          <w:lang w:val="en-US"/>
        </w:rPr>
      </w:pPr>
      <w:r w:rsidRPr="000F01F4">
        <w:rPr>
          <w:rFonts w:ascii="BMWType V2 Light" w:hAnsi="BMWType V2 Light" w:cs="BMWType V2 Light"/>
          <w:lang w:val="en-US"/>
        </w:rPr>
        <w:t>Postal Address</w:t>
      </w:r>
    </w:p>
    <w:p w:rsidR="005A2D27" w:rsidRPr="000F01F4" w:rsidRDefault="005A2D27" w:rsidP="001B2509">
      <w:pPr>
        <w:pStyle w:val="zzmarginalielight"/>
        <w:framePr w:h="2030" w:hRule="exact" w:wrap="around" w:y="13865"/>
        <w:rPr>
          <w:rFonts w:cs="BMWType V2 Light"/>
          <w:lang w:val="en-US"/>
        </w:rPr>
      </w:pPr>
      <w:r w:rsidRPr="000F01F4">
        <w:rPr>
          <w:rFonts w:cs="BMWType V2 Light"/>
          <w:lang w:val="en-US"/>
        </w:rPr>
        <w:t>BMW AG</w:t>
      </w:r>
    </w:p>
    <w:p w:rsidR="005A2D27" w:rsidRPr="000F01F4" w:rsidRDefault="005A2D27" w:rsidP="001B2509">
      <w:pPr>
        <w:pStyle w:val="zzmarginalielight"/>
        <w:framePr w:h="2030" w:hRule="exact" w:wrap="around" w:y="13865"/>
        <w:rPr>
          <w:rFonts w:cs="BMWType V2 Light"/>
          <w:lang w:val="en-US"/>
        </w:rPr>
      </w:pPr>
      <w:r w:rsidRPr="000F01F4">
        <w:rPr>
          <w:rFonts w:cs="BMWType V2 Light"/>
          <w:lang w:val="en-US"/>
        </w:rPr>
        <w:t>80788 München</w:t>
      </w:r>
    </w:p>
    <w:p w:rsidR="005A2D27" w:rsidRPr="000F01F4" w:rsidRDefault="005A2D27" w:rsidP="001B2509">
      <w:pPr>
        <w:pStyle w:val="zzmarginalielight"/>
        <w:framePr w:h="2030" w:hRule="exact" w:wrap="around" w:y="13865"/>
        <w:rPr>
          <w:rFonts w:cs="BMWType V2 Light"/>
          <w:lang w:val="en-US"/>
        </w:rPr>
      </w:pPr>
    </w:p>
    <w:p w:rsidR="005A2D27" w:rsidRPr="000F01F4" w:rsidRDefault="00D8292B" w:rsidP="001B2509">
      <w:pPr>
        <w:pStyle w:val="zzmarginalieregular"/>
        <w:framePr w:h="2030" w:hRule="exact" w:wrap="around" w:y="13865"/>
        <w:rPr>
          <w:rFonts w:ascii="BMWType V2 Light" w:hAnsi="BMWType V2 Light" w:cs="BMWType V2 Light"/>
          <w:lang w:val="en-US"/>
        </w:rPr>
      </w:pPr>
      <w:r w:rsidRPr="000F01F4">
        <w:rPr>
          <w:rFonts w:ascii="BMWType V2 Light" w:hAnsi="BMWType V2 Light" w:cs="BMWType V2 Light"/>
          <w:lang w:val="en-US"/>
        </w:rPr>
        <w:t>Teleph</w:t>
      </w:r>
      <w:r w:rsidR="005A2D27" w:rsidRPr="000F01F4">
        <w:rPr>
          <w:rFonts w:ascii="BMWType V2 Light" w:hAnsi="BMWType V2 Light" w:cs="BMWType V2 Light"/>
          <w:lang w:val="en-US"/>
        </w:rPr>
        <w:t>on</w:t>
      </w:r>
      <w:r w:rsidRPr="000F01F4">
        <w:rPr>
          <w:rFonts w:ascii="BMWType V2 Light" w:hAnsi="BMWType V2 Light" w:cs="BMWType V2 Light"/>
          <w:lang w:val="en-US"/>
        </w:rPr>
        <w:t>e</w:t>
      </w:r>
    </w:p>
    <w:bookmarkStart w:id="0" w:name="Telefon1"/>
    <w:p w:rsidR="005A2D27" w:rsidRPr="000F01F4" w:rsidRDefault="00693FE4" w:rsidP="001B2509">
      <w:pPr>
        <w:pStyle w:val="zzmarginalielight"/>
        <w:framePr w:h="2030" w:hRule="exact" w:wrap="around" w:y="13865"/>
        <w:rPr>
          <w:rFonts w:cs="BMWType V2 Light"/>
          <w:lang w:val="en-US"/>
        </w:rPr>
      </w:pPr>
      <w:r>
        <w:rPr>
          <w:rFonts w:cs="BMWType V2 Light"/>
        </w:rPr>
        <w:fldChar w:fldCharType="begin">
          <w:ffData>
            <w:name w:val="Telefon1"/>
            <w:enabled/>
            <w:calcOnExit w:val="0"/>
            <w:textInput>
              <w:default w:val="+49-89-382-20067"/>
            </w:textInput>
          </w:ffData>
        </w:fldChar>
      </w:r>
      <w:r w:rsidR="00C81F48" w:rsidRPr="000F01F4">
        <w:rPr>
          <w:rFonts w:cs="BMWType V2 Light"/>
          <w:lang w:val="en-US"/>
        </w:rPr>
        <w:instrText xml:space="preserve"> FORMTEXT </w:instrText>
      </w:r>
      <w:r>
        <w:rPr>
          <w:rFonts w:cs="BMWType V2 Light"/>
        </w:rPr>
      </w:r>
      <w:r>
        <w:rPr>
          <w:rFonts w:cs="BMWType V2 Light"/>
        </w:rPr>
        <w:fldChar w:fldCharType="separate"/>
      </w:r>
      <w:r w:rsidR="00C81F48" w:rsidRPr="000F01F4">
        <w:rPr>
          <w:rFonts w:cs="BMWType V2 Light"/>
          <w:noProof/>
          <w:lang w:val="en-US"/>
        </w:rPr>
        <w:t>+49-89-382-20067</w:t>
      </w:r>
      <w:r>
        <w:rPr>
          <w:rFonts w:cs="BMWType V2 Light"/>
        </w:rPr>
        <w:fldChar w:fldCharType="end"/>
      </w:r>
      <w:bookmarkEnd w:id="0"/>
    </w:p>
    <w:p w:rsidR="005A2D27" w:rsidRPr="000F01F4" w:rsidRDefault="005A2D27" w:rsidP="001B2509">
      <w:pPr>
        <w:pStyle w:val="zzmarginalielight"/>
        <w:framePr w:h="2030" w:hRule="exact" w:wrap="around" w:y="13865"/>
        <w:rPr>
          <w:rFonts w:cs="BMWType V2 Light"/>
          <w:lang w:val="en-US"/>
        </w:rPr>
      </w:pPr>
    </w:p>
    <w:p w:rsidR="005A2D27" w:rsidRPr="000F01F4" w:rsidRDefault="005A2D27" w:rsidP="001B2509">
      <w:pPr>
        <w:pStyle w:val="zzmarginalieregular"/>
        <w:framePr w:h="2030" w:hRule="exact" w:wrap="around" w:y="13865"/>
        <w:rPr>
          <w:rFonts w:ascii="BMWType V2 Light" w:hAnsi="BMWType V2 Light" w:cs="BMWType V2 Light"/>
          <w:lang w:val="en-US"/>
        </w:rPr>
      </w:pPr>
      <w:r w:rsidRPr="000F01F4">
        <w:rPr>
          <w:rFonts w:ascii="BMWType V2 Light" w:hAnsi="BMWType V2 Light" w:cs="BMWType V2 Light"/>
          <w:lang w:val="en-US"/>
        </w:rPr>
        <w:t>Internet</w:t>
      </w:r>
    </w:p>
    <w:p w:rsidR="005A2D27" w:rsidRPr="000F01F4" w:rsidRDefault="005A2D27" w:rsidP="001B2509">
      <w:pPr>
        <w:pStyle w:val="zzmarginalielight"/>
        <w:framePr w:h="2030" w:hRule="exact" w:wrap="around" w:y="13865"/>
        <w:rPr>
          <w:rFonts w:cs="BMWType V2 Light"/>
          <w:lang w:val="en-US"/>
        </w:rPr>
      </w:pPr>
      <w:r w:rsidRPr="000F01F4">
        <w:rPr>
          <w:rFonts w:cs="BMWType V2 Light"/>
          <w:lang w:val="en-US"/>
        </w:rPr>
        <w:t>www.bmwgroup.com</w:t>
      </w:r>
    </w:p>
    <w:p w:rsidR="00175AA2" w:rsidRPr="0025411F" w:rsidRDefault="0025411F" w:rsidP="00267BFD">
      <w:pPr>
        <w:ind w:right="-539"/>
        <w:rPr>
          <w:b/>
          <w:sz w:val="28"/>
          <w:szCs w:val="28"/>
          <w:lang w:val="en-US"/>
        </w:rPr>
      </w:pPr>
      <w:r w:rsidRPr="0025411F">
        <w:rPr>
          <w:b/>
          <w:sz w:val="28"/>
          <w:szCs w:val="28"/>
          <w:lang w:val="en-US"/>
        </w:rPr>
        <w:t>BMW is first partner of the exhibition “The Art of Enlightenment” at the Chinese National Museum in Beijing.</w:t>
      </w:r>
    </w:p>
    <w:p w:rsidR="0025411F" w:rsidRPr="0025411F" w:rsidRDefault="0025411F" w:rsidP="00267BFD">
      <w:pPr>
        <w:ind w:right="-539"/>
        <w:rPr>
          <w:b/>
          <w:color w:val="808080"/>
          <w:sz w:val="28"/>
          <w:szCs w:val="28"/>
          <w:lang w:val="en-US"/>
        </w:rPr>
      </w:pPr>
      <w:proofErr w:type="spellStart"/>
      <w:r w:rsidRPr="0025411F">
        <w:rPr>
          <w:b/>
          <w:color w:val="808080"/>
          <w:sz w:val="28"/>
          <w:szCs w:val="28"/>
          <w:lang w:val="en-US"/>
        </w:rPr>
        <w:t>Lorin</w:t>
      </w:r>
      <w:proofErr w:type="spellEnd"/>
      <w:r w:rsidRPr="0025411F">
        <w:rPr>
          <w:b/>
          <w:color w:val="808080"/>
          <w:sz w:val="28"/>
          <w:szCs w:val="28"/>
          <w:lang w:val="en-US"/>
        </w:rPr>
        <w:t xml:space="preserve"> </w:t>
      </w:r>
      <w:proofErr w:type="spellStart"/>
      <w:r w:rsidRPr="0025411F">
        <w:rPr>
          <w:b/>
          <w:color w:val="808080"/>
          <w:sz w:val="28"/>
          <w:szCs w:val="28"/>
          <w:lang w:val="en-US"/>
        </w:rPr>
        <w:t>Maazel</w:t>
      </w:r>
      <w:proofErr w:type="spellEnd"/>
      <w:r w:rsidRPr="0025411F">
        <w:rPr>
          <w:b/>
          <w:color w:val="808080"/>
          <w:sz w:val="28"/>
          <w:szCs w:val="28"/>
          <w:lang w:val="en-US"/>
        </w:rPr>
        <w:t xml:space="preserve"> to conduct opening concert with the German Minister for Foreign Affairs, Guido </w:t>
      </w:r>
      <w:proofErr w:type="spellStart"/>
      <w:r w:rsidRPr="0025411F">
        <w:rPr>
          <w:b/>
          <w:color w:val="808080"/>
          <w:sz w:val="28"/>
          <w:szCs w:val="28"/>
          <w:lang w:val="en-US"/>
        </w:rPr>
        <w:t>Westerwelle</w:t>
      </w:r>
      <w:proofErr w:type="spellEnd"/>
      <w:r w:rsidRPr="0025411F">
        <w:rPr>
          <w:b/>
          <w:color w:val="808080"/>
          <w:sz w:val="28"/>
          <w:szCs w:val="28"/>
          <w:lang w:val="en-US"/>
        </w:rPr>
        <w:t>, in attendance.</w:t>
      </w:r>
      <w:r w:rsidRPr="0025411F">
        <w:rPr>
          <w:b/>
          <w:color w:val="808080"/>
          <w:sz w:val="28"/>
          <w:szCs w:val="28"/>
          <w:lang w:val="en-US"/>
        </w:rPr>
        <w:t> </w:t>
      </w:r>
      <w:r w:rsidRPr="0025411F">
        <w:rPr>
          <w:b/>
          <w:color w:val="808080"/>
          <w:sz w:val="28"/>
          <w:szCs w:val="28"/>
          <w:lang w:val="en-US"/>
        </w:rPr>
        <w:t> </w:t>
      </w:r>
      <w:r w:rsidRPr="0025411F">
        <w:rPr>
          <w:b/>
          <w:color w:val="808080"/>
          <w:sz w:val="28"/>
          <w:szCs w:val="28"/>
          <w:lang w:val="en-US"/>
        </w:rPr>
        <w:t> </w:t>
      </w:r>
      <w:r w:rsidRPr="0025411F">
        <w:rPr>
          <w:b/>
          <w:color w:val="808080"/>
          <w:sz w:val="28"/>
          <w:szCs w:val="28"/>
          <w:lang w:val="en-US"/>
        </w:rPr>
        <w:t> </w:t>
      </w:r>
      <w:r w:rsidRPr="0025411F">
        <w:rPr>
          <w:b/>
          <w:color w:val="808080"/>
          <w:sz w:val="28"/>
          <w:szCs w:val="28"/>
          <w:lang w:val="en-US"/>
        </w:rPr>
        <w:t> </w:t>
      </w:r>
    </w:p>
    <w:p w:rsidR="0025411F" w:rsidRPr="00943677" w:rsidRDefault="0025411F" w:rsidP="00267BFD">
      <w:pPr>
        <w:ind w:right="-539"/>
        <w:rPr>
          <w:rFonts w:cs="BMWType V2 Light"/>
          <w:b/>
          <w:lang w:val="en-US"/>
        </w:rPr>
      </w:pPr>
    </w:p>
    <w:p w:rsidR="0025411F" w:rsidRPr="0075189F" w:rsidRDefault="0025411F" w:rsidP="0025411F">
      <w:pPr>
        <w:autoSpaceDE w:val="0"/>
        <w:autoSpaceDN w:val="0"/>
        <w:adjustRightInd w:val="0"/>
        <w:rPr>
          <w:rFonts w:cs="BMWType V2 Light"/>
          <w:szCs w:val="22"/>
          <w:lang w:val="en-GB"/>
        </w:rPr>
      </w:pPr>
      <w:proofErr w:type="gramStart"/>
      <w:r w:rsidRPr="0075189F">
        <w:rPr>
          <w:rFonts w:cs="BMWType V2 Light"/>
          <w:b/>
          <w:bCs/>
          <w:szCs w:val="22"/>
          <w:lang w:val="en-GB"/>
        </w:rPr>
        <w:t>Beijing/Munich.</w:t>
      </w:r>
      <w:proofErr w:type="gramEnd"/>
      <w:r w:rsidRPr="0075189F">
        <w:rPr>
          <w:rFonts w:cs="BMWType V2 Light"/>
          <w:szCs w:val="22"/>
          <w:lang w:val="en-GB"/>
        </w:rPr>
        <w:t xml:space="preserve"> The wide-ranging exhibition “The Art of Enlightenment”</w:t>
      </w:r>
      <w:r w:rsidRPr="0075189F">
        <w:rPr>
          <w:rFonts w:cs="BMWType V2 Light"/>
          <w:b/>
          <w:bCs/>
          <w:szCs w:val="22"/>
          <w:lang w:val="en-GB"/>
        </w:rPr>
        <w:t xml:space="preserve"> </w:t>
      </w:r>
      <w:r w:rsidRPr="0075189F">
        <w:rPr>
          <w:rFonts w:cs="BMWType V2 Light"/>
          <w:szCs w:val="22"/>
          <w:lang w:val="en-GB"/>
        </w:rPr>
        <w:t>will open at the</w:t>
      </w:r>
      <w:r w:rsidRPr="0075189F">
        <w:rPr>
          <w:rFonts w:cs="BMWType V2 Light"/>
          <w:b/>
          <w:bCs/>
          <w:szCs w:val="22"/>
          <w:lang w:val="en-GB"/>
        </w:rPr>
        <w:t xml:space="preserve"> </w:t>
      </w:r>
      <w:r w:rsidRPr="0075189F">
        <w:rPr>
          <w:rFonts w:cs="BMWType V2 Light"/>
          <w:szCs w:val="22"/>
          <w:lang w:val="en-GB"/>
        </w:rPr>
        <w:t xml:space="preserve">Chinese National Museum in Beijing on 1 April 2011. </w:t>
      </w:r>
      <w:r w:rsidRPr="0075189F">
        <w:rPr>
          <w:rFonts w:cs="BMWType V2 Light"/>
          <w:color w:val="000000"/>
          <w:szCs w:val="22"/>
          <w:lang w:val="en-GB"/>
        </w:rPr>
        <w:t xml:space="preserve">BMW is </w:t>
      </w:r>
      <w:r>
        <w:rPr>
          <w:rFonts w:cs="BMWType V2 Light"/>
          <w:color w:val="000000"/>
          <w:szCs w:val="22"/>
          <w:lang w:val="en-GB"/>
        </w:rPr>
        <w:t>first</w:t>
      </w:r>
      <w:r w:rsidRPr="0075189F">
        <w:rPr>
          <w:rFonts w:cs="BMWType V2 Light"/>
          <w:color w:val="000000"/>
          <w:szCs w:val="22"/>
          <w:lang w:val="en-GB"/>
        </w:rPr>
        <w:t xml:space="preserve"> partner of the collaboration being presented by the </w:t>
      </w:r>
      <w:r>
        <w:rPr>
          <w:rFonts w:cs="BMWType V2 Light"/>
          <w:szCs w:val="22"/>
          <w:lang w:val="en-US"/>
        </w:rPr>
        <w:t xml:space="preserve">Staatliche </w:t>
      </w:r>
      <w:proofErr w:type="spellStart"/>
      <w:r>
        <w:rPr>
          <w:rFonts w:cs="BMWType V2 Light"/>
          <w:szCs w:val="22"/>
          <w:lang w:val="en-US"/>
        </w:rPr>
        <w:t>Museen</w:t>
      </w:r>
      <w:proofErr w:type="spellEnd"/>
      <w:r>
        <w:rPr>
          <w:rFonts w:cs="BMWType V2 Light"/>
          <w:szCs w:val="22"/>
          <w:lang w:val="en-US"/>
        </w:rPr>
        <w:t xml:space="preserve"> </w:t>
      </w:r>
      <w:proofErr w:type="spellStart"/>
      <w:r>
        <w:rPr>
          <w:rFonts w:cs="BMWType V2 Light"/>
          <w:szCs w:val="22"/>
          <w:lang w:val="en-US"/>
        </w:rPr>
        <w:t>zu</w:t>
      </w:r>
      <w:proofErr w:type="spellEnd"/>
      <w:r>
        <w:rPr>
          <w:rFonts w:cs="BMWType V2 Light"/>
          <w:szCs w:val="22"/>
          <w:lang w:val="en-US"/>
        </w:rPr>
        <w:t xml:space="preserve"> Berlin,</w:t>
      </w:r>
      <w:r w:rsidRPr="0075189F">
        <w:rPr>
          <w:rFonts w:cs="BMWType V2 Light"/>
          <w:szCs w:val="22"/>
          <w:lang w:val="en-GB"/>
        </w:rPr>
        <w:t xml:space="preserve"> </w:t>
      </w:r>
      <w:r>
        <w:rPr>
          <w:rFonts w:cs="BMWType V2 Light"/>
          <w:szCs w:val="22"/>
          <w:lang w:val="en-GB"/>
        </w:rPr>
        <w:t xml:space="preserve">the </w:t>
      </w:r>
      <w:r w:rsidRPr="008616FE">
        <w:rPr>
          <w:rFonts w:cs="BMWType V2 Light"/>
          <w:lang w:val="en-US"/>
        </w:rPr>
        <w:t xml:space="preserve">Staatliche </w:t>
      </w:r>
      <w:proofErr w:type="spellStart"/>
      <w:r w:rsidRPr="008616FE">
        <w:rPr>
          <w:rFonts w:cs="BMWType V2 Light"/>
          <w:lang w:val="en-US"/>
        </w:rPr>
        <w:t>Kunstsammlung</w:t>
      </w:r>
      <w:proofErr w:type="spellEnd"/>
      <w:r w:rsidRPr="008616FE">
        <w:rPr>
          <w:rFonts w:cs="BMWType V2 Light"/>
          <w:lang w:val="en-US"/>
        </w:rPr>
        <w:t xml:space="preserve"> Dresden</w:t>
      </w:r>
      <w:r>
        <w:rPr>
          <w:rFonts w:cs="BMWType V2 Light"/>
          <w:szCs w:val="22"/>
          <w:lang w:val="en-GB"/>
        </w:rPr>
        <w:t xml:space="preserve"> and</w:t>
      </w:r>
      <w:r w:rsidRPr="0075189F">
        <w:rPr>
          <w:rFonts w:cs="BMWType V2 Light"/>
          <w:szCs w:val="22"/>
          <w:lang w:val="en-GB"/>
        </w:rPr>
        <w:t xml:space="preserve"> the </w:t>
      </w:r>
      <w:proofErr w:type="spellStart"/>
      <w:r w:rsidRPr="001022BF">
        <w:rPr>
          <w:rFonts w:cs="BMWType V2 Light"/>
          <w:szCs w:val="22"/>
          <w:lang w:val="en-GB"/>
        </w:rPr>
        <w:t>Bayerische</w:t>
      </w:r>
      <w:proofErr w:type="spellEnd"/>
      <w:r w:rsidRPr="001022BF">
        <w:rPr>
          <w:rFonts w:cs="BMWType V2 Light"/>
          <w:szCs w:val="22"/>
          <w:lang w:val="en-GB"/>
        </w:rPr>
        <w:t xml:space="preserve"> </w:t>
      </w:r>
      <w:proofErr w:type="spellStart"/>
      <w:r w:rsidRPr="001022BF">
        <w:rPr>
          <w:rFonts w:cs="BMWType V2 Light"/>
          <w:szCs w:val="22"/>
          <w:lang w:val="en-GB"/>
        </w:rPr>
        <w:t>Staatsgemäldesammlungen</w:t>
      </w:r>
      <w:proofErr w:type="spellEnd"/>
      <w:r w:rsidRPr="001022BF">
        <w:rPr>
          <w:rFonts w:cs="BMWType V2 Light"/>
          <w:szCs w:val="22"/>
          <w:lang w:val="en-GB"/>
        </w:rPr>
        <w:t xml:space="preserve"> in Munich</w:t>
      </w:r>
      <w:r w:rsidRPr="0075189F">
        <w:rPr>
          <w:rFonts w:cs="BMWType V2 Light"/>
          <w:color w:val="000000"/>
          <w:szCs w:val="22"/>
          <w:lang w:val="en-GB"/>
        </w:rPr>
        <w:t xml:space="preserve">. The project is being implemented under the patronage of German Federal President Christian </w:t>
      </w:r>
      <w:proofErr w:type="spellStart"/>
      <w:r w:rsidRPr="0075189F">
        <w:rPr>
          <w:rFonts w:cs="BMWType V2 Light"/>
          <w:color w:val="000000"/>
          <w:szCs w:val="22"/>
          <w:lang w:val="en-GB"/>
        </w:rPr>
        <w:t>Wulff</w:t>
      </w:r>
      <w:proofErr w:type="spellEnd"/>
      <w:r w:rsidRPr="0075189F">
        <w:rPr>
          <w:rFonts w:cs="BMWType V2 Light"/>
          <w:color w:val="000000"/>
          <w:szCs w:val="22"/>
          <w:lang w:val="en-GB"/>
        </w:rPr>
        <w:t xml:space="preserve"> and his Chinese counterpart </w:t>
      </w:r>
      <w:proofErr w:type="spellStart"/>
      <w:r w:rsidRPr="0075189F">
        <w:rPr>
          <w:rFonts w:cs="BMWType V2 Light"/>
          <w:color w:val="000000"/>
          <w:szCs w:val="22"/>
          <w:lang w:val="en-GB"/>
        </w:rPr>
        <w:t>Hu</w:t>
      </w:r>
      <w:proofErr w:type="spellEnd"/>
      <w:r w:rsidRPr="0075189F">
        <w:rPr>
          <w:rFonts w:cs="BMWType V2 Light"/>
          <w:color w:val="000000"/>
          <w:szCs w:val="22"/>
          <w:lang w:val="en-GB"/>
        </w:rPr>
        <w:t xml:space="preserve"> </w:t>
      </w:r>
      <w:proofErr w:type="spellStart"/>
      <w:r w:rsidRPr="0075189F">
        <w:rPr>
          <w:rFonts w:cs="BMWType V2 Light"/>
          <w:color w:val="000000"/>
          <w:szCs w:val="22"/>
          <w:lang w:val="en-GB"/>
        </w:rPr>
        <w:t>Jintao</w:t>
      </w:r>
      <w:proofErr w:type="spellEnd"/>
      <w:r w:rsidRPr="0075189F">
        <w:rPr>
          <w:rFonts w:cs="BMWType V2 Light"/>
          <w:szCs w:val="22"/>
          <w:lang w:val="en-GB"/>
        </w:rPr>
        <w:t xml:space="preserve">. </w:t>
      </w:r>
      <w:r w:rsidRPr="0075189F">
        <w:rPr>
          <w:rFonts w:cs="BMWType V2 Light"/>
          <w:color w:val="000000"/>
          <w:szCs w:val="22"/>
          <w:lang w:val="en-GB"/>
        </w:rPr>
        <w:t xml:space="preserve">The collaboration is the highlight of the German-Chinese cultural exchange programme agreed upon in 2005 by the Chinese Prime Minister </w:t>
      </w:r>
      <w:proofErr w:type="spellStart"/>
      <w:r w:rsidRPr="0075189F">
        <w:rPr>
          <w:rFonts w:cs="BMWType V2 Light"/>
          <w:bCs/>
          <w:szCs w:val="22"/>
          <w:lang w:val="en-GB"/>
        </w:rPr>
        <w:t>Wen</w:t>
      </w:r>
      <w:proofErr w:type="spellEnd"/>
      <w:r w:rsidRPr="0075189F">
        <w:rPr>
          <w:rFonts w:cs="BMWType V2 Light"/>
          <w:bCs/>
          <w:szCs w:val="22"/>
          <w:lang w:val="en-GB"/>
        </w:rPr>
        <w:t xml:space="preserve"> </w:t>
      </w:r>
      <w:proofErr w:type="spellStart"/>
      <w:r w:rsidRPr="0075189F">
        <w:rPr>
          <w:rFonts w:cs="BMWType V2 Light"/>
          <w:bCs/>
          <w:szCs w:val="22"/>
          <w:lang w:val="en-GB"/>
        </w:rPr>
        <w:t>Jiabao</w:t>
      </w:r>
      <w:proofErr w:type="spellEnd"/>
      <w:r w:rsidRPr="0075189F">
        <w:rPr>
          <w:rFonts w:cs="BMWType V2 Light"/>
          <w:bCs/>
          <w:szCs w:val="22"/>
          <w:lang w:val="en-GB"/>
        </w:rPr>
        <w:t xml:space="preserve"> and Federal Chancellor Angela Merkel</w:t>
      </w:r>
      <w:r w:rsidRPr="0075189F">
        <w:rPr>
          <w:rFonts w:cs="BMWType V2 Light"/>
          <w:szCs w:val="22"/>
          <w:lang w:val="en-GB"/>
        </w:rPr>
        <w:t>.</w:t>
      </w:r>
    </w:p>
    <w:p w:rsidR="0025411F" w:rsidRPr="0075189F" w:rsidRDefault="0025411F" w:rsidP="0025411F">
      <w:pPr>
        <w:tabs>
          <w:tab w:val="clear" w:pos="454"/>
          <w:tab w:val="clear" w:pos="4706"/>
          <w:tab w:val="left" w:pos="2246"/>
        </w:tabs>
        <w:autoSpaceDE w:val="0"/>
        <w:autoSpaceDN w:val="0"/>
        <w:adjustRightInd w:val="0"/>
        <w:rPr>
          <w:rFonts w:cs="BMWType V2 Light"/>
          <w:szCs w:val="22"/>
          <w:lang w:val="en-GB"/>
        </w:rPr>
      </w:pPr>
      <w:r>
        <w:rPr>
          <w:rFonts w:cs="BMWType V2 Light"/>
          <w:szCs w:val="22"/>
          <w:lang w:val="en-GB"/>
        </w:rPr>
        <w:tab/>
      </w:r>
    </w:p>
    <w:p w:rsidR="0025411F" w:rsidRPr="0075189F" w:rsidRDefault="0025411F" w:rsidP="0025411F">
      <w:pPr>
        <w:autoSpaceDE w:val="0"/>
        <w:autoSpaceDN w:val="0"/>
        <w:adjustRightInd w:val="0"/>
        <w:rPr>
          <w:rFonts w:cs="BMWType V2 Light"/>
          <w:color w:val="000000"/>
          <w:szCs w:val="22"/>
          <w:lang w:val="en-GB"/>
        </w:rPr>
      </w:pPr>
      <w:r w:rsidRPr="0075189F">
        <w:rPr>
          <w:rFonts w:cs="BMWType V2 Light"/>
          <w:szCs w:val="22"/>
          <w:lang w:val="en-GB"/>
        </w:rPr>
        <w:t xml:space="preserve">Moreover, BMW will </w:t>
      </w:r>
      <w:r>
        <w:rPr>
          <w:rFonts w:cs="BMWType V2 Light"/>
          <w:szCs w:val="22"/>
          <w:lang w:val="en-GB"/>
        </w:rPr>
        <w:t>support promoting</w:t>
      </w:r>
      <w:r w:rsidRPr="0075189F">
        <w:rPr>
          <w:rFonts w:cs="BMWType V2 Light"/>
          <w:szCs w:val="22"/>
          <w:lang w:val="en-GB"/>
        </w:rPr>
        <w:t xml:space="preserve"> the exhibition, which will be open until the spring of 2012, with additional formats. For example, an exchange programme for young curators from China and Germany, which is designed to bring both cultures closer together, will be jointly initiated with the partner institutions. In addition, a youth congress will offer an opportunity for cultural exchange</w:t>
      </w:r>
      <w:r w:rsidRPr="00ED711F">
        <w:rPr>
          <w:rFonts w:cs="BMWType V2 Light"/>
          <w:szCs w:val="22"/>
          <w:lang w:val="en-GB"/>
        </w:rPr>
        <w:t>. A series of concerts entitled “The Music of Enlightenment” will complete the programme</w:t>
      </w:r>
      <w:r w:rsidR="00ED7577" w:rsidRPr="00ED711F">
        <w:rPr>
          <w:rFonts w:cs="BMWType V2 Light"/>
          <w:szCs w:val="22"/>
          <w:lang w:val="en-GB"/>
        </w:rPr>
        <w:t xml:space="preserve">. </w:t>
      </w:r>
      <w:r w:rsidR="00A74B28" w:rsidRPr="00ED711F">
        <w:rPr>
          <w:rFonts w:cs="BMWType V2 Light"/>
          <w:szCs w:val="22"/>
          <w:lang w:val="en-US"/>
        </w:rPr>
        <w:t xml:space="preserve">Moreover, Volkswagen together with BMW </w:t>
      </w:r>
      <w:r w:rsidR="00ED711F" w:rsidRPr="00ED711F">
        <w:rPr>
          <w:rFonts w:cs="BMWType V2 Light"/>
          <w:szCs w:val="22"/>
          <w:lang w:val="en-US"/>
        </w:rPr>
        <w:t xml:space="preserve">enables </w:t>
      </w:r>
      <w:r w:rsidR="00A74B28" w:rsidRPr="00ED711F">
        <w:rPr>
          <w:rFonts w:cs="BMWType V2 Light"/>
          <w:szCs w:val="22"/>
          <w:lang w:val="en-US"/>
        </w:rPr>
        <w:t xml:space="preserve">a concert on the evening of April 1st </w:t>
      </w:r>
      <w:r w:rsidR="00ED711F" w:rsidRPr="00ED711F">
        <w:rPr>
          <w:rFonts w:cs="BMWType V2 Light"/>
          <w:szCs w:val="22"/>
          <w:lang w:val="en-US"/>
        </w:rPr>
        <w:t>as the</w:t>
      </w:r>
      <w:r w:rsidR="00A74B28" w:rsidRPr="00ED711F">
        <w:rPr>
          <w:rFonts w:cs="BMWType V2 Light"/>
          <w:szCs w:val="22"/>
          <w:lang w:val="en-US"/>
        </w:rPr>
        <w:t xml:space="preserve"> </w:t>
      </w:r>
      <w:r w:rsidR="00A74B28" w:rsidRPr="00ED711F">
        <w:rPr>
          <w:rFonts w:cs="BMWType V2 Light"/>
          <w:szCs w:val="22"/>
          <w:lang w:val="en-GB"/>
        </w:rPr>
        <w:t>highlight of the opening ceremony.</w:t>
      </w:r>
      <w:r w:rsidR="00A74B28" w:rsidRPr="00A74B28">
        <w:rPr>
          <w:rFonts w:cs="BMWType V2 Light"/>
          <w:szCs w:val="22"/>
          <w:lang w:val="en-US"/>
        </w:rPr>
        <w:t xml:space="preserve"> </w:t>
      </w:r>
      <w:r w:rsidRPr="0075189F">
        <w:rPr>
          <w:rFonts w:cs="BMWType V2 Light"/>
          <w:szCs w:val="22"/>
          <w:lang w:val="en-GB"/>
        </w:rPr>
        <w:t xml:space="preserve">The Dresden State Orchestra conducted by </w:t>
      </w:r>
      <w:proofErr w:type="spellStart"/>
      <w:r w:rsidRPr="0075189F">
        <w:rPr>
          <w:rFonts w:cs="BMWType V2 Light"/>
          <w:szCs w:val="22"/>
          <w:lang w:val="en-GB"/>
        </w:rPr>
        <w:t>Lorin</w:t>
      </w:r>
      <w:proofErr w:type="spellEnd"/>
      <w:r w:rsidRPr="0075189F">
        <w:rPr>
          <w:rFonts w:cs="BMWType V2 Light"/>
          <w:szCs w:val="22"/>
          <w:lang w:val="en-GB"/>
        </w:rPr>
        <w:t xml:space="preserve"> </w:t>
      </w:r>
      <w:proofErr w:type="spellStart"/>
      <w:r w:rsidRPr="0075189F">
        <w:rPr>
          <w:rFonts w:cs="BMWType V2 Light"/>
          <w:szCs w:val="22"/>
          <w:lang w:val="en-GB"/>
        </w:rPr>
        <w:t>Maazel</w:t>
      </w:r>
      <w:proofErr w:type="spellEnd"/>
      <w:r w:rsidRPr="0075189F">
        <w:rPr>
          <w:rFonts w:cs="BMWType V2 Light"/>
          <w:szCs w:val="22"/>
          <w:lang w:val="en-GB"/>
        </w:rPr>
        <w:t xml:space="preserve"> will perform with musicians from the Bavarian State Orchestra and the Berlin State Orchestra</w:t>
      </w:r>
      <w:r w:rsidRPr="0075189F">
        <w:rPr>
          <w:rFonts w:cs="BMWType V2 Light"/>
          <w:bCs/>
          <w:szCs w:val="22"/>
          <w:lang w:val="en-GB"/>
        </w:rPr>
        <w:t xml:space="preserve">. </w:t>
      </w:r>
      <w:r w:rsidRPr="0075189F">
        <w:rPr>
          <w:rFonts w:cs="BMWType V2 Light"/>
          <w:szCs w:val="22"/>
          <w:lang w:val="en-GB"/>
        </w:rPr>
        <w:t xml:space="preserve">Around 800 international guests from politics, industry and culture as well as international media representatives are expected to attend. The German Minister for Foreign Affairs Guido </w:t>
      </w:r>
      <w:proofErr w:type="spellStart"/>
      <w:r w:rsidRPr="0075189F">
        <w:rPr>
          <w:rFonts w:cs="BMWType V2 Light"/>
          <w:szCs w:val="22"/>
          <w:lang w:val="en-GB"/>
        </w:rPr>
        <w:t>Westerwelle</w:t>
      </w:r>
      <w:proofErr w:type="spellEnd"/>
      <w:r w:rsidRPr="0075189F">
        <w:rPr>
          <w:rFonts w:cs="BMWType V2 Light"/>
          <w:szCs w:val="22"/>
          <w:lang w:val="en-GB"/>
        </w:rPr>
        <w:t xml:space="preserve">, the German ambassador in China Dr. Michael Schaefer, Saxony’s Prime Minister Stanislaw Tillich and Dr. Wolfgang </w:t>
      </w:r>
      <w:proofErr w:type="spellStart"/>
      <w:r w:rsidRPr="0075189F">
        <w:rPr>
          <w:rFonts w:cs="BMWType V2 Light"/>
          <w:szCs w:val="22"/>
          <w:lang w:val="en-GB"/>
        </w:rPr>
        <w:t>Heubisch</w:t>
      </w:r>
      <w:proofErr w:type="spellEnd"/>
      <w:r w:rsidRPr="0075189F">
        <w:rPr>
          <w:rFonts w:cs="BMWType V2 Light"/>
          <w:szCs w:val="22"/>
          <w:lang w:val="en-GB"/>
        </w:rPr>
        <w:t xml:space="preserve">, Bavarian </w:t>
      </w:r>
      <w:r>
        <w:rPr>
          <w:rFonts w:cs="BMWType V2 Light"/>
          <w:szCs w:val="22"/>
          <w:lang w:val="en-GB"/>
        </w:rPr>
        <w:t>State Minister of</w:t>
      </w:r>
      <w:r w:rsidRPr="0075189F">
        <w:rPr>
          <w:rFonts w:cs="BMWType V2 Light"/>
          <w:szCs w:val="22"/>
          <w:lang w:val="en-GB"/>
        </w:rPr>
        <w:t xml:space="preserve"> </w:t>
      </w:r>
      <w:r>
        <w:rPr>
          <w:rFonts w:cs="BMWType V2 Light"/>
          <w:szCs w:val="22"/>
          <w:lang w:val="en-GB"/>
        </w:rPr>
        <w:t>S</w:t>
      </w:r>
      <w:r w:rsidRPr="0075189F">
        <w:rPr>
          <w:rFonts w:cs="BMWType V2 Light"/>
          <w:szCs w:val="22"/>
          <w:lang w:val="en-GB"/>
        </w:rPr>
        <w:t xml:space="preserve">cience, </w:t>
      </w:r>
      <w:r>
        <w:rPr>
          <w:rFonts w:cs="BMWType V2 Light"/>
          <w:szCs w:val="22"/>
          <w:lang w:val="en-GB"/>
        </w:rPr>
        <w:t>R</w:t>
      </w:r>
      <w:r w:rsidRPr="0075189F">
        <w:rPr>
          <w:rFonts w:cs="BMWType V2 Light"/>
          <w:szCs w:val="22"/>
          <w:lang w:val="en-GB"/>
        </w:rPr>
        <w:t xml:space="preserve">esearch and </w:t>
      </w:r>
      <w:r>
        <w:rPr>
          <w:rFonts w:cs="BMWType V2 Light"/>
          <w:szCs w:val="22"/>
          <w:lang w:val="en-GB"/>
        </w:rPr>
        <w:t>Art,</w:t>
      </w:r>
      <w:r w:rsidRPr="0075189F">
        <w:rPr>
          <w:rFonts w:cs="BMWType V2 Light"/>
          <w:szCs w:val="22"/>
          <w:lang w:val="en-GB"/>
        </w:rPr>
        <w:t xml:space="preserve"> as well as numerous members of the Bundestag will also be present. At the same time, the concert will mark the start of the </w:t>
      </w:r>
      <w:r>
        <w:rPr>
          <w:rFonts w:cs="BMWType V2 Light"/>
          <w:szCs w:val="22"/>
          <w:lang w:val="en-GB"/>
        </w:rPr>
        <w:t xml:space="preserve">“Music of the Enlightenment” </w:t>
      </w:r>
      <w:r w:rsidRPr="0075189F">
        <w:rPr>
          <w:rFonts w:cs="BMWType V2 Light"/>
          <w:szCs w:val="22"/>
          <w:lang w:val="en-GB"/>
        </w:rPr>
        <w:t>series</w:t>
      </w:r>
      <w:r>
        <w:rPr>
          <w:rFonts w:cs="BMWType V2 Light"/>
          <w:szCs w:val="22"/>
          <w:lang w:val="en-GB"/>
        </w:rPr>
        <w:t>,</w:t>
      </w:r>
      <w:r w:rsidRPr="0075189F">
        <w:rPr>
          <w:rFonts w:cs="BMWType V2 Light"/>
          <w:szCs w:val="22"/>
          <w:lang w:val="en-GB"/>
        </w:rPr>
        <w:t xml:space="preserve"> featuring pieces such as Beethoven’s “</w:t>
      </w:r>
      <w:proofErr w:type="spellStart"/>
      <w:r w:rsidRPr="0075189F">
        <w:rPr>
          <w:rFonts w:cs="BMWType V2 Light"/>
          <w:szCs w:val="22"/>
          <w:lang w:val="en-GB"/>
        </w:rPr>
        <w:t>Eroica</w:t>
      </w:r>
      <w:proofErr w:type="spellEnd"/>
      <w:r w:rsidRPr="0075189F">
        <w:rPr>
          <w:rFonts w:cs="BMWType V2 Light"/>
          <w:szCs w:val="22"/>
          <w:lang w:val="en-GB"/>
        </w:rPr>
        <w:t xml:space="preserve">”. The concert will be held at the newly designed Chinese National Museum concert hall in Beijing, following </w:t>
      </w:r>
      <w:r>
        <w:rPr>
          <w:rFonts w:cs="BMWType V2 Light"/>
          <w:szCs w:val="22"/>
          <w:lang w:val="en-GB"/>
        </w:rPr>
        <w:t xml:space="preserve">the </w:t>
      </w:r>
      <w:proofErr w:type="gramStart"/>
      <w:r>
        <w:rPr>
          <w:rFonts w:cs="BMWType V2 Light"/>
          <w:szCs w:val="22"/>
          <w:lang w:val="en-GB"/>
        </w:rPr>
        <w:t>hall’s  conversion</w:t>
      </w:r>
      <w:proofErr w:type="gramEnd"/>
      <w:r>
        <w:rPr>
          <w:rFonts w:cs="BMWType V2 Light"/>
          <w:szCs w:val="22"/>
          <w:lang w:val="en-GB"/>
        </w:rPr>
        <w:t xml:space="preserve"> and extension</w:t>
      </w:r>
      <w:r w:rsidRPr="0075189F">
        <w:rPr>
          <w:rFonts w:cs="BMWType V2 Light"/>
          <w:szCs w:val="22"/>
          <w:lang w:val="en-GB"/>
        </w:rPr>
        <w:t xml:space="preserve"> by the </w:t>
      </w:r>
      <w:proofErr w:type="spellStart"/>
      <w:r w:rsidRPr="0075189F">
        <w:rPr>
          <w:rFonts w:cs="BMWType V2 Light"/>
          <w:iCs/>
          <w:color w:val="000000"/>
          <w:szCs w:val="22"/>
          <w:lang w:val="en-GB"/>
        </w:rPr>
        <w:t>Gerkan</w:t>
      </w:r>
      <w:proofErr w:type="spellEnd"/>
      <w:r w:rsidRPr="0075189F">
        <w:rPr>
          <w:rFonts w:cs="BMWType V2 Light"/>
          <w:iCs/>
          <w:color w:val="000000"/>
          <w:szCs w:val="22"/>
          <w:lang w:val="en-GB"/>
        </w:rPr>
        <w:t xml:space="preserve">, </w:t>
      </w:r>
      <w:proofErr w:type="spellStart"/>
      <w:r w:rsidRPr="0075189F">
        <w:rPr>
          <w:rFonts w:cs="BMWType V2 Light"/>
          <w:iCs/>
          <w:color w:val="000000"/>
          <w:szCs w:val="22"/>
          <w:lang w:val="en-GB"/>
        </w:rPr>
        <w:t>Marg</w:t>
      </w:r>
      <w:proofErr w:type="spellEnd"/>
      <w:r w:rsidRPr="0075189F">
        <w:rPr>
          <w:rFonts w:cs="BMWType V2 Light"/>
          <w:iCs/>
          <w:color w:val="000000"/>
          <w:szCs w:val="22"/>
          <w:lang w:val="en-GB"/>
        </w:rPr>
        <w:t xml:space="preserve"> and Partner </w:t>
      </w:r>
      <w:r w:rsidRPr="0075189F">
        <w:rPr>
          <w:rFonts w:cs="BMWType V2 Light"/>
          <w:szCs w:val="22"/>
          <w:lang w:val="en-GB"/>
        </w:rPr>
        <w:t>architects office in Hamburg.</w:t>
      </w:r>
    </w:p>
    <w:p w:rsidR="0025411F" w:rsidRPr="0075189F" w:rsidRDefault="0025411F" w:rsidP="0025411F">
      <w:pPr>
        <w:autoSpaceDE w:val="0"/>
        <w:autoSpaceDN w:val="0"/>
        <w:adjustRightInd w:val="0"/>
        <w:rPr>
          <w:rFonts w:cs="BMWType V2 Light"/>
          <w:color w:val="000000"/>
          <w:szCs w:val="22"/>
          <w:lang w:val="en-GB"/>
        </w:rPr>
      </w:pPr>
    </w:p>
    <w:p w:rsidR="0025411F" w:rsidRPr="0075189F" w:rsidRDefault="0025411F" w:rsidP="0025411F">
      <w:pPr>
        <w:autoSpaceDE w:val="0"/>
        <w:autoSpaceDN w:val="0"/>
        <w:adjustRightInd w:val="0"/>
        <w:rPr>
          <w:rFonts w:cs="BMWType V2 Light"/>
          <w:b/>
          <w:color w:val="000000"/>
          <w:szCs w:val="22"/>
          <w:lang w:val="en-GB"/>
        </w:rPr>
      </w:pPr>
      <w:r w:rsidRPr="0075189F">
        <w:rPr>
          <w:rFonts w:cs="BMWType V2 Light"/>
          <w:b/>
          <w:color w:val="000000"/>
          <w:szCs w:val="22"/>
          <w:lang w:val="en-GB"/>
        </w:rPr>
        <w:t>Reactions to the opening of the exhibition</w:t>
      </w:r>
    </w:p>
    <w:p w:rsidR="0025411F" w:rsidRPr="0075189F" w:rsidRDefault="0025411F" w:rsidP="0025411F">
      <w:pPr>
        <w:autoSpaceDE w:val="0"/>
        <w:autoSpaceDN w:val="0"/>
        <w:adjustRightInd w:val="0"/>
        <w:ind w:left="454"/>
        <w:rPr>
          <w:rFonts w:cs="BMWType V2 Light"/>
          <w:color w:val="000000"/>
          <w:szCs w:val="22"/>
          <w:lang w:val="en-GB"/>
        </w:rPr>
      </w:pPr>
    </w:p>
    <w:p w:rsidR="0025411F" w:rsidRPr="0075189F" w:rsidRDefault="0025411F" w:rsidP="0025411F">
      <w:pPr>
        <w:autoSpaceDE w:val="0"/>
        <w:autoSpaceDN w:val="0"/>
        <w:adjustRightInd w:val="0"/>
        <w:ind w:left="454"/>
        <w:rPr>
          <w:rFonts w:cs="BMWType V2 Light"/>
          <w:color w:val="000000"/>
          <w:szCs w:val="22"/>
          <w:lang w:val="en-GB"/>
        </w:rPr>
      </w:pPr>
      <w:r w:rsidRPr="0075189F">
        <w:rPr>
          <w:rFonts w:cs="BMWType V2 Light"/>
          <w:color w:val="000000"/>
          <w:szCs w:val="22"/>
          <w:lang w:val="en-GB"/>
        </w:rPr>
        <w:t xml:space="preserve">The </w:t>
      </w:r>
      <w:r>
        <w:rPr>
          <w:rFonts w:cs="BMWType V2 Light"/>
          <w:color w:val="000000"/>
          <w:szCs w:val="22"/>
          <w:lang w:val="en-GB"/>
        </w:rPr>
        <w:t>general</w:t>
      </w:r>
      <w:r w:rsidRPr="0075189F">
        <w:rPr>
          <w:rFonts w:cs="BMWType V2 Light"/>
          <w:color w:val="000000"/>
          <w:szCs w:val="22"/>
          <w:lang w:val="en-GB"/>
        </w:rPr>
        <w:t xml:space="preserve"> </w:t>
      </w:r>
      <w:r>
        <w:rPr>
          <w:rFonts w:cs="BMWType V2 Light"/>
          <w:color w:val="000000"/>
          <w:szCs w:val="22"/>
          <w:lang w:val="en-GB"/>
        </w:rPr>
        <w:t>d</w:t>
      </w:r>
      <w:r w:rsidRPr="0075189F">
        <w:rPr>
          <w:rFonts w:cs="BMWType V2 Light"/>
          <w:color w:val="000000"/>
          <w:szCs w:val="22"/>
          <w:lang w:val="en-GB"/>
        </w:rPr>
        <w:t xml:space="preserve">irectors of the museums, Michael </w:t>
      </w:r>
      <w:proofErr w:type="spellStart"/>
      <w:r w:rsidRPr="0075189F">
        <w:rPr>
          <w:rFonts w:cs="BMWType V2 Light"/>
          <w:color w:val="000000"/>
          <w:szCs w:val="22"/>
          <w:lang w:val="en-GB"/>
        </w:rPr>
        <w:t>Eissenhauer</w:t>
      </w:r>
      <w:proofErr w:type="spellEnd"/>
      <w:r w:rsidRPr="0075189F">
        <w:rPr>
          <w:rFonts w:cs="BMWType V2 Light"/>
          <w:color w:val="000000"/>
          <w:szCs w:val="22"/>
          <w:lang w:val="en-GB"/>
        </w:rPr>
        <w:t>, Berlin, Martin Roth, Dre</w:t>
      </w:r>
      <w:r>
        <w:rPr>
          <w:rFonts w:cs="BMWType V2 Light"/>
          <w:color w:val="000000"/>
          <w:szCs w:val="22"/>
          <w:lang w:val="en-GB"/>
        </w:rPr>
        <w:t xml:space="preserve">sden, and Klaus </w:t>
      </w:r>
      <w:proofErr w:type="spellStart"/>
      <w:r>
        <w:rPr>
          <w:rFonts w:cs="BMWType V2 Light"/>
          <w:color w:val="000000"/>
          <w:szCs w:val="22"/>
          <w:lang w:val="en-GB"/>
        </w:rPr>
        <w:t>Schrenk</w:t>
      </w:r>
      <w:proofErr w:type="spellEnd"/>
      <w:r>
        <w:rPr>
          <w:rFonts w:cs="BMWType V2 Light"/>
          <w:color w:val="000000"/>
          <w:szCs w:val="22"/>
          <w:lang w:val="en-GB"/>
        </w:rPr>
        <w:t>, Munich</w:t>
      </w:r>
      <w:r w:rsidRPr="0075189F">
        <w:rPr>
          <w:rFonts w:cs="BMWType V2 Light"/>
          <w:color w:val="000000"/>
          <w:szCs w:val="22"/>
          <w:lang w:val="en-GB"/>
        </w:rPr>
        <w:t>:</w:t>
      </w:r>
    </w:p>
    <w:p w:rsidR="0025411F" w:rsidRDefault="0025411F" w:rsidP="0025411F">
      <w:pPr>
        <w:autoSpaceDE w:val="0"/>
        <w:autoSpaceDN w:val="0"/>
        <w:adjustRightInd w:val="0"/>
        <w:ind w:left="454"/>
        <w:rPr>
          <w:rFonts w:cs="BMWType V2 Light"/>
          <w:color w:val="000000"/>
          <w:szCs w:val="22"/>
          <w:lang w:val="en-GB"/>
        </w:rPr>
      </w:pPr>
      <w:r w:rsidRPr="0075189F">
        <w:rPr>
          <w:rFonts w:cs="BMWType V2 Light"/>
          <w:color w:val="000000"/>
          <w:szCs w:val="22"/>
          <w:lang w:val="en-GB"/>
        </w:rPr>
        <w:t>“The exhibition opens up the visual world of an epoch on the threshold of modernity, whose ideas are to this very day of programmatic significance to art and whose history of influence is to be brought to life in all its diversity for the Chinese public.”</w:t>
      </w:r>
    </w:p>
    <w:p w:rsidR="00B92D5F" w:rsidRDefault="00B92D5F" w:rsidP="0025411F">
      <w:pPr>
        <w:autoSpaceDE w:val="0"/>
        <w:autoSpaceDN w:val="0"/>
        <w:adjustRightInd w:val="0"/>
        <w:ind w:left="454"/>
        <w:rPr>
          <w:rFonts w:cs="BMWType V2 Light"/>
          <w:color w:val="000000"/>
          <w:szCs w:val="22"/>
          <w:lang w:val="en-GB"/>
        </w:rPr>
      </w:pPr>
    </w:p>
    <w:p w:rsidR="00ED7577" w:rsidRDefault="00ED7577" w:rsidP="0025411F">
      <w:pPr>
        <w:autoSpaceDE w:val="0"/>
        <w:autoSpaceDN w:val="0"/>
        <w:adjustRightInd w:val="0"/>
        <w:ind w:left="454"/>
        <w:rPr>
          <w:rFonts w:cs="BMWType V2 Light"/>
          <w:color w:val="000000"/>
          <w:szCs w:val="22"/>
          <w:lang w:val="en-GB"/>
        </w:rPr>
      </w:pPr>
    </w:p>
    <w:p w:rsidR="00ED7577" w:rsidRPr="0075189F" w:rsidRDefault="00ED7577" w:rsidP="0025411F">
      <w:pPr>
        <w:autoSpaceDE w:val="0"/>
        <w:autoSpaceDN w:val="0"/>
        <w:adjustRightInd w:val="0"/>
        <w:ind w:left="454"/>
        <w:rPr>
          <w:rFonts w:cs="BMWType V2 Light"/>
          <w:color w:val="000000"/>
          <w:szCs w:val="22"/>
          <w:lang w:val="en-GB"/>
        </w:rPr>
      </w:pPr>
    </w:p>
    <w:p w:rsidR="0025411F" w:rsidRPr="0075189F" w:rsidRDefault="0025411F" w:rsidP="0025411F">
      <w:pPr>
        <w:autoSpaceDE w:val="0"/>
        <w:autoSpaceDN w:val="0"/>
        <w:adjustRightInd w:val="0"/>
        <w:ind w:left="454"/>
        <w:rPr>
          <w:rFonts w:cs="BMWType V2 Light"/>
          <w:color w:val="000000"/>
          <w:szCs w:val="22"/>
          <w:lang w:val="en-GB"/>
        </w:rPr>
      </w:pPr>
      <w:r w:rsidRPr="0075189F">
        <w:rPr>
          <w:rFonts w:cs="BMWType V2 Light"/>
          <w:color w:val="000000"/>
          <w:szCs w:val="22"/>
          <w:lang w:val="en-GB"/>
        </w:rPr>
        <w:lastRenderedPageBreak/>
        <w:t>Frank-Peter Arndt, Member of the Management Board of the BMW AG:</w:t>
      </w:r>
    </w:p>
    <w:p w:rsidR="0025411F" w:rsidRDefault="0025411F" w:rsidP="0025411F">
      <w:pPr>
        <w:autoSpaceDE w:val="0"/>
        <w:autoSpaceDN w:val="0"/>
        <w:adjustRightInd w:val="0"/>
        <w:ind w:left="454"/>
        <w:rPr>
          <w:rFonts w:cs="BMWType V2 Light"/>
          <w:lang w:val="en-GB"/>
        </w:rPr>
      </w:pPr>
      <w:r w:rsidRPr="0075189F">
        <w:rPr>
          <w:rFonts w:cs="BMWType V2 Light"/>
          <w:color w:val="000000"/>
          <w:szCs w:val="22"/>
          <w:lang w:val="en-GB"/>
        </w:rPr>
        <w:t>“I</w:t>
      </w:r>
      <w:r w:rsidRPr="0075189F">
        <w:rPr>
          <w:rFonts w:cs="BMWType V2 Light"/>
          <w:lang w:val="en-GB"/>
        </w:rPr>
        <w:t xml:space="preserve">t is part of our </w:t>
      </w:r>
      <w:r>
        <w:rPr>
          <w:rFonts w:cs="BMWType V2 Light"/>
          <w:lang w:val="en-GB"/>
        </w:rPr>
        <w:t>identity</w:t>
      </w:r>
      <w:r w:rsidRPr="0075189F">
        <w:rPr>
          <w:rFonts w:cs="BMWType V2 Light"/>
          <w:lang w:val="en-GB"/>
        </w:rPr>
        <w:t xml:space="preserve"> to </w:t>
      </w:r>
      <w:r>
        <w:rPr>
          <w:rFonts w:cs="BMWType V2 Light"/>
          <w:lang w:val="en-GB"/>
        </w:rPr>
        <w:t>be</w:t>
      </w:r>
      <w:r w:rsidRPr="0075189F">
        <w:rPr>
          <w:rFonts w:cs="BMWType V2 Light"/>
          <w:lang w:val="en-GB"/>
        </w:rPr>
        <w:t xml:space="preserve"> culturally involved in countries we do business in</w:t>
      </w:r>
      <w:r w:rsidRPr="0075189F">
        <w:rPr>
          <w:rFonts w:cs="BMWType V2 Light"/>
          <w:color w:val="000000"/>
          <w:szCs w:val="22"/>
          <w:lang w:val="en-GB"/>
        </w:rPr>
        <w:t>.</w:t>
      </w:r>
      <w:r w:rsidRPr="0075189F">
        <w:rPr>
          <w:rFonts w:eastAsia="Calibri" w:cs="BMWType V2 Light"/>
          <w:szCs w:val="22"/>
          <w:lang w:val="en-GB"/>
        </w:rPr>
        <w:t xml:space="preserve"> </w:t>
      </w:r>
      <w:r w:rsidRPr="0075189F">
        <w:rPr>
          <w:rFonts w:cs="BMWType V2 Light"/>
          <w:lang w:val="en-GB"/>
        </w:rPr>
        <w:t>The BMW Group has been operating in China since 2003. Our second plant will open there in 2012</w:t>
      </w:r>
      <w:r>
        <w:rPr>
          <w:rFonts w:cs="BMWType V2 Light"/>
          <w:lang w:val="en-GB"/>
        </w:rPr>
        <w:t>.</w:t>
      </w:r>
      <w:r w:rsidRPr="0075189F">
        <w:rPr>
          <w:rFonts w:cs="BMWType V2 Light"/>
          <w:color w:val="000000"/>
          <w:szCs w:val="22"/>
          <w:lang w:val="en-GB"/>
        </w:rPr>
        <w:t xml:space="preserve"> </w:t>
      </w:r>
      <w:r w:rsidRPr="0075189F">
        <w:rPr>
          <w:rFonts w:cs="BMWType V2 Light"/>
          <w:lang w:val="en-GB"/>
        </w:rPr>
        <w:t>The support of “The Art of the Enlightenment” in Beijing is the BMW Group’s most significant cultural commitment in Asia in 2011. Both China and Germany find themselves yet again in times of great change and reorientation. I believe that the liberal discourse and the open exchange between the two nations are both topical and necessary</w:t>
      </w:r>
      <w:r w:rsidRPr="0075189F">
        <w:rPr>
          <w:rFonts w:cs="BMWType V2 Light"/>
          <w:color w:val="000000"/>
          <w:szCs w:val="22"/>
          <w:lang w:val="en-GB"/>
        </w:rPr>
        <w:t>.</w:t>
      </w:r>
      <w:r w:rsidRPr="0075189F">
        <w:rPr>
          <w:rFonts w:cs="BMWType V2 Light"/>
          <w:lang w:val="en-GB"/>
        </w:rPr>
        <w:t>”</w:t>
      </w:r>
    </w:p>
    <w:p w:rsidR="0025411F" w:rsidRDefault="0025411F" w:rsidP="0025411F">
      <w:pPr>
        <w:autoSpaceDE w:val="0"/>
        <w:autoSpaceDN w:val="0"/>
        <w:adjustRightInd w:val="0"/>
        <w:ind w:left="454"/>
        <w:rPr>
          <w:rFonts w:cs="BMWType V2 Light"/>
          <w:lang w:val="en-GB"/>
        </w:rPr>
      </w:pPr>
    </w:p>
    <w:p w:rsidR="0025411F" w:rsidRPr="00B92D5F" w:rsidRDefault="00B92D5F" w:rsidP="00B92D5F">
      <w:pPr>
        <w:autoSpaceDE w:val="0"/>
        <w:autoSpaceDN w:val="0"/>
        <w:adjustRightInd w:val="0"/>
        <w:ind w:left="454"/>
        <w:rPr>
          <w:rFonts w:cs="BMWType V2 Light"/>
          <w:color w:val="000000"/>
          <w:szCs w:val="22"/>
          <w:lang w:val="en-US"/>
        </w:rPr>
      </w:pPr>
      <w:r>
        <w:rPr>
          <w:rFonts w:cs="BMWType V2 Light"/>
          <w:color w:val="000000"/>
          <w:szCs w:val="22"/>
          <w:lang w:val="en-US"/>
        </w:rPr>
        <w:t xml:space="preserve">Olaf </w:t>
      </w:r>
      <w:proofErr w:type="spellStart"/>
      <w:r>
        <w:rPr>
          <w:rFonts w:cs="BMWType V2 Light"/>
          <w:color w:val="000000"/>
          <w:szCs w:val="22"/>
          <w:lang w:val="en-US"/>
        </w:rPr>
        <w:t>Kastner</w:t>
      </w:r>
      <w:proofErr w:type="spellEnd"/>
      <w:r>
        <w:rPr>
          <w:rFonts w:cs="BMWType V2 Light"/>
          <w:color w:val="000000"/>
          <w:szCs w:val="22"/>
          <w:lang w:val="en-US"/>
        </w:rPr>
        <w:t xml:space="preserve">, </w:t>
      </w:r>
      <w:r w:rsidRPr="00B92D5F">
        <w:rPr>
          <w:rFonts w:cs="BMWType V2 Light"/>
          <w:color w:val="000000"/>
          <w:szCs w:val="22"/>
          <w:lang w:val="en-US"/>
        </w:rPr>
        <w:t>President and CEO of BMW Brilliance</w:t>
      </w:r>
      <w:r w:rsidR="0025411F" w:rsidRPr="0075189F">
        <w:rPr>
          <w:rFonts w:cs="BMWType V2 Light"/>
          <w:color w:val="000000"/>
          <w:szCs w:val="22"/>
          <w:lang w:val="en-GB"/>
        </w:rPr>
        <w:t xml:space="preserve">, emphasises: </w:t>
      </w:r>
    </w:p>
    <w:p w:rsidR="0025411F" w:rsidRPr="0075189F" w:rsidRDefault="0025411F" w:rsidP="0025411F">
      <w:pPr>
        <w:autoSpaceDE w:val="0"/>
        <w:autoSpaceDN w:val="0"/>
        <w:adjustRightInd w:val="0"/>
        <w:ind w:left="454"/>
        <w:rPr>
          <w:rFonts w:cs="BMWType V2 Light"/>
          <w:color w:val="000000"/>
          <w:szCs w:val="22"/>
          <w:lang w:val="en-GB"/>
        </w:rPr>
      </w:pPr>
      <w:r w:rsidRPr="0075189F">
        <w:rPr>
          <w:rFonts w:cs="BMWType V2 Light"/>
          <w:color w:val="000000"/>
          <w:szCs w:val="22"/>
          <w:lang w:val="en-GB"/>
        </w:rPr>
        <w:t>“</w:t>
      </w:r>
      <w:r w:rsidRPr="0075189F">
        <w:rPr>
          <w:rFonts w:cs="BMWType V2 Light" w:hint="eastAsia"/>
          <w:color w:val="000000"/>
          <w:szCs w:val="22"/>
          <w:lang w:val="en-GB"/>
        </w:rPr>
        <w:t xml:space="preserve">The reopening of the National </w:t>
      </w:r>
      <w:r w:rsidRPr="0075189F">
        <w:rPr>
          <w:rFonts w:cs="BMWType V2 Light"/>
          <w:color w:val="000000"/>
          <w:szCs w:val="22"/>
          <w:lang w:val="en-GB"/>
        </w:rPr>
        <w:t>Museum</w:t>
      </w:r>
      <w:r w:rsidRPr="0075189F">
        <w:rPr>
          <w:rFonts w:cs="BMWType V2 Light" w:hint="eastAsia"/>
          <w:color w:val="000000"/>
          <w:szCs w:val="22"/>
          <w:lang w:val="en-GB"/>
        </w:rPr>
        <w:t xml:space="preserve"> today is a major event that manifests China</w:t>
      </w:r>
      <w:r w:rsidRPr="0075189F">
        <w:rPr>
          <w:rFonts w:cs="BMWType V2 Light"/>
          <w:color w:val="000000"/>
          <w:szCs w:val="22"/>
          <w:lang w:val="en-GB"/>
        </w:rPr>
        <w:t>’</w:t>
      </w:r>
      <w:r w:rsidRPr="0075189F">
        <w:rPr>
          <w:rFonts w:cs="BMWType V2 Light" w:hint="eastAsia"/>
          <w:color w:val="000000"/>
          <w:szCs w:val="22"/>
          <w:lang w:val="en-GB"/>
        </w:rPr>
        <w:t>s profound cultural legacies as well as its success today.</w:t>
      </w:r>
      <w:r w:rsidRPr="0075189F">
        <w:rPr>
          <w:rFonts w:cs="BMWType V2 Light"/>
          <w:color w:val="000000"/>
          <w:szCs w:val="22"/>
          <w:lang w:val="en-GB"/>
        </w:rPr>
        <w:t xml:space="preserve"> </w:t>
      </w:r>
      <w:r w:rsidRPr="0075189F">
        <w:rPr>
          <w:rFonts w:cs="BMWType V2 Light" w:hint="eastAsia"/>
          <w:color w:val="000000"/>
          <w:szCs w:val="22"/>
          <w:lang w:val="en-GB"/>
        </w:rPr>
        <w:t xml:space="preserve">As a brand with solid artistic and </w:t>
      </w:r>
      <w:r w:rsidRPr="0075189F">
        <w:rPr>
          <w:rFonts w:cs="BMWType V2 Light"/>
          <w:color w:val="000000"/>
          <w:szCs w:val="22"/>
          <w:lang w:val="en-GB"/>
        </w:rPr>
        <w:t>humanistic</w:t>
      </w:r>
      <w:r w:rsidRPr="0075189F">
        <w:rPr>
          <w:rFonts w:cs="BMWType V2 Light" w:hint="eastAsia"/>
          <w:color w:val="000000"/>
          <w:szCs w:val="22"/>
          <w:lang w:val="en-GB"/>
        </w:rPr>
        <w:t xml:space="preserve"> substances, BMW is very proud to support the reopening of the National Museum and witness Chinese and German cultures join hands here.</w:t>
      </w:r>
      <w:r w:rsidRPr="0075189F">
        <w:rPr>
          <w:rFonts w:cs="BMWType V2 Light"/>
          <w:color w:val="000000"/>
          <w:szCs w:val="22"/>
          <w:lang w:val="en-GB"/>
        </w:rPr>
        <w:t xml:space="preserve"> </w:t>
      </w:r>
      <w:r w:rsidRPr="0075189F">
        <w:rPr>
          <w:rFonts w:cs="BMWType V2 Light" w:hint="eastAsia"/>
          <w:color w:val="000000"/>
          <w:szCs w:val="22"/>
          <w:lang w:val="en-GB"/>
        </w:rPr>
        <w:t>I believe this exhibition will help promote Sino-German cultural exchange and present a top-class spiritual feast to Chinese and world audiences.</w:t>
      </w:r>
      <w:r w:rsidRPr="0075189F">
        <w:rPr>
          <w:rFonts w:cs="BMWType V2 Light"/>
          <w:color w:val="000000"/>
          <w:szCs w:val="22"/>
          <w:lang w:val="en-GB"/>
        </w:rPr>
        <w:t>”</w:t>
      </w:r>
    </w:p>
    <w:p w:rsidR="0025411F" w:rsidRPr="0075189F" w:rsidRDefault="0025411F" w:rsidP="0025411F">
      <w:pPr>
        <w:autoSpaceDE w:val="0"/>
        <w:autoSpaceDN w:val="0"/>
        <w:adjustRightInd w:val="0"/>
        <w:ind w:left="454"/>
        <w:rPr>
          <w:rFonts w:cs="BMWType V2 Light"/>
          <w:color w:val="000000"/>
          <w:szCs w:val="22"/>
          <w:lang w:val="en-GB"/>
        </w:rPr>
      </w:pPr>
    </w:p>
    <w:p w:rsidR="0025411F" w:rsidRPr="0075189F" w:rsidRDefault="0025411F" w:rsidP="0025411F">
      <w:pPr>
        <w:autoSpaceDE w:val="0"/>
        <w:autoSpaceDN w:val="0"/>
        <w:adjustRightInd w:val="0"/>
        <w:rPr>
          <w:rFonts w:cs="BMWType V2 Light"/>
          <w:b/>
          <w:color w:val="000000"/>
          <w:szCs w:val="22"/>
          <w:lang w:val="en-GB"/>
        </w:rPr>
      </w:pPr>
      <w:r w:rsidRPr="0075189F">
        <w:rPr>
          <w:rFonts w:cs="BMWType V2 Light"/>
          <w:b/>
          <w:color w:val="000000"/>
          <w:szCs w:val="22"/>
          <w:lang w:val="en-GB"/>
        </w:rPr>
        <w:t xml:space="preserve">About the exhibition </w:t>
      </w:r>
      <w:r w:rsidRPr="0075189F">
        <w:rPr>
          <w:rFonts w:cs="BMWType V2 Light"/>
          <w:b/>
          <w:bCs/>
          <w:szCs w:val="22"/>
          <w:lang w:val="en-GB"/>
        </w:rPr>
        <w:t>“The Art of Enlightenment”</w:t>
      </w:r>
    </w:p>
    <w:p w:rsidR="0025411F" w:rsidRPr="0075189F" w:rsidRDefault="0025411F" w:rsidP="0025411F">
      <w:pPr>
        <w:autoSpaceDE w:val="0"/>
        <w:autoSpaceDN w:val="0"/>
        <w:adjustRightInd w:val="0"/>
        <w:rPr>
          <w:rFonts w:cs="BMWType V2 Light"/>
          <w:b/>
          <w:color w:val="000000"/>
          <w:szCs w:val="22"/>
          <w:lang w:val="en-GB"/>
        </w:rPr>
      </w:pPr>
    </w:p>
    <w:p w:rsidR="0025411F" w:rsidRPr="0075189F" w:rsidRDefault="0025411F" w:rsidP="0025411F">
      <w:pPr>
        <w:rPr>
          <w:rFonts w:cs="BMWType V2 Light"/>
          <w:szCs w:val="22"/>
          <w:lang w:val="en-GB"/>
        </w:rPr>
      </w:pPr>
      <w:r w:rsidRPr="0075189F">
        <w:rPr>
          <w:rFonts w:cs="BMWType V2 Light"/>
          <w:color w:val="000000"/>
          <w:szCs w:val="22"/>
          <w:lang w:val="en-GB"/>
        </w:rPr>
        <w:t xml:space="preserve">The international exhibition at the reopened National Museum of China highlights the development of an artistic and intellectual inquisitiveness and cosmopolitanism that characterised this period in European history.  Conception and organisation of the exhibition are the joint efforts of the </w:t>
      </w:r>
      <w:r>
        <w:rPr>
          <w:rFonts w:cs="BMWType V2 Light"/>
          <w:color w:val="000000"/>
          <w:szCs w:val="22"/>
          <w:lang w:val="en-GB"/>
        </w:rPr>
        <w:t xml:space="preserve">National Museums in </w:t>
      </w:r>
      <w:r w:rsidRPr="0075189F">
        <w:rPr>
          <w:rFonts w:cs="BMWType V2 Light"/>
          <w:szCs w:val="22"/>
          <w:lang w:val="en-GB"/>
        </w:rPr>
        <w:t xml:space="preserve">Berlin, </w:t>
      </w:r>
      <w:r>
        <w:rPr>
          <w:rFonts w:cs="BMWType V2 Light"/>
          <w:szCs w:val="22"/>
          <w:lang w:val="en-GB"/>
        </w:rPr>
        <w:t>the Dresden State Art Collection,</w:t>
      </w:r>
      <w:r w:rsidRPr="0075189F">
        <w:rPr>
          <w:rFonts w:cs="BMWType V2 Light"/>
          <w:szCs w:val="22"/>
          <w:lang w:val="en-GB"/>
        </w:rPr>
        <w:t xml:space="preserve"> the </w:t>
      </w:r>
      <w:r>
        <w:rPr>
          <w:rFonts w:cs="BMWType V2 Light"/>
          <w:szCs w:val="22"/>
          <w:lang w:val="en-GB"/>
        </w:rPr>
        <w:t>Bavarian State Art Collection Munich</w:t>
      </w:r>
      <w:r w:rsidRPr="0075189F">
        <w:rPr>
          <w:rFonts w:cs="BMWType V2 Light"/>
          <w:szCs w:val="22"/>
          <w:lang w:val="en-GB"/>
        </w:rPr>
        <w:t xml:space="preserve"> and the National Museum of China. </w:t>
      </w:r>
      <w:r w:rsidRPr="0075189F">
        <w:rPr>
          <w:rFonts w:cs="BMWType V2 Light"/>
          <w:color w:val="000000"/>
          <w:szCs w:val="22"/>
          <w:lang w:val="en-GB"/>
        </w:rPr>
        <w:t xml:space="preserve">The almost 600 works on loan include masterpieces by </w:t>
      </w:r>
      <w:proofErr w:type="spellStart"/>
      <w:r w:rsidRPr="0075189F">
        <w:rPr>
          <w:rFonts w:cs="BMWType V2 Light"/>
          <w:szCs w:val="22"/>
          <w:lang w:val="en-GB"/>
        </w:rPr>
        <w:t>Chodowiecki</w:t>
      </w:r>
      <w:proofErr w:type="spellEnd"/>
      <w:r w:rsidRPr="0075189F">
        <w:rPr>
          <w:rFonts w:cs="BMWType V2 Light"/>
          <w:szCs w:val="22"/>
          <w:lang w:val="en-GB"/>
        </w:rPr>
        <w:t xml:space="preserve">, Friedrich, Gainsborough, Goya, Graff, Greuze, Hogarth, Kauffmann, </w:t>
      </w:r>
      <w:proofErr w:type="spellStart"/>
      <w:r w:rsidRPr="0075189F">
        <w:rPr>
          <w:rFonts w:cs="BMWType V2 Light"/>
          <w:szCs w:val="22"/>
          <w:lang w:val="en-GB"/>
        </w:rPr>
        <w:t>Pesne</w:t>
      </w:r>
      <w:proofErr w:type="spellEnd"/>
      <w:r w:rsidRPr="0075189F">
        <w:rPr>
          <w:rFonts w:cs="BMWType V2 Light"/>
          <w:szCs w:val="22"/>
          <w:lang w:val="en-GB"/>
        </w:rPr>
        <w:t xml:space="preserve">, Piranesi, </w:t>
      </w:r>
      <w:proofErr w:type="spellStart"/>
      <w:r w:rsidRPr="0075189F">
        <w:rPr>
          <w:rFonts w:cs="BMWType V2 Light"/>
          <w:szCs w:val="22"/>
          <w:lang w:val="en-GB"/>
        </w:rPr>
        <w:t>Tischbein</w:t>
      </w:r>
      <w:proofErr w:type="spellEnd"/>
      <w:r w:rsidRPr="0075189F">
        <w:rPr>
          <w:rFonts w:cs="BMWType V2 Light"/>
          <w:szCs w:val="22"/>
          <w:lang w:val="en-GB"/>
        </w:rPr>
        <w:t xml:space="preserve">, </w:t>
      </w:r>
      <w:proofErr w:type="spellStart"/>
      <w:r w:rsidRPr="0075189F">
        <w:rPr>
          <w:rFonts w:cs="BMWType V2 Light"/>
          <w:szCs w:val="22"/>
          <w:lang w:val="en-GB"/>
        </w:rPr>
        <w:t>Vernet</w:t>
      </w:r>
      <w:proofErr w:type="spellEnd"/>
      <w:r w:rsidRPr="0075189F">
        <w:rPr>
          <w:rFonts w:cs="BMWType V2 Light"/>
          <w:szCs w:val="22"/>
          <w:lang w:val="en-GB"/>
        </w:rPr>
        <w:t xml:space="preserve"> and Watteau. Over an area of 2700 m², the exhibition is presenting arts of the enlightenment throughout their entire media spectrum – from the masterpieces of painting, sculpture and graphics, handcraft and fashion to valuable scientific instruments. A total of nine sections direct the view to the central topics of 18th century art: “Courtly Life During the Age of Enlightenment”, “Perspectives of Knowledge”, “The Birth of History”, “Distance and Closeness”, “Love and Sensitivity”, “Back to Nature”, “Nocturnal Sides”, “Emancipation and the Public” as well as “The Revolution of Art”.</w:t>
      </w:r>
      <w:r>
        <w:rPr>
          <w:rFonts w:cs="BMWType V2 Light"/>
          <w:szCs w:val="22"/>
          <w:lang w:val="en-GB"/>
        </w:rPr>
        <w:t xml:space="preserve"> </w:t>
      </w:r>
      <w:r w:rsidRPr="0075189F">
        <w:rPr>
          <w:rFonts w:cs="BMWType V2 Light"/>
          <w:szCs w:val="22"/>
          <w:lang w:val="en-GB"/>
        </w:rPr>
        <w:t xml:space="preserve">The exhibition cooperation between the three German museum institutions and the National Museum of China was signed in Berlin on 29 January 2009 in the attendance of the German Chancellor and the Chinese Prime Minister. It is </w:t>
      </w:r>
      <w:r>
        <w:rPr>
          <w:rFonts w:cs="BMWType V2 Light"/>
          <w:szCs w:val="22"/>
          <w:lang w:val="en-GB"/>
        </w:rPr>
        <w:t>a</w:t>
      </w:r>
      <w:r w:rsidRPr="0075189F">
        <w:rPr>
          <w:rFonts w:cs="BMWType V2 Light"/>
          <w:szCs w:val="22"/>
          <w:lang w:val="en-GB"/>
        </w:rPr>
        <w:t xml:space="preserve"> magnificent highlight of the programme for German-Chinese </w:t>
      </w:r>
      <w:r>
        <w:rPr>
          <w:rFonts w:cs="BMWType V2 Light"/>
          <w:szCs w:val="22"/>
          <w:lang w:val="en-GB"/>
        </w:rPr>
        <w:t xml:space="preserve">cultural </w:t>
      </w:r>
      <w:r w:rsidRPr="0075189F">
        <w:rPr>
          <w:rFonts w:cs="BMWType V2 Light"/>
          <w:szCs w:val="22"/>
          <w:lang w:val="en-GB"/>
        </w:rPr>
        <w:t>exchange, which was bilaterally agreed upon in 2005 and serves the mutual understanding between both countries and the expansion of cultural relations.</w:t>
      </w:r>
    </w:p>
    <w:p w:rsidR="002A0AA9" w:rsidRDefault="002A0AA9" w:rsidP="0025411F">
      <w:pPr>
        <w:rPr>
          <w:rFonts w:cs="BMWType V2 Light"/>
          <w:szCs w:val="22"/>
          <w:lang w:val="en-GB"/>
        </w:rPr>
      </w:pPr>
    </w:p>
    <w:p w:rsidR="00ED7577" w:rsidRPr="0075189F" w:rsidRDefault="00ED7577" w:rsidP="0025411F">
      <w:pPr>
        <w:rPr>
          <w:rFonts w:cs="BMWType V2 Light"/>
          <w:szCs w:val="22"/>
          <w:lang w:val="en-GB"/>
        </w:rPr>
      </w:pPr>
    </w:p>
    <w:p w:rsidR="0025411F" w:rsidRPr="0075189F" w:rsidRDefault="0025411F" w:rsidP="0025411F">
      <w:pPr>
        <w:autoSpaceDE w:val="0"/>
        <w:autoSpaceDN w:val="0"/>
        <w:adjustRightInd w:val="0"/>
        <w:rPr>
          <w:rFonts w:cs="BMWType V2 Light"/>
          <w:b/>
          <w:color w:val="000000"/>
          <w:szCs w:val="22"/>
          <w:lang w:val="en-GB"/>
        </w:rPr>
      </w:pPr>
      <w:r w:rsidRPr="0075189F">
        <w:rPr>
          <w:rFonts w:cs="BMWType V2 Light"/>
          <w:b/>
          <w:color w:val="000000"/>
          <w:szCs w:val="22"/>
          <w:lang w:val="en-GB"/>
        </w:rPr>
        <w:lastRenderedPageBreak/>
        <w:t>2011: The BMW Group is celebrating 40 years of international cultural commitment</w:t>
      </w:r>
    </w:p>
    <w:p w:rsidR="0025411F" w:rsidRPr="0075189F" w:rsidRDefault="0025411F" w:rsidP="0025411F">
      <w:pPr>
        <w:rPr>
          <w:rFonts w:cs="BMWType V2 Light"/>
          <w:b/>
          <w:szCs w:val="22"/>
          <w:lang w:val="en-GB"/>
        </w:rPr>
      </w:pPr>
    </w:p>
    <w:p w:rsidR="0025411F" w:rsidRPr="0075189F" w:rsidRDefault="0025411F" w:rsidP="0025411F">
      <w:pPr>
        <w:rPr>
          <w:rFonts w:cs="BMWType V2 Light"/>
          <w:b/>
          <w:bCs/>
          <w:szCs w:val="22"/>
          <w:lang w:val="en-GB"/>
        </w:rPr>
      </w:pPr>
      <w:r w:rsidRPr="0075189F">
        <w:rPr>
          <w:color w:val="000000"/>
          <w:lang w:val="en-GB"/>
        </w:rPr>
        <w:t>For almost 40 years now, the BMW Group has initiated and engaged in more than 100 international cultural co-operations and sees its commitment as an essential part of corporate communications.</w:t>
      </w:r>
      <w:r w:rsidRPr="0075189F">
        <w:rPr>
          <w:rFonts w:cs="BMWType V2 Light"/>
          <w:szCs w:val="22"/>
          <w:lang w:val="en-GB"/>
        </w:rPr>
        <w:t xml:space="preserve"> The BMW Group places the main focus of its long-term commitment on modern and contemporary art, jazz and classical music as well as architecture and design. In 1972, three large-scale paintings were created by the artist Gerhard Richter specifically for the foyer of the BMW Group's Munich headquarters. Since then, artists such as Andy Warhol, Roy Lichtenstein, Olafur Eliasson, Thomas Demand and Jeff </w:t>
      </w:r>
      <w:proofErr w:type="spellStart"/>
      <w:r w:rsidRPr="0075189F">
        <w:rPr>
          <w:rFonts w:cs="BMWType V2 Light"/>
          <w:szCs w:val="22"/>
          <w:lang w:val="en-GB"/>
        </w:rPr>
        <w:t>Koons</w:t>
      </w:r>
      <w:proofErr w:type="spellEnd"/>
      <w:r w:rsidRPr="0075189F">
        <w:rPr>
          <w:rFonts w:cs="BMWType V2 Light"/>
          <w:szCs w:val="22"/>
          <w:lang w:val="en-GB"/>
        </w:rPr>
        <w:t xml:space="preserve"> have co-operated with BMW. </w:t>
      </w:r>
      <w:r>
        <w:rPr>
          <w:rFonts w:cs="BMWType V2 Light"/>
          <w:szCs w:val="22"/>
          <w:lang w:val="en-GB"/>
        </w:rPr>
        <w:t>The</w:t>
      </w:r>
      <w:r w:rsidRPr="0075189F">
        <w:rPr>
          <w:rFonts w:cs="BMWType V2 Light"/>
          <w:szCs w:val="22"/>
          <w:lang w:val="en-GB"/>
        </w:rPr>
        <w:t xml:space="preserve"> company</w:t>
      </w:r>
      <w:r>
        <w:rPr>
          <w:rFonts w:cs="BMWType V2 Light"/>
          <w:szCs w:val="22"/>
          <w:lang w:val="en-GB"/>
        </w:rPr>
        <w:t xml:space="preserve"> has also</w:t>
      </w:r>
      <w:r w:rsidRPr="0075189F">
        <w:rPr>
          <w:rFonts w:cs="BMWType V2 Light"/>
          <w:szCs w:val="22"/>
          <w:lang w:val="en-GB"/>
        </w:rPr>
        <w:t xml:space="preserve"> commissioned famous architects such as Karl </w:t>
      </w:r>
      <w:proofErr w:type="spellStart"/>
      <w:r w:rsidRPr="0075189F">
        <w:rPr>
          <w:rFonts w:cs="BMWType V2 Light"/>
          <w:szCs w:val="22"/>
          <w:lang w:val="en-GB"/>
        </w:rPr>
        <w:t>Schwanzer</w:t>
      </w:r>
      <w:proofErr w:type="spellEnd"/>
      <w:r w:rsidRPr="0075189F">
        <w:rPr>
          <w:rFonts w:cs="BMWType V2 Light"/>
          <w:szCs w:val="22"/>
          <w:lang w:val="en-GB"/>
        </w:rPr>
        <w:t xml:space="preserve">, </w:t>
      </w:r>
      <w:proofErr w:type="spellStart"/>
      <w:r w:rsidRPr="0075189F">
        <w:rPr>
          <w:rFonts w:cs="BMWType V2 Light"/>
          <w:szCs w:val="22"/>
          <w:lang w:val="en-GB"/>
        </w:rPr>
        <w:t>Zaha</w:t>
      </w:r>
      <w:proofErr w:type="spellEnd"/>
      <w:r w:rsidRPr="0075189F">
        <w:rPr>
          <w:rFonts w:cs="BMWType V2 Light"/>
          <w:szCs w:val="22"/>
          <w:lang w:val="en-GB"/>
        </w:rPr>
        <w:t xml:space="preserve"> </w:t>
      </w:r>
      <w:proofErr w:type="spellStart"/>
      <w:r w:rsidRPr="0075189F">
        <w:rPr>
          <w:rFonts w:cs="BMWType V2 Light"/>
          <w:szCs w:val="22"/>
          <w:lang w:val="en-GB"/>
        </w:rPr>
        <w:t>Hadid</w:t>
      </w:r>
      <w:proofErr w:type="spellEnd"/>
      <w:r w:rsidRPr="0075189F">
        <w:rPr>
          <w:rFonts w:cs="BMWType V2 Light"/>
          <w:szCs w:val="22"/>
          <w:lang w:val="en-GB"/>
        </w:rPr>
        <w:t xml:space="preserve"> and Coop </w:t>
      </w:r>
      <w:proofErr w:type="spellStart"/>
      <w:proofErr w:type="gramStart"/>
      <w:r w:rsidRPr="0075189F">
        <w:rPr>
          <w:rFonts w:cs="BMWType V2 Light"/>
          <w:szCs w:val="22"/>
          <w:lang w:val="en-GB"/>
        </w:rPr>
        <w:t>Himmelb</w:t>
      </w:r>
      <w:proofErr w:type="spellEnd"/>
      <w:r w:rsidRPr="0075189F">
        <w:rPr>
          <w:rFonts w:cs="BMWType V2 Light"/>
          <w:szCs w:val="22"/>
          <w:lang w:val="en-GB"/>
        </w:rPr>
        <w:t>(</w:t>
      </w:r>
      <w:proofErr w:type="gramEnd"/>
      <w:r w:rsidRPr="0075189F">
        <w:rPr>
          <w:rFonts w:cs="BMWType V2 Light"/>
          <w:szCs w:val="22"/>
          <w:lang w:val="en-GB"/>
        </w:rPr>
        <w:t xml:space="preserve">l)au to design important corporate building and plants. In 2011, the BMW Guggenheim Lab, a </w:t>
      </w:r>
      <w:r>
        <w:rPr>
          <w:rFonts w:cs="BMWType V2 Light"/>
          <w:szCs w:val="22"/>
          <w:lang w:val="en-GB"/>
        </w:rPr>
        <w:t xml:space="preserve">joint </w:t>
      </w:r>
      <w:r w:rsidRPr="0075189F">
        <w:rPr>
          <w:rFonts w:cs="BMWType V2 Light"/>
          <w:szCs w:val="22"/>
          <w:lang w:val="en-GB"/>
        </w:rPr>
        <w:t xml:space="preserve">six-year initiative of the Solomon R. Guggenheim Foundation, the Guggenheim Museum and the BMW Group, will launch in New York. With its mobile labs, the worldwide </w:t>
      </w:r>
      <w:r>
        <w:rPr>
          <w:rFonts w:cs="BMWType V2 Light"/>
          <w:szCs w:val="22"/>
          <w:lang w:val="en-GB"/>
        </w:rPr>
        <w:t>cooperation</w:t>
      </w:r>
      <w:r w:rsidRPr="0075189F">
        <w:rPr>
          <w:rFonts w:cs="BMWType V2 Light"/>
          <w:szCs w:val="22"/>
          <w:lang w:val="en-GB"/>
        </w:rPr>
        <w:t xml:space="preserve"> will offer a multidisciplinary platform for urban experiments and public events aiming at creating innovative concepts and designs for urban life. In its commitment, the BMW Group attaches the utmost importance to unrestricted freedom of creative potential, as it is equally as crucial for groundbreaking achievements in art as it is for the most crucial innovations within a business enterprise. </w:t>
      </w:r>
    </w:p>
    <w:p w:rsidR="0025411F" w:rsidRPr="0075189F" w:rsidRDefault="0025411F" w:rsidP="0025411F">
      <w:pPr>
        <w:autoSpaceDE w:val="0"/>
        <w:autoSpaceDN w:val="0"/>
        <w:adjustRightInd w:val="0"/>
        <w:rPr>
          <w:rFonts w:cs="BMWType V2 Light"/>
          <w:color w:val="000000"/>
          <w:szCs w:val="22"/>
          <w:lang w:val="en-GB"/>
        </w:rPr>
      </w:pPr>
    </w:p>
    <w:p w:rsidR="0025411F" w:rsidRPr="0075189F" w:rsidRDefault="0025411F" w:rsidP="0025411F">
      <w:pPr>
        <w:autoSpaceDE w:val="0"/>
        <w:autoSpaceDN w:val="0"/>
        <w:adjustRightInd w:val="0"/>
        <w:rPr>
          <w:rFonts w:cs="BMWType V2 Light"/>
          <w:b/>
          <w:color w:val="000000"/>
          <w:szCs w:val="22"/>
          <w:lang w:val="en-GB"/>
        </w:rPr>
      </w:pPr>
      <w:r w:rsidRPr="0075189F">
        <w:rPr>
          <w:rFonts w:cs="BMWType V2 Light"/>
          <w:b/>
          <w:color w:val="000000"/>
          <w:szCs w:val="22"/>
          <w:lang w:val="en-GB"/>
        </w:rPr>
        <w:t>BMW Group cultural involvement in China</w:t>
      </w:r>
    </w:p>
    <w:p w:rsidR="0025411F" w:rsidRPr="0075189F" w:rsidRDefault="0025411F" w:rsidP="0025411F">
      <w:pPr>
        <w:autoSpaceDE w:val="0"/>
        <w:autoSpaceDN w:val="0"/>
        <w:adjustRightInd w:val="0"/>
        <w:rPr>
          <w:rFonts w:cs="BMWType V2 Light"/>
          <w:b/>
          <w:color w:val="000000"/>
          <w:szCs w:val="22"/>
          <w:lang w:val="en-GB"/>
        </w:rPr>
      </w:pPr>
    </w:p>
    <w:p w:rsidR="0025411F" w:rsidRPr="0075189F" w:rsidRDefault="0025411F" w:rsidP="0025411F">
      <w:pPr>
        <w:autoSpaceDE w:val="0"/>
        <w:autoSpaceDN w:val="0"/>
        <w:adjustRightInd w:val="0"/>
        <w:rPr>
          <w:rFonts w:cs="BMWType V2 Light"/>
          <w:color w:val="000000"/>
          <w:szCs w:val="22"/>
          <w:lang w:val="en-GB"/>
        </w:rPr>
      </w:pPr>
      <w:r w:rsidRPr="0075189F">
        <w:rPr>
          <w:rFonts w:cs="BMWType V2 Light"/>
          <w:bCs/>
          <w:color w:val="000000"/>
          <w:szCs w:val="22"/>
          <w:lang w:val="en-GB"/>
        </w:rPr>
        <w:t xml:space="preserve">In China, the BMW Group is supporting the 2011 Asian tour of the “West East Divan” Orchestra founded by Daniel Barenboim. Since as early as 2007, support has been given to the “Cultural Journeys”, which allow the country’s rich culture to be experienced first-hand by a great number of citizens. Furthermore, the BMW Group </w:t>
      </w:r>
      <w:r>
        <w:rPr>
          <w:rFonts w:cs="BMWType V2 Light"/>
          <w:bCs/>
          <w:color w:val="000000"/>
          <w:szCs w:val="22"/>
          <w:lang w:val="en-GB"/>
        </w:rPr>
        <w:t>cooperates with</w:t>
      </w:r>
      <w:r w:rsidRPr="0075189F">
        <w:rPr>
          <w:rFonts w:cs="BMWType V2 Light"/>
          <w:bCs/>
          <w:color w:val="000000"/>
          <w:szCs w:val="22"/>
          <w:lang w:val="en-GB"/>
        </w:rPr>
        <w:t xml:space="preserve"> the </w:t>
      </w:r>
      <w:r>
        <w:rPr>
          <w:rFonts w:cs="BMWType V2 Light"/>
          <w:bCs/>
          <w:szCs w:val="22"/>
          <w:lang w:val="en-GB"/>
        </w:rPr>
        <w:t>Liaoning Ballet</w:t>
      </w:r>
      <w:r w:rsidRPr="0075189F">
        <w:rPr>
          <w:rFonts w:cs="BMWType V2 Light"/>
          <w:bCs/>
          <w:szCs w:val="22"/>
          <w:lang w:val="en-GB"/>
        </w:rPr>
        <w:t xml:space="preserve"> Company and the Art Value Magazine. As the partner of the National Opera Guangzhou designed by </w:t>
      </w:r>
      <w:proofErr w:type="spellStart"/>
      <w:r w:rsidRPr="0075189F">
        <w:rPr>
          <w:rFonts w:cs="BMWType V2 Light"/>
          <w:iCs/>
          <w:color w:val="000000"/>
          <w:szCs w:val="22"/>
          <w:lang w:val="en-GB"/>
        </w:rPr>
        <w:t>Zaha</w:t>
      </w:r>
      <w:proofErr w:type="spellEnd"/>
      <w:r w:rsidRPr="0075189F">
        <w:rPr>
          <w:rFonts w:cs="BMWType V2 Light"/>
          <w:iCs/>
          <w:color w:val="000000"/>
          <w:szCs w:val="22"/>
          <w:lang w:val="en-GB"/>
        </w:rPr>
        <w:t xml:space="preserve"> </w:t>
      </w:r>
      <w:proofErr w:type="spellStart"/>
      <w:r w:rsidRPr="0075189F">
        <w:rPr>
          <w:rFonts w:cs="BMWType V2 Light"/>
          <w:iCs/>
          <w:color w:val="000000"/>
          <w:szCs w:val="22"/>
          <w:lang w:val="en-GB"/>
        </w:rPr>
        <w:t>Hadid</w:t>
      </w:r>
      <w:proofErr w:type="spellEnd"/>
      <w:r w:rsidRPr="0075189F">
        <w:rPr>
          <w:rFonts w:cs="BMWType V2 Light"/>
          <w:iCs/>
          <w:color w:val="000000"/>
          <w:szCs w:val="22"/>
          <w:lang w:val="en-GB"/>
        </w:rPr>
        <w:t xml:space="preserve">, BMW is also active in the field of architecture.  At this year’s </w:t>
      </w:r>
      <w:r w:rsidRPr="0075189F">
        <w:rPr>
          <w:rFonts w:cs="BMWType V2 Light"/>
          <w:color w:val="000000"/>
          <w:szCs w:val="22"/>
          <w:lang w:val="en-GB"/>
        </w:rPr>
        <w:t xml:space="preserve">Hong Kong Fine Art Fair the company will also present the 17th BMW Art Car, which was designed by Jeff </w:t>
      </w:r>
      <w:proofErr w:type="spellStart"/>
      <w:r w:rsidRPr="0075189F">
        <w:rPr>
          <w:rFonts w:cs="BMWType V2 Light"/>
          <w:color w:val="000000"/>
          <w:szCs w:val="22"/>
          <w:lang w:val="en-GB"/>
        </w:rPr>
        <w:t>Koons</w:t>
      </w:r>
      <w:proofErr w:type="spellEnd"/>
      <w:r w:rsidRPr="0075189F">
        <w:rPr>
          <w:rFonts w:cs="BMWType V2 Light"/>
          <w:color w:val="000000"/>
          <w:szCs w:val="22"/>
          <w:lang w:val="en-GB"/>
        </w:rPr>
        <w:t>.</w:t>
      </w:r>
    </w:p>
    <w:p w:rsidR="0025411F" w:rsidRPr="0075189F" w:rsidRDefault="0025411F" w:rsidP="0025411F">
      <w:pPr>
        <w:rPr>
          <w:rFonts w:cs="BMWType V2 Light"/>
          <w:color w:val="000000"/>
          <w:szCs w:val="22"/>
          <w:lang w:val="en-GB"/>
        </w:rPr>
      </w:pPr>
    </w:p>
    <w:p w:rsidR="0025411F" w:rsidRPr="0075189F" w:rsidRDefault="0025411F" w:rsidP="0025411F">
      <w:pPr>
        <w:outlineLvl w:val="0"/>
        <w:rPr>
          <w:rFonts w:cs="BMWType V2 Light"/>
          <w:b/>
          <w:szCs w:val="22"/>
          <w:lang w:val="en-GB"/>
        </w:rPr>
      </w:pPr>
      <w:r w:rsidRPr="0075189F">
        <w:rPr>
          <w:rFonts w:cs="BMWType V2 Light"/>
          <w:b/>
          <w:szCs w:val="22"/>
          <w:lang w:val="en-GB"/>
        </w:rPr>
        <w:t>The Art of Enlightenment</w:t>
      </w:r>
    </w:p>
    <w:p w:rsidR="0025411F" w:rsidRPr="0075189F" w:rsidRDefault="0025411F" w:rsidP="0025411F">
      <w:pPr>
        <w:outlineLvl w:val="0"/>
        <w:rPr>
          <w:rFonts w:cs="BMWType V2 Light"/>
          <w:szCs w:val="22"/>
          <w:lang w:val="en-GB"/>
        </w:rPr>
      </w:pPr>
      <w:r w:rsidRPr="0075189F">
        <w:rPr>
          <w:rFonts w:cs="BMWType V2 Light"/>
          <w:szCs w:val="22"/>
          <w:lang w:val="en-GB"/>
        </w:rPr>
        <w:t>1 April 2011 – Spring 2012</w:t>
      </w:r>
    </w:p>
    <w:p w:rsidR="0025411F" w:rsidRPr="0075189F" w:rsidRDefault="0025411F" w:rsidP="0025411F">
      <w:pPr>
        <w:outlineLvl w:val="0"/>
        <w:rPr>
          <w:rFonts w:cs="BMWType V2 Light"/>
          <w:szCs w:val="22"/>
          <w:lang w:val="en-GB"/>
        </w:rPr>
      </w:pPr>
      <w:r w:rsidRPr="0075189F">
        <w:rPr>
          <w:rFonts w:cs="BMWType V2 Light"/>
          <w:szCs w:val="22"/>
          <w:lang w:val="en-GB"/>
        </w:rPr>
        <w:t>National Museum of China</w:t>
      </w:r>
    </w:p>
    <w:p w:rsidR="0025411F" w:rsidRPr="0075189F" w:rsidRDefault="0025411F" w:rsidP="0025411F">
      <w:pPr>
        <w:outlineLvl w:val="0"/>
        <w:rPr>
          <w:rFonts w:cs="BMWType V2 Light"/>
          <w:szCs w:val="22"/>
          <w:lang w:val="en-GB"/>
        </w:rPr>
      </w:pPr>
      <w:r w:rsidRPr="0075189F">
        <w:rPr>
          <w:rFonts w:cs="BMWType V2 Light"/>
          <w:szCs w:val="22"/>
          <w:lang w:val="en-GB"/>
        </w:rPr>
        <w:t xml:space="preserve">16, East </w:t>
      </w:r>
      <w:proofErr w:type="spellStart"/>
      <w:r w:rsidRPr="0075189F">
        <w:rPr>
          <w:rFonts w:cs="BMWType V2 Light"/>
          <w:szCs w:val="22"/>
          <w:lang w:val="en-GB"/>
        </w:rPr>
        <w:t>Chang’an</w:t>
      </w:r>
      <w:proofErr w:type="spellEnd"/>
      <w:r w:rsidRPr="0075189F">
        <w:rPr>
          <w:rFonts w:cs="BMWType V2 Light"/>
          <w:szCs w:val="22"/>
          <w:lang w:val="en-GB"/>
        </w:rPr>
        <w:t xml:space="preserve"> Street, </w:t>
      </w:r>
      <w:proofErr w:type="spellStart"/>
      <w:r w:rsidRPr="0075189F">
        <w:rPr>
          <w:rFonts w:cs="BMWType V2 Light"/>
          <w:szCs w:val="22"/>
          <w:lang w:val="en-GB"/>
        </w:rPr>
        <w:t>Dongcheng</w:t>
      </w:r>
      <w:proofErr w:type="spellEnd"/>
      <w:r w:rsidRPr="0075189F">
        <w:rPr>
          <w:rFonts w:cs="BMWType V2 Light"/>
          <w:szCs w:val="22"/>
          <w:lang w:val="en-GB"/>
        </w:rPr>
        <w:t xml:space="preserve"> district</w:t>
      </w:r>
    </w:p>
    <w:p w:rsidR="0025411F" w:rsidRPr="00A74B28" w:rsidRDefault="0025411F" w:rsidP="0025411F">
      <w:pPr>
        <w:rPr>
          <w:rFonts w:cs="BMWType V2 Light"/>
          <w:szCs w:val="22"/>
          <w:lang w:val="en-US"/>
        </w:rPr>
      </w:pPr>
      <w:r w:rsidRPr="00A74B28">
        <w:rPr>
          <w:rFonts w:cs="BMWType V2 Light"/>
          <w:szCs w:val="22"/>
          <w:lang w:val="en-US"/>
        </w:rPr>
        <w:t>Beijing 100006, China</w:t>
      </w:r>
    </w:p>
    <w:p w:rsidR="0025411F" w:rsidRPr="00A74B28" w:rsidRDefault="0025411F" w:rsidP="0025411F">
      <w:pPr>
        <w:rPr>
          <w:rFonts w:cs="BMWType V2 Light"/>
          <w:szCs w:val="22"/>
          <w:lang w:val="en-US"/>
        </w:rPr>
      </w:pPr>
      <w:r w:rsidRPr="00A74B28">
        <w:rPr>
          <w:rFonts w:cs="BMWType V2 Light"/>
          <w:szCs w:val="22"/>
          <w:lang w:val="en-US"/>
        </w:rPr>
        <w:t>www.chnmuseum.cn</w:t>
      </w:r>
    </w:p>
    <w:p w:rsidR="0025411F" w:rsidRPr="00A74B28" w:rsidRDefault="0025411F" w:rsidP="0025411F">
      <w:pPr>
        <w:rPr>
          <w:rFonts w:cs="BMWType V2 Light"/>
          <w:szCs w:val="22"/>
          <w:lang w:val="en-US"/>
        </w:rPr>
      </w:pPr>
    </w:p>
    <w:p w:rsidR="0025411F" w:rsidRPr="00A74B28" w:rsidRDefault="0025411F" w:rsidP="0025411F">
      <w:pPr>
        <w:rPr>
          <w:rFonts w:cs="BMWType V2 Light"/>
          <w:b/>
          <w:szCs w:val="22"/>
          <w:lang w:val="en-US"/>
        </w:rPr>
      </w:pPr>
      <w:r w:rsidRPr="00A74B28">
        <w:rPr>
          <w:rFonts w:cs="BMWType V2 Light"/>
          <w:b/>
          <w:szCs w:val="22"/>
          <w:lang w:val="en-US"/>
        </w:rPr>
        <w:t xml:space="preserve">Further information </w:t>
      </w:r>
    </w:p>
    <w:p w:rsidR="0025411F" w:rsidRPr="00A74B28" w:rsidRDefault="0025411F" w:rsidP="0025411F">
      <w:pPr>
        <w:rPr>
          <w:rFonts w:cs="BMWType V2 Light"/>
          <w:b/>
          <w:szCs w:val="22"/>
          <w:lang w:val="en-US"/>
        </w:rPr>
      </w:pPr>
      <w:r w:rsidRPr="00A74B28">
        <w:rPr>
          <w:rFonts w:cs="BMWType V2 Light"/>
          <w:szCs w:val="22"/>
          <w:lang w:val="en-US"/>
        </w:rPr>
        <w:t xml:space="preserve">www.kunstderaufklaerung.de </w:t>
      </w:r>
    </w:p>
    <w:p w:rsidR="0025411F" w:rsidRDefault="0025411F" w:rsidP="0025411F">
      <w:pPr>
        <w:rPr>
          <w:rFonts w:cs="BMWType V2 Light"/>
          <w:b/>
          <w:szCs w:val="22"/>
          <w:lang w:val="en-US"/>
        </w:rPr>
      </w:pPr>
    </w:p>
    <w:p w:rsidR="00ED7577" w:rsidRPr="00A74B28" w:rsidRDefault="00ED7577" w:rsidP="0025411F">
      <w:pPr>
        <w:rPr>
          <w:rFonts w:cs="BMWType V2 Light"/>
          <w:b/>
          <w:szCs w:val="22"/>
          <w:lang w:val="en-US"/>
        </w:rPr>
      </w:pPr>
    </w:p>
    <w:p w:rsidR="0025411F" w:rsidRPr="00A74B28" w:rsidRDefault="0025411F" w:rsidP="0025411F">
      <w:pPr>
        <w:rPr>
          <w:rFonts w:cs="BMWType V2 Light"/>
          <w:b/>
          <w:szCs w:val="22"/>
          <w:lang w:val="en-US"/>
        </w:rPr>
      </w:pPr>
      <w:r w:rsidRPr="00A74B28">
        <w:rPr>
          <w:rFonts w:cs="BMWType V2 Light"/>
          <w:b/>
          <w:szCs w:val="22"/>
          <w:lang w:val="en-US"/>
        </w:rPr>
        <w:lastRenderedPageBreak/>
        <w:t>Enlightenment in Dialogue</w:t>
      </w:r>
    </w:p>
    <w:p w:rsidR="0025411F" w:rsidRPr="0075189F" w:rsidRDefault="0025411F" w:rsidP="0025411F">
      <w:pPr>
        <w:rPr>
          <w:rFonts w:cs="BMWType V2 Light"/>
          <w:szCs w:val="22"/>
          <w:lang w:val="en-GB"/>
        </w:rPr>
      </w:pPr>
      <w:r w:rsidRPr="0075189F">
        <w:rPr>
          <w:rFonts w:cs="BMWType V2 Light"/>
          <w:szCs w:val="22"/>
          <w:lang w:val="en-GB"/>
        </w:rPr>
        <w:t xml:space="preserve">As the official accompanying programme, the Mercator foundation will </w:t>
      </w:r>
      <w:r>
        <w:rPr>
          <w:rFonts w:cs="BMWType V2 Light"/>
          <w:szCs w:val="22"/>
          <w:lang w:val="en-GB"/>
        </w:rPr>
        <w:t>support</w:t>
      </w:r>
      <w:r w:rsidRPr="0075189F">
        <w:rPr>
          <w:rFonts w:cs="BMWType V2 Light"/>
          <w:szCs w:val="22"/>
          <w:lang w:val="en-GB"/>
        </w:rPr>
        <w:t xml:space="preserve"> the exhibition from 2 April until the spring of 2012 with the event series “Enlightenment in Dialogue”, which comprises five dialogue blocks. In addition to this programme, the foundation, which supports projects in the areas of science, education and international understanding, will hold a series of panel discussions dealing with the subject. </w:t>
      </w:r>
    </w:p>
    <w:p w:rsidR="0025411F" w:rsidRPr="0075189F" w:rsidRDefault="0025411F" w:rsidP="0025411F">
      <w:pPr>
        <w:rPr>
          <w:rFonts w:cs="BMWType V2 Light"/>
          <w:szCs w:val="22"/>
          <w:lang w:val="en-GB"/>
        </w:rPr>
      </w:pPr>
      <w:r w:rsidRPr="0075189F">
        <w:rPr>
          <w:rFonts w:cs="BMWType V2 Light"/>
          <w:szCs w:val="22"/>
          <w:lang w:val="en-GB"/>
        </w:rPr>
        <w:t xml:space="preserve">For further information please visit: www.aufklaerung-im-dialog.com </w:t>
      </w:r>
    </w:p>
    <w:p w:rsidR="0025411F" w:rsidRPr="0075189F" w:rsidRDefault="0025411F" w:rsidP="0025411F">
      <w:pPr>
        <w:rPr>
          <w:rFonts w:cs="BMWType V2 Light"/>
          <w:szCs w:val="22"/>
          <w:lang w:val="en-GB"/>
        </w:rPr>
      </w:pPr>
    </w:p>
    <w:p w:rsidR="00B92D5F" w:rsidRPr="00B92D5F" w:rsidRDefault="00B92D5F" w:rsidP="00B92D5F">
      <w:pPr>
        <w:outlineLvl w:val="0"/>
        <w:rPr>
          <w:rFonts w:cs="BMWType V2 Light"/>
          <w:b/>
          <w:szCs w:val="22"/>
          <w:lang w:val="en-GB"/>
        </w:rPr>
      </w:pPr>
      <w:r>
        <w:rPr>
          <w:rFonts w:cs="BMWType V2 Light"/>
          <w:b/>
          <w:szCs w:val="22"/>
          <w:lang w:val="en-GB"/>
        </w:rPr>
        <w:t>P</w:t>
      </w:r>
      <w:r w:rsidRPr="00B92D5F">
        <w:rPr>
          <w:rFonts w:cs="BMWType V2 Light"/>
          <w:b/>
          <w:szCs w:val="22"/>
          <w:lang w:val="en-GB"/>
        </w:rPr>
        <w:t xml:space="preserve">hotographic </w:t>
      </w:r>
      <w:r>
        <w:rPr>
          <w:rFonts w:cs="BMWType V2 Light"/>
          <w:b/>
          <w:szCs w:val="22"/>
          <w:lang w:val="en-GB"/>
        </w:rPr>
        <w:t xml:space="preserve">and footage </w:t>
      </w:r>
      <w:r w:rsidRPr="00B92D5F">
        <w:rPr>
          <w:rFonts w:cs="BMWType V2 Light"/>
          <w:b/>
          <w:szCs w:val="22"/>
          <w:lang w:val="en-GB"/>
        </w:rPr>
        <w:t xml:space="preserve">material </w:t>
      </w:r>
    </w:p>
    <w:p w:rsidR="00B92D5F" w:rsidRPr="00BE411C" w:rsidRDefault="00BE411C" w:rsidP="00BE411C">
      <w:pPr>
        <w:outlineLvl w:val="0"/>
        <w:rPr>
          <w:rFonts w:cs="BMWType V2 Light"/>
          <w:color w:val="000000"/>
          <w:szCs w:val="22"/>
          <w:lang w:val="en-US"/>
        </w:rPr>
      </w:pPr>
      <w:r w:rsidRPr="002E0919">
        <w:rPr>
          <w:rFonts w:cs="BMWType V2 Light"/>
          <w:b/>
          <w:szCs w:val="22"/>
          <w:lang w:val="en-US"/>
        </w:rPr>
        <w:t>Photos</w:t>
      </w:r>
      <w:r w:rsidRPr="00BE411C">
        <w:rPr>
          <w:rFonts w:cs="BMWType V2 Light"/>
          <w:szCs w:val="22"/>
          <w:lang w:val="en-US"/>
        </w:rPr>
        <w:t xml:space="preserve">: </w:t>
      </w:r>
      <w:r w:rsidR="0025411F" w:rsidRPr="00BE411C">
        <w:rPr>
          <w:rFonts w:cs="BMWType V2 Light"/>
          <w:szCs w:val="22"/>
          <w:lang w:val="en-US"/>
        </w:rPr>
        <w:t xml:space="preserve">www.kunstderaufklaerung.de </w:t>
      </w:r>
      <w:r w:rsidRPr="00BE411C">
        <w:rPr>
          <w:rFonts w:cs="BMWType V2 Light"/>
          <w:szCs w:val="22"/>
          <w:lang w:val="en-US"/>
        </w:rPr>
        <w:t xml:space="preserve">and </w:t>
      </w:r>
      <w:r w:rsidR="00B92D5F" w:rsidRPr="00BE411C">
        <w:rPr>
          <w:rFonts w:cs="BMWType V2 Light"/>
          <w:color w:val="000000"/>
          <w:szCs w:val="22"/>
          <w:lang w:val="en-US"/>
        </w:rPr>
        <w:t>www.press.bmwgroup.com (section „Photo“</w:t>
      </w:r>
      <w:r w:rsidRPr="00BE411C">
        <w:rPr>
          <w:rFonts w:cs="BMWType V2 Light"/>
          <w:color w:val="000000"/>
          <w:szCs w:val="22"/>
          <w:lang w:val="en-US"/>
        </w:rPr>
        <w:t xml:space="preserve">, </w:t>
      </w:r>
      <w:r w:rsidR="00B92D5F" w:rsidRPr="00BE411C">
        <w:rPr>
          <w:rFonts w:cs="BMWType V2 Light"/>
          <w:color w:val="000000"/>
          <w:szCs w:val="22"/>
          <w:lang w:val="en-US"/>
        </w:rPr>
        <w:t>search string</w:t>
      </w:r>
      <w:r w:rsidRPr="00BE411C">
        <w:rPr>
          <w:rFonts w:cs="BMWType V2 Light"/>
          <w:color w:val="000000"/>
          <w:szCs w:val="22"/>
          <w:lang w:val="en-US"/>
        </w:rPr>
        <w:t xml:space="preserve"> „Art of t</w:t>
      </w:r>
      <w:r w:rsidR="00B92D5F" w:rsidRPr="00BE411C">
        <w:rPr>
          <w:rFonts w:cs="BMWType V2 Light"/>
          <w:color w:val="000000"/>
          <w:szCs w:val="22"/>
          <w:lang w:val="en-US"/>
        </w:rPr>
        <w:t>he enlightenment“</w:t>
      </w:r>
      <w:r w:rsidRPr="00BE411C">
        <w:rPr>
          <w:rFonts w:cs="BMWType V2 Light"/>
          <w:color w:val="000000"/>
          <w:szCs w:val="22"/>
          <w:lang w:val="en-US"/>
        </w:rPr>
        <w:t>)</w:t>
      </w:r>
    </w:p>
    <w:p w:rsidR="00BE411C" w:rsidRPr="00BE411C" w:rsidRDefault="00BE411C" w:rsidP="00BE411C">
      <w:pPr>
        <w:outlineLvl w:val="0"/>
        <w:rPr>
          <w:rFonts w:cs="BMWType V2 Light"/>
          <w:color w:val="000000"/>
          <w:szCs w:val="22"/>
          <w:lang w:val="en-US"/>
        </w:rPr>
      </w:pPr>
      <w:r w:rsidRPr="002E0919">
        <w:rPr>
          <w:rFonts w:cs="BMWType V2 Light"/>
          <w:b/>
          <w:color w:val="000000"/>
          <w:szCs w:val="22"/>
          <w:lang w:val="en-US"/>
        </w:rPr>
        <w:t>Footage</w:t>
      </w:r>
      <w:r w:rsidRPr="00BE411C">
        <w:rPr>
          <w:rFonts w:cs="BMWType V2 Light"/>
          <w:color w:val="000000"/>
          <w:szCs w:val="22"/>
          <w:lang w:val="en-US"/>
        </w:rPr>
        <w:t xml:space="preserve">: </w:t>
      </w:r>
      <w:hyperlink r:id="rId7" w:history="1">
        <w:r w:rsidRPr="00BE411C">
          <w:rPr>
            <w:rStyle w:val="Hyperlink"/>
            <w:color w:val="000000"/>
            <w:u w:val="none"/>
            <w:lang w:val="en-US"/>
          </w:rPr>
          <w:t>www.press.bmwgroup.com</w:t>
        </w:r>
      </w:hyperlink>
      <w:r w:rsidRPr="00BE411C">
        <w:rPr>
          <w:color w:val="000000"/>
          <w:lang w:val="en-US"/>
        </w:rPr>
        <w:t xml:space="preserve"> (search string </w:t>
      </w:r>
      <w:r w:rsidRPr="00BE411C">
        <w:rPr>
          <w:rFonts w:cs="BMWType V2 Light"/>
          <w:color w:val="000000"/>
          <w:szCs w:val="22"/>
          <w:lang w:val="en-US"/>
        </w:rPr>
        <w:t xml:space="preserve">„Art of the enlightenment“) </w:t>
      </w:r>
      <w:r w:rsidRPr="00BE411C">
        <w:rPr>
          <w:color w:val="000000"/>
          <w:lang w:val="en-US"/>
        </w:rPr>
        <w:t xml:space="preserve">or </w:t>
      </w:r>
      <w:hyperlink r:id="rId8" w:history="1">
        <w:r w:rsidRPr="00BE411C">
          <w:rPr>
            <w:rStyle w:val="Hyperlink"/>
            <w:color w:val="000000"/>
            <w:u w:val="none"/>
            <w:lang w:val="en-US"/>
          </w:rPr>
          <w:t>www.thenewsmarket.com</w:t>
        </w:r>
      </w:hyperlink>
      <w:r w:rsidRPr="00BE411C">
        <w:rPr>
          <w:color w:val="000000"/>
          <w:lang w:val="en-US"/>
        </w:rPr>
        <w:t xml:space="preserve"> (high res quality). </w:t>
      </w:r>
      <w:proofErr w:type="gramStart"/>
      <w:r w:rsidRPr="00BE411C">
        <w:rPr>
          <w:color w:val="000000"/>
          <w:lang w:val="en-US"/>
        </w:rPr>
        <w:t xml:space="preserve">Available </w:t>
      </w:r>
      <w:r>
        <w:rPr>
          <w:color w:val="000000"/>
          <w:lang w:val="en-US"/>
        </w:rPr>
        <w:t>on</w:t>
      </w:r>
      <w:r w:rsidRPr="00BE411C">
        <w:rPr>
          <w:color w:val="000000"/>
          <w:lang w:val="en-US"/>
        </w:rPr>
        <w:t xml:space="preserve"> April 2, 6 </w:t>
      </w:r>
      <w:r>
        <w:rPr>
          <w:color w:val="000000"/>
          <w:lang w:val="en-US"/>
        </w:rPr>
        <w:t>PM</w:t>
      </w:r>
      <w:r w:rsidRPr="00BE411C">
        <w:rPr>
          <w:color w:val="000000"/>
          <w:lang w:val="en-US"/>
        </w:rPr>
        <w:t xml:space="preserve"> CET.</w:t>
      </w:r>
      <w:proofErr w:type="gramEnd"/>
    </w:p>
    <w:p w:rsidR="0025411F" w:rsidRPr="00BE411C" w:rsidRDefault="0025411F" w:rsidP="0025411F">
      <w:pPr>
        <w:rPr>
          <w:rFonts w:cs="BMWType V2 Light"/>
          <w:szCs w:val="22"/>
          <w:lang w:val="en-US"/>
        </w:rPr>
      </w:pPr>
    </w:p>
    <w:p w:rsidR="00B92D5F" w:rsidRPr="00BE411C" w:rsidRDefault="00B92D5F" w:rsidP="0025411F">
      <w:pPr>
        <w:rPr>
          <w:rFonts w:cs="BMWType V2 Light"/>
          <w:szCs w:val="22"/>
          <w:lang w:val="en-US"/>
        </w:rPr>
      </w:pPr>
    </w:p>
    <w:p w:rsidR="0025411F" w:rsidRPr="00CC3EE6" w:rsidRDefault="0025411F" w:rsidP="0025411F">
      <w:pPr>
        <w:spacing w:line="360" w:lineRule="auto"/>
        <w:rPr>
          <w:rFonts w:cs="BMWType V2 Light"/>
          <w:b/>
          <w:sz w:val="18"/>
          <w:szCs w:val="18"/>
          <w:lang w:val="en-US"/>
        </w:rPr>
      </w:pPr>
      <w:r w:rsidRPr="00CC3EE6">
        <w:rPr>
          <w:rFonts w:cs="BMWType V2 Light"/>
          <w:b/>
          <w:sz w:val="18"/>
          <w:szCs w:val="18"/>
          <w:lang w:val="en-US"/>
        </w:rPr>
        <w:t>The BMW Group</w:t>
      </w:r>
    </w:p>
    <w:p w:rsidR="0025411F" w:rsidRPr="00CE2AB5" w:rsidRDefault="0025411F" w:rsidP="0025411F">
      <w:pPr>
        <w:spacing w:line="240" w:lineRule="auto"/>
        <w:rPr>
          <w:rFonts w:cs="BMWType V2 Light"/>
          <w:sz w:val="18"/>
          <w:szCs w:val="18"/>
          <w:lang w:val="en-US"/>
        </w:rPr>
      </w:pPr>
      <w:r w:rsidRPr="00CE2AB5">
        <w:rPr>
          <w:rFonts w:cs="BMWType V2 Light"/>
          <w:sz w:val="18"/>
          <w:szCs w:val="18"/>
          <w:lang w:val="en-US"/>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25411F" w:rsidRPr="00CE2AB5" w:rsidRDefault="0025411F" w:rsidP="0025411F">
      <w:pPr>
        <w:spacing w:line="240" w:lineRule="auto"/>
        <w:rPr>
          <w:rFonts w:cs="BMWType V2 Light"/>
          <w:sz w:val="18"/>
          <w:szCs w:val="18"/>
          <w:lang w:val="en-US"/>
        </w:rPr>
      </w:pPr>
    </w:p>
    <w:p w:rsidR="0025411F" w:rsidRPr="00CE2AB5" w:rsidRDefault="0025411F" w:rsidP="0025411F">
      <w:pPr>
        <w:spacing w:line="240" w:lineRule="auto"/>
        <w:rPr>
          <w:rFonts w:cs="BMWType V2 Light"/>
          <w:sz w:val="18"/>
          <w:szCs w:val="18"/>
          <w:lang w:val="en-US"/>
        </w:rPr>
      </w:pPr>
      <w:r w:rsidRPr="00CC3EE6">
        <w:rPr>
          <w:rFonts w:cs="BMWType V2 Light"/>
          <w:sz w:val="18"/>
          <w:szCs w:val="18"/>
          <w:lang w:val="en-US"/>
        </w:rPr>
        <w:t xml:space="preserve">During the financial year 2010, the BMW Group sold 1.46 million cars and more than 110,000 motorcycles worldwide. </w:t>
      </w:r>
      <w:r w:rsidRPr="00CE2AB5">
        <w:rPr>
          <w:rFonts w:cs="BMWType V2 Light"/>
          <w:sz w:val="18"/>
          <w:szCs w:val="18"/>
          <w:lang w:val="en-US"/>
        </w:rPr>
        <w:t>The profit before tax for 2010 was euro 4.8 billion on revenues amounting to euro 60.5 billion. At 31 December 2010, the BMW Group had a workforce of approximately 95,500 employees.</w:t>
      </w:r>
    </w:p>
    <w:p w:rsidR="0025411F" w:rsidRPr="00CE2AB5" w:rsidRDefault="0025411F" w:rsidP="0025411F">
      <w:pPr>
        <w:spacing w:line="240" w:lineRule="auto"/>
        <w:rPr>
          <w:rFonts w:cs="BMWType V2 Light"/>
          <w:sz w:val="18"/>
          <w:szCs w:val="18"/>
          <w:lang w:val="en-US"/>
        </w:rPr>
      </w:pPr>
    </w:p>
    <w:tbl>
      <w:tblPr>
        <w:tblW w:w="8832" w:type="dxa"/>
        <w:tblLayout w:type="fixed"/>
        <w:tblCellMar>
          <w:left w:w="0" w:type="dxa"/>
          <w:right w:w="0" w:type="dxa"/>
        </w:tblCellMar>
        <w:tblLook w:val="0000"/>
      </w:tblPr>
      <w:tblGrid>
        <w:gridCol w:w="8832"/>
      </w:tblGrid>
      <w:tr w:rsidR="0025411F" w:rsidRPr="000F01F4" w:rsidTr="00B92D5F">
        <w:trPr>
          <w:trHeight w:val="264"/>
        </w:trPr>
        <w:tc>
          <w:tcPr>
            <w:tcW w:w="8832" w:type="dxa"/>
            <w:noWrap/>
            <w:tcMar>
              <w:top w:w="12" w:type="dxa"/>
              <w:left w:w="12" w:type="dxa"/>
              <w:bottom w:w="0" w:type="dxa"/>
              <w:right w:w="12" w:type="dxa"/>
            </w:tcMar>
            <w:vAlign w:val="bottom"/>
          </w:tcPr>
          <w:p w:rsidR="0025411F" w:rsidRPr="00CE2AB5" w:rsidRDefault="0025411F" w:rsidP="00B92D5F">
            <w:pPr>
              <w:spacing w:line="240" w:lineRule="auto"/>
              <w:rPr>
                <w:rFonts w:cs="BMWType V2 Light"/>
                <w:sz w:val="18"/>
                <w:szCs w:val="18"/>
                <w:lang w:val="en-US"/>
              </w:rPr>
            </w:pPr>
            <w:r w:rsidRPr="00CE2AB5">
              <w:rPr>
                <w:rFonts w:cs="BMWType V2 Light"/>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p w:rsidR="0025411F" w:rsidRPr="00CE2AB5" w:rsidRDefault="0025411F" w:rsidP="00B92D5F">
            <w:pPr>
              <w:spacing w:line="240" w:lineRule="auto"/>
              <w:rPr>
                <w:rFonts w:cs="BMWType V2 Light"/>
                <w:sz w:val="18"/>
                <w:szCs w:val="18"/>
                <w:lang w:val="en-US"/>
              </w:rPr>
            </w:pPr>
          </w:p>
        </w:tc>
      </w:tr>
    </w:tbl>
    <w:p w:rsidR="0025411F" w:rsidRPr="000E5882" w:rsidRDefault="0025411F" w:rsidP="0025411F">
      <w:pPr>
        <w:pStyle w:val="zzabstand9pt"/>
        <w:rPr>
          <w:rFonts w:cs="BMWType V2 Light"/>
          <w:szCs w:val="18"/>
          <w:lang w:val="en-US"/>
        </w:rPr>
      </w:pPr>
    </w:p>
    <w:p w:rsidR="0025411F" w:rsidRDefault="0025411F" w:rsidP="0025411F">
      <w:pPr>
        <w:pStyle w:val="zzabstand9pt"/>
        <w:rPr>
          <w:lang w:val="en-US"/>
        </w:rPr>
        <w:sectPr w:rsidR="0025411F">
          <w:headerReference w:type="default" r:id="rId9"/>
          <w:footerReference w:type="default" r:id="rId10"/>
          <w:headerReference w:type="first" r:id="rId11"/>
          <w:footerReference w:type="first" r:id="rId12"/>
          <w:type w:val="continuous"/>
          <w:pgSz w:w="11907" w:h="16840" w:code="9"/>
          <w:pgMar w:top="1814" w:right="2098" w:bottom="1361" w:left="2098" w:header="510" w:footer="567" w:gutter="0"/>
          <w:pgNumType w:start="1"/>
          <w:cols w:space="720"/>
          <w:formProt w:val="0"/>
          <w:titlePg/>
        </w:sectPr>
      </w:pPr>
      <w:r w:rsidRPr="000E5882">
        <w:rPr>
          <w:rFonts w:cs="BMWType V2 Light"/>
          <w:szCs w:val="18"/>
          <w:lang w:val="en-US"/>
        </w:rPr>
        <w:t>Information regarding the BMW Group’s cultural involvement: www.bmwgroup.com/culture</w:t>
      </w:r>
      <w:r>
        <w:rPr>
          <w:lang w:val="en-US"/>
        </w:rPr>
        <w:t xml:space="preserve"> </w:t>
      </w:r>
    </w:p>
    <w:p w:rsidR="003C3239" w:rsidRDefault="003C3239" w:rsidP="001B2509">
      <w:pPr>
        <w:pStyle w:val="zzabstand9pt"/>
        <w:rPr>
          <w:rFonts w:cs="BMWType V2 Light"/>
          <w:lang w:val="en-US"/>
        </w:rPr>
      </w:pPr>
    </w:p>
    <w:p w:rsidR="00E70DB6" w:rsidRPr="00D8292B" w:rsidRDefault="00E70DB6" w:rsidP="001B2509">
      <w:pPr>
        <w:pStyle w:val="zzabstand9pt"/>
        <w:rPr>
          <w:rFonts w:cs="BMWType V2 Light"/>
          <w:lang w:val="en-US"/>
        </w:rPr>
      </w:pPr>
    </w:p>
    <w:p w:rsidR="00E0079F" w:rsidRPr="002A0AA9" w:rsidRDefault="00943677" w:rsidP="00E0079F">
      <w:pPr>
        <w:pStyle w:val="zzabstand9pt"/>
        <w:rPr>
          <w:b/>
          <w:lang w:val="en-US"/>
        </w:rPr>
      </w:pPr>
      <w:r w:rsidRPr="002A0AA9">
        <w:rPr>
          <w:b/>
          <w:lang w:val="en-US"/>
        </w:rPr>
        <w:t>For questions please contact</w:t>
      </w:r>
      <w:r w:rsidR="00E0079F" w:rsidRPr="002A0AA9">
        <w:rPr>
          <w:b/>
          <w:lang w:val="en-US"/>
        </w:rPr>
        <w:t>:</w:t>
      </w:r>
    </w:p>
    <w:p w:rsidR="00E0079F" w:rsidRPr="00943677" w:rsidRDefault="00E0079F" w:rsidP="00E0079F">
      <w:pPr>
        <w:pStyle w:val="zzabstand9pt"/>
        <w:rPr>
          <w:szCs w:val="18"/>
          <w:lang w:val="en-US"/>
        </w:rPr>
      </w:pPr>
      <w:r w:rsidRPr="00943677">
        <w:rPr>
          <w:szCs w:val="18"/>
          <w:lang w:val="en-US"/>
        </w:rPr>
        <w:t xml:space="preserve">Thomas Girst, </w:t>
      </w:r>
      <w:r w:rsidR="00943677" w:rsidRPr="00943677">
        <w:rPr>
          <w:szCs w:val="18"/>
          <w:lang w:val="en-US"/>
        </w:rPr>
        <w:t>Spokesperson</w:t>
      </w:r>
      <w:r w:rsidRPr="00943677">
        <w:rPr>
          <w:szCs w:val="18"/>
          <w:lang w:val="en-US"/>
        </w:rPr>
        <w:t xml:space="preserve"> BMW Group </w:t>
      </w:r>
      <w:r w:rsidR="00943677" w:rsidRPr="00943677">
        <w:rPr>
          <w:szCs w:val="18"/>
          <w:lang w:val="en-US"/>
        </w:rPr>
        <w:t>Cultural Communications</w:t>
      </w:r>
    </w:p>
    <w:p w:rsidR="00E0079F" w:rsidRPr="00943677" w:rsidRDefault="00943677" w:rsidP="00E0079F">
      <w:pPr>
        <w:pStyle w:val="zzabstand9pt"/>
        <w:rPr>
          <w:szCs w:val="18"/>
          <w:lang w:val="en-US"/>
        </w:rPr>
      </w:pPr>
      <w:r w:rsidRPr="00943677">
        <w:rPr>
          <w:szCs w:val="18"/>
          <w:lang w:val="en-US"/>
        </w:rPr>
        <w:t>Telephone</w:t>
      </w:r>
      <w:r w:rsidR="00B92D5F">
        <w:rPr>
          <w:szCs w:val="18"/>
          <w:lang w:val="en-US"/>
        </w:rPr>
        <w:t>: +49 89-382-24753, Fax: +</w:t>
      </w:r>
      <w:proofErr w:type="gramStart"/>
      <w:r w:rsidR="00B92D5F">
        <w:rPr>
          <w:szCs w:val="18"/>
          <w:lang w:val="en-US"/>
        </w:rPr>
        <w:t xml:space="preserve">49  </w:t>
      </w:r>
      <w:r w:rsidR="00E0079F" w:rsidRPr="00943677">
        <w:rPr>
          <w:szCs w:val="18"/>
          <w:lang w:val="en-US"/>
        </w:rPr>
        <w:t>89</w:t>
      </w:r>
      <w:proofErr w:type="gramEnd"/>
      <w:r w:rsidR="00E0079F" w:rsidRPr="00943677">
        <w:rPr>
          <w:szCs w:val="18"/>
          <w:lang w:val="en-US"/>
        </w:rPr>
        <w:t>-382-10881</w:t>
      </w:r>
    </w:p>
    <w:p w:rsidR="00E0079F" w:rsidRPr="00943677" w:rsidRDefault="00E0079F" w:rsidP="00E0079F">
      <w:pPr>
        <w:pStyle w:val="zzabstand9pt"/>
        <w:rPr>
          <w:szCs w:val="18"/>
          <w:lang w:val="en-US"/>
        </w:rPr>
      </w:pPr>
    </w:p>
    <w:p w:rsidR="00E0079F" w:rsidRPr="00943677" w:rsidRDefault="00E0079F" w:rsidP="00E0079F">
      <w:pPr>
        <w:pStyle w:val="zzabstand9pt"/>
        <w:rPr>
          <w:szCs w:val="18"/>
          <w:lang w:val="en-US"/>
        </w:rPr>
      </w:pPr>
      <w:r w:rsidRPr="00943677">
        <w:rPr>
          <w:szCs w:val="18"/>
          <w:lang w:val="en-US"/>
        </w:rPr>
        <w:t xml:space="preserve">Antonia Walther, BMW Group </w:t>
      </w:r>
      <w:r w:rsidR="00943677" w:rsidRPr="00943677">
        <w:rPr>
          <w:szCs w:val="18"/>
          <w:lang w:val="en-US"/>
        </w:rPr>
        <w:t>Cultural Communications</w:t>
      </w:r>
    </w:p>
    <w:p w:rsidR="00E0079F" w:rsidRPr="00943677" w:rsidRDefault="00943677" w:rsidP="00E0079F">
      <w:pPr>
        <w:pStyle w:val="zzabstand9pt"/>
        <w:rPr>
          <w:szCs w:val="18"/>
          <w:lang w:val="en-US"/>
        </w:rPr>
      </w:pPr>
      <w:r w:rsidRPr="00943677">
        <w:rPr>
          <w:szCs w:val="18"/>
          <w:lang w:val="en-US"/>
        </w:rPr>
        <w:t>Telephone</w:t>
      </w:r>
      <w:r w:rsidR="00B92D5F">
        <w:rPr>
          <w:szCs w:val="18"/>
          <w:lang w:val="en-US"/>
        </w:rPr>
        <w:t>: +49 89-382-10422, Fax: +</w:t>
      </w:r>
      <w:proofErr w:type="gramStart"/>
      <w:r w:rsidR="00B92D5F">
        <w:rPr>
          <w:szCs w:val="18"/>
          <w:lang w:val="en-US"/>
        </w:rPr>
        <w:t xml:space="preserve">49  </w:t>
      </w:r>
      <w:r w:rsidR="00E0079F" w:rsidRPr="00943677">
        <w:rPr>
          <w:szCs w:val="18"/>
          <w:lang w:val="en-US"/>
        </w:rPr>
        <w:t>89</w:t>
      </w:r>
      <w:proofErr w:type="gramEnd"/>
      <w:r w:rsidR="00E0079F" w:rsidRPr="00943677">
        <w:rPr>
          <w:szCs w:val="18"/>
          <w:lang w:val="en-US"/>
        </w:rPr>
        <w:t>-382-10881</w:t>
      </w:r>
    </w:p>
    <w:p w:rsidR="00E0079F" w:rsidRPr="002A0AA9" w:rsidRDefault="00E0079F" w:rsidP="00E0079F">
      <w:pPr>
        <w:pStyle w:val="zzabstand9pt"/>
        <w:rPr>
          <w:szCs w:val="18"/>
          <w:lang w:val="en-US"/>
        </w:rPr>
      </w:pPr>
    </w:p>
    <w:p w:rsidR="00E0079F" w:rsidRPr="00E85D6B" w:rsidRDefault="00943677" w:rsidP="00E0079F">
      <w:pPr>
        <w:pStyle w:val="zzabstand9pt"/>
        <w:rPr>
          <w:lang w:val="en-US"/>
        </w:rPr>
      </w:pPr>
      <w:r w:rsidRPr="00E85D6B">
        <w:rPr>
          <w:lang w:val="en-US"/>
        </w:rPr>
        <w:t>Media Website</w:t>
      </w:r>
      <w:r w:rsidR="00E0079F" w:rsidRPr="00E85D6B">
        <w:rPr>
          <w:lang w:val="en-US"/>
        </w:rPr>
        <w:t>: www.press.bmwgroup.com</w:t>
      </w:r>
    </w:p>
    <w:p w:rsidR="00EA251A" w:rsidRPr="00B3250E" w:rsidRDefault="00E0079F" w:rsidP="00E0079F">
      <w:pPr>
        <w:pStyle w:val="zzabstand9pt"/>
        <w:rPr>
          <w:rFonts w:cs="BMWType V2 Light"/>
          <w:color w:val="000000"/>
          <w:lang w:val="en-US"/>
        </w:rPr>
      </w:pPr>
      <w:r w:rsidRPr="00B3250E">
        <w:rPr>
          <w:lang w:val="en-US"/>
        </w:rPr>
        <w:t xml:space="preserve">E-Mail: </w:t>
      </w:r>
      <w:hyperlink r:id="rId13" w:history="1">
        <w:r w:rsidRPr="00B3250E">
          <w:rPr>
            <w:lang w:val="en-US"/>
          </w:rPr>
          <w:t>presse@bmw.de</w:t>
        </w:r>
      </w:hyperlink>
    </w:p>
    <w:sectPr w:rsidR="00EA251A" w:rsidRPr="00B3250E" w:rsidSect="006C152B">
      <w:headerReference w:type="default" r:id="rId14"/>
      <w:footerReference w:type="even" r:id="rId15"/>
      <w:footerReference w:type="default" r:id="rId16"/>
      <w:footerReference w:type="first" r:id="rId17"/>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577" w:rsidRDefault="00ED7577">
      <w:r>
        <w:separator/>
      </w:r>
    </w:p>
  </w:endnote>
  <w:endnote w:type="continuationSeparator" w:id="0">
    <w:p w:rsidR="00ED7577" w:rsidRDefault="00ED75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577" w:rsidRDefault="00ED7577" w:rsidP="00004739">
    <w:pPr>
      <w:framePr w:w="1985" w:h="680" w:hRule="exact" w:wrap="around" w:vAnchor="page" w:hAnchor="page" w:x="9357" w:y="15594"/>
      <w:spacing w:line="240" w:lineRule="atLeast"/>
    </w:pPr>
  </w:p>
  <w:p w:rsidR="00ED7577" w:rsidRDefault="00ED7577" w:rsidP="00004739">
    <w:pPr>
      <w:framePr w:w="1985" w:h="680" w:hRule="exact" w:wrap="around" w:vAnchor="page" w:hAnchor="page" w:x="9357" w:y="15594"/>
      <w:spacing w:line="240" w:lineRule="atLeast"/>
    </w:pPr>
  </w:p>
  <w:p w:rsidR="00ED7577" w:rsidRDefault="00ED7577">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577" w:rsidRDefault="00ED7577" w:rsidP="00004739">
    <w:pPr>
      <w:framePr w:w="1985" w:h="680" w:hRule="exact" w:wrap="around" w:vAnchor="page" w:hAnchor="page" w:x="9357" w:y="15594"/>
      <w:spacing w:line="240" w:lineRule="atLeast"/>
    </w:pPr>
  </w:p>
  <w:p w:rsidR="00ED7577" w:rsidRDefault="00ED7577" w:rsidP="00004739">
    <w:pPr>
      <w:framePr w:w="1985" w:h="680" w:hRule="exact" w:wrap="around" w:vAnchor="page" w:hAnchor="page" w:x="9357" w:y="15594"/>
      <w:spacing w:line="240" w:lineRule="atLeast"/>
    </w:pPr>
  </w:p>
  <w:p w:rsidR="00ED7577" w:rsidRDefault="00ED7577">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577" w:rsidRDefault="00693FE4">
    <w:pPr>
      <w:framePr w:wrap="around" w:vAnchor="text" w:hAnchor="margin" w:y="1"/>
    </w:pPr>
    <w:r>
      <w:fldChar w:fldCharType="begin"/>
    </w:r>
    <w:r w:rsidR="00ED7577">
      <w:instrText xml:space="preserve">PAGE  </w:instrText>
    </w:r>
    <w:r>
      <w:fldChar w:fldCharType="end"/>
    </w:r>
  </w:p>
  <w:p w:rsidR="00ED7577" w:rsidRDefault="00ED7577">
    <w:pP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577" w:rsidRDefault="00ED7577" w:rsidP="00D57D05">
    <w:pPr>
      <w:framePr w:w="1985" w:h="680" w:hRule="exact" w:wrap="around" w:vAnchor="page" w:hAnchor="page" w:x="9357" w:y="15594"/>
      <w:spacing w:line="240" w:lineRule="atLeast"/>
    </w:pPr>
    <w:r>
      <w:rPr>
        <w:noProof/>
      </w:rPr>
      <w:drawing>
        <wp:inline distT="0" distB="0" distL="0" distR="0">
          <wp:extent cx="1257300" cy="42862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ED7577" w:rsidRDefault="00ED7577" w:rsidP="00D57D05">
    <w:pPr>
      <w:framePr w:w="1985" w:h="680" w:hRule="exact" w:wrap="around" w:vAnchor="page" w:hAnchor="page" w:x="9357" w:y="15594"/>
      <w:spacing w:line="240" w:lineRule="atLeast"/>
    </w:pPr>
  </w:p>
  <w:p w:rsidR="00ED7577" w:rsidRDefault="00ED7577">
    <w:pPr>
      <w:pStyle w:val="Fuzeil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577" w:rsidRDefault="00ED7577" w:rsidP="00D57D05">
    <w:pPr>
      <w:framePr w:w="1985" w:h="680" w:hRule="exact" w:wrap="around" w:vAnchor="page" w:hAnchor="page" w:x="9357" w:y="15594"/>
      <w:spacing w:line="240" w:lineRule="atLeast"/>
    </w:pPr>
    <w:r>
      <w:rPr>
        <w:noProof/>
      </w:rPr>
      <w:drawing>
        <wp:inline distT="0" distB="0" distL="0" distR="0">
          <wp:extent cx="1257300" cy="42862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ED7577" w:rsidRDefault="00ED7577" w:rsidP="00D57D05">
    <w:pPr>
      <w:framePr w:w="1985" w:h="680" w:hRule="exact" w:wrap="around" w:vAnchor="page" w:hAnchor="page" w:x="9357" w:y="15594"/>
      <w:spacing w:line="240" w:lineRule="atLeast"/>
    </w:pPr>
  </w:p>
  <w:p w:rsidR="00ED7577" w:rsidRDefault="00ED7577">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577" w:rsidRDefault="00ED7577">
      <w:r>
        <w:separator/>
      </w:r>
    </w:p>
  </w:footnote>
  <w:footnote w:type="continuationSeparator" w:id="0">
    <w:p w:rsidR="00ED7577" w:rsidRDefault="00ED75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ED7577" w:rsidTr="00B92D5F">
      <w:tc>
        <w:tcPr>
          <w:tcW w:w="1928" w:type="dxa"/>
        </w:tcPr>
        <w:p w:rsidR="00ED7577" w:rsidRDefault="00ED7577" w:rsidP="00B92D5F">
          <w:pPr>
            <w:pStyle w:val="zzmarginalielightseite2"/>
            <w:framePr w:wrap="notBeside" w:y="1815"/>
          </w:pPr>
        </w:p>
      </w:tc>
      <w:tc>
        <w:tcPr>
          <w:tcW w:w="170" w:type="dxa"/>
        </w:tcPr>
        <w:p w:rsidR="00ED7577" w:rsidRDefault="00ED7577" w:rsidP="00B92D5F">
          <w:pPr>
            <w:pStyle w:val="zzmarginalielightseite2"/>
            <w:framePr w:wrap="notBeside" w:y="1815"/>
          </w:pPr>
        </w:p>
      </w:tc>
      <w:tc>
        <w:tcPr>
          <w:tcW w:w="9299" w:type="dxa"/>
          <w:vAlign w:val="center"/>
        </w:tcPr>
        <w:p w:rsidR="00ED7577" w:rsidRDefault="00ED7577" w:rsidP="00B92D5F">
          <w:pPr>
            <w:pStyle w:val="Fliesstext"/>
            <w:framePr w:w="11340" w:hSpace="142" w:wrap="notBeside" w:vAnchor="page" w:hAnchor="page" w:y="1815" w:anchorLock="1"/>
          </w:pPr>
          <w:r>
            <w:t>Media Information</w:t>
          </w:r>
        </w:p>
      </w:tc>
    </w:tr>
    <w:tr w:rsidR="00ED7577" w:rsidTr="00B92D5F">
      <w:tc>
        <w:tcPr>
          <w:tcW w:w="1928" w:type="dxa"/>
        </w:tcPr>
        <w:p w:rsidR="00ED7577" w:rsidRDefault="00ED7577" w:rsidP="00B92D5F">
          <w:pPr>
            <w:pStyle w:val="zzmarginalielightseite2"/>
            <w:framePr w:wrap="notBeside" w:y="1815"/>
            <w:spacing w:line="330" w:lineRule="exact"/>
          </w:pPr>
          <w:r>
            <w:t>Date</w:t>
          </w:r>
        </w:p>
      </w:tc>
      <w:tc>
        <w:tcPr>
          <w:tcW w:w="170" w:type="dxa"/>
        </w:tcPr>
        <w:p w:rsidR="00ED7577" w:rsidRDefault="00ED7577" w:rsidP="00B92D5F">
          <w:pPr>
            <w:pStyle w:val="zzmarginalielightseite2"/>
            <w:framePr w:wrap="notBeside" w:y="1815"/>
          </w:pPr>
        </w:p>
      </w:tc>
      <w:tc>
        <w:tcPr>
          <w:tcW w:w="9299" w:type="dxa"/>
          <w:vAlign w:val="center"/>
        </w:tcPr>
        <w:p w:rsidR="00ED7577" w:rsidRDefault="00ED7577" w:rsidP="00B92D5F">
          <w:pPr>
            <w:pStyle w:val="Fliesstext"/>
            <w:framePr w:w="11340" w:hSpace="142" w:wrap="notBeside" w:vAnchor="page" w:hAnchor="page" w:y="1815" w:anchorLock="1"/>
          </w:pPr>
          <w:r>
            <w:t xml:space="preserve">March 2011 </w:t>
          </w:r>
        </w:p>
      </w:tc>
    </w:tr>
    <w:tr w:rsidR="00ED7577" w:rsidRPr="00B92D5F" w:rsidTr="00B92D5F">
      <w:tc>
        <w:tcPr>
          <w:tcW w:w="1928" w:type="dxa"/>
        </w:tcPr>
        <w:p w:rsidR="00ED7577" w:rsidRDefault="00ED7577" w:rsidP="00B92D5F">
          <w:pPr>
            <w:pStyle w:val="zzmarginalielightseite2"/>
            <w:framePr w:wrap="notBeside" w:y="1815"/>
            <w:spacing w:line="330" w:lineRule="exact"/>
          </w:pPr>
          <w:proofErr w:type="spellStart"/>
          <w:r>
            <w:t>Subject</w:t>
          </w:r>
          <w:proofErr w:type="spellEnd"/>
        </w:p>
      </w:tc>
      <w:tc>
        <w:tcPr>
          <w:tcW w:w="170" w:type="dxa"/>
        </w:tcPr>
        <w:p w:rsidR="00ED7577" w:rsidRDefault="00ED7577" w:rsidP="00B92D5F">
          <w:pPr>
            <w:pStyle w:val="zzmarginalielightseite2"/>
            <w:framePr w:wrap="notBeside" w:y="1815"/>
          </w:pPr>
        </w:p>
      </w:tc>
      <w:tc>
        <w:tcPr>
          <w:tcW w:w="9299" w:type="dxa"/>
          <w:vAlign w:val="center"/>
        </w:tcPr>
        <w:p w:rsidR="00ED7577" w:rsidRDefault="00ED7577" w:rsidP="00BE411C">
          <w:pPr>
            <w:framePr w:w="11340" w:hSpace="142" w:wrap="notBeside" w:vAnchor="page" w:hAnchor="page" w:y="1815" w:anchorLock="1"/>
            <w:ind w:right="-539"/>
            <w:rPr>
              <w:szCs w:val="22"/>
              <w:lang w:val="en-US"/>
            </w:rPr>
          </w:pPr>
          <w:r w:rsidRPr="00004739">
            <w:rPr>
              <w:szCs w:val="22"/>
              <w:lang w:val="en-US"/>
            </w:rPr>
            <w:t xml:space="preserve">BMW is first partner of the exhibition “The Art of Enlightenment” at the Chinese National </w:t>
          </w:r>
        </w:p>
        <w:p w:rsidR="00ED7577" w:rsidRPr="00004739" w:rsidRDefault="00ED7577" w:rsidP="00BE411C">
          <w:pPr>
            <w:framePr w:w="11340" w:hSpace="142" w:wrap="notBeside" w:vAnchor="page" w:hAnchor="page" w:y="1815" w:anchorLock="1"/>
            <w:ind w:right="-539"/>
            <w:rPr>
              <w:szCs w:val="22"/>
              <w:lang w:val="en-US"/>
            </w:rPr>
          </w:pPr>
          <w:r w:rsidRPr="00004739">
            <w:rPr>
              <w:szCs w:val="22"/>
              <w:lang w:val="en-US"/>
            </w:rPr>
            <w:t>Museu</w:t>
          </w:r>
          <w:r>
            <w:rPr>
              <w:szCs w:val="22"/>
              <w:lang w:val="en-US"/>
            </w:rPr>
            <w:t>m</w:t>
          </w:r>
          <w:r w:rsidRPr="00004739">
            <w:rPr>
              <w:szCs w:val="22"/>
              <w:lang w:val="en-US"/>
            </w:rPr>
            <w:t xml:space="preserve"> in Beijing.</w:t>
          </w:r>
        </w:p>
      </w:tc>
    </w:tr>
    <w:tr w:rsidR="00ED7577" w:rsidTr="00B92D5F">
      <w:tc>
        <w:tcPr>
          <w:tcW w:w="1928" w:type="dxa"/>
        </w:tcPr>
        <w:p w:rsidR="00ED7577" w:rsidRDefault="00ED7577" w:rsidP="00B92D5F">
          <w:pPr>
            <w:pStyle w:val="zzmarginalielightseite2"/>
            <w:framePr w:wrap="notBeside" w:y="1815"/>
            <w:spacing w:line="330" w:lineRule="exact"/>
          </w:pPr>
          <w:r>
            <w:t>Page</w:t>
          </w:r>
        </w:p>
      </w:tc>
      <w:tc>
        <w:tcPr>
          <w:tcW w:w="170" w:type="dxa"/>
        </w:tcPr>
        <w:p w:rsidR="00ED7577" w:rsidRDefault="00ED7577" w:rsidP="00B92D5F">
          <w:pPr>
            <w:pStyle w:val="zzmarginalielightseite2"/>
            <w:framePr w:wrap="notBeside" w:y="1815"/>
          </w:pPr>
        </w:p>
      </w:tc>
      <w:tc>
        <w:tcPr>
          <w:tcW w:w="9299" w:type="dxa"/>
          <w:vAlign w:val="center"/>
        </w:tcPr>
        <w:p w:rsidR="00ED7577" w:rsidRDefault="00693FE4" w:rsidP="00B92D5F">
          <w:pPr>
            <w:pStyle w:val="Fliesstext"/>
            <w:framePr w:w="11340" w:hSpace="142" w:wrap="notBeside" w:vAnchor="page" w:hAnchor="page" w:y="1815" w:anchorLock="1"/>
          </w:pPr>
          <w:fldSimple w:instr=" PAGE ">
            <w:r w:rsidR="000F01F4">
              <w:rPr>
                <w:noProof/>
              </w:rPr>
              <w:t>4</w:t>
            </w:r>
          </w:fldSimple>
        </w:p>
      </w:tc>
    </w:tr>
    <w:tr w:rsidR="00ED7577" w:rsidTr="00B92D5F">
      <w:tc>
        <w:tcPr>
          <w:tcW w:w="1928" w:type="dxa"/>
          <w:vAlign w:val="bottom"/>
        </w:tcPr>
        <w:p w:rsidR="00ED7577" w:rsidRDefault="00ED7577" w:rsidP="00B92D5F">
          <w:pPr>
            <w:pStyle w:val="zzmarginalielightseite2"/>
            <w:framePr w:wrap="notBeside" w:y="1815"/>
          </w:pPr>
        </w:p>
        <w:p w:rsidR="00ED7577" w:rsidRDefault="00ED7577" w:rsidP="00B92D5F">
          <w:pPr>
            <w:pStyle w:val="zzmarginalielightseite2"/>
            <w:framePr w:wrap="notBeside" w:y="1815"/>
          </w:pPr>
        </w:p>
      </w:tc>
      <w:tc>
        <w:tcPr>
          <w:tcW w:w="170" w:type="dxa"/>
        </w:tcPr>
        <w:p w:rsidR="00ED7577" w:rsidRDefault="00ED7577" w:rsidP="00B92D5F">
          <w:pPr>
            <w:pStyle w:val="zzmarginalielightseite2"/>
            <w:framePr w:wrap="notBeside" w:y="1815"/>
          </w:pPr>
        </w:p>
      </w:tc>
      <w:tc>
        <w:tcPr>
          <w:tcW w:w="9299" w:type="dxa"/>
          <w:vAlign w:val="bottom"/>
        </w:tcPr>
        <w:p w:rsidR="00ED7577" w:rsidRDefault="00ED7577" w:rsidP="00B92D5F">
          <w:pPr>
            <w:pStyle w:val="Fliesstext"/>
            <w:framePr w:w="11340" w:hSpace="142" w:wrap="notBeside" w:vAnchor="page" w:hAnchor="page" w:y="1815" w:anchorLock="1"/>
          </w:pPr>
        </w:p>
      </w:tc>
    </w:tr>
  </w:tbl>
  <w:p w:rsidR="00ED7577" w:rsidRPr="002D7889" w:rsidRDefault="00ED7577" w:rsidP="00004739">
    <w:pPr>
      <w:pStyle w:val="zzbmw-group"/>
      <w:framePr w:w="7409" w:wrap="around"/>
      <w:rPr>
        <w:color w:val="808080"/>
      </w:rPr>
    </w:pPr>
    <w:r>
      <w:t>BMW</w:t>
    </w:r>
    <w:r>
      <w:br/>
    </w:r>
    <w:r>
      <w:rPr>
        <w:color w:val="808080"/>
      </w:rPr>
      <w:t>Corporate Communications</w:t>
    </w:r>
  </w:p>
  <w:p w:rsidR="00ED7577" w:rsidRDefault="00ED7577">
    <w:pPr>
      <w:pStyle w:val="Kopfzeile"/>
    </w:pPr>
    <w:r w:rsidRPr="002A0AA9">
      <w:rPr>
        <w:noProof/>
      </w:rPr>
      <w:drawing>
        <wp:anchor distT="0" distB="0" distL="114300" distR="114300" simplePos="0" relativeHeight="251660288" behindDoc="0" locked="0" layoutInCell="1" allowOverlap="1">
          <wp:simplePos x="0" y="0"/>
          <wp:positionH relativeFrom="column">
            <wp:posOffset>5163820</wp:posOffset>
          </wp:positionH>
          <wp:positionV relativeFrom="paragraph">
            <wp:posOffset>66675</wp:posOffset>
          </wp:positionV>
          <wp:extent cx="638175" cy="638175"/>
          <wp:effectExtent l="19050" t="0" r="9525" b="0"/>
          <wp:wrapThrough wrapText="bothSides">
            <wp:wrapPolygon edited="0">
              <wp:start x="-645" y="0"/>
              <wp:lineTo x="-645" y="21278"/>
              <wp:lineTo x="21922" y="21278"/>
              <wp:lineTo x="21922" y="0"/>
              <wp:lineTo x="-645" y="0"/>
            </wp:wrapPolygon>
          </wp:wrapThrough>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638175" cy="638175"/>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577" w:rsidRDefault="00ED7577">
    <w:pPr>
      <w:pStyle w:val="Kopfzeile"/>
    </w:pPr>
    <w:r w:rsidRPr="002A0AA9">
      <w:rPr>
        <w:noProof/>
      </w:rPr>
      <w:drawing>
        <wp:anchor distT="0" distB="0" distL="114300" distR="114300" simplePos="0" relativeHeight="251658240" behindDoc="0" locked="0" layoutInCell="1" allowOverlap="1">
          <wp:simplePos x="0" y="0"/>
          <wp:positionH relativeFrom="column">
            <wp:posOffset>5220970</wp:posOffset>
          </wp:positionH>
          <wp:positionV relativeFrom="paragraph">
            <wp:posOffset>-85725</wp:posOffset>
          </wp:positionV>
          <wp:extent cx="638175" cy="638175"/>
          <wp:effectExtent l="19050" t="0" r="9525" b="0"/>
          <wp:wrapThrough wrapText="bothSides">
            <wp:wrapPolygon edited="0">
              <wp:start x="-645" y="0"/>
              <wp:lineTo x="-645" y="21278"/>
              <wp:lineTo x="21922" y="21278"/>
              <wp:lineTo x="21922" y="0"/>
              <wp:lineTo x="-645" y="0"/>
            </wp:wrapPolygon>
          </wp:wrapThrough>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638175" cy="63817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ED7577">
      <w:tc>
        <w:tcPr>
          <w:tcW w:w="1928" w:type="dxa"/>
        </w:tcPr>
        <w:p w:rsidR="00ED7577" w:rsidRDefault="00ED7577">
          <w:pPr>
            <w:pStyle w:val="zzmarginalielightseite2"/>
            <w:framePr w:wrap="notBeside" w:y="1815"/>
          </w:pPr>
        </w:p>
      </w:tc>
      <w:tc>
        <w:tcPr>
          <w:tcW w:w="170" w:type="dxa"/>
        </w:tcPr>
        <w:p w:rsidR="00ED7577" w:rsidRDefault="00ED7577">
          <w:pPr>
            <w:pStyle w:val="zzmarginalielightseite2"/>
            <w:framePr w:wrap="notBeside" w:y="1815"/>
          </w:pPr>
        </w:p>
      </w:tc>
      <w:tc>
        <w:tcPr>
          <w:tcW w:w="9299" w:type="dxa"/>
          <w:vAlign w:val="center"/>
        </w:tcPr>
        <w:p w:rsidR="00ED7577" w:rsidRDefault="00ED7577" w:rsidP="00D8292B">
          <w:pPr>
            <w:pStyle w:val="Fliesstext"/>
            <w:framePr w:w="11340" w:hSpace="142" w:wrap="notBeside" w:vAnchor="page" w:hAnchor="page" w:y="1815" w:anchorLock="1"/>
          </w:pPr>
          <w:r>
            <w:t>Media Information</w:t>
          </w:r>
        </w:p>
      </w:tc>
    </w:tr>
    <w:tr w:rsidR="00ED7577">
      <w:tc>
        <w:tcPr>
          <w:tcW w:w="1928" w:type="dxa"/>
        </w:tcPr>
        <w:p w:rsidR="00ED7577" w:rsidRDefault="00ED7577">
          <w:pPr>
            <w:pStyle w:val="zzmarginalielightseite2"/>
            <w:framePr w:wrap="notBeside" w:y="1815"/>
            <w:spacing w:line="330" w:lineRule="exact"/>
          </w:pPr>
          <w:r>
            <w:t>Date</w:t>
          </w:r>
        </w:p>
      </w:tc>
      <w:tc>
        <w:tcPr>
          <w:tcW w:w="170" w:type="dxa"/>
        </w:tcPr>
        <w:p w:rsidR="00ED7577" w:rsidRDefault="00ED7577">
          <w:pPr>
            <w:pStyle w:val="zzmarginalielightseite2"/>
            <w:framePr w:wrap="notBeside" w:y="1815"/>
          </w:pPr>
        </w:p>
      </w:tc>
      <w:tc>
        <w:tcPr>
          <w:tcW w:w="9299" w:type="dxa"/>
          <w:vAlign w:val="center"/>
        </w:tcPr>
        <w:p w:rsidR="00ED7577" w:rsidRDefault="00ED7577" w:rsidP="002A4C7A">
          <w:pPr>
            <w:pStyle w:val="Fliesstext"/>
            <w:framePr w:w="11340" w:hSpace="142" w:wrap="notBeside" w:vAnchor="page" w:hAnchor="page" w:y="1815" w:anchorLock="1"/>
          </w:pPr>
          <w:r>
            <w:t xml:space="preserve">March 2011 </w:t>
          </w:r>
        </w:p>
      </w:tc>
    </w:tr>
    <w:tr w:rsidR="00ED7577" w:rsidRPr="000F01F4">
      <w:tc>
        <w:tcPr>
          <w:tcW w:w="1928" w:type="dxa"/>
        </w:tcPr>
        <w:p w:rsidR="00ED7577" w:rsidRDefault="00ED7577">
          <w:pPr>
            <w:pStyle w:val="zzmarginalielightseite2"/>
            <w:framePr w:wrap="notBeside" w:y="1815"/>
            <w:spacing w:line="330" w:lineRule="exact"/>
          </w:pPr>
          <w:proofErr w:type="spellStart"/>
          <w:r>
            <w:t>Subject</w:t>
          </w:r>
          <w:proofErr w:type="spellEnd"/>
        </w:p>
      </w:tc>
      <w:tc>
        <w:tcPr>
          <w:tcW w:w="170" w:type="dxa"/>
        </w:tcPr>
        <w:p w:rsidR="00ED7577" w:rsidRDefault="00ED7577">
          <w:pPr>
            <w:pStyle w:val="zzmarginalielightseite2"/>
            <w:framePr w:wrap="notBeside" w:y="1815"/>
          </w:pPr>
        </w:p>
      </w:tc>
      <w:tc>
        <w:tcPr>
          <w:tcW w:w="9299" w:type="dxa"/>
          <w:vAlign w:val="center"/>
        </w:tcPr>
        <w:p w:rsidR="00ED7577" w:rsidRPr="00E85D6B" w:rsidRDefault="00ED7577" w:rsidP="00D8292B">
          <w:pPr>
            <w:pStyle w:val="Titel"/>
            <w:framePr w:w="11340" w:hSpace="142" w:wrap="notBeside" w:vAnchor="page" w:hAnchor="page" w:y="1815" w:anchorLock="1"/>
            <w:rPr>
              <w:rFonts w:ascii="BMWType V2 Light" w:hAnsi="BMWType V2 Light" w:cs="BMWType V2 Light"/>
              <w:sz w:val="22"/>
              <w:szCs w:val="22"/>
              <w:lang w:val="en-US"/>
            </w:rPr>
          </w:pPr>
          <w:r w:rsidRPr="00E85D6B">
            <w:rPr>
              <w:rFonts w:ascii="BMWType V2 Light" w:hAnsi="BMWType V2 Light" w:cs="BMWType V2 Light"/>
              <w:sz w:val="22"/>
              <w:szCs w:val="22"/>
              <w:lang w:val="en-US"/>
            </w:rPr>
            <w:t>40 years of BMW Group cultural commitment.</w:t>
          </w:r>
        </w:p>
      </w:tc>
    </w:tr>
    <w:tr w:rsidR="00ED7577">
      <w:tc>
        <w:tcPr>
          <w:tcW w:w="1928" w:type="dxa"/>
        </w:tcPr>
        <w:p w:rsidR="00ED7577" w:rsidRDefault="00ED7577">
          <w:pPr>
            <w:pStyle w:val="zzmarginalielightseite2"/>
            <w:framePr w:wrap="notBeside" w:y="1815"/>
            <w:spacing w:line="330" w:lineRule="exact"/>
          </w:pPr>
          <w:r>
            <w:t>Page</w:t>
          </w:r>
        </w:p>
      </w:tc>
      <w:tc>
        <w:tcPr>
          <w:tcW w:w="170" w:type="dxa"/>
        </w:tcPr>
        <w:p w:rsidR="00ED7577" w:rsidRDefault="00ED7577">
          <w:pPr>
            <w:pStyle w:val="zzmarginalielightseite2"/>
            <w:framePr w:wrap="notBeside" w:y="1815"/>
          </w:pPr>
        </w:p>
      </w:tc>
      <w:tc>
        <w:tcPr>
          <w:tcW w:w="9299" w:type="dxa"/>
          <w:vAlign w:val="center"/>
        </w:tcPr>
        <w:p w:rsidR="00ED7577" w:rsidRDefault="00693FE4" w:rsidP="004830EE">
          <w:pPr>
            <w:pStyle w:val="Fliesstext"/>
            <w:framePr w:w="11340" w:hSpace="142" w:wrap="notBeside" w:vAnchor="page" w:hAnchor="page" w:y="1815" w:anchorLock="1"/>
          </w:pPr>
          <w:fldSimple w:instr=" PAGE ">
            <w:r w:rsidR="00ED7577">
              <w:rPr>
                <w:noProof/>
              </w:rPr>
              <w:t>4</w:t>
            </w:r>
          </w:fldSimple>
        </w:p>
      </w:tc>
    </w:tr>
    <w:tr w:rsidR="00ED7577">
      <w:tc>
        <w:tcPr>
          <w:tcW w:w="1928" w:type="dxa"/>
          <w:vAlign w:val="bottom"/>
        </w:tcPr>
        <w:p w:rsidR="00ED7577" w:rsidRDefault="00ED7577">
          <w:pPr>
            <w:pStyle w:val="zzmarginalielightseite2"/>
            <w:framePr w:wrap="notBeside" w:y="1815"/>
          </w:pPr>
        </w:p>
        <w:p w:rsidR="00ED7577" w:rsidRDefault="00ED7577">
          <w:pPr>
            <w:pStyle w:val="zzmarginalielightseite2"/>
            <w:framePr w:wrap="notBeside" w:y="1815"/>
          </w:pPr>
        </w:p>
      </w:tc>
      <w:tc>
        <w:tcPr>
          <w:tcW w:w="170" w:type="dxa"/>
        </w:tcPr>
        <w:p w:rsidR="00ED7577" w:rsidRDefault="00ED7577">
          <w:pPr>
            <w:pStyle w:val="zzmarginalielightseite2"/>
            <w:framePr w:wrap="notBeside" w:y="1815"/>
          </w:pPr>
        </w:p>
      </w:tc>
      <w:tc>
        <w:tcPr>
          <w:tcW w:w="9299" w:type="dxa"/>
          <w:vAlign w:val="bottom"/>
        </w:tcPr>
        <w:p w:rsidR="00ED7577" w:rsidRDefault="00ED7577">
          <w:pPr>
            <w:pStyle w:val="Fliesstext"/>
            <w:framePr w:w="11340" w:hSpace="142" w:wrap="notBeside" w:vAnchor="page" w:hAnchor="page" w:y="1815" w:anchorLock="1"/>
          </w:pPr>
        </w:p>
      </w:tc>
    </w:tr>
  </w:tbl>
  <w:p w:rsidR="00ED7577" w:rsidRPr="002D7889" w:rsidRDefault="00ED7577" w:rsidP="00D57D05">
    <w:pPr>
      <w:pStyle w:val="zzbmw-group"/>
      <w:framePr w:w="7409" w:wrap="around"/>
      <w:rPr>
        <w:color w:val="808080"/>
      </w:rPr>
    </w:pPr>
    <w:r>
      <w:t>BMW Group</w:t>
    </w:r>
    <w:r>
      <w:br/>
    </w:r>
    <w:r>
      <w:rPr>
        <w:color w:val="808080"/>
      </w:rPr>
      <w:t>Corporate Communications</w:t>
    </w:r>
  </w:p>
  <w:p w:rsidR="00ED7577" w:rsidRDefault="00ED7577">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55F3ECB"/>
    <w:multiLevelType w:val="hybridMultilevel"/>
    <w:tmpl w:val="432AEEF6"/>
    <w:lvl w:ilvl="0" w:tplc="16E49922">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670C7F1C"/>
    <w:multiLevelType w:val="multilevel"/>
    <w:tmpl w:val="673E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6D6B7F33"/>
    <w:multiLevelType w:val="hybridMultilevel"/>
    <w:tmpl w:val="AB6E3004"/>
    <w:lvl w:ilvl="0" w:tplc="31F4C546">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橄ㄴᎨҘӏ찔㈇"/>
    <w:docVar w:name="Name$" w:val="橄ㄴᎨҘӏ찔㈇È晀Ј콐̼賐 晀Ј⠀κ֬Ḁ"/>
    <w:docVar w:name="Teilnehmer1$" w:val="鹈㊰킈㊰홌㊰鹈㊰鹈㊰鹈㊰鹈㊰＀＀＀＀氀氀̀̃ś耀￶￵￶￷＀dЇЇЁ＀＀＀＀_x000A_$%ÿ䤟}á腏½僀M뮛Y撀¢걋Æ雷Fÿÿá䤟}ðk耀＀dЀЀЀ＀＀＀"/>
    <w:docVar w:name="Teilnehmer6$" w:val="彘㊵폐С몲¼"/>
    <w:docVar w:name="Thema$" w:val="C:\Documents and Settings\q145230\Local Settings\Temporary Internet Files\Content.MSO\A072CE6F.docx"/>
    <w:docVar w:name="tt1" w:val="Ự̼Ἔ̼&amp;/word/fontTable.xmlapplication/vnd.openxmlformats-officedocument.wordprocessingml.fontT"/>
    <w:docVar w:name="tt2" w:val="C:\Documents and Settings\q145230\Local Settings\Temporary Internet Files\Content.MSO\A072CE6F.docx"/>
    <w:docVar w:name="ZeitOrt$" w:val="囤滛㛣紐퀯ⁿ黴煈쒢瘬췫䂢ᡚ栃늊ꖈ腈Ⲥ䙻범ᒹ遁걽䬁ใ칧駌鼷괎筡菥癶鶕᚝匙멖⫝㋉Ⅳ嬊媬轥搪溟ｿ曭痠೴㛖㷰䴔ᶌᬠ諕攺겡澝쑅囲Ὸ睽崢觛램飸訯㋢喸篖⟋✗隭מ䝗꺮咵毓쇯降❫囻㣙ᥞ桬᝴潦䟭↽曅뉶⭿綉䍳ỷ쪴Ƌ梥੍灻鎼Ъ껬碬笋逢ᱜ숓챳鈹桖瑻赃ꋱ쟾鷢碢쉹짎쿕쁄ⷅ꣚ͣקּཕ겫쨨鬼횷ᚪ覽㖯靚䲢㙎粞廕檴懣ꀾ꾙▗橹ዥൽꇩ࠷ᵕ貄Ẵ䂼萕뵷✅뙿熲ꩨ棔狰냣껊쯏툫Ƚⲡ⾯鲲䎐␧艊ꍽ躉업䢈ҋኽ툡ᳩꝉ인綠궒磛龤꛶ϲ鋚嘳ჩ⎿泻뺔ꔜꏻ䑄⤒圝袇枎儒⶟ꯊ˳ቖ影阬讗౲蜜嫪ᴵ䐵ꨛ㆐㴢켂㴭촩垎艎嵟쌡妌붰뻊卨얱鞤膿䛕믋譔ᯛ矁癏鷮ᇼ஦帯춵豿ឍ⁗鸵罵숴퓮탧砡鴄寸뿸慠锤袵罞脠쭎篘અ仸䅡旺癯톿侨൲ꘪꅒꦄ큔瘒ᚪ褀즮偂ꤨ꼸旉⷇⣐蕑廧婲謾止睴趧晈ꮞꭶ䃐쿾ⱪ쯁鐇ᴑ㤆ᕺ䍥ൢ榳缿ᢢ縱►胄쓻쎶깟㽂㺊뀺봭紱긘堀趏뱪⽵㞀睛쐾쩯貵䐄䂍罢⠟ᱤ辝預鑵飭놊挌뫨嗄ꅻ畩鹔贙鱟䅥樟셟뚯됨㉉谀츅戤船靏㪋桱첐뎏㈄萺ႆ긍ﷸ̘朣扩摿⟦㱐_㒢Ꮰ鸂꯸ﵴ䤍쎠햤燔ꡯḑ꺰蔿鐺깂㫁뷘꼝࿖徭籬괻͕୘☯靗䪶떰쇀綻껔惻潝端弎굈浍昘莱휽䃔䃩可鴬ﷺﾡ䨎웇᥍㷤헿揜橛ᡢ蚕莺ᓮ瘟硂翌㝭黑筴㺽⑦璿띪錞려闦尘礤ꥣ⛤〽ޞ邆琝耐渒鋺牐춉ᦎﰂ岸a푐݊畾䖻镢鵺犅췽ᚁ৊癭랞縷ῠX軅镾⭐넩䦖봂쓌ွ鯅ᡉ돏蕵欙ﾞ鄰匜鶰ֹ棙嚉蘭晌槏淞펕㬥㒌에쥼껌賎蛑฾ᆅ駞ᇀ뎉놎閊︔濃ꌜƿ"/>
    <w:docVar w:name="ZeitOrt1$" w:val="鹈㊰킈㊰홌㊰鹈㊰鹈㊰鹈㊰鹈㊰＀＀＀＀氀氀̀̃ś耀￶￵￶￷＀dЇЇЁ＀＀＀＀_x000A_$%ÿ䤟}á腏½僀M뮛Y撀¢걋Æ雷Fÿÿá䤟}ðk耀＀dЀЀЀ＀＀＀⠸Ҕ냔ѥ㊀Ψ栀㠀ጳ栀⠈Ҕ됀ѥ㊨Ψ栀ꀀጳ栀沈Х냀ѥ㋐Ψ栀ࠀጳ栀汘Хﳨâ㋸Ψ栀瀀ጳ栀氨Х눀ѥ㌠Ψ栀ጳ栀毸ХᜀФ㍈Ψ栀䀀ጳ栀毈Х뀔ѥ㍰Ψ栀ꠀጳ栀殘Х뒔ѥ㎘Ψ栀ကጳ栀歨ХᕔФ㏀Ψ栀砀ጳ栀欸Х놀ѥ㏨Ψ栀ጳ栀欈Х뎔ѥ㐐Ψ栀䠀"/>
    <w:docVar w:name="ZeitOrt2$" w:val="橄ㄴᎨҘӏ찔㈇È晀Ј콐̼賐 晀Ј⠀κ֬Ḁ"/>
  </w:docVars>
  <w:rsids>
    <w:rsidRoot w:val="00B04D3B"/>
    <w:rsid w:val="00004739"/>
    <w:rsid w:val="00024C6D"/>
    <w:rsid w:val="00030712"/>
    <w:rsid w:val="00056DBA"/>
    <w:rsid w:val="00064985"/>
    <w:rsid w:val="00070A27"/>
    <w:rsid w:val="00072A32"/>
    <w:rsid w:val="0008397D"/>
    <w:rsid w:val="000846AA"/>
    <w:rsid w:val="0009263E"/>
    <w:rsid w:val="000968B0"/>
    <w:rsid w:val="0009733E"/>
    <w:rsid w:val="0009781D"/>
    <w:rsid w:val="000A79B4"/>
    <w:rsid w:val="000D0298"/>
    <w:rsid w:val="000D71E5"/>
    <w:rsid w:val="000D74CC"/>
    <w:rsid w:val="000E27C1"/>
    <w:rsid w:val="000E35E2"/>
    <w:rsid w:val="000E3BB8"/>
    <w:rsid w:val="000E6692"/>
    <w:rsid w:val="000F01F4"/>
    <w:rsid w:val="000F69AD"/>
    <w:rsid w:val="000F6EC1"/>
    <w:rsid w:val="000F7EAE"/>
    <w:rsid w:val="0013227E"/>
    <w:rsid w:val="00132E93"/>
    <w:rsid w:val="00136271"/>
    <w:rsid w:val="00142C6B"/>
    <w:rsid w:val="00143C0B"/>
    <w:rsid w:val="00151578"/>
    <w:rsid w:val="001515BF"/>
    <w:rsid w:val="00166FDC"/>
    <w:rsid w:val="00175AA2"/>
    <w:rsid w:val="00176E67"/>
    <w:rsid w:val="00183296"/>
    <w:rsid w:val="00183DF8"/>
    <w:rsid w:val="00187B38"/>
    <w:rsid w:val="00193001"/>
    <w:rsid w:val="001A0BA9"/>
    <w:rsid w:val="001B0051"/>
    <w:rsid w:val="001B2509"/>
    <w:rsid w:val="001B2BB5"/>
    <w:rsid w:val="001B7D36"/>
    <w:rsid w:val="001D3E91"/>
    <w:rsid w:val="001D6CD9"/>
    <w:rsid w:val="001E6323"/>
    <w:rsid w:val="001E7678"/>
    <w:rsid w:val="001F26F4"/>
    <w:rsid w:val="001F3527"/>
    <w:rsid w:val="001F5F8C"/>
    <w:rsid w:val="00210070"/>
    <w:rsid w:val="00217799"/>
    <w:rsid w:val="00221544"/>
    <w:rsid w:val="00231490"/>
    <w:rsid w:val="002318A0"/>
    <w:rsid w:val="00233477"/>
    <w:rsid w:val="00236A46"/>
    <w:rsid w:val="0025411F"/>
    <w:rsid w:val="00256128"/>
    <w:rsid w:val="00267BFD"/>
    <w:rsid w:val="002746DB"/>
    <w:rsid w:val="002A03B3"/>
    <w:rsid w:val="002A0AA9"/>
    <w:rsid w:val="002A4C7A"/>
    <w:rsid w:val="002B35AB"/>
    <w:rsid w:val="002C6994"/>
    <w:rsid w:val="002E0919"/>
    <w:rsid w:val="002E2726"/>
    <w:rsid w:val="002F3049"/>
    <w:rsid w:val="002F5713"/>
    <w:rsid w:val="002F78C6"/>
    <w:rsid w:val="002F7960"/>
    <w:rsid w:val="003030EA"/>
    <w:rsid w:val="00304C4F"/>
    <w:rsid w:val="00307B22"/>
    <w:rsid w:val="00334015"/>
    <w:rsid w:val="0034122F"/>
    <w:rsid w:val="00361421"/>
    <w:rsid w:val="003625F7"/>
    <w:rsid w:val="00370235"/>
    <w:rsid w:val="003706C6"/>
    <w:rsid w:val="00375B2F"/>
    <w:rsid w:val="003846E5"/>
    <w:rsid w:val="00390E77"/>
    <w:rsid w:val="0039150A"/>
    <w:rsid w:val="00392433"/>
    <w:rsid w:val="003C1FED"/>
    <w:rsid w:val="003C3239"/>
    <w:rsid w:val="003D43A6"/>
    <w:rsid w:val="003D4FDE"/>
    <w:rsid w:val="003E02CB"/>
    <w:rsid w:val="003E11F4"/>
    <w:rsid w:val="003E6846"/>
    <w:rsid w:val="003E73E8"/>
    <w:rsid w:val="003E775B"/>
    <w:rsid w:val="00403411"/>
    <w:rsid w:val="00405C2B"/>
    <w:rsid w:val="00412813"/>
    <w:rsid w:val="0041757C"/>
    <w:rsid w:val="00423538"/>
    <w:rsid w:val="00451E2E"/>
    <w:rsid w:val="00452FBC"/>
    <w:rsid w:val="004546B7"/>
    <w:rsid w:val="004830EE"/>
    <w:rsid w:val="0049671E"/>
    <w:rsid w:val="004A46CD"/>
    <w:rsid w:val="004B5643"/>
    <w:rsid w:val="004C5EAF"/>
    <w:rsid w:val="004D0C9B"/>
    <w:rsid w:val="004D1A36"/>
    <w:rsid w:val="0050545A"/>
    <w:rsid w:val="00507363"/>
    <w:rsid w:val="00511452"/>
    <w:rsid w:val="005243DE"/>
    <w:rsid w:val="005254E5"/>
    <w:rsid w:val="00525D6A"/>
    <w:rsid w:val="005354E5"/>
    <w:rsid w:val="00540C0C"/>
    <w:rsid w:val="00541985"/>
    <w:rsid w:val="005443B5"/>
    <w:rsid w:val="0055215E"/>
    <w:rsid w:val="005522BC"/>
    <w:rsid w:val="00552946"/>
    <w:rsid w:val="0055459B"/>
    <w:rsid w:val="005600CE"/>
    <w:rsid w:val="00560D0A"/>
    <w:rsid w:val="00561C71"/>
    <w:rsid w:val="005640E2"/>
    <w:rsid w:val="00565BEA"/>
    <w:rsid w:val="0058098F"/>
    <w:rsid w:val="00597B57"/>
    <w:rsid w:val="005A2535"/>
    <w:rsid w:val="005A2D27"/>
    <w:rsid w:val="005A7B5B"/>
    <w:rsid w:val="005C1F8D"/>
    <w:rsid w:val="005C21FF"/>
    <w:rsid w:val="005C45F2"/>
    <w:rsid w:val="005D01DE"/>
    <w:rsid w:val="005D365C"/>
    <w:rsid w:val="005D3A33"/>
    <w:rsid w:val="005D624B"/>
    <w:rsid w:val="005D67B3"/>
    <w:rsid w:val="005F3935"/>
    <w:rsid w:val="005F41C2"/>
    <w:rsid w:val="0061375E"/>
    <w:rsid w:val="0062305A"/>
    <w:rsid w:val="0064088D"/>
    <w:rsid w:val="0064514A"/>
    <w:rsid w:val="0066301D"/>
    <w:rsid w:val="0066611E"/>
    <w:rsid w:val="00671C2D"/>
    <w:rsid w:val="00673403"/>
    <w:rsid w:val="0067587C"/>
    <w:rsid w:val="00681782"/>
    <w:rsid w:val="00685508"/>
    <w:rsid w:val="00693FE4"/>
    <w:rsid w:val="006967C5"/>
    <w:rsid w:val="006977DF"/>
    <w:rsid w:val="006B1880"/>
    <w:rsid w:val="006C152B"/>
    <w:rsid w:val="006C3F24"/>
    <w:rsid w:val="006C5712"/>
    <w:rsid w:val="006C58B8"/>
    <w:rsid w:val="006D1861"/>
    <w:rsid w:val="006D1D04"/>
    <w:rsid w:val="006D61DC"/>
    <w:rsid w:val="006E65A9"/>
    <w:rsid w:val="006F70BC"/>
    <w:rsid w:val="00701FC1"/>
    <w:rsid w:val="007244B1"/>
    <w:rsid w:val="00725252"/>
    <w:rsid w:val="00731278"/>
    <w:rsid w:val="00736780"/>
    <w:rsid w:val="00737118"/>
    <w:rsid w:val="007443B8"/>
    <w:rsid w:val="00744F8F"/>
    <w:rsid w:val="00761D2B"/>
    <w:rsid w:val="00762B03"/>
    <w:rsid w:val="0076332F"/>
    <w:rsid w:val="00767FF1"/>
    <w:rsid w:val="00770930"/>
    <w:rsid w:val="007A26AF"/>
    <w:rsid w:val="007D20CE"/>
    <w:rsid w:val="007D5EEB"/>
    <w:rsid w:val="007F18FA"/>
    <w:rsid w:val="00807AE4"/>
    <w:rsid w:val="00822E9B"/>
    <w:rsid w:val="00825F53"/>
    <w:rsid w:val="008307FA"/>
    <w:rsid w:val="008406E0"/>
    <w:rsid w:val="00842960"/>
    <w:rsid w:val="0084332B"/>
    <w:rsid w:val="00870EFE"/>
    <w:rsid w:val="00882BF6"/>
    <w:rsid w:val="008A1BA1"/>
    <w:rsid w:val="008A321A"/>
    <w:rsid w:val="008B448C"/>
    <w:rsid w:val="008E4BC5"/>
    <w:rsid w:val="0090534D"/>
    <w:rsid w:val="00917264"/>
    <w:rsid w:val="009345A3"/>
    <w:rsid w:val="00943677"/>
    <w:rsid w:val="00943E20"/>
    <w:rsid w:val="00951230"/>
    <w:rsid w:val="00962E05"/>
    <w:rsid w:val="009711A1"/>
    <w:rsid w:val="00974B90"/>
    <w:rsid w:val="0097570D"/>
    <w:rsid w:val="00977082"/>
    <w:rsid w:val="0099793C"/>
    <w:rsid w:val="009B0EDA"/>
    <w:rsid w:val="009D3FD0"/>
    <w:rsid w:val="009E0621"/>
    <w:rsid w:val="009E614E"/>
    <w:rsid w:val="00A011E5"/>
    <w:rsid w:val="00A22701"/>
    <w:rsid w:val="00A2315A"/>
    <w:rsid w:val="00A23F81"/>
    <w:rsid w:val="00A30740"/>
    <w:rsid w:val="00A3629B"/>
    <w:rsid w:val="00A37D9D"/>
    <w:rsid w:val="00A6303B"/>
    <w:rsid w:val="00A64538"/>
    <w:rsid w:val="00A67437"/>
    <w:rsid w:val="00A74B28"/>
    <w:rsid w:val="00A84DD5"/>
    <w:rsid w:val="00A933D4"/>
    <w:rsid w:val="00AA3C9A"/>
    <w:rsid w:val="00AB69C2"/>
    <w:rsid w:val="00AC141B"/>
    <w:rsid w:val="00AD570D"/>
    <w:rsid w:val="00AE1608"/>
    <w:rsid w:val="00B04D3B"/>
    <w:rsid w:val="00B05017"/>
    <w:rsid w:val="00B27C8F"/>
    <w:rsid w:val="00B3250E"/>
    <w:rsid w:val="00B34626"/>
    <w:rsid w:val="00B348E6"/>
    <w:rsid w:val="00B44C98"/>
    <w:rsid w:val="00B64748"/>
    <w:rsid w:val="00B704C2"/>
    <w:rsid w:val="00B92D5F"/>
    <w:rsid w:val="00B95DB6"/>
    <w:rsid w:val="00B96377"/>
    <w:rsid w:val="00BA6D39"/>
    <w:rsid w:val="00BB4A07"/>
    <w:rsid w:val="00BB746B"/>
    <w:rsid w:val="00BB7B98"/>
    <w:rsid w:val="00BC03A6"/>
    <w:rsid w:val="00BC7E63"/>
    <w:rsid w:val="00BE411C"/>
    <w:rsid w:val="00BE5BD5"/>
    <w:rsid w:val="00BE6984"/>
    <w:rsid w:val="00BE70F2"/>
    <w:rsid w:val="00C03FF0"/>
    <w:rsid w:val="00C055D0"/>
    <w:rsid w:val="00C125B9"/>
    <w:rsid w:val="00C13EEB"/>
    <w:rsid w:val="00C24EB0"/>
    <w:rsid w:val="00C47ECB"/>
    <w:rsid w:val="00C62C8B"/>
    <w:rsid w:val="00C6666F"/>
    <w:rsid w:val="00C81F48"/>
    <w:rsid w:val="00C8730A"/>
    <w:rsid w:val="00C96E8F"/>
    <w:rsid w:val="00CC4A78"/>
    <w:rsid w:val="00CD0DF0"/>
    <w:rsid w:val="00CD2012"/>
    <w:rsid w:val="00CE3D1F"/>
    <w:rsid w:val="00CE7B2C"/>
    <w:rsid w:val="00CF74B3"/>
    <w:rsid w:val="00D01325"/>
    <w:rsid w:val="00D01994"/>
    <w:rsid w:val="00D03212"/>
    <w:rsid w:val="00D04B36"/>
    <w:rsid w:val="00D12EB7"/>
    <w:rsid w:val="00D27AA3"/>
    <w:rsid w:val="00D467EC"/>
    <w:rsid w:val="00D573E1"/>
    <w:rsid w:val="00D57D05"/>
    <w:rsid w:val="00D620E7"/>
    <w:rsid w:val="00D66084"/>
    <w:rsid w:val="00D8292B"/>
    <w:rsid w:val="00D83143"/>
    <w:rsid w:val="00D86429"/>
    <w:rsid w:val="00DD07E6"/>
    <w:rsid w:val="00DD71AC"/>
    <w:rsid w:val="00DD7893"/>
    <w:rsid w:val="00E0079F"/>
    <w:rsid w:val="00E020BF"/>
    <w:rsid w:val="00E05D66"/>
    <w:rsid w:val="00E37789"/>
    <w:rsid w:val="00E612CA"/>
    <w:rsid w:val="00E62F22"/>
    <w:rsid w:val="00E659D8"/>
    <w:rsid w:val="00E6695F"/>
    <w:rsid w:val="00E70DB6"/>
    <w:rsid w:val="00E70EFB"/>
    <w:rsid w:val="00E85D6B"/>
    <w:rsid w:val="00EA251A"/>
    <w:rsid w:val="00EB08A1"/>
    <w:rsid w:val="00EB6DAE"/>
    <w:rsid w:val="00EC2BFF"/>
    <w:rsid w:val="00EC6D44"/>
    <w:rsid w:val="00ED4953"/>
    <w:rsid w:val="00ED711F"/>
    <w:rsid w:val="00ED7577"/>
    <w:rsid w:val="00EE4F0C"/>
    <w:rsid w:val="00EF41C1"/>
    <w:rsid w:val="00EF62E1"/>
    <w:rsid w:val="00EF7053"/>
    <w:rsid w:val="00F0558C"/>
    <w:rsid w:val="00F253AC"/>
    <w:rsid w:val="00F279F0"/>
    <w:rsid w:val="00F42DD7"/>
    <w:rsid w:val="00F45206"/>
    <w:rsid w:val="00F652B1"/>
    <w:rsid w:val="00F67BAE"/>
    <w:rsid w:val="00F73F92"/>
    <w:rsid w:val="00F77A2F"/>
    <w:rsid w:val="00F802B6"/>
    <w:rsid w:val="00FA416D"/>
    <w:rsid w:val="00FB1424"/>
    <w:rsid w:val="00FB58D5"/>
    <w:rsid w:val="00FC2367"/>
    <w:rsid w:val="00FF18DA"/>
    <w:rsid w:val="00FF6D9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link w:val="TitelZchn"/>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6C152B"/>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link w:val="KopfzeileZchn"/>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paragraph" w:customStyle="1" w:styleId="Grundtext">
    <w:name w:val="Grundtext"/>
    <w:link w:val="GrundtextZchn"/>
    <w:autoRedefine/>
    <w:rsid w:val="0049671E"/>
    <w:pPr>
      <w:spacing w:after="330" w:line="240" w:lineRule="exact"/>
      <w:ind w:right="56"/>
    </w:pPr>
    <w:rPr>
      <w:rFonts w:ascii="BMWTypeLight" w:eastAsia="Times" w:hAnsi="BMWTypeLight"/>
      <w:kern w:val="16"/>
      <w:sz w:val="22"/>
      <w:szCs w:val="22"/>
    </w:rPr>
  </w:style>
  <w:style w:type="character" w:customStyle="1" w:styleId="GrundtextZchn">
    <w:name w:val="Grundtext Zchn"/>
    <w:basedOn w:val="Absatz-Standardschriftart"/>
    <w:link w:val="Grundtext"/>
    <w:rsid w:val="0049671E"/>
    <w:rPr>
      <w:rFonts w:ascii="BMWTypeLight" w:eastAsia="Times" w:hAnsi="BMWTypeLight"/>
      <w:kern w:val="16"/>
      <w:sz w:val="22"/>
      <w:szCs w:val="22"/>
      <w:lang w:val="de-DE" w:eastAsia="de-DE" w:bidi="ar-SA"/>
    </w:rPr>
  </w:style>
  <w:style w:type="paragraph" w:customStyle="1" w:styleId="Grundtextberschrift">
    <w:name w:val="Grundtext Überschrift"/>
    <w:basedOn w:val="Grundtext"/>
    <w:link w:val="GrundtextberschriftZchn"/>
    <w:rsid w:val="00392433"/>
    <w:pPr>
      <w:spacing w:after="0"/>
    </w:pPr>
    <w:rPr>
      <w:b/>
    </w:rPr>
  </w:style>
  <w:style w:type="character" w:customStyle="1" w:styleId="GrundtextberschriftZchn">
    <w:name w:val="Grundtext Überschrift Zchn"/>
    <w:basedOn w:val="GrundtextZchn"/>
    <w:link w:val="Grundtextberschrift"/>
    <w:rsid w:val="00392433"/>
    <w:rPr>
      <w:b/>
    </w:rPr>
  </w:style>
  <w:style w:type="character" w:customStyle="1" w:styleId="TitelZchn">
    <w:name w:val="Titel Zchn"/>
    <w:basedOn w:val="Absatz-Standardschriftart"/>
    <w:link w:val="Titel"/>
    <w:rsid w:val="009D3FD0"/>
    <w:rPr>
      <w:rFonts w:ascii="BMWType V2 Bold" w:hAnsi="BMWType V2 Bold" w:cs="Arial"/>
      <w:bCs/>
      <w:sz w:val="28"/>
      <w:szCs w:val="32"/>
    </w:rPr>
  </w:style>
  <w:style w:type="character" w:styleId="Kommentarzeichen">
    <w:name w:val="annotation reference"/>
    <w:basedOn w:val="Absatz-Standardschriftart"/>
    <w:rsid w:val="000968B0"/>
    <w:rPr>
      <w:sz w:val="16"/>
      <w:szCs w:val="16"/>
    </w:rPr>
  </w:style>
  <w:style w:type="paragraph" w:styleId="Kommentartext">
    <w:name w:val="annotation text"/>
    <w:basedOn w:val="Standard"/>
    <w:link w:val="KommentartextZchn"/>
    <w:rsid w:val="000968B0"/>
    <w:rPr>
      <w:sz w:val="20"/>
      <w:szCs w:val="20"/>
    </w:rPr>
  </w:style>
  <w:style w:type="character" w:customStyle="1" w:styleId="KommentartextZchn">
    <w:name w:val="Kommentartext Zchn"/>
    <w:basedOn w:val="Absatz-Standardschriftart"/>
    <w:link w:val="Kommentartext"/>
    <w:rsid w:val="000968B0"/>
    <w:rPr>
      <w:rFonts w:ascii="BMWType V2 Light" w:hAnsi="BMWType V2 Light"/>
    </w:rPr>
  </w:style>
  <w:style w:type="paragraph" w:styleId="Kommentarthema">
    <w:name w:val="annotation subject"/>
    <w:basedOn w:val="Kommentartext"/>
    <w:next w:val="Kommentartext"/>
    <w:link w:val="KommentarthemaZchn"/>
    <w:rsid w:val="000968B0"/>
    <w:rPr>
      <w:b/>
      <w:bCs/>
    </w:rPr>
  </w:style>
  <w:style w:type="character" w:customStyle="1" w:styleId="KommentarthemaZchn">
    <w:name w:val="Kommentarthema Zchn"/>
    <w:basedOn w:val="KommentartextZchn"/>
    <w:link w:val="Kommentarthema"/>
    <w:rsid w:val="000968B0"/>
    <w:rPr>
      <w:b/>
      <w:bCs/>
    </w:rPr>
  </w:style>
  <w:style w:type="paragraph" w:styleId="Textkrper">
    <w:name w:val="Body Text"/>
    <w:basedOn w:val="Standard"/>
    <w:link w:val="TextkrperZchn"/>
    <w:rsid w:val="00E85D6B"/>
    <w:pPr>
      <w:ind w:right="-539"/>
    </w:pPr>
  </w:style>
  <w:style w:type="character" w:customStyle="1" w:styleId="TextkrperZchn">
    <w:name w:val="Textkörper Zchn"/>
    <w:basedOn w:val="Absatz-Standardschriftart"/>
    <w:link w:val="Textkrper"/>
    <w:rsid w:val="00E85D6B"/>
    <w:rPr>
      <w:rFonts w:ascii="BMWType V2 Light" w:hAnsi="BMWType V2 Light"/>
      <w:sz w:val="22"/>
      <w:szCs w:val="24"/>
    </w:rPr>
  </w:style>
  <w:style w:type="paragraph" w:styleId="NurText">
    <w:name w:val="Plain Text"/>
    <w:basedOn w:val="Standard"/>
    <w:link w:val="NurTextZchn"/>
    <w:uiPriority w:val="99"/>
    <w:unhideWhenUsed/>
    <w:rsid w:val="00E85D6B"/>
    <w:pPr>
      <w:tabs>
        <w:tab w:val="clear" w:pos="454"/>
        <w:tab w:val="clear" w:pos="4706"/>
      </w:tabs>
      <w:spacing w:line="240" w:lineRule="auto"/>
    </w:pPr>
    <w:rPr>
      <w:rFonts w:eastAsia="Calibri"/>
      <w:sz w:val="20"/>
      <w:szCs w:val="21"/>
      <w:lang w:eastAsia="en-US"/>
    </w:rPr>
  </w:style>
  <w:style w:type="character" w:customStyle="1" w:styleId="NurTextZchn">
    <w:name w:val="Nur Text Zchn"/>
    <w:basedOn w:val="Absatz-Standardschriftart"/>
    <w:link w:val="NurText"/>
    <w:uiPriority w:val="99"/>
    <w:rsid w:val="00E85D6B"/>
    <w:rPr>
      <w:rFonts w:ascii="BMWType V2 Light" w:eastAsia="Calibri" w:hAnsi="BMWType V2 Light"/>
      <w:szCs w:val="21"/>
      <w:lang w:eastAsia="en-US"/>
    </w:rPr>
  </w:style>
  <w:style w:type="character" w:customStyle="1" w:styleId="normaltext1">
    <w:name w:val="normaltext1"/>
    <w:basedOn w:val="Absatz-Standardschriftart"/>
    <w:rsid w:val="00E85D6B"/>
    <w:rPr>
      <w:rFonts w:ascii="Arial" w:hAnsi="Arial" w:cs="Arial" w:hint="default"/>
      <w:b w:val="0"/>
      <w:bCs w:val="0"/>
      <w:color w:val="000000"/>
      <w:sz w:val="18"/>
      <w:szCs w:val="18"/>
    </w:rPr>
  </w:style>
  <w:style w:type="character" w:customStyle="1" w:styleId="s151221">
    <w:name w:val="s151221"/>
    <w:basedOn w:val="Absatz-Standardschriftart"/>
    <w:rsid w:val="00E85D6B"/>
    <w:rPr>
      <w:b/>
      <w:bCs/>
      <w:color w:val="5A5A5A"/>
      <w:sz w:val="17"/>
      <w:szCs w:val="17"/>
    </w:rPr>
  </w:style>
  <w:style w:type="character" w:customStyle="1" w:styleId="KopfzeileZchn">
    <w:name w:val="Kopfzeile Zchn"/>
    <w:basedOn w:val="Absatz-Standardschriftart"/>
    <w:link w:val="Kopfzeile"/>
    <w:rsid w:val="00525D6A"/>
    <w:rPr>
      <w:rFonts w:ascii="BMWType V2 Light" w:hAnsi="BMWType V2 Light"/>
      <w:sz w:val="22"/>
      <w:szCs w:val="24"/>
    </w:rPr>
  </w:style>
</w:styles>
</file>

<file path=word/webSettings.xml><?xml version="1.0" encoding="utf-8"?>
<w:webSettings xmlns:r="http://schemas.openxmlformats.org/officeDocument/2006/relationships" xmlns:w="http://schemas.openxmlformats.org/wordprocessingml/2006/main">
  <w:divs>
    <w:div w:id="850025380">
      <w:bodyDiv w:val="1"/>
      <w:marLeft w:val="0"/>
      <w:marRight w:val="0"/>
      <w:marTop w:val="0"/>
      <w:marBottom w:val="0"/>
      <w:divBdr>
        <w:top w:val="none" w:sz="0" w:space="0" w:color="auto"/>
        <w:left w:val="none" w:sz="0" w:space="0" w:color="auto"/>
        <w:bottom w:val="none" w:sz="0" w:space="0" w:color="auto"/>
        <w:right w:val="none" w:sz="0" w:space="0" w:color="auto"/>
      </w:divBdr>
    </w:div>
    <w:div w:id="1193348693">
      <w:bodyDiv w:val="1"/>
      <w:marLeft w:val="0"/>
      <w:marRight w:val="0"/>
      <w:marTop w:val="0"/>
      <w:marBottom w:val="0"/>
      <w:divBdr>
        <w:top w:val="none" w:sz="0" w:space="0" w:color="auto"/>
        <w:left w:val="none" w:sz="0" w:space="0" w:color="auto"/>
        <w:bottom w:val="none" w:sz="0" w:space="0" w:color="auto"/>
        <w:right w:val="none" w:sz="0" w:space="0" w:color="auto"/>
      </w:divBdr>
    </w:div>
    <w:div w:id="1332368506">
      <w:bodyDiv w:val="1"/>
      <w:marLeft w:val="0"/>
      <w:marRight w:val="0"/>
      <w:marTop w:val="0"/>
      <w:marBottom w:val="0"/>
      <w:divBdr>
        <w:top w:val="none" w:sz="0" w:space="0" w:color="auto"/>
        <w:left w:val="none" w:sz="0" w:space="0" w:color="auto"/>
        <w:bottom w:val="none" w:sz="0" w:space="0" w:color="auto"/>
        <w:right w:val="none" w:sz="0" w:space="0" w:color="auto"/>
      </w:divBdr>
    </w:div>
    <w:div w:id="1671180843">
      <w:bodyDiv w:val="1"/>
      <w:marLeft w:val="0"/>
      <w:marRight w:val="0"/>
      <w:marTop w:val="0"/>
      <w:marBottom w:val="0"/>
      <w:divBdr>
        <w:top w:val="none" w:sz="0" w:space="0" w:color="auto"/>
        <w:left w:val="none" w:sz="0" w:space="0" w:color="auto"/>
        <w:bottom w:val="none" w:sz="0" w:space="0" w:color="auto"/>
        <w:right w:val="none" w:sz="0" w:space="0" w:color="auto"/>
      </w:divBdr>
    </w:div>
    <w:div w:id="176299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newsmarket.com/" TargetMode="External"/><Relationship Id="rId13" Type="http://schemas.openxmlformats.org/officeDocument/2006/relationships/hyperlink" Target="mailto:presse@bmw.d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ss.bmwgroup.com" TargetMode="Externa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1574</Words>
  <Characters>9093</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10646</CharactersWithSpaces>
  <SharedDoc>false</SharedDoc>
  <HLinks>
    <vt:vector size="6" baseType="variant">
      <vt:variant>
        <vt:i4>6422623</vt:i4>
      </vt:variant>
      <vt:variant>
        <vt:i4>3</vt:i4>
      </vt:variant>
      <vt:variant>
        <vt:i4>0</vt:i4>
      </vt:variant>
      <vt:variant>
        <vt:i4>5</vt:i4>
      </vt:variant>
      <vt:variant>
        <vt:lpwstr>mailto:presse@bmw.de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Tiller Cornelia</cp:lastModifiedBy>
  <cp:revision>8</cp:revision>
  <cp:lastPrinted>2011-03-25T17:02:00Z</cp:lastPrinted>
  <dcterms:created xsi:type="dcterms:W3CDTF">2011-03-22T14:45:00Z</dcterms:created>
  <dcterms:modified xsi:type="dcterms:W3CDTF">2011-03-28T12:49:00Z</dcterms:modified>
</cp:coreProperties>
</file>