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E4" w:rsidRDefault="00BE60E4" w:rsidP="00626597">
      <w:pPr>
        <w:pStyle w:val="Fliesstext"/>
        <w:tabs>
          <w:tab w:val="clear" w:pos="4706"/>
          <w:tab w:val="left" w:pos="3119"/>
        </w:tabs>
        <w:rPr>
          <w:lang w:val="en-GB"/>
        </w:rPr>
      </w:pPr>
    </w:p>
    <w:p w:rsidR="00285A7E" w:rsidRPr="00A51F68" w:rsidRDefault="00003913" w:rsidP="00626597">
      <w:pPr>
        <w:pStyle w:val="Fliesstext"/>
        <w:tabs>
          <w:tab w:val="clear" w:pos="4706"/>
          <w:tab w:val="left" w:pos="3119"/>
        </w:tabs>
      </w:pPr>
      <w:r w:rsidRPr="00A51F68">
        <w:t xml:space="preserve">Media </w:t>
      </w:r>
      <w:r w:rsidR="00EC39E8" w:rsidRPr="00A51F68">
        <w:t>Information</w:t>
      </w:r>
      <w:r w:rsidR="00626597" w:rsidRPr="00A51F68">
        <w:tab/>
      </w:r>
    </w:p>
    <w:p w:rsidR="00EC39E8" w:rsidRPr="00A51F68" w:rsidRDefault="00A51F68" w:rsidP="00626597">
      <w:pPr>
        <w:pStyle w:val="Fliesstext"/>
        <w:tabs>
          <w:tab w:val="clear" w:pos="4706"/>
          <w:tab w:val="left" w:pos="3119"/>
        </w:tabs>
      </w:pPr>
      <w:r>
        <w:t>30</w:t>
      </w:r>
      <w:r w:rsidR="0045243C" w:rsidRPr="00A51F68">
        <w:t xml:space="preserve"> </w:t>
      </w:r>
      <w:r w:rsidR="001B32CF" w:rsidRPr="00A51F68">
        <w:t>June</w:t>
      </w:r>
      <w:r w:rsidR="00E30B63" w:rsidRPr="00A51F68">
        <w:t xml:space="preserve"> 2011</w:t>
      </w:r>
    </w:p>
    <w:p w:rsidR="00EC39E8" w:rsidRPr="00A51F68" w:rsidRDefault="00EC39E8">
      <w:pPr>
        <w:pStyle w:val="Fliesstext"/>
      </w:pPr>
    </w:p>
    <w:p w:rsidR="00B9037D" w:rsidRPr="00A51F68" w:rsidRDefault="00B9037D">
      <w:pPr>
        <w:pStyle w:val="Fliesstext"/>
      </w:pPr>
    </w:p>
    <w:p w:rsidR="00EC39E8" w:rsidRPr="00BC3528" w:rsidRDefault="00626597" w:rsidP="00906DB2">
      <w:pPr>
        <w:pStyle w:val="zzmarginalieregular"/>
        <w:framePr w:h="1911" w:hRule="exact" w:wrap="around" w:x="568" w:y="14431"/>
      </w:pPr>
      <w:r w:rsidRPr="00BC3528">
        <w:t>Company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Bayerische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Motoren Werke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Aktiengesellschaft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</w:p>
    <w:p w:rsidR="00EC39E8" w:rsidRPr="00BC3528" w:rsidRDefault="00273628" w:rsidP="00906DB2">
      <w:pPr>
        <w:pStyle w:val="zzmarginalieregular"/>
        <w:framePr w:h="1911" w:hRule="exact" w:wrap="around" w:x="568" w:y="14431"/>
      </w:pPr>
      <w:r w:rsidRPr="00BC3528">
        <w:t>Posta</w:t>
      </w:r>
      <w:r w:rsidR="00626597" w:rsidRPr="00BC3528">
        <w:t>l Address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BMW AG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80788 München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</w:p>
    <w:p w:rsidR="00EC39E8" w:rsidRPr="00BC3528" w:rsidRDefault="00EC39E8" w:rsidP="00906DB2">
      <w:pPr>
        <w:pStyle w:val="zzmarginalieregular"/>
        <w:framePr w:h="1911" w:hRule="exact" w:wrap="around" w:x="568" w:y="14431"/>
      </w:pPr>
      <w:r w:rsidRPr="00BC3528">
        <w:t>Tele</w:t>
      </w:r>
      <w:r w:rsidR="00626597" w:rsidRPr="00BC3528">
        <w:t>phone</w:t>
      </w:r>
    </w:p>
    <w:p w:rsidR="00EC39E8" w:rsidRPr="00BC3528" w:rsidRDefault="00E30B63" w:rsidP="00906DB2">
      <w:pPr>
        <w:pStyle w:val="zzmarginalielight"/>
        <w:framePr w:h="1911" w:hRule="exact" w:wrap="around" w:x="568" w:y="14431"/>
      </w:pPr>
      <w:r w:rsidRPr="00BC3528">
        <w:t xml:space="preserve">+49 89 382 </w:t>
      </w:r>
      <w:r w:rsidR="00B9037D">
        <w:t>14908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</w:p>
    <w:p w:rsidR="00EC39E8" w:rsidRPr="00BC3528" w:rsidRDefault="00EC39E8" w:rsidP="00906DB2">
      <w:pPr>
        <w:pStyle w:val="zzmarginalieregular"/>
        <w:framePr w:h="1911" w:hRule="exact" w:wrap="around" w:x="568" w:y="14431"/>
      </w:pPr>
      <w:r w:rsidRPr="00BC3528">
        <w:t>Internet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www.bmwgroup.com</w:t>
      </w:r>
    </w:p>
    <w:tbl>
      <w:tblPr>
        <w:tblW w:w="88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20"/>
      </w:tblGrid>
      <w:tr w:rsidR="001E49DB" w:rsidRPr="00CC003C" w:rsidTr="00285A7E">
        <w:trPr>
          <w:trHeight w:val="264"/>
        </w:trPr>
        <w:tc>
          <w:tcPr>
            <w:tcW w:w="882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D18F5" w:rsidRPr="004978A7" w:rsidRDefault="0012139E" w:rsidP="004978A7">
            <w:pPr>
              <w:spacing w:line="240" w:lineRule="auto"/>
              <w:ind w:right="907"/>
              <w:rPr>
                <w:rFonts w:ascii="BMWType V2 Bold" w:hAnsi="BMWType V2 Bold" w:cs="BMWType V2 Bold"/>
                <w:sz w:val="28"/>
                <w:szCs w:val="28"/>
                <w:lang w:val="en-GB"/>
              </w:rPr>
            </w:pPr>
            <w:r w:rsidRPr="006E305D">
              <w:rPr>
                <w:rFonts w:ascii="BMWType V2 Bold" w:hAnsi="BMWType V2 Bold" w:cs="BMWType V2 Bold"/>
                <w:sz w:val="28"/>
                <w:szCs w:val="28"/>
                <w:lang w:val="en-GB"/>
              </w:rPr>
              <w:t xml:space="preserve">BMW </w:t>
            </w:r>
            <w:r w:rsidR="00B9037D">
              <w:rPr>
                <w:rFonts w:ascii="BMWType V2 Bold" w:hAnsi="BMWType V2 Bold" w:cs="BMWType V2 Bold"/>
                <w:sz w:val="28"/>
                <w:szCs w:val="28"/>
                <w:lang w:val="en-GB"/>
              </w:rPr>
              <w:t>is back in Hollywood with Mission: Impossible – Ghost Protocol</w:t>
            </w:r>
          </w:p>
          <w:p w:rsidR="00B9037D" w:rsidRDefault="00B9037D" w:rsidP="004978A7">
            <w:pPr>
              <w:pStyle w:val="Fliesstext"/>
              <w:ind w:right="907"/>
              <w:rPr>
                <w:lang w:val="en-GB"/>
              </w:rPr>
            </w:pPr>
          </w:p>
          <w:p w:rsidR="00B9037D" w:rsidRPr="009D18F5" w:rsidRDefault="00E61F20" w:rsidP="004978A7">
            <w:pPr>
              <w:pStyle w:val="Fliesstext"/>
              <w:ind w:right="907"/>
              <w:rPr>
                <w:lang w:val="en-GB"/>
              </w:rPr>
            </w:pPr>
            <w:r>
              <w:rPr>
                <w:lang w:val="en-GB"/>
              </w:rPr>
              <w:br/>
            </w:r>
            <w:r w:rsidR="00B9037D" w:rsidRPr="0064570D">
              <w:rPr>
                <w:b/>
                <w:lang w:val="en-US"/>
              </w:rPr>
              <w:t>Munich</w:t>
            </w:r>
            <w:r w:rsidR="009D18F5">
              <w:rPr>
                <w:b/>
                <w:lang w:val="en-US"/>
              </w:rPr>
              <w:t>/Los Angeles</w:t>
            </w:r>
            <w:r w:rsidR="00B9037D" w:rsidRPr="0064570D">
              <w:rPr>
                <w:b/>
                <w:lang w:val="en-US"/>
              </w:rPr>
              <w:t>.</w:t>
            </w:r>
            <w:r w:rsidR="00B9037D" w:rsidRPr="009D18F5">
              <w:rPr>
                <w:lang w:val="en-US"/>
              </w:rPr>
              <w:t xml:space="preserve"> </w:t>
            </w:r>
            <w:r w:rsidR="009D18F5" w:rsidRPr="009D18F5">
              <w:rPr>
                <w:lang w:val="en-US"/>
              </w:rPr>
              <w:t xml:space="preserve">Back in Hollywood. </w:t>
            </w:r>
            <w:r w:rsidR="00BE60E4" w:rsidRPr="009D18F5">
              <w:rPr>
                <w:lang w:val="en-US"/>
              </w:rPr>
              <w:t xml:space="preserve">BMW </w:t>
            </w:r>
            <w:r w:rsidR="005A7C25" w:rsidRPr="009D18F5">
              <w:rPr>
                <w:lang w:val="en-GB"/>
              </w:rPr>
              <w:t xml:space="preserve">is pleased to announce their participation in the upcoming Paramount Pictures release </w:t>
            </w:r>
            <w:r w:rsidR="009D18F5" w:rsidRPr="009D18F5">
              <w:rPr>
                <w:lang w:val="en-GB"/>
              </w:rPr>
              <w:t>“</w:t>
            </w:r>
            <w:r w:rsidR="005A7C25" w:rsidRPr="009D18F5">
              <w:rPr>
                <w:lang w:val="en-GB"/>
              </w:rPr>
              <w:t>Mission: Impossible - Ghost Protocol</w:t>
            </w:r>
            <w:r w:rsidR="009D18F5" w:rsidRPr="009D18F5">
              <w:rPr>
                <w:lang w:val="en-GB"/>
              </w:rPr>
              <w:t>”</w:t>
            </w:r>
            <w:r w:rsidR="005A7C25" w:rsidRPr="009D18F5">
              <w:rPr>
                <w:lang w:val="en-GB"/>
              </w:rPr>
              <w:t xml:space="preserve"> as the film’s main automotive partner.</w:t>
            </w:r>
          </w:p>
          <w:p w:rsidR="00B9037D" w:rsidRPr="009D18F5" w:rsidRDefault="00B9037D" w:rsidP="004978A7">
            <w:pPr>
              <w:pStyle w:val="Fliesstext"/>
              <w:ind w:right="907"/>
              <w:rPr>
                <w:lang w:val="en-GB"/>
              </w:rPr>
            </w:pPr>
          </w:p>
          <w:p w:rsidR="00B9037D" w:rsidRPr="009D18F5" w:rsidRDefault="00B9037D" w:rsidP="004978A7">
            <w:pPr>
              <w:pStyle w:val="Fliesstext"/>
              <w:ind w:right="907"/>
              <w:rPr>
                <w:lang w:val="en-GB"/>
              </w:rPr>
            </w:pPr>
            <w:r w:rsidRPr="009D18F5">
              <w:rPr>
                <w:lang w:val="en-GB"/>
              </w:rPr>
              <w:t>High performance with fewer emissions is the name of the game: One of the BMW vehicles provided</w:t>
            </w:r>
            <w:r w:rsidR="00672A72" w:rsidRPr="009D18F5">
              <w:rPr>
                <w:lang w:val="en-GB"/>
              </w:rPr>
              <w:t xml:space="preserve"> for Tom Cruise</w:t>
            </w:r>
            <w:r w:rsidR="00DF17E4" w:rsidRPr="009D18F5">
              <w:rPr>
                <w:lang w:val="en-GB"/>
              </w:rPr>
              <w:t>´s</w:t>
            </w:r>
            <w:r w:rsidRPr="009D18F5">
              <w:rPr>
                <w:lang w:val="en-GB"/>
              </w:rPr>
              <w:t xml:space="preserve"> </w:t>
            </w:r>
            <w:r w:rsidR="00DF17E4" w:rsidRPr="009D18F5">
              <w:rPr>
                <w:lang w:val="en-GB"/>
              </w:rPr>
              <w:t xml:space="preserve">next film </w:t>
            </w:r>
            <w:r w:rsidRPr="009D18F5">
              <w:rPr>
                <w:lang w:val="en-GB"/>
              </w:rPr>
              <w:t xml:space="preserve">is the BMW Vision EfficientDynamics concept car. It has been recognized as having the most sophisticated technology and the most striking design among the current concept electric supercars. In a few years the BMW i8, which was inspired by the </w:t>
            </w:r>
            <w:r w:rsidR="00672A72" w:rsidRPr="009D18F5">
              <w:rPr>
                <w:lang w:val="en-GB"/>
              </w:rPr>
              <w:t xml:space="preserve">BMW </w:t>
            </w:r>
            <w:r w:rsidRPr="009D18F5">
              <w:rPr>
                <w:lang w:val="en-GB"/>
              </w:rPr>
              <w:t>Vision Efficient Dynamics concept vehicle, will enter series production.</w:t>
            </w:r>
          </w:p>
          <w:p w:rsidR="00B9037D" w:rsidRPr="009D18F5" w:rsidRDefault="00B9037D" w:rsidP="004978A7">
            <w:pPr>
              <w:pStyle w:val="Fliesstext"/>
              <w:ind w:right="907"/>
              <w:rPr>
                <w:lang w:val="en-GB"/>
              </w:rPr>
            </w:pPr>
          </w:p>
          <w:p w:rsidR="00B9037D" w:rsidRPr="009D18F5" w:rsidRDefault="00B9037D" w:rsidP="004978A7">
            <w:pPr>
              <w:pStyle w:val="Fliesstext"/>
              <w:ind w:right="907"/>
              <w:rPr>
                <w:lang w:val="en-GB"/>
              </w:rPr>
            </w:pPr>
            <w:r w:rsidRPr="009D18F5">
              <w:rPr>
                <w:lang w:val="en-GB"/>
              </w:rPr>
              <w:t>“We are thrilled to be involved again i</w:t>
            </w:r>
            <w:r w:rsidR="00D555BE">
              <w:rPr>
                <w:lang w:val="en-GB"/>
              </w:rPr>
              <w:t>n another Hollywood Blockbuster,</w:t>
            </w:r>
            <w:r w:rsidRPr="009D18F5">
              <w:rPr>
                <w:lang w:val="en-GB"/>
              </w:rPr>
              <w:t xml:space="preserve">” </w:t>
            </w:r>
            <w:r w:rsidR="00DE02DE" w:rsidRPr="009D18F5">
              <w:rPr>
                <w:lang w:val="en-GB"/>
              </w:rPr>
              <w:t>s</w:t>
            </w:r>
            <w:r w:rsidRPr="009D18F5">
              <w:rPr>
                <w:lang w:val="en-GB"/>
              </w:rPr>
              <w:t>aid</w:t>
            </w:r>
            <w:r w:rsidR="00DE02DE" w:rsidRPr="009D18F5">
              <w:rPr>
                <w:lang w:val="en-GB"/>
              </w:rPr>
              <w:t xml:space="preserve"> Ian Robertson,</w:t>
            </w:r>
            <w:r w:rsidRPr="009D18F5">
              <w:rPr>
                <w:lang w:val="en-GB"/>
              </w:rPr>
              <w:t xml:space="preserve"> BMW AG Board Member fo</w:t>
            </w:r>
            <w:r w:rsidR="00DE02DE" w:rsidRPr="009D18F5">
              <w:rPr>
                <w:lang w:val="en-GB"/>
              </w:rPr>
              <w:t>r Sales and Marketing</w:t>
            </w:r>
            <w:r w:rsidR="00D555BE">
              <w:rPr>
                <w:lang w:val="en-GB"/>
              </w:rPr>
              <w:t>.</w:t>
            </w:r>
            <w:r w:rsidR="00DE02DE" w:rsidRPr="009D18F5">
              <w:rPr>
                <w:lang w:val="en-GB"/>
              </w:rPr>
              <w:t xml:space="preserve"> </w:t>
            </w:r>
            <w:r w:rsidRPr="009D18F5">
              <w:rPr>
                <w:lang w:val="en-GB"/>
              </w:rPr>
              <w:t xml:space="preserve">“The BMW Group leads the way in developing future mobility </w:t>
            </w:r>
            <w:r w:rsidRPr="009D18F5">
              <w:rPr>
                <w:rFonts w:cs="BMWType V2 Light"/>
                <w:lang w:val="en-GB"/>
              </w:rPr>
              <w:t>with a focus on sustainability. One great example is the BMW Vision EfficientDynamics concept car which will be presented in the film.</w:t>
            </w:r>
            <w:r w:rsidRPr="009D18F5">
              <w:rPr>
                <w:lang w:val="en-GB"/>
              </w:rPr>
              <w:t xml:space="preserve"> With its futuristic design and large glass surfaces, the car offers a fascinating perspective on the future of sheer driving pleasure – in combination with maximum efficiency. Also with BMW ConnectedDrive technology, it is the perfect car for Ethan Hunt to outsmart his pursuers through narrow streets and busy city traffic.” </w:t>
            </w:r>
          </w:p>
          <w:p w:rsidR="009D18F5" w:rsidRDefault="009D18F5" w:rsidP="004978A7">
            <w:pPr>
              <w:pStyle w:val="Fliesstext"/>
              <w:ind w:right="907"/>
              <w:rPr>
                <w:lang w:val="en-GB"/>
              </w:rPr>
            </w:pPr>
          </w:p>
          <w:p w:rsidR="00B9037D" w:rsidRPr="009D18F5" w:rsidRDefault="00B9037D" w:rsidP="004978A7">
            <w:pPr>
              <w:pStyle w:val="Fliesstext"/>
              <w:ind w:right="907"/>
              <w:rPr>
                <w:lang w:val="en-GB"/>
              </w:rPr>
            </w:pPr>
            <w:r w:rsidRPr="009D18F5">
              <w:rPr>
                <w:lang w:val="en-GB"/>
              </w:rPr>
              <w:t xml:space="preserve">Having provided vehicles for outstanding film projects, TV productions, etc. for more than 75 years, entertainment marketing is firmly established as an important building block for the BMW Group’s long-term image and product communications. </w:t>
            </w:r>
          </w:p>
          <w:p w:rsidR="00B9037D" w:rsidRPr="009D18F5" w:rsidRDefault="00B9037D" w:rsidP="004978A7">
            <w:pPr>
              <w:pStyle w:val="Fliesstext"/>
              <w:ind w:right="907"/>
              <w:rPr>
                <w:lang w:val="en-GB"/>
              </w:rPr>
            </w:pPr>
          </w:p>
          <w:p w:rsidR="00E31DB3" w:rsidRPr="009D18F5" w:rsidRDefault="00D555BE" w:rsidP="004978A7">
            <w:pPr>
              <w:pStyle w:val="Fliesstext"/>
              <w:ind w:right="907"/>
              <w:rPr>
                <w:lang w:val="en-GB"/>
              </w:rPr>
            </w:pPr>
            <w:r>
              <w:rPr>
                <w:lang w:val="en-GB"/>
              </w:rPr>
              <w:t>“</w:t>
            </w:r>
            <w:r w:rsidR="00B9037D" w:rsidRPr="009D18F5">
              <w:rPr>
                <w:lang w:val="en-GB"/>
              </w:rPr>
              <w:t>Mission: Impossible – Ghost Protocol</w:t>
            </w:r>
            <w:r>
              <w:rPr>
                <w:lang w:val="en-GB"/>
              </w:rPr>
              <w:t>”</w:t>
            </w:r>
            <w:r w:rsidR="00E31DB3" w:rsidRPr="009D18F5">
              <w:rPr>
                <w:lang w:val="en-GB"/>
              </w:rPr>
              <w:t xml:space="preserve">, directed by Brad Bird, </w:t>
            </w:r>
            <w:r w:rsidR="00B9037D" w:rsidRPr="009D18F5">
              <w:rPr>
                <w:lang w:val="en-GB"/>
              </w:rPr>
              <w:t>is sc</w:t>
            </w:r>
            <w:r w:rsidR="00DF17E4" w:rsidRPr="009D18F5">
              <w:rPr>
                <w:lang w:val="en-GB"/>
              </w:rPr>
              <w:t>heduled for release mid of December</w:t>
            </w:r>
            <w:r w:rsidR="00B9037D" w:rsidRPr="009D18F5">
              <w:rPr>
                <w:lang w:val="en-GB"/>
              </w:rPr>
              <w:t xml:space="preserve"> 2011.</w:t>
            </w:r>
          </w:p>
          <w:p w:rsidR="00E31DB3" w:rsidRPr="009D18F5" w:rsidRDefault="00E31DB3" w:rsidP="004978A7">
            <w:pPr>
              <w:pStyle w:val="Fliesstext"/>
              <w:ind w:right="907"/>
              <w:rPr>
                <w:lang w:val="en-GB"/>
              </w:rPr>
            </w:pPr>
          </w:p>
          <w:p w:rsidR="00304167" w:rsidRPr="00CC003C" w:rsidRDefault="00BE60E4" w:rsidP="004978A7">
            <w:pPr>
              <w:pStyle w:val="Fliesstext"/>
              <w:ind w:right="907"/>
              <w:rPr>
                <w:lang w:val="en-US"/>
              </w:rPr>
            </w:pPr>
            <w:r w:rsidRPr="009D18F5">
              <w:rPr>
                <w:lang w:val="en-US"/>
              </w:rPr>
              <w:t xml:space="preserve">For more information please </w:t>
            </w:r>
            <w:r w:rsidR="005836BE" w:rsidRPr="009D18F5">
              <w:rPr>
                <w:lang w:val="en-US"/>
              </w:rPr>
              <w:t xml:space="preserve">see </w:t>
            </w:r>
            <w:hyperlink r:id="rId8" w:history="1">
              <w:r w:rsidR="009D18F5" w:rsidRPr="00675EBC">
                <w:rPr>
                  <w:rStyle w:val="Hyperlink"/>
                  <w:lang w:val="en-US"/>
                </w:rPr>
                <w:t>www.bmw.com/mission</w:t>
              </w:r>
            </w:hyperlink>
          </w:p>
          <w:p w:rsidR="00CC003C" w:rsidRDefault="00CC003C" w:rsidP="004978A7">
            <w:pPr>
              <w:pStyle w:val="Fliesstext"/>
              <w:ind w:right="907"/>
              <w:rPr>
                <w:lang w:val="en-US"/>
              </w:rPr>
            </w:pPr>
          </w:p>
          <w:p w:rsidR="00CC003C" w:rsidRPr="00CC003C" w:rsidRDefault="00CC003C" w:rsidP="004978A7">
            <w:pPr>
              <w:pStyle w:val="Fliesstext"/>
              <w:ind w:right="907"/>
              <w:rPr>
                <w:lang w:val="en-US"/>
              </w:rPr>
            </w:pPr>
            <w:r>
              <w:rPr>
                <w:lang w:val="en-US"/>
              </w:rPr>
              <w:t xml:space="preserve">Photos are available in our PressClub at </w:t>
            </w:r>
            <w:hyperlink r:id="rId9" w:history="1">
              <w:r w:rsidRPr="00447E41">
                <w:rPr>
                  <w:rStyle w:val="Hyperlink"/>
                  <w:lang w:val="en-US"/>
                </w:rPr>
                <w:t>www.press.bmwgroup.com</w:t>
              </w:r>
            </w:hyperlink>
          </w:p>
          <w:p w:rsidR="009D18F5" w:rsidRPr="00E31DB3" w:rsidRDefault="009D18F5" w:rsidP="004978A7">
            <w:pPr>
              <w:pStyle w:val="Fliesstext"/>
              <w:ind w:right="907"/>
              <w:rPr>
                <w:lang w:val="en-GB"/>
              </w:rPr>
            </w:pPr>
          </w:p>
          <w:tbl>
            <w:tblPr>
              <w:tblW w:w="8832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832"/>
            </w:tblGrid>
            <w:tr w:rsidR="0045606E" w:rsidRPr="00CC003C" w:rsidTr="00253368">
              <w:trPr>
                <w:trHeight w:val="264"/>
              </w:trPr>
              <w:tc>
                <w:tcPr>
                  <w:tcW w:w="8832" w:type="dxa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</w:tcPr>
                <w:p w:rsidR="00304167" w:rsidRPr="00BC3528" w:rsidRDefault="00304167" w:rsidP="004978A7">
                  <w:pPr>
                    <w:pStyle w:val="Fliesstext"/>
                    <w:ind w:right="907"/>
                    <w:rPr>
                      <w:sz w:val="18"/>
                      <w:szCs w:val="18"/>
                      <w:lang w:val="en-GB"/>
                    </w:rPr>
                  </w:pPr>
                  <w:r w:rsidRPr="00BC3528">
                    <w:rPr>
                      <w:sz w:val="18"/>
                      <w:szCs w:val="18"/>
                      <w:lang w:val="en-GB"/>
                    </w:rPr>
                    <w:t>If you have any queries, please contact:</w:t>
                  </w:r>
                  <w:r w:rsidRPr="00BC3528">
                    <w:rPr>
                      <w:sz w:val="18"/>
                      <w:szCs w:val="18"/>
                      <w:lang w:val="en-GB"/>
                    </w:rPr>
                    <w:br/>
                  </w:r>
                </w:p>
                <w:p w:rsidR="00304167" w:rsidRPr="00BC3528" w:rsidRDefault="00304167" w:rsidP="004978A7">
                  <w:pPr>
                    <w:pStyle w:val="Fliesstext"/>
                    <w:ind w:right="907"/>
                    <w:rPr>
                      <w:sz w:val="18"/>
                      <w:szCs w:val="18"/>
                      <w:lang w:val="en-GB"/>
                    </w:rPr>
                  </w:pPr>
                  <w:r w:rsidRPr="00BC3528">
                    <w:rPr>
                      <w:sz w:val="18"/>
                      <w:szCs w:val="18"/>
                      <w:lang w:val="en-GB"/>
                    </w:rPr>
                    <w:t>Corporate Communications</w:t>
                  </w:r>
                </w:p>
                <w:p w:rsidR="00304167" w:rsidRPr="00BC3528" w:rsidRDefault="00304167" w:rsidP="004978A7">
                  <w:pPr>
                    <w:pStyle w:val="Fliesstext"/>
                    <w:spacing w:line="200" w:lineRule="atLeast"/>
                    <w:ind w:right="907"/>
                    <w:rPr>
                      <w:sz w:val="18"/>
                      <w:szCs w:val="18"/>
                      <w:lang w:val="en-GB"/>
                    </w:rPr>
                  </w:pPr>
                </w:p>
                <w:p w:rsidR="009D18F5" w:rsidRDefault="00FC1ED5" w:rsidP="004978A7">
                  <w:pPr>
                    <w:pStyle w:val="Fliesstext"/>
                    <w:spacing w:line="200" w:lineRule="atLeast"/>
                    <w:ind w:right="907"/>
                    <w:outlineLvl w:val="0"/>
                    <w:rPr>
                      <w:sz w:val="18"/>
                      <w:szCs w:val="18"/>
                      <w:lang w:val="en-GB"/>
                    </w:rPr>
                  </w:pPr>
                  <w:hyperlink r:id="rId10" w:history="1">
                    <w:r w:rsidR="009D18F5" w:rsidRPr="00675EBC">
                      <w:rPr>
                        <w:rStyle w:val="Hyperlink"/>
                        <w:sz w:val="18"/>
                        <w:szCs w:val="18"/>
                        <w:lang w:val="en-GB"/>
                      </w:rPr>
                      <w:t>Martina.Daschinger@bmw.de</w:t>
                    </w:r>
                  </w:hyperlink>
                  <w:r w:rsidR="00304167" w:rsidRPr="00BC3528">
                    <w:rPr>
                      <w:sz w:val="18"/>
                      <w:szCs w:val="18"/>
                      <w:lang w:val="en-GB"/>
                    </w:rPr>
                    <w:t xml:space="preserve">, </w:t>
                  </w:r>
                </w:p>
                <w:p w:rsidR="00304167" w:rsidRPr="00BC3528" w:rsidRDefault="00304167" w:rsidP="004978A7">
                  <w:pPr>
                    <w:pStyle w:val="Fliesstext"/>
                    <w:spacing w:line="200" w:lineRule="atLeast"/>
                    <w:ind w:right="907"/>
                    <w:outlineLvl w:val="0"/>
                    <w:rPr>
                      <w:sz w:val="18"/>
                      <w:szCs w:val="18"/>
                      <w:lang w:val="en-GB"/>
                    </w:rPr>
                  </w:pPr>
                  <w:r w:rsidRPr="00BC3528">
                    <w:rPr>
                      <w:sz w:val="18"/>
                      <w:szCs w:val="18"/>
                      <w:lang w:val="en-GB"/>
                    </w:rPr>
                    <w:t xml:space="preserve">Business </w:t>
                  </w:r>
                  <w:r w:rsidR="009D18F5">
                    <w:rPr>
                      <w:sz w:val="18"/>
                      <w:szCs w:val="18"/>
                      <w:lang w:val="en-GB"/>
                    </w:rPr>
                    <w:t xml:space="preserve">and Finance </w:t>
                  </w:r>
                  <w:r w:rsidRPr="00BC3528">
                    <w:rPr>
                      <w:sz w:val="18"/>
                      <w:szCs w:val="18"/>
                      <w:lang w:val="en-GB"/>
                    </w:rPr>
                    <w:t>Communications</w:t>
                  </w:r>
                  <w:r>
                    <w:rPr>
                      <w:sz w:val="18"/>
                      <w:szCs w:val="18"/>
                      <w:lang w:val="en-GB"/>
                    </w:rPr>
                    <w:t>, Marketing</w:t>
                  </w:r>
                </w:p>
                <w:p w:rsidR="00304167" w:rsidRPr="00BC3528" w:rsidRDefault="00304167" w:rsidP="004978A7">
                  <w:pPr>
                    <w:pStyle w:val="Fliesstext"/>
                    <w:spacing w:after="60" w:line="200" w:lineRule="atLeast"/>
                    <w:ind w:right="907"/>
                    <w:rPr>
                      <w:sz w:val="18"/>
                      <w:szCs w:val="18"/>
                      <w:lang w:val="en-GB"/>
                    </w:rPr>
                  </w:pPr>
                  <w:r w:rsidRPr="00BC3528">
                    <w:rPr>
                      <w:sz w:val="18"/>
                      <w:szCs w:val="18"/>
                      <w:lang w:val="en-GB"/>
                    </w:rPr>
                    <w:t>Telephone: +49 89 382-</w:t>
                  </w:r>
                  <w:r>
                    <w:rPr>
                      <w:sz w:val="18"/>
                      <w:szCs w:val="18"/>
                      <w:lang w:val="en-GB"/>
                    </w:rPr>
                    <w:t>14908</w:t>
                  </w:r>
                </w:p>
                <w:p w:rsidR="00304167" w:rsidRPr="00BC3528" w:rsidRDefault="00304167" w:rsidP="004978A7">
                  <w:pPr>
                    <w:pStyle w:val="Fliesstext"/>
                    <w:spacing w:line="200" w:lineRule="atLeast"/>
                    <w:ind w:right="907"/>
                    <w:rPr>
                      <w:sz w:val="16"/>
                      <w:szCs w:val="16"/>
                      <w:lang w:val="en-GB"/>
                    </w:rPr>
                  </w:pPr>
                </w:p>
                <w:p w:rsidR="009D18F5" w:rsidRDefault="00FC1ED5" w:rsidP="004978A7">
                  <w:pPr>
                    <w:pStyle w:val="Fliesstext"/>
                    <w:spacing w:line="200" w:lineRule="atLeast"/>
                    <w:ind w:right="907"/>
                    <w:outlineLvl w:val="0"/>
                    <w:rPr>
                      <w:sz w:val="18"/>
                      <w:szCs w:val="18"/>
                      <w:lang w:val="en-GB"/>
                    </w:rPr>
                  </w:pPr>
                  <w:hyperlink r:id="rId11" w:history="1">
                    <w:r w:rsidR="009D18F5" w:rsidRPr="00675EBC">
                      <w:rPr>
                        <w:rStyle w:val="Hyperlink"/>
                        <w:sz w:val="18"/>
                        <w:szCs w:val="18"/>
                        <w:lang w:val="en-GB"/>
                      </w:rPr>
                      <w:t>Karin.Elvers@bmw.de</w:t>
                    </w:r>
                  </w:hyperlink>
                  <w:r w:rsidR="00304167" w:rsidRPr="00BC3528">
                    <w:rPr>
                      <w:sz w:val="18"/>
                      <w:szCs w:val="18"/>
                      <w:lang w:val="en-GB"/>
                    </w:rPr>
                    <w:t>,</w:t>
                  </w:r>
                </w:p>
                <w:p w:rsidR="00304167" w:rsidRPr="00BC3528" w:rsidRDefault="00304167" w:rsidP="004978A7">
                  <w:pPr>
                    <w:pStyle w:val="Fliesstext"/>
                    <w:spacing w:line="200" w:lineRule="atLeast"/>
                    <w:ind w:right="907"/>
                    <w:outlineLvl w:val="0"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  <w:lang w:val="en-GB"/>
                    </w:rPr>
                    <w:t>Product</w:t>
                  </w:r>
                  <w:r w:rsidR="009D18F5">
                    <w:rPr>
                      <w:sz w:val="18"/>
                      <w:szCs w:val="18"/>
                      <w:lang w:val="en-GB"/>
                    </w:rPr>
                    <w:t xml:space="preserve"> and Lifestyle</w:t>
                  </w:r>
                  <w:r w:rsidRPr="00BC3528">
                    <w:rPr>
                      <w:sz w:val="18"/>
                      <w:szCs w:val="18"/>
                      <w:lang w:val="en-GB"/>
                    </w:rPr>
                    <w:t xml:space="preserve"> Communications</w:t>
                  </w:r>
                  <w:r w:rsidR="009D18F5">
                    <w:rPr>
                      <w:sz w:val="18"/>
                      <w:szCs w:val="18"/>
                      <w:lang w:val="en-GB"/>
                    </w:rPr>
                    <w:t xml:space="preserve"> BMW Automobiles</w:t>
                  </w:r>
                </w:p>
                <w:p w:rsidR="00304167" w:rsidRPr="00BC3528" w:rsidRDefault="00304167" w:rsidP="004978A7">
                  <w:pPr>
                    <w:pStyle w:val="Fliesstext"/>
                    <w:spacing w:line="200" w:lineRule="atLeast"/>
                    <w:ind w:right="907"/>
                    <w:rPr>
                      <w:sz w:val="18"/>
                      <w:szCs w:val="18"/>
                      <w:lang w:val="en-GB"/>
                    </w:rPr>
                  </w:pPr>
                  <w:r w:rsidRPr="00BC3528">
                    <w:rPr>
                      <w:sz w:val="18"/>
                      <w:szCs w:val="18"/>
                      <w:lang w:val="en-GB"/>
                    </w:rPr>
                    <w:t>Telephone: +49 89 382-</w:t>
                  </w:r>
                  <w:r>
                    <w:rPr>
                      <w:sz w:val="18"/>
                      <w:szCs w:val="18"/>
                      <w:lang w:val="en-GB"/>
                    </w:rPr>
                    <w:t>23742</w:t>
                  </w:r>
                </w:p>
                <w:p w:rsidR="00304167" w:rsidRPr="00BC3528" w:rsidRDefault="00304167" w:rsidP="004978A7">
                  <w:pPr>
                    <w:pStyle w:val="Fliesstext"/>
                    <w:spacing w:line="200" w:lineRule="atLeast"/>
                    <w:ind w:right="907"/>
                    <w:rPr>
                      <w:sz w:val="16"/>
                      <w:szCs w:val="16"/>
                      <w:lang w:val="en-GB"/>
                    </w:rPr>
                  </w:pPr>
                </w:p>
                <w:p w:rsidR="00304167" w:rsidRPr="00BC3528" w:rsidRDefault="00304167" w:rsidP="004978A7">
                  <w:pPr>
                    <w:pStyle w:val="Fliesstext"/>
                    <w:spacing w:line="200" w:lineRule="atLeast"/>
                    <w:ind w:right="907"/>
                    <w:outlineLvl w:val="0"/>
                    <w:rPr>
                      <w:lang w:val="en-GB"/>
                    </w:rPr>
                  </w:pPr>
                  <w:r w:rsidRPr="00BC3528">
                    <w:rPr>
                      <w:sz w:val="18"/>
                      <w:szCs w:val="18"/>
                      <w:lang w:val="en-GB"/>
                    </w:rPr>
                    <w:lastRenderedPageBreak/>
                    <w:t xml:space="preserve">Media website: </w:t>
                  </w:r>
                  <w:hyperlink r:id="rId12" w:history="1">
                    <w:r w:rsidRPr="00BC3528">
                      <w:rPr>
                        <w:rStyle w:val="Hyperlink"/>
                        <w:sz w:val="18"/>
                        <w:szCs w:val="18"/>
                        <w:lang w:val="en-GB"/>
                      </w:rPr>
                      <w:t>www.press.bmwgroup.com</w:t>
                    </w:r>
                  </w:hyperlink>
                </w:p>
                <w:p w:rsidR="005836BE" w:rsidRDefault="00304167" w:rsidP="00A51F68">
                  <w:pPr>
                    <w:pStyle w:val="Fliesstext"/>
                    <w:spacing w:line="200" w:lineRule="atLeast"/>
                    <w:ind w:right="907"/>
                    <w:outlineLvl w:val="0"/>
                  </w:pPr>
                  <w:r w:rsidRPr="00BC3528">
                    <w:rPr>
                      <w:sz w:val="18"/>
                      <w:szCs w:val="18"/>
                      <w:lang w:val="en-GB"/>
                    </w:rPr>
                    <w:t xml:space="preserve">Email: </w:t>
                  </w:r>
                  <w:hyperlink r:id="rId13" w:history="1">
                    <w:r w:rsidRPr="00BC3528">
                      <w:rPr>
                        <w:rStyle w:val="Hyperlink"/>
                        <w:sz w:val="18"/>
                        <w:szCs w:val="18"/>
                        <w:lang w:val="en-GB"/>
                      </w:rPr>
                      <w:t>presse@bmwgroup.com</w:t>
                    </w:r>
                  </w:hyperlink>
                </w:p>
                <w:p w:rsidR="00CC003C" w:rsidRDefault="00CC003C" w:rsidP="00A51F68">
                  <w:pPr>
                    <w:pStyle w:val="Fliesstext"/>
                    <w:spacing w:line="200" w:lineRule="atLeast"/>
                    <w:ind w:right="907"/>
                    <w:outlineLvl w:val="0"/>
                  </w:pPr>
                </w:p>
                <w:p w:rsidR="00CC003C" w:rsidRPr="00A51F68" w:rsidRDefault="00CC003C" w:rsidP="00A51F68">
                  <w:pPr>
                    <w:pStyle w:val="Fliesstext"/>
                    <w:spacing w:line="200" w:lineRule="atLeast"/>
                    <w:ind w:right="907"/>
                    <w:outlineLvl w:val="0"/>
                    <w:rPr>
                      <w:lang w:val="en-GB"/>
                    </w:rPr>
                  </w:pPr>
                </w:p>
                <w:p w:rsidR="00B9037D" w:rsidRPr="00CC3EE6" w:rsidRDefault="00B9037D" w:rsidP="004978A7">
                  <w:pPr>
                    <w:spacing w:line="360" w:lineRule="auto"/>
                    <w:ind w:right="907"/>
                    <w:rPr>
                      <w:rFonts w:cs="BMWType V2 Light"/>
                      <w:b/>
                      <w:sz w:val="18"/>
                      <w:szCs w:val="18"/>
                      <w:lang w:val="en-US"/>
                    </w:rPr>
                  </w:pPr>
                  <w:r w:rsidRPr="00CC3EE6">
                    <w:rPr>
                      <w:rFonts w:cs="BMWType V2 Light"/>
                      <w:b/>
                      <w:sz w:val="18"/>
                      <w:szCs w:val="18"/>
                      <w:lang w:val="en-US"/>
                    </w:rPr>
                    <w:t>The BMW Group</w:t>
                  </w:r>
                </w:p>
                <w:p w:rsidR="00B9037D" w:rsidRPr="00AE2AF9" w:rsidRDefault="00B9037D" w:rsidP="004978A7">
                  <w:pPr>
                    <w:spacing w:line="240" w:lineRule="auto"/>
                    <w:ind w:right="907"/>
                    <w:rPr>
                      <w:rFonts w:cs="BMWType V2 Light"/>
                      <w:sz w:val="18"/>
                      <w:szCs w:val="18"/>
                      <w:lang w:val="en-US"/>
                    </w:rPr>
                  </w:pPr>
                  <w:r w:rsidRPr="00AE2AF9">
                    <w:rPr>
                      <w:rFonts w:cs="BMWType V2 Light"/>
                      <w:sz w:val="18"/>
                      <w:szCs w:val="18"/>
                      <w:lang w:val="en-US"/>
                    </w:rPr>
            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            </w:r>
                </w:p>
                <w:p w:rsidR="00B9037D" w:rsidRPr="00AE2AF9" w:rsidRDefault="00B9037D" w:rsidP="004978A7">
                  <w:pPr>
                    <w:spacing w:line="240" w:lineRule="auto"/>
                    <w:ind w:right="907"/>
                    <w:rPr>
                      <w:rFonts w:cs="BMWType V2 Light"/>
                      <w:sz w:val="18"/>
                      <w:szCs w:val="18"/>
                      <w:lang w:val="en-US"/>
                    </w:rPr>
                  </w:pPr>
                </w:p>
                <w:p w:rsidR="00B9037D" w:rsidRPr="00AE2AF9" w:rsidRDefault="00B9037D" w:rsidP="004978A7">
                  <w:pPr>
                    <w:spacing w:line="240" w:lineRule="auto"/>
                    <w:ind w:right="907"/>
                    <w:rPr>
                      <w:rFonts w:cs="BMWType V2 Light"/>
                      <w:sz w:val="18"/>
                      <w:szCs w:val="18"/>
                      <w:lang w:val="en-US"/>
                    </w:rPr>
                  </w:pPr>
                  <w:r w:rsidRPr="00CC3EE6">
                    <w:rPr>
                      <w:rFonts w:cs="BMWType V2 Light"/>
                      <w:sz w:val="18"/>
                      <w:szCs w:val="18"/>
                      <w:lang w:val="en-US"/>
                    </w:rPr>
                    <w:t xml:space="preserve">During the financial year 2010, the BMW Group sold 1.46 million cars and more than 110,000 motorcycles worldwide. </w:t>
                  </w:r>
                  <w:r w:rsidRPr="00AE2AF9">
                    <w:rPr>
                      <w:rFonts w:cs="BMWType V2 Light"/>
                      <w:sz w:val="18"/>
                      <w:szCs w:val="18"/>
                      <w:lang w:val="en-US"/>
                    </w:rPr>
                    <w:t>The profit before tax for 2010 was euro 4.8 billion on revenues amounting to euro 60.5 billion. At 31 December 2010, the BMW Group had a workforce of approximately 95,500 employees.</w:t>
                  </w:r>
                </w:p>
                <w:p w:rsidR="00B9037D" w:rsidRPr="00AE2AF9" w:rsidRDefault="00B9037D" w:rsidP="004978A7">
                  <w:pPr>
                    <w:spacing w:line="240" w:lineRule="auto"/>
                    <w:ind w:right="907"/>
                    <w:rPr>
                      <w:rFonts w:cs="BMWType V2 Light"/>
                      <w:sz w:val="18"/>
                      <w:szCs w:val="18"/>
                      <w:lang w:val="en-US"/>
                    </w:rPr>
                  </w:pPr>
                </w:p>
                <w:tbl>
                  <w:tblPr>
                    <w:tblW w:w="883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832"/>
                  </w:tblGrid>
                  <w:tr w:rsidR="00B9037D" w:rsidRPr="00CC003C" w:rsidTr="00E31DB3">
                    <w:trPr>
                      <w:trHeight w:val="264"/>
                    </w:trPr>
                    <w:tc>
                      <w:tcPr>
                        <w:tcW w:w="8832" w:type="dxa"/>
                        <w:noWrap/>
                        <w:tcMar>
                          <w:top w:w="12" w:type="dxa"/>
                          <w:left w:w="12" w:type="dxa"/>
                          <w:bottom w:w="0" w:type="dxa"/>
                          <w:right w:w="12" w:type="dxa"/>
                        </w:tcMar>
                        <w:vAlign w:val="bottom"/>
                      </w:tcPr>
                      <w:p w:rsidR="00B9037D" w:rsidRPr="00AE2AF9" w:rsidRDefault="00B9037D" w:rsidP="004978A7">
                        <w:pPr>
                          <w:spacing w:line="240" w:lineRule="auto"/>
                          <w:ind w:right="907"/>
                          <w:rPr>
                            <w:rFonts w:cs="BMWType V2 Light"/>
                            <w:sz w:val="18"/>
                            <w:szCs w:val="18"/>
                            <w:lang w:val="en-US"/>
                          </w:rPr>
                        </w:pPr>
                        <w:r w:rsidRPr="00AE2AF9">
                          <w:rPr>
                            <w:rFonts w:cs="BMWType V2 Light"/>
                            <w:sz w:val="18"/>
                            <w:szCs w:val="18"/>
                            <w:lang w:val="en-US"/>
                          </w:rPr>
                  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                  </w:r>
                      </w:p>
                      <w:p w:rsidR="00B9037D" w:rsidRPr="00AE2AF9" w:rsidRDefault="00B9037D" w:rsidP="004978A7">
                        <w:pPr>
                          <w:spacing w:line="240" w:lineRule="auto"/>
                          <w:ind w:right="907"/>
                          <w:rPr>
                            <w:rFonts w:cs="BMWType V2 Light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</w:tr>
                </w:tbl>
                <w:p w:rsidR="0045606E" w:rsidRPr="00B9037D" w:rsidRDefault="0045606E" w:rsidP="004978A7">
                  <w:pPr>
                    <w:tabs>
                      <w:tab w:val="clear" w:pos="454"/>
                      <w:tab w:val="clear" w:pos="4706"/>
                    </w:tabs>
                    <w:spacing w:line="240" w:lineRule="auto"/>
                    <w:ind w:right="907"/>
                    <w:rPr>
                      <w:sz w:val="16"/>
                      <w:lang w:val="en-US"/>
                    </w:rPr>
                  </w:pPr>
                </w:p>
              </w:tc>
            </w:tr>
          </w:tbl>
          <w:p w:rsidR="009B5662" w:rsidRPr="00BC3528" w:rsidRDefault="009B5662" w:rsidP="004978A7">
            <w:pPr>
              <w:pStyle w:val="Fliesstext"/>
              <w:ind w:right="907"/>
              <w:rPr>
                <w:lang w:val="en-GB"/>
              </w:rPr>
            </w:pPr>
          </w:p>
        </w:tc>
      </w:tr>
      <w:tr w:rsidR="00CC003C" w:rsidRPr="00CC003C" w:rsidTr="00285A7E">
        <w:trPr>
          <w:trHeight w:val="264"/>
        </w:trPr>
        <w:tc>
          <w:tcPr>
            <w:tcW w:w="882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C003C" w:rsidRPr="006E305D" w:rsidRDefault="00CC003C" w:rsidP="004978A7">
            <w:pPr>
              <w:spacing w:line="240" w:lineRule="auto"/>
              <w:ind w:right="907"/>
              <w:rPr>
                <w:rFonts w:ascii="BMWType V2 Bold" w:hAnsi="BMWType V2 Bold" w:cs="BMWType V2 Bold"/>
                <w:sz w:val="28"/>
                <w:szCs w:val="28"/>
                <w:lang w:val="en-GB"/>
              </w:rPr>
            </w:pPr>
          </w:p>
        </w:tc>
      </w:tr>
    </w:tbl>
    <w:p w:rsidR="00453FB9" w:rsidRPr="00BC3528" w:rsidRDefault="00453FB9" w:rsidP="004978A7">
      <w:pPr>
        <w:pStyle w:val="Fliesstext"/>
        <w:ind w:right="907"/>
        <w:rPr>
          <w:lang w:val="en-GB"/>
        </w:rPr>
      </w:pPr>
    </w:p>
    <w:sectPr w:rsidR="00453FB9" w:rsidRPr="00BC3528" w:rsidSect="00EB68FF">
      <w:headerReference w:type="default" r:id="rId14"/>
      <w:footerReference w:type="even" r:id="rId15"/>
      <w:headerReference w:type="first" r:id="rId16"/>
      <w:footerReference w:type="first" r:id="rId17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8A7" w:rsidRDefault="004978A7">
      <w:r>
        <w:separator/>
      </w:r>
    </w:p>
  </w:endnote>
  <w:endnote w:type="continuationSeparator" w:id="0">
    <w:p w:rsidR="004978A7" w:rsidRDefault="00497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8A7" w:rsidRDefault="00FC1ED5">
    <w:pPr>
      <w:framePr w:wrap="around" w:vAnchor="text" w:hAnchor="margin" w:y="1"/>
    </w:pPr>
    <w:fldSimple w:instr="PAGE  ">
      <w:r w:rsidR="004978A7">
        <w:rPr>
          <w:noProof/>
        </w:rPr>
        <w:t>4</w:t>
      </w:r>
    </w:fldSimple>
  </w:p>
  <w:p w:rsidR="004978A7" w:rsidRDefault="004978A7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8A7" w:rsidRDefault="004978A7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8A7" w:rsidRDefault="004978A7">
      <w:r>
        <w:separator/>
      </w:r>
    </w:p>
  </w:footnote>
  <w:footnote w:type="continuationSeparator" w:id="0">
    <w:p w:rsidR="004978A7" w:rsidRDefault="00497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4978A7" w:rsidTr="0064570D">
      <w:tc>
        <w:tcPr>
          <w:tcW w:w="1928" w:type="dxa"/>
        </w:tcPr>
        <w:p w:rsidR="004978A7" w:rsidRDefault="004978A7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4978A7" w:rsidRDefault="004978A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4978A7" w:rsidRDefault="004978A7" w:rsidP="00447CFA">
          <w:pPr>
            <w:pStyle w:val="Fliesstext"/>
            <w:framePr w:w="11340" w:hSpace="142" w:wrap="notBeside" w:vAnchor="page" w:hAnchor="page" w:y="1815" w:anchorLock="1"/>
          </w:pPr>
          <w:r>
            <w:t>Media Information</w:t>
          </w:r>
        </w:p>
      </w:tc>
    </w:tr>
    <w:tr w:rsidR="004978A7" w:rsidTr="0064570D">
      <w:tc>
        <w:tcPr>
          <w:tcW w:w="1928" w:type="dxa"/>
        </w:tcPr>
        <w:p w:rsidR="004978A7" w:rsidRDefault="004978A7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4978A7" w:rsidRDefault="004978A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4978A7" w:rsidRDefault="00871846" w:rsidP="00447CFA">
          <w:pPr>
            <w:pStyle w:val="Fliesstext"/>
            <w:framePr w:w="11340" w:hSpace="142" w:wrap="notBeside" w:vAnchor="page" w:hAnchor="page" w:y="1815" w:anchorLock="1"/>
          </w:pPr>
          <w:r>
            <w:t>30</w:t>
          </w:r>
          <w:r w:rsidR="004978A7">
            <w:t xml:space="preserve"> June 2011</w:t>
          </w:r>
        </w:p>
      </w:tc>
    </w:tr>
    <w:tr w:rsidR="004978A7" w:rsidRPr="00CC003C" w:rsidTr="0064570D">
      <w:tc>
        <w:tcPr>
          <w:tcW w:w="1928" w:type="dxa"/>
        </w:tcPr>
        <w:p w:rsidR="004978A7" w:rsidRDefault="004978A7">
          <w:pPr>
            <w:pStyle w:val="zzmarginalielightseite2"/>
            <w:framePr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4978A7" w:rsidRDefault="004978A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4978A7" w:rsidRPr="00B9037D" w:rsidRDefault="004978A7" w:rsidP="009168E0">
          <w:pPr>
            <w:framePr w:w="11340" w:hSpace="142" w:wrap="notBeside" w:vAnchor="page" w:hAnchor="page" w:y="1815" w:anchorLock="1"/>
            <w:spacing w:line="360" w:lineRule="auto"/>
            <w:rPr>
              <w:rFonts w:ascii="BMWType V2 Bold" w:hAnsi="BMWType V2 Bold" w:cs="BMWType V2 Bold"/>
              <w:szCs w:val="22"/>
              <w:lang w:val="en-US"/>
            </w:rPr>
          </w:pPr>
          <w:r>
            <w:rPr>
              <w:rFonts w:ascii="BMWType V2 Bold" w:hAnsi="BMWType V2 Bold" w:cs="BMWType V2 Bold"/>
              <w:szCs w:val="22"/>
              <w:lang w:val="en-US"/>
            </w:rPr>
            <w:t>BMW is back in Hollywood</w:t>
          </w:r>
        </w:p>
      </w:tc>
    </w:tr>
    <w:tr w:rsidR="004978A7" w:rsidRPr="006F60A5" w:rsidTr="0064570D">
      <w:tc>
        <w:tcPr>
          <w:tcW w:w="1928" w:type="dxa"/>
        </w:tcPr>
        <w:p w:rsidR="004978A7" w:rsidRPr="00B6578F" w:rsidRDefault="004978A7">
          <w:pPr>
            <w:pStyle w:val="zzmarginalielightseite2"/>
            <w:framePr w:wrap="notBeside" w:y="1815"/>
            <w:spacing w:line="330" w:lineRule="exact"/>
            <w:rPr>
              <w:lang w:val="en-US"/>
            </w:rPr>
          </w:pPr>
          <w:r w:rsidRPr="00B6578F">
            <w:rPr>
              <w:lang w:val="en-US"/>
            </w:rPr>
            <w:t>Page</w:t>
          </w:r>
        </w:p>
      </w:tc>
      <w:tc>
        <w:tcPr>
          <w:tcW w:w="170" w:type="dxa"/>
        </w:tcPr>
        <w:p w:rsidR="004978A7" w:rsidRPr="00B6578F" w:rsidRDefault="004978A7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4978A7" w:rsidRPr="00B6578F" w:rsidRDefault="00FC1ED5" w:rsidP="0064570D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>
            <w:fldChar w:fldCharType="begin"/>
          </w:r>
          <w:r w:rsidR="004978A7" w:rsidRPr="00B6578F">
            <w:rPr>
              <w:lang w:val="en-US"/>
            </w:rPr>
            <w:instrText xml:space="preserve"> PAGE </w:instrText>
          </w:r>
          <w:r>
            <w:fldChar w:fldCharType="separate"/>
          </w:r>
          <w:r w:rsidR="00CC003C">
            <w:rPr>
              <w:noProof/>
              <w:lang w:val="en-US"/>
            </w:rPr>
            <w:t>2</w:t>
          </w:r>
          <w:r>
            <w:fldChar w:fldCharType="end"/>
          </w:r>
        </w:p>
      </w:tc>
    </w:tr>
    <w:tr w:rsidR="004978A7" w:rsidRPr="006F60A5">
      <w:tc>
        <w:tcPr>
          <w:tcW w:w="1928" w:type="dxa"/>
          <w:vAlign w:val="bottom"/>
        </w:tcPr>
        <w:p w:rsidR="004978A7" w:rsidRPr="00B6578F" w:rsidRDefault="004978A7">
          <w:pPr>
            <w:pStyle w:val="zzmarginalielightseite2"/>
            <w:framePr w:wrap="notBeside" w:y="1815"/>
            <w:rPr>
              <w:lang w:val="en-US"/>
            </w:rPr>
          </w:pPr>
        </w:p>
        <w:p w:rsidR="004978A7" w:rsidRPr="00B6578F" w:rsidRDefault="004978A7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170" w:type="dxa"/>
        </w:tcPr>
        <w:p w:rsidR="004978A7" w:rsidRPr="00B6578F" w:rsidRDefault="004978A7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bottom"/>
        </w:tcPr>
        <w:p w:rsidR="004978A7" w:rsidRPr="00B6578F" w:rsidRDefault="004978A7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</w:p>
      </w:tc>
    </w:tr>
  </w:tbl>
  <w:p w:rsidR="004978A7" w:rsidRPr="0074214B" w:rsidRDefault="004978A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6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5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C1ED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.9pt;margin-top:60.95pt;width:462.05pt;height:19.85pt;z-index:-251656192;mso-position-horizontal-relative:page;mso-position-vertical-relative:page" wrapcoords="-35 0 -35 20769 21600 20769 21600 0 -35 0" stroked="f">
          <v:textbox style="mso-next-textbox:#_x0000_s2050" inset="0,0,0,0">
            <w:txbxContent>
              <w:p w:rsidR="004978A7" w:rsidRPr="00207B19" w:rsidRDefault="004978A7" w:rsidP="00F5677A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type="tight"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8A7" w:rsidRDefault="00FC1ED5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.9pt;margin-top:60.95pt;width:462.05pt;height:19.85pt;z-index:251657216;mso-position-horizontal-relative:page;mso-position-vertical-relative:page" stroked="f">
          <v:textbox style="mso-next-textbox:#_x0000_s2049" inset="0,0,0,0">
            <w:txbxContent>
              <w:p w:rsidR="004978A7" w:rsidRPr="00207B19" w:rsidRDefault="004978A7" w:rsidP="00906DB2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anchorx="page" anchory="page"/>
        </v:shape>
      </w:pict>
    </w:r>
    <w:r w:rsidR="004978A7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3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978A7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2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A9"/>
    <w:rsid w:val="00000BFD"/>
    <w:rsid w:val="00003913"/>
    <w:rsid w:val="00005080"/>
    <w:rsid w:val="00010010"/>
    <w:rsid w:val="00016FAC"/>
    <w:rsid w:val="0001771B"/>
    <w:rsid w:val="00021C15"/>
    <w:rsid w:val="000270B6"/>
    <w:rsid w:val="00027D34"/>
    <w:rsid w:val="00036A3B"/>
    <w:rsid w:val="00042007"/>
    <w:rsid w:val="0005478A"/>
    <w:rsid w:val="0005639D"/>
    <w:rsid w:val="000577A1"/>
    <w:rsid w:val="00067A46"/>
    <w:rsid w:val="00074D7F"/>
    <w:rsid w:val="00082F03"/>
    <w:rsid w:val="00083506"/>
    <w:rsid w:val="00084132"/>
    <w:rsid w:val="00093F79"/>
    <w:rsid w:val="00094735"/>
    <w:rsid w:val="00094CA6"/>
    <w:rsid w:val="0009648A"/>
    <w:rsid w:val="00097D01"/>
    <w:rsid w:val="000A230B"/>
    <w:rsid w:val="000A3CDF"/>
    <w:rsid w:val="000A5831"/>
    <w:rsid w:val="000B29C4"/>
    <w:rsid w:val="000B5FF5"/>
    <w:rsid w:val="000B7913"/>
    <w:rsid w:val="000C150B"/>
    <w:rsid w:val="000E3D06"/>
    <w:rsid w:val="000E4136"/>
    <w:rsid w:val="000E525A"/>
    <w:rsid w:val="000E6B44"/>
    <w:rsid w:val="000F38A4"/>
    <w:rsid w:val="000F6535"/>
    <w:rsid w:val="001062D3"/>
    <w:rsid w:val="00112A20"/>
    <w:rsid w:val="0011717B"/>
    <w:rsid w:val="0012023A"/>
    <w:rsid w:val="00120ABD"/>
    <w:rsid w:val="0012139E"/>
    <w:rsid w:val="00134F5E"/>
    <w:rsid w:val="0013742F"/>
    <w:rsid w:val="00140ED9"/>
    <w:rsid w:val="001509CB"/>
    <w:rsid w:val="00157D0E"/>
    <w:rsid w:val="00160D1C"/>
    <w:rsid w:val="00170380"/>
    <w:rsid w:val="00172E0A"/>
    <w:rsid w:val="00180913"/>
    <w:rsid w:val="00184FCF"/>
    <w:rsid w:val="00190424"/>
    <w:rsid w:val="00192AE4"/>
    <w:rsid w:val="001A70D6"/>
    <w:rsid w:val="001B0661"/>
    <w:rsid w:val="001B32CF"/>
    <w:rsid w:val="001C09EE"/>
    <w:rsid w:val="001D19A5"/>
    <w:rsid w:val="001D7E86"/>
    <w:rsid w:val="001E08D8"/>
    <w:rsid w:val="001E49DB"/>
    <w:rsid w:val="001F067C"/>
    <w:rsid w:val="001F172F"/>
    <w:rsid w:val="001F1E9D"/>
    <w:rsid w:val="001F273B"/>
    <w:rsid w:val="001F5BA7"/>
    <w:rsid w:val="001F71AE"/>
    <w:rsid w:val="00201A53"/>
    <w:rsid w:val="0021336E"/>
    <w:rsid w:val="0022393A"/>
    <w:rsid w:val="00225480"/>
    <w:rsid w:val="00231E9A"/>
    <w:rsid w:val="0024434E"/>
    <w:rsid w:val="00245D66"/>
    <w:rsid w:val="002469A5"/>
    <w:rsid w:val="00247C56"/>
    <w:rsid w:val="00253368"/>
    <w:rsid w:val="00256038"/>
    <w:rsid w:val="00272142"/>
    <w:rsid w:val="00273628"/>
    <w:rsid w:val="0027770E"/>
    <w:rsid w:val="00285A7E"/>
    <w:rsid w:val="00291E8A"/>
    <w:rsid w:val="002B2C67"/>
    <w:rsid w:val="002B50ED"/>
    <w:rsid w:val="002B74C0"/>
    <w:rsid w:val="002C1AB4"/>
    <w:rsid w:val="002C74A5"/>
    <w:rsid w:val="002D5501"/>
    <w:rsid w:val="002E0F05"/>
    <w:rsid w:val="002E43AC"/>
    <w:rsid w:val="002E6ADE"/>
    <w:rsid w:val="002F1DEA"/>
    <w:rsid w:val="002F1EFC"/>
    <w:rsid w:val="002F6183"/>
    <w:rsid w:val="00304167"/>
    <w:rsid w:val="003063FD"/>
    <w:rsid w:val="00311D7B"/>
    <w:rsid w:val="0031394B"/>
    <w:rsid w:val="00317357"/>
    <w:rsid w:val="0032535C"/>
    <w:rsid w:val="00325737"/>
    <w:rsid w:val="00330904"/>
    <w:rsid w:val="00332695"/>
    <w:rsid w:val="003327D3"/>
    <w:rsid w:val="00342E39"/>
    <w:rsid w:val="003511A3"/>
    <w:rsid w:val="00352D3D"/>
    <w:rsid w:val="00354215"/>
    <w:rsid w:val="00356F6E"/>
    <w:rsid w:val="003665F6"/>
    <w:rsid w:val="00370D3D"/>
    <w:rsid w:val="00374F8A"/>
    <w:rsid w:val="00383976"/>
    <w:rsid w:val="00383E5E"/>
    <w:rsid w:val="003A0E3A"/>
    <w:rsid w:val="003A33E8"/>
    <w:rsid w:val="003B499B"/>
    <w:rsid w:val="003B63FB"/>
    <w:rsid w:val="003C63F4"/>
    <w:rsid w:val="003D03E4"/>
    <w:rsid w:val="003F143C"/>
    <w:rsid w:val="003F3C50"/>
    <w:rsid w:val="003F5B60"/>
    <w:rsid w:val="003F6CA6"/>
    <w:rsid w:val="004036D0"/>
    <w:rsid w:val="00404F14"/>
    <w:rsid w:val="0041538E"/>
    <w:rsid w:val="00415B00"/>
    <w:rsid w:val="00421AA3"/>
    <w:rsid w:val="00424CEA"/>
    <w:rsid w:val="00426013"/>
    <w:rsid w:val="004374DB"/>
    <w:rsid w:val="004438BD"/>
    <w:rsid w:val="00444BFF"/>
    <w:rsid w:val="00446360"/>
    <w:rsid w:val="00447CFA"/>
    <w:rsid w:val="004509D9"/>
    <w:rsid w:val="0045243C"/>
    <w:rsid w:val="00453FB9"/>
    <w:rsid w:val="0045591A"/>
    <w:rsid w:val="0045606E"/>
    <w:rsid w:val="00460303"/>
    <w:rsid w:val="00461B9B"/>
    <w:rsid w:val="004622BF"/>
    <w:rsid w:val="00463519"/>
    <w:rsid w:val="00465123"/>
    <w:rsid w:val="00471753"/>
    <w:rsid w:val="00472EDE"/>
    <w:rsid w:val="00474A81"/>
    <w:rsid w:val="00475E6C"/>
    <w:rsid w:val="00487E40"/>
    <w:rsid w:val="00487EC9"/>
    <w:rsid w:val="00493A28"/>
    <w:rsid w:val="004954AE"/>
    <w:rsid w:val="00495B82"/>
    <w:rsid w:val="004978A7"/>
    <w:rsid w:val="004A1786"/>
    <w:rsid w:val="004A6753"/>
    <w:rsid w:val="004B1C2B"/>
    <w:rsid w:val="004C0F70"/>
    <w:rsid w:val="004C356A"/>
    <w:rsid w:val="004C6622"/>
    <w:rsid w:val="004C71AD"/>
    <w:rsid w:val="004D0389"/>
    <w:rsid w:val="004E207B"/>
    <w:rsid w:val="004F30A2"/>
    <w:rsid w:val="004F40CE"/>
    <w:rsid w:val="004F51B3"/>
    <w:rsid w:val="004F5EE1"/>
    <w:rsid w:val="0050098D"/>
    <w:rsid w:val="005101B1"/>
    <w:rsid w:val="0051144A"/>
    <w:rsid w:val="00511F61"/>
    <w:rsid w:val="005150D7"/>
    <w:rsid w:val="005207FB"/>
    <w:rsid w:val="00525157"/>
    <w:rsid w:val="00535870"/>
    <w:rsid w:val="005378ED"/>
    <w:rsid w:val="00541069"/>
    <w:rsid w:val="0054183D"/>
    <w:rsid w:val="00541B69"/>
    <w:rsid w:val="005433EE"/>
    <w:rsid w:val="005533F4"/>
    <w:rsid w:val="00553F40"/>
    <w:rsid w:val="0055435D"/>
    <w:rsid w:val="00555176"/>
    <w:rsid w:val="00567767"/>
    <w:rsid w:val="00580EA3"/>
    <w:rsid w:val="00582F30"/>
    <w:rsid w:val="005836BE"/>
    <w:rsid w:val="00583DB2"/>
    <w:rsid w:val="00584E80"/>
    <w:rsid w:val="00585FF8"/>
    <w:rsid w:val="0059390B"/>
    <w:rsid w:val="00593DB2"/>
    <w:rsid w:val="005947F9"/>
    <w:rsid w:val="005A0129"/>
    <w:rsid w:val="005A10B2"/>
    <w:rsid w:val="005A3CC1"/>
    <w:rsid w:val="005A7C25"/>
    <w:rsid w:val="005A7DD2"/>
    <w:rsid w:val="005B480F"/>
    <w:rsid w:val="005D186A"/>
    <w:rsid w:val="005D7E8E"/>
    <w:rsid w:val="005E0FE4"/>
    <w:rsid w:val="005E59C0"/>
    <w:rsid w:val="005F1972"/>
    <w:rsid w:val="00606503"/>
    <w:rsid w:val="006168EC"/>
    <w:rsid w:val="006247D3"/>
    <w:rsid w:val="00626597"/>
    <w:rsid w:val="00627AE9"/>
    <w:rsid w:val="00634A38"/>
    <w:rsid w:val="006356D5"/>
    <w:rsid w:val="006358B0"/>
    <w:rsid w:val="00636C8C"/>
    <w:rsid w:val="00637429"/>
    <w:rsid w:val="0064570D"/>
    <w:rsid w:val="00657554"/>
    <w:rsid w:val="006722A1"/>
    <w:rsid w:val="00672A72"/>
    <w:rsid w:val="00673C58"/>
    <w:rsid w:val="00677D32"/>
    <w:rsid w:val="00677FFE"/>
    <w:rsid w:val="00684925"/>
    <w:rsid w:val="0068561C"/>
    <w:rsid w:val="006864B8"/>
    <w:rsid w:val="006949BD"/>
    <w:rsid w:val="00694CBC"/>
    <w:rsid w:val="00697C8C"/>
    <w:rsid w:val="006A214B"/>
    <w:rsid w:val="006A3CFC"/>
    <w:rsid w:val="006C2E3F"/>
    <w:rsid w:val="006D0745"/>
    <w:rsid w:val="006E0F36"/>
    <w:rsid w:val="006E305D"/>
    <w:rsid w:val="006F60A5"/>
    <w:rsid w:val="006F6F70"/>
    <w:rsid w:val="00701955"/>
    <w:rsid w:val="00717C28"/>
    <w:rsid w:val="0072212E"/>
    <w:rsid w:val="00722E65"/>
    <w:rsid w:val="007300B4"/>
    <w:rsid w:val="007303D3"/>
    <w:rsid w:val="0073106B"/>
    <w:rsid w:val="007316E8"/>
    <w:rsid w:val="00731DEC"/>
    <w:rsid w:val="00736DB7"/>
    <w:rsid w:val="00741B77"/>
    <w:rsid w:val="0074214B"/>
    <w:rsid w:val="0074430B"/>
    <w:rsid w:val="00744622"/>
    <w:rsid w:val="007449A1"/>
    <w:rsid w:val="00746D0C"/>
    <w:rsid w:val="00753116"/>
    <w:rsid w:val="00765DBE"/>
    <w:rsid w:val="007675D0"/>
    <w:rsid w:val="00770BCB"/>
    <w:rsid w:val="00774379"/>
    <w:rsid w:val="00775F53"/>
    <w:rsid w:val="00776164"/>
    <w:rsid w:val="0078501C"/>
    <w:rsid w:val="0078538A"/>
    <w:rsid w:val="007A1530"/>
    <w:rsid w:val="007A764C"/>
    <w:rsid w:val="007B35C1"/>
    <w:rsid w:val="007B6629"/>
    <w:rsid w:val="007C4C54"/>
    <w:rsid w:val="007D5C9F"/>
    <w:rsid w:val="007D79D6"/>
    <w:rsid w:val="007E22F0"/>
    <w:rsid w:val="007E2F42"/>
    <w:rsid w:val="007E4247"/>
    <w:rsid w:val="007F0062"/>
    <w:rsid w:val="007F22E1"/>
    <w:rsid w:val="007F53C3"/>
    <w:rsid w:val="007F6490"/>
    <w:rsid w:val="008018B8"/>
    <w:rsid w:val="00817C95"/>
    <w:rsid w:val="008225BA"/>
    <w:rsid w:val="008264FE"/>
    <w:rsid w:val="00830552"/>
    <w:rsid w:val="0083195F"/>
    <w:rsid w:val="00835B0E"/>
    <w:rsid w:val="00836EB7"/>
    <w:rsid w:val="008430E2"/>
    <w:rsid w:val="00844F74"/>
    <w:rsid w:val="008467A9"/>
    <w:rsid w:val="008511AD"/>
    <w:rsid w:val="00853165"/>
    <w:rsid w:val="00871846"/>
    <w:rsid w:val="00881730"/>
    <w:rsid w:val="00886AA1"/>
    <w:rsid w:val="008922C8"/>
    <w:rsid w:val="0089364E"/>
    <w:rsid w:val="008966FC"/>
    <w:rsid w:val="008971E1"/>
    <w:rsid w:val="00897462"/>
    <w:rsid w:val="008A0D0A"/>
    <w:rsid w:val="008A7B36"/>
    <w:rsid w:val="008B3329"/>
    <w:rsid w:val="008B4D2A"/>
    <w:rsid w:val="008C0EAE"/>
    <w:rsid w:val="008C34CE"/>
    <w:rsid w:val="008C6C5C"/>
    <w:rsid w:val="008D1983"/>
    <w:rsid w:val="008D1FB0"/>
    <w:rsid w:val="008D36CD"/>
    <w:rsid w:val="008E6774"/>
    <w:rsid w:val="008F1E40"/>
    <w:rsid w:val="008F60C4"/>
    <w:rsid w:val="008F6505"/>
    <w:rsid w:val="00906DB2"/>
    <w:rsid w:val="00907351"/>
    <w:rsid w:val="009141E1"/>
    <w:rsid w:val="009168E0"/>
    <w:rsid w:val="00921E87"/>
    <w:rsid w:val="00925DAD"/>
    <w:rsid w:val="0093281C"/>
    <w:rsid w:val="00936BA8"/>
    <w:rsid w:val="00947EEE"/>
    <w:rsid w:val="009506A1"/>
    <w:rsid w:val="0095551E"/>
    <w:rsid w:val="00957733"/>
    <w:rsid w:val="00963346"/>
    <w:rsid w:val="009642BD"/>
    <w:rsid w:val="00964883"/>
    <w:rsid w:val="0097085B"/>
    <w:rsid w:val="00972760"/>
    <w:rsid w:val="00972F37"/>
    <w:rsid w:val="00974C4C"/>
    <w:rsid w:val="0098124C"/>
    <w:rsid w:val="00995DE9"/>
    <w:rsid w:val="009A33D4"/>
    <w:rsid w:val="009B306A"/>
    <w:rsid w:val="009B3FF2"/>
    <w:rsid w:val="009B5662"/>
    <w:rsid w:val="009C33EE"/>
    <w:rsid w:val="009C7215"/>
    <w:rsid w:val="009D18F5"/>
    <w:rsid w:val="009D77AD"/>
    <w:rsid w:val="009E4C46"/>
    <w:rsid w:val="009E58C0"/>
    <w:rsid w:val="009F1E1F"/>
    <w:rsid w:val="009F21AD"/>
    <w:rsid w:val="00A01D74"/>
    <w:rsid w:val="00A02E6C"/>
    <w:rsid w:val="00A06707"/>
    <w:rsid w:val="00A07479"/>
    <w:rsid w:val="00A124A0"/>
    <w:rsid w:val="00A12E85"/>
    <w:rsid w:val="00A16843"/>
    <w:rsid w:val="00A247E2"/>
    <w:rsid w:val="00A26CEB"/>
    <w:rsid w:val="00A41500"/>
    <w:rsid w:val="00A45389"/>
    <w:rsid w:val="00A4771F"/>
    <w:rsid w:val="00A51F68"/>
    <w:rsid w:val="00A51FE4"/>
    <w:rsid w:val="00A53689"/>
    <w:rsid w:val="00A53872"/>
    <w:rsid w:val="00A652C3"/>
    <w:rsid w:val="00A657FE"/>
    <w:rsid w:val="00A8080F"/>
    <w:rsid w:val="00A81C1F"/>
    <w:rsid w:val="00A86D7F"/>
    <w:rsid w:val="00A87144"/>
    <w:rsid w:val="00A93221"/>
    <w:rsid w:val="00A93464"/>
    <w:rsid w:val="00AA1D87"/>
    <w:rsid w:val="00AA2420"/>
    <w:rsid w:val="00AA5244"/>
    <w:rsid w:val="00AA7C04"/>
    <w:rsid w:val="00AB2AB0"/>
    <w:rsid w:val="00AC0716"/>
    <w:rsid w:val="00AC59BB"/>
    <w:rsid w:val="00AD237C"/>
    <w:rsid w:val="00AD3DF5"/>
    <w:rsid w:val="00AF0547"/>
    <w:rsid w:val="00AF3F5A"/>
    <w:rsid w:val="00B01EEF"/>
    <w:rsid w:val="00B036FC"/>
    <w:rsid w:val="00B060D9"/>
    <w:rsid w:val="00B131F5"/>
    <w:rsid w:val="00B25E9C"/>
    <w:rsid w:val="00B360F8"/>
    <w:rsid w:val="00B414E7"/>
    <w:rsid w:val="00B54E3A"/>
    <w:rsid w:val="00B55F87"/>
    <w:rsid w:val="00B65109"/>
    <w:rsid w:val="00B6578F"/>
    <w:rsid w:val="00B73E96"/>
    <w:rsid w:val="00B73FD6"/>
    <w:rsid w:val="00B802E0"/>
    <w:rsid w:val="00B9037D"/>
    <w:rsid w:val="00B97C44"/>
    <w:rsid w:val="00BA2054"/>
    <w:rsid w:val="00BB0DCD"/>
    <w:rsid w:val="00BB5D1A"/>
    <w:rsid w:val="00BC1E1D"/>
    <w:rsid w:val="00BC3528"/>
    <w:rsid w:val="00BC71CC"/>
    <w:rsid w:val="00BC7CA5"/>
    <w:rsid w:val="00BD0191"/>
    <w:rsid w:val="00BD6968"/>
    <w:rsid w:val="00BD6D75"/>
    <w:rsid w:val="00BE60E4"/>
    <w:rsid w:val="00BF52DE"/>
    <w:rsid w:val="00BF6C50"/>
    <w:rsid w:val="00C04467"/>
    <w:rsid w:val="00C061B2"/>
    <w:rsid w:val="00C067C7"/>
    <w:rsid w:val="00C176A8"/>
    <w:rsid w:val="00C21086"/>
    <w:rsid w:val="00C31769"/>
    <w:rsid w:val="00C6486B"/>
    <w:rsid w:val="00C6721D"/>
    <w:rsid w:val="00C70659"/>
    <w:rsid w:val="00C730CB"/>
    <w:rsid w:val="00C87CF9"/>
    <w:rsid w:val="00C90F94"/>
    <w:rsid w:val="00C95023"/>
    <w:rsid w:val="00C96FD6"/>
    <w:rsid w:val="00CA307D"/>
    <w:rsid w:val="00CA6367"/>
    <w:rsid w:val="00CC003C"/>
    <w:rsid w:val="00CC5825"/>
    <w:rsid w:val="00CD0A22"/>
    <w:rsid w:val="00CD2ACE"/>
    <w:rsid w:val="00CD6285"/>
    <w:rsid w:val="00CD7029"/>
    <w:rsid w:val="00CE63EA"/>
    <w:rsid w:val="00CF27B8"/>
    <w:rsid w:val="00D05AE9"/>
    <w:rsid w:val="00D06C91"/>
    <w:rsid w:val="00D10565"/>
    <w:rsid w:val="00D14CAA"/>
    <w:rsid w:val="00D17E8D"/>
    <w:rsid w:val="00D24083"/>
    <w:rsid w:val="00D3261C"/>
    <w:rsid w:val="00D34A45"/>
    <w:rsid w:val="00D4222D"/>
    <w:rsid w:val="00D504DE"/>
    <w:rsid w:val="00D52886"/>
    <w:rsid w:val="00D555BE"/>
    <w:rsid w:val="00D70AAD"/>
    <w:rsid w:val="00D805FA"/>
    <w:rsid w:val="00D84309"/>
    <w:rsid w:val="00D84F2D"/>
    <w:rsid w:val="00D96F35"/>
    <w:rsid w:val="00DA2E60"/>
    <w:rsid w:val="00DA60C2"/>
    <w:rsid w:val="00DB0925"/>
    <w:rsid w:val="00DC38FF"/>
    <w:rsid w:val="00DE02DE"/>
    <w:rsid w:val="00DE5071"/>
    <w:rsid w:val="00DF17E4"/>
    <w:rsid w:val="00E04CB9"/>
    <w:rsid w:val="00E17EEB"/>
    <w:rsid w:val="00E20299"/>
    <w:rsid w:val="00E30B63"/>
    <w:rsid w:val="00E31DB3"/>
    <w:rsid w:val="00E3582F"/>
    <w:rsid w:val="00E35D61"/>
    <w:rsid w:val="00E41B90"/>
    <w:rsid w:val="00E41D5B"/>
    <w:rsid w:val="00E578F3"/>
    <w:rsid w:val="00E61F20"/>
    <w:rsid w:val="00E65C82"/>
    <w:rsid w:val="00E72037"/>
    <w:rsid w:val="00E82E3B"/>
    <w:rsid w:val="00EA0A77"/>
    <w:rsid w:val="00EA22FA"/>
    <w:rsid w:val="00EB260A"/>
    <w:rsid w:val="00EB68FF"/>
    <w:rsid w:val="00EC39E8"/>
    <w:rsid w:val="00EC47FE"/>
    <w:rsid w:val="00EC6DFC"/>
    <w:rsid w:val="00ED37DE"/>
    <w:rsid w:val="00EF18D0"/>
    <w:rsid w:val="00EF6D99"/>
    <w:rsid w:val="00F07106"/>
    <w:rsid w:val="00F13659"/>
    <w:rsid w:val="00F1576F"/>
    <w:rsid w:val="00F23B6D"/>
    <w:rsid w:val="00F32C87"/>
    <w:rsid w:val="00F36E41"/>
    <w:rsid w:val="00F41C00"/>
    <w:rsid w:val="00F4564B"/>
    <w:rsid w:val="00F50B8C"/>
    <w:rsid w:val="00F50DAA"/>
    <w:rsid w:val="00F51C1D"/>
    <w:rsid w:val="00F52A9D"/>
    <w:rsid w:val="00F53298"/>
    <w:rsid w:val="00F54B14"/>
    <w:rsid w:val="00F5639D"/>
    <w:rsid w:val="00F5677A"/>
    <w:rsid w:val="00F6112A"/>
    <w:rsid w:val="00F70B46"/>
    <w:rsid w:val="00F72932"/>
    <w:rsid w:val="00F85BD6"/>
    <w:rsid w:val="00F90ED2"/>
    <w:rsid w:val="00F9343D"/>
    <w:rsid w:val="00F94764"/>
    <w:rsid w:val="00F95103"/>
    <w:rsid w:val="00F953D9"/>
    <w:rsid w:val="00F95B23"/>
    <w:rsid w:val="00FA1C25"/>
    <w:rsid w:val="00FA4C53"/>
    <w:rsid w:val="00FA53A2"/>
    <w:rsid w:val="00FA7477"/>
    <w:rsid w:val="00FB0BF4"/>
    <w:rsid w:val="00FC0726"/>
    <w:rsid w:val="00FC1ED5"/>
    <w:rsid w:val="00FC2F5C"/>
    <w:rsid w:val="00FD60BC"/>
    <w:rsid w:val="00FE007F"/>
    <w:rsid w:val="00FF17A9"/>
    <w:rsid w:val="00FF28FD"/>
    <w:rsid w:val="00FF517C"/>
    <w:rsid w:val="00FF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berschrift5">
    <w:name w:val="heading 5"/>
    <w:basedOn w:val="Standard"/>
    <w:next w:val="Standard"/>
    <w:link w:val="berschrift5Zchn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 w:cs="Arial Unicode MS"/>
      <w:b/>
      <w:bCs/>
      <w:sz w:val="16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78538A"/>
  </w:style>
  <w:style w:type="paragraph" w:styleId="Funotentext">
    <w:name w:val="footnote text"/>
    <w:basedOn w:val="Standard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el">
    <w:name w:val="Title"/>
    <w:basedOn w:val="Standard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78538A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74214B"/>
    <w:rPr>
      <w:color w:val="0000FF"/>
      <w:u w:val="single"/>
    </w:rPr>
  </w:style>
  <w:style w:type="paragraph" w:styleId="Kopfzeile">
    <w:name w:val="head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Absatz-Standardschriftart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uzeile">
    <w:name w:val="foot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Absatz-Standardschriftart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berschrift6Zchn">
    <w:name w:val="Überschrift 6 Zchn"/>
    <w:basedOn w:val="Absatz-Standardschriftart"/>
    <w:link w:val="berschrift6"/>
    <w:rsid w:val="001E49DB"/>
    <w:rPr>
      <w:rFonts w:ascii="BMW Helvetica Light" w:eastAsia="Arial Unicode MS" w:hAnsi="BMW Helvetica Light" w:cs="Arial Unicode MS"/>
      <w:b/>
      <w:bCs/>
    </w:rPr>
  </w:style>
  <w:style w:type="character" w:styleId="Kommentarzeichen">
    <w:name w:val="annotation reference"/>
    <w:basedOn w:val="Absatz-Standardschriftart"/>
    <w:rsid w:val="00424CE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24C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24CEA"/>
    <w:rPr>
      <w:rFonts w:ascii="BMWType V2 Light" w:hAnsi="BMWType V2 Light"/>
    </w:rPr>
  </w:style>
  <w:style w:type="paragraph" w:styleId="Kommentarthema">
    <w:name w:val="annotation subject"/>
    <w:basedOn w:val="Kommentartext"/>
    <w:next w:val="Kommentartext"/>
    <w:link w:val="KommentarthemaZchn"/>
    <w:rsid w:val="00424C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24CEA"/>
    <w:rPr>
      <w:rFonts w:ascii="BMWType V2 Light" w:hAnsi="BMWType V2 Light"/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487EC9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2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com/mission" TargetMode="External"/><Relationship Id="rId13" Type="http://schemas.openxmlformats.org/officeDocument/2006/relationships/hyperlink" Target="mailto:presse@bmwgroup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ess.bmwgroup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in.Elvers@bmw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rtina.Daschinger@bmw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ess.bmwgrou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A15B-5F17-44BA-BAED-6CA4DA07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2</Pages>
  <Words>509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Gehring Jutta</cp:lastModifiedBy>
  <cp:revision>3</cp:revision>
  <cp:lastPrinted>2011-06-29T09:15:00Z</cp:lastPrinted>
  <dcterms:created xsi:type="dcterms:W3CDTF">2011-06-30T07:42:00Z</dcterms:created>
  <dcterms:modified xsi:type="dcterms:W3CDTF">2011-06-30T07:47:00Z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