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04C44" w14:textId="77777777" w:rsidR="005F0F2D" w:rsidRPr="0036549E" w:rsidRDefault="00007515" w:rsidP="00126833">
      <w:pPr>
        <w:pStyle w:val="Header"/>
        <w:jc w:val="center"/>
        <w:rPr>
          <w:rFonts w:ascii="Gill Alt One MT Light" w:hAnsi="Gill Alt One MT Light"/>
          <w:b/>
          <w:bCs/>
          <w:sz w:val="40"/>
          <w:szCs w:val="40"/>
        </w:rPr>
      </w:pPr>
      <w:r w:rsidRPr="0036549E">
        <w:rPr>
          <w:rFonts w:ascii="Gill Alt One MT Light" w:hAnsi="Gill Alt One MT Light"/>
          <w:b/>
          <w:bCs/>
          <w:sz w:val="40"/>
          <w:szCs w:val="40"/>
        </w:rPr>
        <w:t xml:space="preserve">Rolls-Royce </w:t>
      </w:r>
    </w:p>
    <w:p w14:paraId="6A9AC124" w14:textId="77777777" w:rsidR="005F0F2D" w:rsidRPr="0036549E" w:rsidRDefault="005F0F2D" w:rsidP="00282FFA">
      <w:pPr>
        <w:pStyle w:val="Heading2"/>
        <w:tabs>
          <w:tab w:val="left" w:pos="8505"/>
        </w:tabs>
        <w:rPr>
          <w:rFonts w:ascii="Gill Alt One MT Light" w:hAnsi="Gill Alt One MT Light"/>
          <w:sz w:val="40"/>
          <w:szCs w:val="40"/>
        </w:rPr>
      </w:pPr>
      <w:r w:rsidRPr="0036549E">
        <w:rPr>
          <w:rFonts w:ascii="Gill Alt One MT Light" w:hAnsi="Gill Alt One MT Light"/>
          <w:sz w:val="40"/>
          <w:szCs w:val="40"/>
        </w:rPr>
        <w:t>Media Information</w:t>
      </w:r>
    </w:p>
    <w:p w14:paraId="4DF06642" w14:textId="77777777" w:rsidR="007E791B" w:rsidRPr="0036549E" w:rsidRDefault="007E791B" w:rsidP="00AF7BEB"/>
    <w:p w14:paraId="1A8FC633" w14:textId="1D7DFF2C" w:rsidR="00BE04A6" w:rsidRPr="0036549E" w:rsidRDefault="00336D73" w:rsidP="001819A9">
      <w:pPr>
        <w:jc w:val="center"/>
        <w:rPr>
          <w:rFonts w:ascii="Gill Alt One MT Light" w:hAnsi="Gill Alt One MT Light"/>
          <w:b/>
          <w:sz w:val="40"/>
          <w:szCs w:val="34"/>
        </w:rPr>
      </w:pPr>
      <w:r w:rsidRPr="0036549E">
        <w:rPr>
          <w:rFonts w:ascii="Gill Alt One MT Light" w:hAnsi="Gill Alt One MT Light"/>
          <w:b/>
          <w:sz w:val="40"/>
          <w:szCs w:val="34"/>
        </w:rPr>
        <w:t>TRUE LUXURY IS PE</w:t>
      </w:r>
      <w:r w:rsidR="000338F9" w:rsidRPr="0036549E">
        <w:rPr>
          <w:rFonts w:ascii="Gill Alt One MT Light" w:hAnsi="Gill Alt One MT Light"/>
          <w:b/>
          <w:sz w:val="40"/>
          <w:szCs w:val="34"/>
        </w:rPr>
        <w:t>RSONAL</w:t>
      </w:r>
      <w:r w:rsidR="001F2337">
        <w:rPr>
          <w:rFonts w:ascii="Gill Alt One MT Light" w:hAnsi="Gill Alt One MT Light"/>
          <w:b/>
          <w:sz w:val="40"/>
          <w:szCs w:val="34"/>
        </w:rPr>
        <w:t>:</w:t>
      </w:r>
    </w:p>
    <w:p w14:paraId="18B34C4D" w14:textId="03AA6580" w:rsidR="001819A9" w:rsidRPr="0036549E" w:rsidRDefault="000338F9" w:rsidP="001819A9">
      <w:pPr>
        <w:jc w:val="center"/>
        <w:rPr>
          <w:rFonts w:ascii="Gill Alt One MT Light" w:hAnsi="Gill Alt One MT Light"/>
          <w:b/>
          <w:color w:val="FF0000"/>
          <w:sz w:val="40"/>
          <w:szCs w:val="34"/>
        </w:rPr>
      </w:pPr>
      <w:r w:rsidRPr="0036549E">
        <w:rPr>
          <w:rFonts w:ascii="Gill Alt One MT Light" w:hAnsi="Gill Alt One MT Light"/>
          <w:b/>
          <w:sz w:val="40"/>
          <w:szCs w:val="34"/>
        </w:rPr>
        <w:t>ROLLS-ROYCE MOTOR CARS</w:t>
      </w:r>
      <w:r w:rsidR="001F2337">
        <w:rPr>
          <w:rFonts w:ascii="Gill Alt One MT Light" w:hAnsi="Gill Alt One MT Light"/>
          <w:b/>
          <w:sz w:val="40"/>
          <w:szCs w:val="34"/>
        </w:rPr>
        <w:t>’</w:t>
      </w:r>
      <w:r w:rsidRPr="0036549E">
        <w:rPr>
          <w:rFonts w:ascii="Gill Alt One MT Light" w:hAnsi="Gill Alt One MT Light"/>
          <w:b/>
          <w:sz w:val="40"/>
          <w:szCs w:val="34"/>
        </w:rPr>
        <w:t xml:space="preserve"> </w:t>
      </w:r>
      <w:r w:rsidR="00336D73" w:rsidRPr="0036549E">
        <w:rPr>
          <w:rFonts w:ascii="Gill Alt One MT Light" w:hAnsi="Gill Alt One MT Light"/>
          <w:b/>
          <w:sz w:val="40"/>
          <w:szCs w:val="34"/>
        </w:rPr>
        <w:t xml:space="preserve">YEAR IN BESPOKE </w:t>
      </w:r>
    </w:p>
    <w:p w14:paraId="3182DB2C" w14:textId="77777777" w:rsidR="00F7694E" w:rsidRPr="0036549E" w:rsidRDefault="00F7694E" w:rsidP="00BA1B75">
      <w:pPr>
        <w:rPr>
          <w:rFonts w:ascii="Gill Alt One MT Light" w:hAnsi="Gill Alt One MT Light"/>
          <w:b/>
          <w:sz w:val="32"/>
          <w:szCs w:val="32"/>
        </w:rPr>
      </w:pPr>
    </w:p>
    <w:p w14:paraId="041EFF7B" w14:textId="77777777" w:rsidR="00F3668D" w:rsidRPr="0036549E" w:rsidRDefault="004F73AA" w:rsidP="001819A9">
      <w:pPr>
        <w:rPr>
          <w:rFonts w:ascii="Gill Alt One MT Light" w:hAnsi="Gill Alt One MT Light"/>
          <w:b/>
        </w:rPr>
      </w:pPr>
      <w:r w:rsidRPr="0036549E">
        <w:rPr>
          <w:rFonts w:ascii="Gill Alt One MT Light" w:hAnsi="Gill Alt One MT Light"/>
          <w:b/>
        </w:rPr>
        <w:t>12</w:t>
      </w:r>
      <w:r w:rsidR="001819A9" w:rsidRPr="0036549E">
        <w:rPr>
          <w:rFonts w:ascii="Gill Alt One MT Light" w:hAnsi="Gill Alt One MT Light"/>
          <w:b/>
        </w:rPr>
        <w:t xml:space="preserve"> January 201</w:t>
      </w:r>
      <w:r w:rsidR="0020368F" w:rsidRPr="0036549E">
        <w:rPr>
          <w:rFonts w:ascii="Gill Alt One MT Light" w:hAnsi="Gill Alt One MT Light"/>
          <w:b/>
        </w:rPr>
        <w:t>7</w:t>
      </w:r>
      <w:r w:rsidR="001819A9" w:rsidRPr="0036549E">
        <w:rPr>
          <w:rFonts w:ascii="Gill Alt One MT Light" w:hAnsi="Gill Alt One MT Light"/>
          <w:b/>
        </w:rPr>
        <w:t>, Goodwood</w:t>
      </w:r>
      <w:r w:rsidR="001819A9" w:rsidRPr="0036549E">
        <w:rPr>
          <w:rFonts w:ascii="Gill Alt One MT Light" w:hAnsi="Gill Alt One MT Light"/>
          <w:b/>
        </w:rPr>
        <w:tab/>
      </w:r>
      <w:r w:rsidR="001819A9" w:rsidRPr="0036549E">
        <w:rPr>
          <w:rFonts w:ascii="Gill Alt One MT Light" w:hAnsi="Gill Alt One MT Light"/>
          <w:b/>
        </w:rPr>
        <w:tab/>
      </w:r>
    </w:p>
    <w:p w14:paraId="343BB2A7" w14:textId="77777777" w:rsidR="001819A9" w:rsidRPr="0036549E" w:rsidRDefault="001819A9" w:rsidP="001819A9">
      <w:pPr>
        <w:rPr>
          <w:rFonts w:ascii="Gill Alt One MT Light" w:hAnsi="Gill Alt One MT Light"/>
          <w:b/>
          <w:lang w:val="en-US"/>
        </w:rPr>
      </w:pPr>
      <w:r w:rsidRPr="0036549E">
        <w:rPr>
          <w:rFonts w:ascii="Gill Alt One MT Light" w:hAnsi="Gill Alt One MT Light"/>
          <w:b/>
        </w:rPr>
        <w:tab/>
      </w:r>
      <w:r w:rsidRPr="0036549E">
        <w:rPr>
          <w:rFonts w:ascii="Gill Alt One MT Light" w:hAnsi="Gill Alt One MT Light"/>
          <w:b/>
        </w:rPr>
        <w:tab/>
      </w:r>
      <w:r w:rsidRPr="0036549E">
        <w:rPr>
          <w:rFonts w:ascii="Gill Alt One MT Light" w:hAnsi="Gill Alt One MT Light"/>
          <w:b/>
          <w:color w:val="FF0000"/>
        </w:rPr>
        <w:t xml:space="preserve"> </w:t>
      </w:r>
      <w:r w:rsidR="00FF7A68" w:rsidRPr="0036549E">
        <w:rPr>
          <w:rFonts w:ascii="Gill Alt One MT Light" w:hAnsi="Gill Alt One MT Light"/>
          <w:b/>
          <w:color w:val="FF0000"/>
        </w:rPr>
        <w:tab/>
      </w:r>
      <w:r w:rsidR="00FF7A68" w:rsidRPr="0036549E">
        <w:rPr>
          <w:rFonts w:ascii="Gill Alt One MT Light" w:hAnsi="Gill Alt One MT Light"/>
          <w:b/>
          <w:color w:val="FF0000"/>
        </w:rPr>
        <w:tab/>
      </w:r>
    </w:p>
    <w:p w14:paraId="71418782" w14:textId="77777777" w:rsidR="00FB6DE5" w:rsidRPr="0036549E" w:rsidRDefault="00FB6DE5" w:rsidP="00126833">
      <w:pPr>
        <w:rPr>
          <w:rFonts w:ascii="Gill Alt One MT Light" w:hAnsi="Gill Alt One MT Light"/>
        </w:rPr>
      </w:pPr>
    </w:p>
    <w:p w14:paraId="79F87411" w14:textId="77777777" w:rsidR="00015D74" w:rsidRPr="0036549E" w:rsidRDefault="00336D73" w:rsidP="00197B37">
      <w:pPr>
        <w:spacing w:line="360" w:lineRule="auto"/>
        <w:rPr>
          <w:rFonts w:ascii="Gill Alt One MT Light" w:hAnsi="Gill Alt One MT Light"/>
        </w:rPr>
      </w:pPr>
      <w:r w:rsidRPr="0036549E">
        <w:rPr>
          <w:rFonts w:ascii="Gill Alt One MT Light" w:hAnsi="Gill Alt One MT Light"/>
        </w:rPr>
        <w:t xml:space="preserve">From the inception of the marque 113 years ago, Rolls-Royce Motor Cars has </w:t>
      </w:r>
      <w:r w:rsidR="004F218D" w:rsidRPr="0036549E">
        <w:rPr>
          <w:rFonts w:ascii="Gill Alt One MT Light" w:hAnsi="Gill Alt One MT Light"/>
        </w:rPr>
        <w:t xml:space="preserve">stood alone </w:t>
      </w:r>
      <w:r w:rsidR="000C5623" w:rsidRPr="0036549E">
        <w:rPr>
          <w:rFonts w:ascii="Gill Alt One MT Light" w:hAnsi="Gill Alt One MT Light"/>
        </w:rPr>
        <w:t xml:space="preserve">in </w:t>
      </w:r>
      <w:r w:rsidR="000C5623" w:rsidRPr="001F2337">
        <w:rPr>
          <w:rFonts w:ascii="Gill Alt One MT Light" w:hAnsi="Gill Alt One MT Light"/>
        </w:rPr>
        <w:t>serving</w:t>
      </w:r>
      <w:r w:rsidR="004F218D" w:rsidRPr="001F2337">
        <w:rPr>
          <w:rFonts w:ascii="Gill Alt One MT Light" w:hAnsi="Gill Alt One MT Light"/>
        </w:rPr>
        <w:t xml:space="preserve"> the world’s wealthy and influential an</w:t>
      </w:r>
      <w:r w:rsidRPr="001F2337">
        <w:rPr>
          <w:rFonts w:ascii="Gill Alt One MT Light" w:hAnsi="Gill Alt One MT Light"/>
        </w:rPr>
        <w:t xml:space="preserve"> exquisite blank canvas from which to express their tastes, lifestyles and passions. Where once this fell to independent coachbuilders, the execution of the most deeply held desires of </w:t>
      </w:r>
      <w:r w:rsidR="004F218D" w:rsidRPr="001F2337">
        <w:rPr>
          <w:rFonts w:ascii="Gill Alt One MT Light" w:hAnsi="Gill Alt One MT Light"/>
        </w:rPr>
        <w:t>the most discerning patrons of luxury in the world</w:t>
      </w:r>
      <w:r w:rsidRPr="001F2337">
        <w:rPr>
          <w:rFonts w:ascii="Gill Alt One MT Light" w:hAnsi="Gill Alt One MT Light"/>
        </w:rPr>
        <w:t xml:space="preserve"> is now performed by the marque’s Bespoke department, a collective of extraordinary designers, engineers and craftspeople at the marque’s centre of excellence in Goodwood, England. </w:t>
      </w:r>
      <w:r w:rsidR="00D7477D" w:rsidRPr="001F2337">
        <w:rPr>
          <w:rFonts w:ascii="Gill Alt One MT Light" w:hAnsi="Gill Alt One MT Light"/>
        </w:rPr>
        <w:t>Today, practically every motor car that leaves the Home of Rolls-Royce in Goodwood, England is Bespoke. What follows is a small snapshot</w:t>
      </w:r>
      <w:r w:rsidR="00310E00" w:rsidRPr="001F2337">
        <w:rPr>
          <w:rFonts w:ascii="Gill Alt One MT Light" w:hAnsi="Gill Alt One MT Light"/>
        </w:rPr>
        <w:t xml:space="preserve"> of</w:t>
      </w:r>
      <w:r w:rsidR="00D7477D" w:rsidRPr="001F2337">
        <w:rPr>
          <w:rFonts w:ascii="Gill Alt One MT Light" w:hAnsi="Gill Alt One MT Light"/>
        </w:rPr>
        <w:t xml:space="preserve"> some of 2016’s finest examples of Bespoke design and craftsmanship.</w:t>
      </w:r>
      <w:r w:rsidR="00D7477D">
        <w:rPr>
          <w:rFonts w:ascii="Gill Alt One MT Light" w:hAnsi="Gill Alt One MT Light"/>
        </w:rPr>
        <w:t xml:space="preserve"> </w:t>
      </w:r>
    </w:p>
    <w:p w14:paraId="4B89BB78" w14:textId="3B048A36" w:rsidR="00336D73" w:rsidRPr="0036549E" w:rsidRDefault="00336D73" w:rsidP="00197B37">
      <w:pPr>
        <w:spacing w:line="360" w:lineRule="auto"/>
        <w:rPr>
          <w:rFonts w:ascii="Gill Alt One MT Light" w:hAnsi="Gill Alt One MT Light"/>
        </w:rPr>
      </w:pPr>
      <w:r w:rsidRPr="0036549E">
        <w:rPr>
          <w:rFonts w:ascii="Gill Alt One MT Light" w:hAnsi="Gill Alt One MT Light"/>
        </w:rPr>
        <w:br/>
        <w:t>This approach is driven by Rolls-Royce’s foun</w:t>
      </w:r>
      <w:r w:rsidR="00EC7A95" w:rsidRPr="0036549E">
        <w:rPr>
          <w:rFonts w:ascii="Gill Alt One MT Light" w:hAnsi="Gill Alt One MT Light"/>
        </w:rPr>
        <w:t xml:space="preserve">ding belief that true luxury houses must intimately understand their patrons to execute their boldest visions at the hands of </w:t>
      </w:r>
      <w:r w:rsidR="000338F9" w:rsidRPr="0036549E">
        <w:rPr>
          <w:rFonts w:ascii="Gill Alt One MT Light" w:hAnsi="Gill Alt One MT Light"/>
        </w:rPr>
        <w:t>master craftspeople. True</w:t>
      </w:r>
      <w:r w:rsidR="00EC7A95" w:rsidRPr="0036549E">
        <w:rPr>
          <w:rFonts w:ascii="Gill Alt One MT Light" w:hAnsi="Gill Alt One MT Light"/>
        </w:rPr>
        <w:t xml:space="preserve"> luxury is therefore deeply personal and</w:t>
      </w:r>
      <w:r w:rsidR="000338F9" w:rsidRPr="0036549E">
        <w:rPr>
          <w:rFonts w:ascii="Gill Alt One MT Light" w:hAnsi="Gill Alt One MT Light"/>
        </w:rPr>
        <w:t xml:space="preserve"> commissioning a Rolls-Royce</w:t>
      </w:r>
      <w:r w:rsidR="00EC7A95" w:rsidRPr="0036549E">
        <w:rPr>
          <w:rFonts w:ascii="Gill Alt One MT Light" w:hAnsi="Gill Alt One MT Light"/>
        </w:rPr>
        <w:t xml:space="preserve"> a process more akin t</w:t>
      </w:r>
      <w:r w:rsidR="000338F9" w:rsidRPr="0036549E">
        <w:rPr>
          <w:rFonts w:ascii="Gill Alt One MT Light" w:hAnsi="Gill Alt One MT Light"/>
        </w:rPr>
        <w:t xml:space="preserve">o the creation of a work of art. For our customers, it is an </w:t>
      </w:r>
      <w:r w:rsidR="00FA782F" w:rsidRPr="0036549E">
        <w:rPr>
          <w:rFonts w:ascii="Gill Alt One MT Light" w:hAnsi="Gill Alt One MT Light"/>
        </w:rPr>
        <w:t xml:space="preserve">act of patronage. </w:t>
      </w:r>
    </w:p>
    <w:p w14:paraId="7DE9B7D7" w14:textId="77777777" w:rsidR="00EC7A95" w:rsidRPr="0036549E" w:rsidRDefault="00EC7A95" w:rsidP="00197B37">
      <w:pPr>
        <w:spacing w:line="360" w:lineRule="auto"/>
        <w:rPr>
          <w:rFonts w:ascii="Gill Alt One MT Light" w:hAnsi="Gill Alt One MT Light"/>
        </w:rPr>
      </w:pPr>
    </w:p>
    <w:p w14:paraId="0A3EBDBA" w14:textId="77777777" w:rsidR="00EC7A95" w:rsidRPr="0036549E" w:rsidRDefault="00700B7E" w:rsidP="00197B37">
      <w:pPr>
        <w:spacing w:line="360" w:lineRule="auto"/>
        <w:rPr>
          <w:rFonts w:ascii="Gill Alt One MT Light" w:hAnsi="Gill Alt One MT Light"/>
        </w:rPr>
      </w:pPr>
      <w:r w:rsidRPr="0036549E">
        <w:rPr>
          <w:rFonts w:ascii="Gill Alt One MT Light" w:hAnsi="Gill Alt One MT Light"/>
        </w:rPr>
        <w:t>It is this commitment</w:t>
      </w:r>
      <w:r w:rsidR="00FA782F" w:rsidRPr="0036549E">
        <w:rPr>
          <w:rFonts w:ascii="Gill Alt One MT Light" w:hAnsi="Gill Alt One MT Light"/>
        </w:rPr>
        <w:t xml:space="preserve"> to empowering its patrons to create the world’s finest objects in their own image that</w:t>
      </w:r>
      <w:r w:rsidRPr="0036549E">
        <w:rPr>
          <w:rFonts w:ascii="Gill Alt One MT Light" w:hAnsi="Gill Alt One MT Light"/>
        </w:rPr>
        <w:t xml:space="preserve"> defines</w:t>
      </w:r>
      <w:r w:rsidR="00EC7A95" w:rsidRPr="0036549E">
        <w:rPr>
          <w:rFonts w:ascii="Gill Alt One MT Light" w:hAnsi="Gill Alt One MT Light"/>
        </w:rPr>
        <w:t xml:space="preserve"> Rolls-Royce’s position as</w:t>
      </w:r>
      <w:r w:rsidR="00FA782F" w:rsidRPr="0036549E">
        <w:rPr>
          <w:rFonts w:ascii="Gill Alt One MT Light" w:hAnsi="Gill Alt One MT Light"/>
        </w:rPr>
        <w:t xml:space="preserve"> a true luxury house</w:t>
      </w:r>
      <w:r w:rsidR="00EC7A95" w:rsidRPr="0036549E">
        <w:rPr>
          <w:rFonts w:ascii="Gill Alt One MT Light" w:hAnsi="Gill Alt One MT Light"/>
        </w:rPr>
        <w:t xml:space="preserve">. A </w:t>
      </w:r>
      <w:r w:rsidR="004F218D" w:rsidRPr="0036549E">
        <w:rPr>
          <w:rFonts w:ascii="Gill Alt One MT Light" w:hAnsi="Gill Alt One MT Light"/>
        </w:rPr>
        <w:t>philosophy exquisitely</w:t>
      </w:r>
      <w:r w:rsidR="00EC7A95" w:rsidRPr="0036549E">
        <w:rPr>
          <w:rFonts w:ascii="Gill Alt One MT Light" w:hAnsi="Gill Alt One MT Light"/>
        </w:rPr>
        <w:t xml:space="preserve"> expressed throughout 2016, a remarkable year of creative endeavour for the marque’s Bespoke department. </w:t>
      </w:r>
    </w:p>
    <w:p w14:paraId="24013D8C" w14:textId="77777777" w:rsidR="00336D73" w:rsidRPr="0036549E" w:rsidRDefault="00336D73" w:rsidP="00197B37">
      <w:pPr>
        <w:spacing w:line="360" w:lineRule="auto"/>
        <w:rPr>
          <w:rFonts w:ascii="Gill Alt One MT Light" w:hAnsi="Gill Alt One MT Light"/>
        </w:rPr>
      </w:pPr>
    </w:p>
    <w:p w14:paraId="5EA2E771" w14:textId="383701A0" w:rsidR="000338F9" w:rsidRDefault="00591BF5" w:rsidP="00B77DDC">
      <w:pPr>
        <w:spacing w:line="360" w:lineRule="auto"/>
        <w:rPr>
          <w:rFonts w:ascii="Gill Alt One MT Light" w:hAnsi="Gill Alt One MT Light"/>
        </w:rPr>
      </w:pPr>
      <w:r w:rsidRPr="0036549E">
        <w:rPr>
          <w:rFonts w:ascii="Gill Alt One MT Light" w:hAnsi="Gill Alt One MT Light"/>
        </w:rPr>
        <w:t xml:space="preserve">“Rolls-Royce patrons </w:t>
      </w:r>
      <w:r w:rsidR="00FA782F" w:rsidRPr="0036549E">
        <w:rPr>
          <w:rFonts w:ascii="Gill Alt One MT Light" w:hAnsi="Gill Alt One MT Light"/>
        </w:rPr>
        <w:t>live in a world beyond material acquisition, indeed they seek to commission, curate and collect</w:t>
      </w:r>
      <w:r w:rsidRPr="0036549E">
        <w:rPr>
          <w:rFonts w:ascii="Gill Alt One MT Light" w:hAnsi="Gill Alt One MT Light"/>
        </w:rPr>
        <w:t>. This is why they come to houses like Rolls-Royce to commission deeply pers</w:t>
      </w:r>
      <w:r w:rsidR="00FA782F" w:rsidRPr="0036549E">
        <w:rPr>
          <w:rFonts w:ascii="Gill Alt One MT Light" w:hAnsi="Gill Alt One MT Light"/>
        </w:rPr>
        <w:t xml:space="preserve">onal </w:t>
      </w:r>
      <w:r w:rsidR="000338F9" w:rsidRPr="0036549E">
        <w:rPr>
          <w:rFonts w:ascii="Gill Alt One MT Light" w:hAnsi="Gill Alt One MT Light"/>
        </w:rPr>
        <w:t xml:space="preserve">luxury </w:t>
      </w:r>
      <w:r w:rsidR="009A14AE" w:rsidRPr="0036549E">
        <w:rPr>
          <w:rFonts w:ascii="Gill Alt One MT Light" w:hAnsi="Gill Alt One MT Light"/>
        </w:rPr>
        <w:t>items</w:t>
      </w:r>
      <w:r w:rsidR="00FA782F" w:rsidRPr="0036549E">
        <w:rPr>
          <w:rFonts w:ascii="Gill Alt One MT Light" w:hAnsi="Gill Alt One MT Light"/>
        </w:rPr>
        <w:t>, knowing this will be executed at the hands of the world’s most skilled artisans</w:t>
      </w:r>
      <w:r w:rsidRPr="0036549E">
        <w:rPr>
          <w:rFonts w:ascii="Gill Alt One MT Light" w:hAnsi="Gill Alt One MT Light"/>
        </w:rPr>
        <w:t xml:space="preserve">. In </w:t>
      </w:r>
      <w:r w:rsidR="000338F9" w:rsidRPr="0036549E">
        <w:rPr>
          <w:rFonts w:ascii="Gill Alt One MT Light" w:hAnsi="Gill Alt One MT Light"/>
        </w:rPr>
        <w:t xml:space="preserve">commissioning </w:t>
      </w:r>
      <w:r w:rsidRPr="0036549E">
        <w:rPr>
          <w:rFonts w:ascii="Gill Alt One MT Light" w:hAnsi="Gill Alt One MT Light"/>
        </w:rPr>
        <w:t xml:space="preserve">these extraordinary </w:t>
      </w:r>
      <w:r w:rsidRPr="0036549E">
        <w:rPr>
          <w:rFonts w:ascii="Gill Alt One MT Light" w:hAnsi="Gill Alt One MT Light"/>
          <w:color w:val="000000" w:themeColor="text1"/>
        </w:rPr>
        <w:t xml:space="preserve">objects </w:t>
      </w:r>
      <w:r w:rsidRPr="0036549E">
        <w:rPr>
          <w:rFonts w:ascii="Gill Alt One MT Light" w:hAnsi="Gill Alt One MT Light"/>
        </w:rPr>
        <w:t xml:space="preserve">in close collaboration with our designers they create a timeless legacy, often profoundly inspired by the most important moments in their </w:t>
      </w:r>
      <w:r w:rsidRPr="0036549E">
        <w:rPr>
          <w:rFonts w:ascii="Gill Alt One MT Light" w:hAnsi="Gill Alt One MT Light"/>
        </w:rPr>
        <w:lastRenderedPageBreak/>
        <w:t>lives</w:t>
      </w:r>
      <w:r w:rsidR="001F2337">
        <w:rPr>
          <w:rFonts w:ascii="Gill Alt One MT Light" w:hAnsi="Gill Alt One MT Light"/>
        </w:rPr>
        <w:t>,</w:t>
      </w:r>
      <w:r w:rsidRPr="0036549E">
        <w:rPr>
          <w:rFonts w:ascii="Gill Alt One MT Light" w:hAnsi="Gill Alt One MT Light"/>
        </w:rPr>
        <w:t>” said</w:t>
      </w:r>
      <w:r w:rsidR="00E61474" w:rsidRPr="0036549E">
        <w:rPr>
          <w:rFonts w:ascii="Gill Alt One MT Light" w:hAnsi="Gill Alt One MT Light"/>
          <w:lang w:eastAsia="en-GB"/>
        </w:rPr>
        <w:t xml:space="preserve"> </w:t>
      </w:r>
      <w:r w:rsidR="00E61474" w:rsidRPr="0036549E">
        <w:rPr>
          <w:rFonts w:ascii="Gill Alt One MT Light" w:hAnsi="Gill Alt One MT Light"/>
        </w:rPr>
        <w:t xml:space="preserve">Torsten Müller-Ötvös, Chief Executive, Rolls-Royce Motor Cars. </w:t>
      </w:r>
      <w:r w:rsidRPr="0036549E">
        <w:rPr>
          <w:rFonts w:ascii="Gill Alt One MT Light" w:hAnsi="Gill Alt One MT Light"/>
        </w:rPr>
        <w:t>“</w:t>
      </w:r>
      <w:r w:rsidR="000C5623" w:rsidRPr="0036549E">
        <w:rPr>
          <w:rFonts w:ascii="Gill Alt One MT Light" w:hAnsi="Gill Alt One MT Light"/>
        </w:rPr>
        <w:t xml:space="preserve">Rolls-Royce will never stray from this path, ensuring </w:t>
      </w:r>
      <w:r w:rsidR="00BE04A6" w:rsidRPr="0036549E">
        <w:rPr>
          <w:rFonts w:ascii="Gill Alt One MT Light" w:hAnsi="Gill Alt One MT Light"/>
        </w:rPr>
        <w:t>the</w:t>
      </w:r>
      <w:r w:rsidRPr="0036549E">
        <w:rPr>
          <w:rFonts w:ascii="Gill Alt One MT Light" w:hAnsi="Gill Alt One MT Light"/>
        </w:rPr>
        <w:t xml:space="preserve"> precious relationship between patron, house and artisan</w:t>
      </w:r>
      <w:r w:rsidR="004F218D" w:rsidRPr="0036549E">
        <w:rPr>
          <w:rFonts w:ascii="Gill Alt One MT Light" w:hAnsi="Gill Alt One MT Light"/>
        </w:rPr>
        <w:t xml:space="preserve"> is never derogated by proliferation. This unique approach is</w:t>
      </w:r>
      <w:r w:rsidRPr="0036549E">
        <w:rPr>
          <w:rFonts w:ascii="Gill Alt One MT Light" w:hAnsi="Gill Alt One MT Light"/>
        </w:rPr>
        <w:t xml:space="preserve"> beautifully expressed in just a small collection of some of the remarkable commissions executed at our centre of global excellence in 2016.” </w:t>
      </w:r>
    </w:p>
    <w:p w14:paraId="2A95D41C" w14:textId="77777777" w:rsidR="00B31898" w:rsidRPr="0036549E" w:rsidRDefault="00B31898" w:rsidP="00B77DDC">
      <w:pPr>
        <w:spacing w:line="360" w:lineRule="auto"/>
        <w:rPr>
          <w:rFonts w:ascii="Gill Alt One MT Light" w:hAnsi="Gill Alt One MT Light"/>
        </w:rPr>
      </w:pPr>
    </w:p>
    <w:p w14:paraId="50F70BE4" w14:textId="77777777" w:rsidR="00CD4937" w:rsidRPr="0036549E" w:rsidRDefault="00CD4937" w:rsidP="00CD4937">
      <w:pPr>
        <w:spacing w:line="360" w:lineRule="auto"/>
        <w:rPr>
          <w:rFonts w:ascii="Gill Alt One MT Light" w:hAnsi="Gill Alt One MT Light"/>
          <w:b/>
        </w:rPr>
      </w:pPr>
      <w:r w:rsidRPr="0036549E">
        <w:rPr>
          <w:rFonts w:ascii="Gill Alt One MT Light" w:hAnsi="Gill Alt One MT Light"/>
          <w:b/>
        </w:rPr>
        <w:t xml:space="preserve">Phantom Zenith Collection </w:t>
      </w:r>
    </w:p>
    <w:p w14:paraId="308FFBE0" w14:textId="77777777" w:rsidR="00CD4937" w:rsidRPr="0036549E" w:rsidRDefault="00CD4937" w:rsidP="00CD4937">
      <w:pPr>
        <w:spacing w:line="360" w:lineRule="auto"/>
        <w:rPr>
          <w:rFonts w:ascii="Gill Alt One MT Light" w:hAnsi="Gill Alt One MT Light"/>
        </w:rPr>
      </w:pPr>
    </w:p>
    <w:p w14:paraId="1EBE963F" w14:textId="77777777" w:rsidR="000338F9" w:rsidRPr="0036549E" w:rsidRDefault="000338F9" w:rsidP="00CD4937">
      <w:pPr>
        <w:spacing w:line="360" w:lineRule="auto"/>
        <w:rPr>
          <w:rFonts w:ascii="Gill Alt One MT Light" w:hAnsi="Gill Alt One MT Light"/>
        </w:rPr>
      </w:pPr>
      <w:r w:rsidRPr="0036549E">
        <w:rPr>
          <w:rFonts w:ascii="Gill Alt One MT Light" w:hAnsi="Gill Alt One MT Light"/>
        </w:rPr>
        <w:t>Naturally, in its final year of production connoisseurs and collectors were moved to commission stunning examples of the seventh generation Phantom – these promise to take pride of place in some of the most significant collections in the world.</w:t>
      </w:r>
    </w:p>
    <w:p w14:paraId="1096A883" w14:textId="77777777" w:rsidR="000338F9" w:rsidRPr="0036549E" w:rsidRDefault="000338F9" w:rsidP="00CD4937">
      <w:pPr>
        <w:spacing w:line="360" w:lineRule="auto"/>
        <w:rPr>
          <w:rFonts w:ascii="Gill Alt One MT Light" w:hAnsi="Gill Alt One MT Light"/>
        </w:rPr>
      </w:pPr>
    </w:p>
    <w:p w14:paraId="7ECB50D9" w14:textId="77777777" w:rsidR="00CD4937" w:rsidRPr="0036549E" w:rsidRDefault="00CD4937" w:rsidP="00CD4937">
      <w:pPr>
        <w:spacing w:line="360" w:lineRule="auto"/>
        <w:rPr>
          <w:rFonts w:ascii="Gill Alt One MT Light" w:hAnsi="Gill Alt One MT Light"/>
        </w:rPr>
      </w:pPr>
      <w:r w:rsidRPr="0036549E">
        <w:rPr>
          <w:rFonts w:ascii="Gill Alt One MT Light" w:hAnsi="Gill Alt One MT Light"/>
        </w:rPr>
        <w:t>As Phantom Coupé and Phantom Drophead Coupé prepared to leave the stage</w:t>
      </w:r>
      <w:r w:rsidR="000338F9" w:rsidRPr="0036549E">
        <w:rPr>
          <w:rFonts w:ascii="Gill Alt One MT Light" w:hAnsi="Gill Alt One MT Light"/>
        </w:rPr>
        <w:t xml:space="preserve"> in 2016</w:t>
      </w:r>
      <w:r w:rsidRPr="0036549E">
        <w:rPr>
          <w:rFonts w:ascii="Gill Alt One MT Light" w:hAnsi="Gill Alt One MT Light"/>
        </w:rPr>
        <w:t xml:space="preserve">, the marque’s patrons were invited to commission just 25 </w:t>
      </w:r>
      <w:r w:rsidR="000338F9" w:rsidRPr="0036549E">
        <w:rPr>
          <w:rFonts w:ascii="Gill Alt One MT Light" w:hAnsi="Gill Alt One MT Light"/>
        </w:rPr>
        <w:t xml:space="preserve">final </w:t>
      </w:r>
      <w:r w:rsidRPr="0036549E">
        <w:rPr>
          <w:rFonts w:ascii="Gill Alt One MT Light" w:hAnsi="Gill Alt One MT Light"/>
        </w:rPr>
        <w:t xml:space="preserve">examples of each body-style. These stunning motor cars elegantly celebrated the manner in which these extraordinary motor cars augment the lifestyles of the most discerning patrons of luxury in the world. In hallmark </w:t>
      </w:r>
      <w:r w:rsidR="000338F9" w:rsidRPr="0036549E">
        <w:rPr>
          <w:rFonts w:ascii="Gill Alt One MT Light" w:hAnsi="Gill Alt One MT Light"/>
        </w:rPr>
        <w:br/>
      </w:r>
      <w:r w:rsidRPr="0036549E">
        <w:rPr>
          <w:rFonts w:ascii="Gill Alt One MT Light" w:hAnsi="Gill Alt One MT Light"/>
        </w:rPr>
        <w:t xml:space="preserve">Rolls-Royce style, every possible comfort was considered. For example, enhancements to the rear-split tailgate included a meticulously engineered and crafted glass-shelf from which to serve </w:t>
      </w:r>
      <w:r w:rsidR="0036549E" w:rsidRPr="0036549E">
        <w:rPr>
          <w:rFonts w:ascii="Gill Alt One MT Light" w:hAnsi="Gill Alt One MT Light"/>
        </w:rPr>
        <w:t>c</w:t>
      </w:r>
      <w:r w:rsidRPr="0036549E">
        <w:rPr>
          <w:rFonts w:ascii="Gill Alt One MT Light" w:hAnsi="Gill Alt One MT Light"/>
        </w:rPr>
        <w:t xml:space="preserve">hampagne, whilst the </w:t>
      </w:r>
      <w:r w:rsidR="0036549E" w:rsidRPr="0036549E">
        <w:rPr>
          <w:rFonts w:ascii="Gill Alt One MT Light" w:hAnsi="Gill Alt One MT Light"/>
        </w:rPr>
        <w:t>luggage</w:t>
      </w:r>
      <w:r w:rsidR="00083D24" w:rsidRPr="0036549E">
        <w:rPr>
          <w:rFonts w:ascii="Gill Alt One MT Light" w:hAnsi="Gill Alt One MT Light"/>
        </w:rPr>
        <w:t xml:space="preserve"> compartment</w:t>
      </w:r>
      <w:r w:rsidRPr="0036549E">
        <w:rPr>
          <w:rFonts w:ascii="Gill Alt One MT Light" w:hAnsi="Gill Alt One MT Light"/>
        </w:rPr>
        <w:t xml:space="preserve"> proved the perfect staging point for a civilised </w:t>
      </w:r>
      <w:r w:rsidR="004E2BF3" w:rsidRPr="0036549E">
        <w:rPr>
          <w:rFonts w:ascii="Gill Alt One MT Light" w:hAnsi="Gill Alt One MT Light"/>
        </w:rPr>
        <w:t xml:space="preserve">rest-stop when touring. </w:t>
      </w:r>
      <w:r w:rsidR="00CD3C6A" w:rsidRPr="0036549E">
        <w:rPr>
          <w:rFonts w:ascii="Gill Alt One MT Light" w:hAnsi="Gill Alt One MT Light"/>
        </w:rPr>
        <w:t>Flourishes</w:t>
      </w:r>
      <w:r w:rsidR="004E2BF3" w:rsidRPr="0036549E">
        <w:rPr>
          <w:rFonts w:ascii="Gill Alt One MT Light" w:hAnsi="Gill Alt One MT Light"/>
        </w:rPr>
        <w:t xml:space="preserve"> like </w:t>
      </w:r>
      <w:r w:rsidRPr="0036549E">
        <w:rPr>
          <w:rFonts w:ascii="Gill Alt One MT Light" w:hAnsi="Gill Alt One MT Light"/>
        </w:rPr>
        <w:t xml:space="preserve">the addition of </w:t>
      </w:r>
      <w:r w:rsidR="0036549E" w:rsidRPr="0036549E">
        <w:rPr>
          <w:rFonts w:ascii="Gill Alt One MT Light" w:hAnsi="Gill Alt One MT Light"/>
        </w:rPr>
        <w:t>c</w:t>
      </w:r>
      <w:r w:rsidRPr="0036549E">
        <w:rPr>
          <w:rFonts w:ascii="Gill Alt One MT Light" w:hAnsi="Gill Alt One MT Light"/>
        </w:rPr>
        <w:t>hampagne fridge, large enough to hold two bottles</w:t>
      </w:r>
      <w:r w:rsidR="004E2BF3" w:rsidRPr="0036549E">
        <w:rPr>
          <w:rFonts w:ascii="Gill Alt One MT Light" w:hAnsi="Gill Alt One MT Light"/>
        </w:rPr>
        <w:t xml:space="preserve"> and eight Rolls-Royc</w:t>
      </w:r>
      <w:r w:rsidR="00CD3C6A" w:rsidRPr="0036549E">
        <w:rPr>
          <w:rFonts w:ascii="Gill Alt One MT Light" w:hAnsi="Gill Alt One MT Light"/>
        </w:rPr>
        <w:t>e glasses served to demonstrate</w:t>
      </w:r>
      <w:r w:rsidR="004E2BF3" w:rsidRPr="0036549E">
        <w:rPr>
          <w:rFonts w:ascii="Gill Alt One MT Light" w:hAnsi="Gill Alt One MT Light"/>
        </w:rPr>
        <w:t xml:space="preserve"> Rolls-Royce’s unique understanding of its patrons. </w:t>
      </w:r>
    </w:p>
    <w:p w14:paraId="58E99BED" w14:textId="77777777" w:rsidR="00CD4937" w:rsidRPr="0036549E" w:rsidRDefault="00CD4937" w:rsidP="00CD4937">
      <w:pPr>
        <w:spacing w:line="360" w:lineRule="auto"/>
        <w:rPr>
          <w:rFonts w:ascii="Gill Alt One MT Light" w:hAnsi="Gill Alt One MT Light"/>
        </w:rPr>
      </w:pPr>
    </w:p>
    <w:p w14:paraId="150FC01F" w14:textId="77777777" w:rsidR="00CD4937" w:rsidRPr="0036549E" w:rsidRDefault="00CD4937" w:rsidP="00CD4937">
      <w:pPr>
        <w:spacing w:line="360" w:lineRule="auto"/>
        <w:rPr>
          <w:rFonts w:ascii="Gill Alt One MT Light" w:hAnsi="Gill Alt One MT Light"/>
        </w:rPr>
      </w:pPr>
      <w:r w:rsidRPr="0036549E">
        <w:rPr>
          <w:rFonts w:ascii="Gill Alt One MT Light" w:hAnsi="Gill Alt One MT Light"/>
        </w:rPr>
        <w:t xml:space="preserve">As a final touch, the central fascia drawer </w:t>
      </w:r>
      <w:r w:rsidR="004E2BF3" w:rsidRPr="0036549E">
        <w:rPr>
          <w:rFonts w:ascii="Gill Alt One MT Light" w:hAnsi="Gill Alt One MT Light"/>
        </w:rPr>
        <w:t>is</w:t>
      </w:r>
      <w:r w:rsidRPr="0036549E">
        <w:rPr>
          <w:rFonts w:ascii="Gill Alt One MT Light" w:hAnsi="Gill Alt One MT Light"/>
        </w:rPr>
        <w:t xml:space="preserve"> used to house a priceless memento signifying each car’s status as one of the very last. On opening, owners discover a removable polished </w:t>
      </w:r>
      <w:r w:rsidR="000338F9" w:rsidRPr="0036549E">
        <w:rPr>
          <w:rFonts w:ascii="Gill Alt One MT Light" w:hAnsi="Gill Alt One MT Light"/>
        </w:rPr>
        <w:t>aluminium</w:t>
      </w:r>
      <w:r w:rsidRPr="0036549E">
        <w:rPr>
          <w:rFonts w:ascii="Gill Alt One MT Light" w:hAnsi="Gill Alt One MT Light"/>
        </w:rPr>
        <w:t xml:space="preserve"> case, laser engraved with their motor car’s unique identification number surrounded with a beautiful application of Best English Blacking – a technique most commonly associated wi</w:t>
      </w:r>
      <w:r w:rsidR="00083D24" w:rsidRPr="0036549E">
        <w:rPr>
          <w:rFonts w:ascii="Gill Alt One MT Light" w:hAnsi="Gill Alt One MT Light"/>
        </w:rPr>
        <w:t>th fine gun-making. Within this</w:t>
      </w:r>
      <w:r w:rsidRPr="0036549E">
        <w:rPr>
          <w:rFonts w:ascii="Gill Alt One MT Light" w:hAnsi="Gill Alt One MT Light"/>
        </w:rPr>
        <w:t xml:space="preserve"> sits a piece of automotive history, not attainable by any other mean</w:t>
      </w:r>
      <w:r w:rsidR="004E2BF3" w:rsidRPr="0036549E">
        <w:rPr>
          <w:rFonts w:ascii="Gill Alt One MT Light" w:hAnsi="Gill Alt One MT Light"/>
        </w:rPr>
        <w:t>s; a single piece of the seventh generation Phantom’s</w:t>
      </w:r>
      <w:r w:rsidRPr="0036549E">
        <w:rPr>
          <w:rFonts w:ascii="Gill Alt One MT Light" w:hAnsi="Gill Alt One MT Light"/>
        </w:rPr>
        <w:t xml:space="preserve"> Assembly Line at the Home of Rolls-Royce in Goodwood, England. This remarkable collectors’ piece is completed with the expression of co-ordinates, stating the exact part of the Assembly Line from where the metal was extracted.</w:t>
      </w:r>
    </w:p>
    <w:p w14:paraId="184A23C1" w14:textId="77777777" w:rsidR="00B77DDC" w:rsidRPr="0036549E" w:rsidRDefault="00B77DDC" w:rsidP="00B77DDC">
      <w:pPr>
        <w:spacing w:line="360" w:lineRule="auto"/>
        <w:rPr>
          <w:rFonts w:ascii="Gill Alt One MT Light" w:hAnsi="Gill Alt One MT Light"/>
          <w:b/>
        </w:rPr>
      </w:pPr>
    </w:p>
    <w:p w14:paraId="6F4A6952" w14:textId="77777777" w:rsidR="00B77DDC" w:rsidRPr="0036549E" w:rsidRDefault="009B441A" w:rsidP="00B77DDC">
      <w:pPr>
        <w:spacing w:line="360" w:lineRule="auto"/>
        <w:rPr>
          <w:rFonts w:ascii="Gill Alt One MT Light" w:hAnsi="Gill Alt One MT Light"/>
          <w:b/>
        </w:rPr>
      </w:pPr>
      <w:r w:rsidRPr="0036549E">
        <w:rPr>
          <w:rFonts w:ascii="Gill Alt One MT Light" w:hAnsi="Gill Alt One MT Light"/>
          <w:b/>
        </w:rPr>
        <w:t>Extraordinary</w:t>
      </w:r>
      <w:r w:rsidR="00D933B1" w:rsidRPr="0036549E">
        <w:rPr>
          <w:rFonts w:ascii="Gill Alt One MT Light" w:hAnsi="Gill Alt One MT Light"/>
          <w:b/>
        </w:rPr>
        <w:t xml:space="preserve"> detail and application</w:t>
      </w:r>
      <w:r w:rsidRPr="0036549E">
        <w:rPr>
          <w:rFonts w:ascii="Gill Alt One MT Light" w:hAnsi="Gill Alt One MT Light"/>
          <w:b/>
        </w:rPr>
        <w:t xml:space="preserve"> – The Peace and </w:t>
      </w:r>
      <w:r w:rsidR="000338F9" w:rsidRPr="0036549E">
        <w:rPr>
          <w:rFonts w:ascii="Gill Alt One MT Light" w:hAnsi="Gill Alt One MT Light"/>
          <w:b/>
        </w:rPr>
        <w:t xml:space="preserve">Glory Phantom </w:t>
      </w:r>
    </w:p>
    <w:p w14:paraId="14B75033" w14:textId="77777777" w:rsidR="00B77DDC" w:rsidRPr="0036549E" w:rsidRDefault="00B77DDC" w:rsidP="00B77DDC">
      <w:pPr>
        <w:spacing w:line="360" w:lineRule="auto"/>
        <w:rPr>
          <w:rFonts w:ascii="Gill Alt One MT Light" w:hAnsi="Gill Alt One MT Light"/>
        </w:rPr>
      </w:pPr>
    </w:p>
    <w:p w14:paraId="578C6D19" w14:textId="31461FF5" w:rsidR="00B77DDC" w:rsidRPr="0036549E" w:rsidRDefault="00B77DDC" w:rsidP="00B77DDC">
      <w:pPr>
        <w:spacing w:line="360" w:lineRule="auto"/>
        <w:rPr>
          <w:rFonts w:ascii="Gill Alt One MT Light" w:hAnsi="Gill Alt One MT Light"/>
        </w:rPr>
      </w:pPr>
      <w:r w:rsidRPr="001F2337">
        <w:rPr>
          <w:rFonts w:ascii="Gill Alt One MT Light" w:hAnsi="Gill Alt One MT Light"/>
        </w:rPr>
        <w:t xml:space="preserve">One of the final Bespoke commissions of </w:t>
      </w:r>
      <w:r w:rsidR="00CD4937" w:rsidRPr="001F2337">
        <w:rPr>
          <w:rFonts w:ascii="Gill Alt One MT Light" w:hAnsi="Gill Alt One MT Light"/>
        </w:rPr>
        <w:t xml:space="preserve">the seventh generation Phantom Extended Wheelbase was </w:t>
      </w:r>
      <w:r w:rsidRPr="001F2337">
        <w:rPr>
          <w:rFonts w:ascii="Gill Alt One MT Light" w:hAnsi="Gill Alt One MT Light"/>
        </w:rPr>
        <w:t>crafte</w:t>
      </w:r>
      <w:r w:rsidR="00CD4937" w:rsidRPr="001F2337">
        <w:rPr>
          <w:rFonts w:ascii="Gill Alt One MT Light" w:hAnsi="Gill Alt One MT Light"/>
        </w:rPr>
        <w:t>d for a</w:t>
      </w:r>
      <w:r w:rsidR="00EA7DF1" w:rsidRPr="001F2337">
        <w:rPr>
          <w:rFonts w:ascii="Gill Alt One MT Light" w:hAnsi="Gill Alt One MT Light"/>
        </w:rPr>
        <w:t>n</w:t>
      </w:r>
      <w:r w:rsidR="00CD4937" w:rsidRPr="001F2337">
        <w:rPr>
          <w:rFonts w:ascii="Gill Alt One MT Light" w:hAnsi="Gill Alt One MT Light"/>
        </w:rPr>
        <w:t xml:space="preserve"> </w:t>
      </w:r>
      <w:r w:rsidR="00C656AB" w:rsidRPr="001F2337">
        <w:rPr>
          <w:rFonts w:ascii="Gill Alt One MT Light" w:hAnsi="Gill Alt One MT Light"/>
        </w:rPr>
        <w:t>entrepreneur</w:t>
      </w:r>
      <w:r w:rsidR="00766C77" w:rsidRPr="001F2337">
        <w:rPr>
          <w:rFonts w:ascii="Gill Alt One MT Light" w:hAnsi="Gill Alt One MT Light"/>
        </w:rPr>
        <w:t xml:space="preserve"> in the Far East</w:t>
      </w:r>
      <w:r w:rsidR="00C656AB" w:rsidRPr="001F2337">
        <w:rPr>
          <w:rFonts w:ascii="Gill Alt One MT Light" w:hAnsi="Gill Alt One MT Light"/>
        </w:rPr>
        <w:t>, showcasing</w:t>
      </w:r>
      <w:r w:rsidR="00CD4937" w:rsidRPr="001F2337">
        <w:rPr>
          <w:rFonts w:ascii="Gill Alt One MT Light" w:hAnsi="Gill Alt One MT Light"/>
        </w:rPr>
        <w:t xml:space="preserve"> the ingenuity and application of the marque’s craftspeople through the art of </w:t>
      </w:r>
      <w:r w:rsidR="00F3668D" w:rsidRPr="001F2337">
        <w:rPr>
          <w:rFonts w:ascii="Gill Alt One MT Light" w:hAnsi="Gill Alt One MT Light"/>
        </w:rPr>
        <w:t>embroidery</w:t>
      </w:r>
      <w:r w:rsidR="00CD3C6A" w:rsidRPr="001F2337">
        <w:rPr>
          <w:rFonts w:ascii="Gill Alt One MT Light" w:hAnsi="Gill Alt One MT Light"/>
        </w:rPr>
        <w:t>. In</w:t>
      </w:r>
      <w:r w:rsidR="00CD4937" w:rsidRPr="001F2337">
        <w:rPr>
          <w:rFonts w:ascii="Gill Alt One MT Light" w:hAnsi="Gill Alt One MT Light"/>
        </w:rPr>
        <w:t xml:space="preserve"> this instance</w:t>
      </w:r>
      <w:r w:rsidR="001F2337">
        <w:rPr>
          <w:rFonts w:ascii="Gill Alt One MT Light" w:hAnsi="Gill Alt One MT Light"/>
        </w:rPr>
        <w:t>,</w:t>
      </w:r>
      <w:r w:rsidR="00CD4937" w:rsidRPr="001F2337">
        <w:rPr>
          <w:rFonts w:ascii="Gill Alt One MT Light" w:hAnsi="Gill Alt One MT Light"/>
        </w:rPr>
        <w:t xml:space="preserve"> </w:t>
      </w:r>
      <w:r w:rsidR="00CD3C6A" w:rsidRPr="001F2337">
        <w:rPr>
          <w:rFonts w:ascii="Gill Alt One MT Light" w:hAnsi="Gill Alt One MT Light"/>
        </w:rPr>
        <w:t xml:space="preserve">they </w:t>
      </w:r>
      <w:r w:rsidR="00CD4937" w:rsidRPr="001F2337">
        <w:rPr>
          <w:rFonts w:ascii="Gill Alt One MT Light" w:hAnsi="Gill Alt One MT Light"/>
        </w:rPr>
        <w:t>exquisitely repl</w:t>
      </w:r>
      <w:r w:rsidR="00CD3C6A" w:rsidRPr="001F2337">
        <w:rPr>
          <w:rFonts w:ascii="Gill Alt One MT Light" w:hAnsi="Gill Alt One MT Light"/>
        </w:rPr>
        <w:t>icate</w:t>
      </w:r>
      <w:r w:rsidR="00CD4937" w:rsidRPr="001F2337">
        <w:rPr>
          <w:rFonts w:ascii="Gill Alt One MT Light" w:hAnsi="Gill Alt One MT Light"/>
        </w:rPr>
        <w:t xml:space="preserve"> the patter</w:t>
      </w:r>
      <w:r w:rsidR="00CD3C6A" w:rsidRPr="001F2337">
        <w:rPr>
          <w:rFonts w:ascii="Gill Alt One MT Light" w:hAnsi="Gill Alt One MT Light"/>
        </w:rPr>
        <w:t>n</w:t>
      </w:r>
      <w:r w:rsidR="00CD4937" w:rsidRPr="001F2337">
        <w:rPr>
          <w:rFonts w:ascii="Gill Alt One MT Light" w:hAnsi="Gill Alt One MT Light"/>
        </w:rPr>
        <w:t xml:space="preserve"> of tiger fur in the rear centre console. </w:t>
      </w:r>
      <w:r w:rsidR="00D933B1" w:rsidRPr="001F2337">
        <w:rPr>
          <w:rFonts w:ascii="Gill Alt One MT Light" w:hAnsi="Gill Alt One MT Light"/>
        </w:rPr>
        <w:t xml:space="preserve">Beyond that, this stunning example </w:t>
      </w:r>
      <w:r w:rsidRPr="001F2337">
        <w:rPr>
          <w:rFonts w:ascii="Gill Alt One MT Light" w:hAnsi="Gill Alt One MT Light"/>
        </w:rPr>
        <w:t>features a wealth of unique interior fittings, echoed with a subtle gold coachline and motifs on the Madeira Red exterior. The cabin of this Phantom is furnished in a two-tone design of Moccasin and Fawn Brown leather, and is embellished with multiple personalised motifs stitched into the hide and laid into the veneer</w:t>
      </w:r>
      <w:r w:rsidR="00CD3C6A" w:rsidRPr="001F2337">
        <w:rPr>
          <w:rFonts w:ascii="Gill Alt One MT Light" w:hAnsi="Gill Alt One MT Light"/>
        </w:rPr>
        <w:t>, all by hand</w:t>
      </w:r>
      <w:r w:rsidRPr="001F2337">
        <w:rPr>
          <w:rFonts w:ascii="Gill Alt One MT Light" w:hAnsi="Gill Alt One MT Light"/>
        </w:rPr>
        <w:t>. Bespoke white instrument dials contrast with a Consort Re</w:t>
      </w:r>
      <w:r w:rsidR="00D933B1" w:rsidRPr="001F2337">
        <w:rPr>
          <w:rFonts w:ascii="Gill Alt One MT Light" w:hAnsi="Gill Alt One MT Light"/>
        </w:rPr>
        <w:t xml:space="preserve">d steering wheel rim – elegantly expressing the </w:t>
      </w:r>
      <w:r w:rsidR="00F3668D" w:rsidRPr="001F2337">
        <w:rPr>
          <w:rFonts w:ascii="Gill Alt One MT Light" w:hAnsi="Gill Alt One MT Light"/>
        </w:rPr>
        <w:t>breadth</w:t>
      </w:r>
      <w:r w:rsidR="00D933B1" w:rsidRPr="001F2337">
        <w:rPr>
          <w:rFonts w:ascii="Gill Alt One MT Light" w:hAnsi="Gill Alt One MT Light"/>
        </w:rPr>
        <w:t xml:space="preserve"> of colour palette at the </w:t>
      </w:r>
      <w:r w:rsidR="00F3668D" w:rsidRPr="001F2337">
        <w:rPr>
          <w:rFonts w:ascii="Gill Alt One MT Light" w:hAnsi="Gill Alt One MT Light"/>
        </w:rPr>
        <w:t>disposal</w:t>
      </w:r>
      <w:r w:rsidR="00D933B1" w:rsidRPr="001F2337">
        <w:rPr>
          <w:rFonts w:ascii="Gill Alt One MT Light" w:hAnsi="Gill Alt One MT Light"/>
        </w:rPr>
        <w:t xml:space="preserve"> of the marque’s patrons when creating truly unique Bespoke commissions.</w:t>
      </w:r>
      <w:r w:rsidR="00D933B1" w:rsidRPr="0036549E">
        <w:rPr>
          <w:rFonts w:ascii="Gill Alt One MT Light" w:hAnsi="Gill Alt One MT Light"/>
        </w:rPr>
        <w:t xml:space="preserve"> </w:t>
      </w:r>
    </w:p>
    <w:p w14:paraId="4142373E" w14:textId="77777777" w:rsidR="000338F9" w:rsidRPr="0036549E" w:rsidRDefault="000338F9" w:rsidP="00B77DDC">
      <w:pPr>
        <w:spacing w:line="360" w:lineRule="auto"/>
        <w:rPr>
          <w:rFonts w:ascii="Gill Alt One MT Light" w:hAnsi="Gill Alt One MT Light"/>
        </w:rPr>
      </w:pPr>
    </w:p>
    <w:p w14:paraId="244E133A" w14:textId="77777777" w:rsidR="000338F9" w:rsidRPr="0036549E" w:rsidRDefault="000338F9" w:rsidP="000338F9">
      <w:pPr>
        <w:spacing w:line="360" w:lineRule="auto"/>
        <w:rPr>
          <w:rFonts w:ascii="Gill Alt One MT Light" w:hAnsi="Gill Alt One MT Light"/>
          <w:b/>
        </w:rPr>
      </w:pPr>
      <w:r w:rsidRPr="0036549E">
        <w:rPr>
          <w:rFonts w:ascii="Gill Alt One MT Light" w:hAnsi="Gill Alt One MT Light"/>
          <w:b/>
        </w:rPr>
        <w:t>The ‘Blue Magpie’ Phantom Drophead Coupé</w:t>
      </w:r>
    </w:p>
    <w:p w14:paraId="62445968" w14:textId="77777777" w:rsidR="000338F9" w:rsidRPr="0036549E" w:rsidRDefault="000338F9" w:rsidP="000338F9">
      <w:pPr>
        <w:spacing w:line="360" w:lineRule="auto"/>
        <w:rPr>
          <w:rFonts w:ascii="Gill Alt One MT Light" w:hAnsi="Gill Alt One MT Light"/>
          <w:b/>
        </w:rPr>
      </w:pPr>
    </w:p>
    <w:p w14:paraId="7326D39A" w14:textId="59889DF4" w:rsidR="000338F9" w:rsidRPr="0036549E" w:rsidRDefault="000338F9" w:rsidP="000338F9">
      <w:pPr>
        <w:spacing w:line="360" w:lineRule="auto"/>
        <w:rPr>
          <w:rFonts w:ascii="Gill Alt One MT Light" w:hAnsi="Gill Alt One MT Light"/>
        </w:rPr>
      </w:pPr>
      <w:r w:rsidRPr="0036549E">
        <w:rPr>
          <w:rFonts w:ascii="Gill Alt One MT Light" w:hAnsi="Gill Alt One MT Light"/>
        </w:rPr>
        <w:t xml:space="preserve">Cultural emblems and stories so often inform the vision of the marque’s patrons, as beautifully displayed in this commission by a gentleman in Taiwan. This elegant Phantom Drophead Coupé was one of the very last built and incorporates a number of Bespoke features of regional significance. The exterior is finished in Silverlake with an Andalusian White bonnet and an engraved Spirit of Ecstasy in gold. Hints of gold are also incorporated in the Bespoke twin coachlines and the pinstripes circling the wheel centres. The headrests are embroidered with an illustration of the blue magpie, a bird which can only be found in </w:t>
      </w:r>
      <w:r w:rsidR="00CD3C6A" w:rsidRPr="0036549E">
        <w:rPr>
          <w:rFonts w:ascii="Gill Alt One MT Light" w:hAnsi="Gill Alt One MT Light"/>
        </w:rPr>
        <w:t>the owner</w:t>
      </w:r>
      <w:r w:rsidR="001F2337">
        <w:rPr>
          <w:rFonts w:ascii="Gill Alt One MT Light" w:hAnsi="Gill Alt One MT Light"/>
        </w:rPr>
        <w:t>’</w:t>
      </w:r>
      <w:r w:rsidR="00CD3C6A" w:rsidRPr="0036549E">
        <w:rPr>
          <w:rFonts w:ascii="Gill Alt One MT Light" w:hAnsi="Gill Alt One MT Light"/>
        </w:rPr>
        <w:t xml:space="preserve">s homeland of </w:t>
      </w:r>
      <w:r w:rsidRPr="0036549E">
        <w:rPr>
          <w:rFonts w:ascii="Gill Alt One MT Light" w:hAnsi="Gill Alt One MT Light"/>
        </w:rPr>
        <w:t xml:space="preserve">Taiwan, while Mother of Pearl inlays sit within the veneers, instrument dials, clock and control knobs. </w:t>
      </w:r>
      <w:r w:rsidR="00CD3C6A" w:rsidRPr="0036549E">
        <w:rPr>
          <w:rFonts w:ascii="Gill Alt One MT Light" w:hAnsi="Gill Alt One MT Light"/>
        </w:rPr>
        <w:t xml:space="preserve">Attention to detail even extends to the </w:t>
      </w:r>
      <w:r w:rsidR="001F2337">
        <w:rPr>
          <w:rFonts w:ascii="Gill Alt One MT Light" w:hAnsi="Gill Alt One MT Light"/>
        </w:rPr>
        <w:t>floor of the car’s luggage compartment</w:t>
      </w:r>
      <w:r w:rsidR="00CD3C6A" w:rsidRPr="0036549E">
        <w:rPr>
          <w:rFonts w:ascii="Gill Alt One MT Light" w:hAnsi="Gill Alt One MT Light"/>
        </w:rPr>
        <w:t xml:space="preserve">, which is </w:t>
      </w:r>
      <w:r w:rsidRPr="0036549E">
        <w:rPr>
          <w:rFonts w:ascii="Gill Alt One MT Light" w:hAnsi="Gill Alt One MT Light"/>
        </w:rPr>
        <w:t>is</w:t>
      </w:r>
      <w:r w:rsidR="00CD3C6A" w:rsidRPr="0036549E">
        <w:rPr>
          <w:rFonts w:ascii="Gill Alt One MT Light" w:hAnsi="Gill Alt One MT Light"/>
        </w:rPr>
        <w:t xml:space="preserve"> uniquely</w:t>
      </w:r>
      <w:r w:rsidRPr="0036549E">
        <w:rPr>
          <w:rFonts w:ascii="Gill Alt One MT Light" w:hAnsi="Gill Alt One MT Light"/>
        </w:rPr>
        <w:t xml:space="preserve"> finished in teak with white maple inserts.</w:t>
      </w:r>
    </w:p>
    <w:p w14:paraId="3390BF92" w14:textId="77777777" w:rsidR="000338F9" w:rsidRPr="0036549E" w:rsidRDefault="000338F9" w:rsidP="000338F9">
      <w:pPr>
        <w:spacing w:line="360" w:lineRule="auto"/>
        <w:rPr>
          <w:rFonts w:ascii="Gill Alt One MT Light" w:hAnsi="Gill Alt One MT Light"/>
        </w:rPr>
      </w:pPr>
    </w:p>
    <w:p w14:paraId="53120AFF" w14:textId="12A98733" w:rsidR="000338F9" w:rsidRPr="0036549E" w:rsidRDefault="000338F9" w:rsidP="000338F9">
      <w:pPr>
        <w:spacing w:line="360" w:lineRule="auto"/>
        <w:rPr>
          <w:rFonts w:ascii="Gill Alt One MT Light" w:hAnsi="Gill Alt One MT Light"/>
          <w:b/>
        </w:rPr>
      </w:pPr>
      <w:r w:rsidRPr="0036549E">
        <w:rPr>
          <w:rFonts w:ascii="Gill Alt One MT Light" w:hAnsi="Gill Alt One MT Light"/>
          <w:b/>
        </w:rPr>
        <w:t>Dawn, Ghost and Wraith… a wide</w:t>
      </w:r>
      <w:r w:rsidR="001F2337">
        <w:rPr>
          <w:rFonts w:ascii="Gill Alt One MT Light" w:hAnsi="Gill Alt One MT Light"/>
          <w:b/>
        </w:rPr>
        <w:t>r palette</w:t>
      </w:r>
    </w:p>
    <w:p w14:paraId="763CB2FF" w14:textId="77777777" w:rsidR="000338F9" w:rsidRPr="0036549E" w:rsidRDefault="000338F9" w:rsidP="000338F9">
      <w:pPr>
        <w:spacing w:line="360" w:lineRule="auto"/>
        <w:rPr>
          <w:rFonts w:ascii="Gill Alt One MT Light" w:hAnsi="Gill Alt One MT Light"/>
        </w:rPr>
      </w:pPr>
    </w:p>
    <w:p w14:paraId="11ABE317" w14:textId="77777777" w:rsidR="000338F9" w:rsidRPr="0036549E" w:rsidRDefault="000338F9" w:rsidP="000338F9">
      <w:pPr>
        <w:spacing w:line="360" w:lineRule="auto"/>
        <w:rPr>
          <w:rFonts w:ascii="Gill Alt One MT Light" w:hAnsi="Gill Alt One MT Light"/>
        </w:rPr>
      </w:pPr>
      <w:r w:rsidRPr="0036549E">
        <w:rPr>
          <w:rFonts w:ascii="Gill Alt One MT Light" w:hAnsi="Gill Alt One MT Light"/>
        </w:rPr>
        <w:t>Dawn, Ghost and Wraith equally serve as the perfect canvas for the most discerning patrons of luxury in the world. This has driven Rolls-Royce’s Bespoke department to its most successful and creative year in history.</w:t>
      </w:r>
    </w:p>
    <w:p w14:paraId="0A33A5FA" w14:textId="77777777" w:rsidR="000338F9" w:rsidRPr="0036549E" w:rsidRDefault="000338F9" w:rsidP="000338F9">
      <w:pPr>
        <w:spacing w:line="360" w:lineRule="auto"/>
        <w:rPr>
          <w:rFonts w:ascii="Gill Alt One MT Light" w:hAnsi="Gill Alt One MT Light"/>
          <w:b/>
        </w:rPr>
      </w:pPr>
    </w:p>
    <w:p w14:paraId="7A731945" w14:textId="77777777" w:rsidR="000338F9" w:rsidRPr="0036549E" w:rsidRDefault="000338F9" w:rsidP="000338F9">
      <w:pPr>
        <w:spacing w:line="360" w:lineRule="auto"/>
        <w:rPr>
          <w:rFonts w:ascii="Gill Alt One MT Light" w:hAnsi="Gill Alt One MT Light"/>
        </w:rPr>
      </w:pPr>
      <w:r w:rsidRPr="0036549E">
        <w:rPr>
          <w:rFonts w:ascii="Gill Alt One MT Light" w:hAnsi="Gill Alt One MT Light"/>
          <w:b/>
        </w:rPr>
        <w:t xml:space="preserve">The invention of colour – Mr Fux’s Pebble Beach Dawn </w:t>
      </w:r>
    </w:p>
    <w:p w14:paraId="2C9D67C6" w14:textId="77777777" w:rsidR="000338F9" w:rsidRPr="0036549E" w:rsidRDefault="000338F9" w:rsidP="000338F9">
      <w:pPr>
        <w:spacing w:line="360" w:lineRule="auto"/>
        <w:rPr>
          <w:rFonts w:ascii="Gill Alt One MT Light" w:hAnsi="Gill Alt One MT Light"/>
        </w:rPr>
      </w:pPr>
    </w:p>
    <w:p w14:paraId="2DA2EC93" w14:textId="1CE9C822" w:rsidR="00CD3C6A" w:rsidRPr="0036549E" w:rsidRDefault="000338F9" w:rsidP="000338F9">
      <w:pPr>
        <w:spacing w:line="360" w:lineRule="auto"/>
        <w:rPr>
          <w:rFonts w:ascii="Gill Alt One MT Light" w:hAnsi="Gill Alt One MT Light"/>
        </w:rPr>
      </w:pPr>
      <w:r w:rsidRPr="0036549E">
        <w:rPr>
          <w:rFonts w:ascii="Gill Alt One MT Light" w:hAnsi="Gill Alt One MT Light"/>
        </w:rPr>
        <w:lastRenderedPageBreak/>
        <w:t>US collector Michael Fux, a connoisseur collector</w:t>
      </w:r>
      <w:r w:rsidR="00CD3C6A" w:rsidRPr="0036549E">
        <w:rPr>
          <w:rFonts w:ascii="Gill Alt One MT Light" w:hAnsi="Gill Alt One MT Light"/>
        </w:rPr>
        <w:t>,</w:t>
      </w:r>
      <w:r w:rsidRPr="0036549E">
        <w:rPr>
          <w:rFonts w:ascii="Gill Alt One MT Light" w:hAnsi="Gill Alt One MT Light"/>
        </w:rPr>
        <w:t xml:space="preserve"> delights in challenging Rolls-Royce’s designers and craftspeople to develop truly unique materials, hues and </w:t>
      </w:r>
      <w:r w:rsidR="001F2337">
        <w:rPr>
          <w:rFonts w:ascii="Gill Alt One MT Light" w:hAnsi="Gill Alt One MT Light"/>
        </w:rPr>
        <w:t>features. The results</w:t>
      </w:r>
      <w:r w:rsidR="00CD3C6A" w:rsidRPr="0036549E">
        <w:rPr>
          <w:rFonts w:ascii="Gill Alt One MT Light" w:hAnsi="Gill Alt One MT Light"/>
        </w:rPr>
        <w:t xml:space="preserve"> serve</w:t>
      </w:r>
      <w:r w:rsidRPr="0036549E">
        <w:rPr>
          <w:rFonts w:ascii="Gill Alt One MT Light" w:hAnsi="Gill Alt One MT Light"/>
        </w:rPr>
        <w:t xml:space="preserve"> as some of the boldest and </w:t>
      </w:r>
      <w:r w:rsidR="00CD3C6A" w:rsidRPr="0036549E">
        <w:rPr>
          <w:rFonts w:ascii="Gill Alt One MT Light" w:hAnsi="Gill Alt One MT Light"/>
        </w:rPr>
        <w:t xml:space="preserve">most </w:t>
      </w:r>
      <w:r w:rsidRPr="0036549E">
        <w:rPr>
          <w:rFonts w:ascii="Gill Alt One MT Light" w:hAnsi="Gill Alt One MT Light"/>
        </w:rPr>
        <w:t>emblematic examples of Bespoke design ever executed at the marque’s centre of excellence in Goodwo</w:t>
      </w:r>
      <w:r w:rsidR="00CD3C6A" w:rsidRPr="0036549E">
        <w:rPr>
          <w:rFonts w:ascii="Gill Alt One MT Light" w:hAnsi="Gill Alt One MT Light"/>
        </w:rPr>
        <w:t>od. When Mr Fu</w:t>
      </w:r>
      <w:r w:rsidRPr="0036549E">
        <w:rPr>
          <w:rFonts w:ascii="Gill Alt One MT Light" w:hAnsi="Gill Alt One MT Light"/>
        </w:rPr>
        <w:t>x came to commission his first Dawn for handover at Pebble Beach, he came to develop his very own colour, dubbed ‘Fux Blue</w:t>
      </w:r>
      <w:r w:rsidR="00CD3C6A" w:rsidRPr="0036549E">
        <w:rPr>
          <w:rFonts w:ascii="Gill Alt One MT Light" w:hAnsi="Gill Alt One MT Light"/>
        </w:rPr>
        <w:t>’, which</w:t>
      </w:r>
      <w:r w:rsidRPr="0036549E">
        <w:rPr>
          <w:rFonts w:ascii="Gill Alt One MT Light" w:hAnsi="Gill Alt One MT Light"/>
        </w:rPr>
        <w:t xml:space="preserve"> will remain reserved for his exclusive use. The stunning exterior </w:t>
      </w:r>
      <w:r w:rsidR="00CD3C6A" w:rsidRPr="0036549E">
        <w:rPr>
          <w:rFonts w:ascii="Gill Alt One MT Light" w:hAnsi="Gill Alt One MT Light"/>
        </w:rPr>
        <w:t>shade</w:t>
      </w:r>
      <w:r w:rsidRPr="0036549E">
        <w:rPr>
          <w:rFonts w:ascii="Gill Alt One MT Light" w:hAnsi="Gill Alt One MT Light"/>
        </w:rPr>
        <w:t xml:space="preserve"> is complemented by a blue hood in the same </w:t>
      </w:r>
      <w:r w:rsidR="00CD3C6A" w:rsidRPr="0036549E">
        <w:rPr>
          <w:rFonts w:ascii="Gill Alt One MT Light" w:hAnsi="Gill Alt One MT Light"/>
        </w:rPr>
        <w:t>tone</w:t>
      </w:r>
      <w:r w:rsidRPr="0036549E">
        <w:rPr>
          <w:rFonts w:ascii="Gill Alt One MT Light" w:hAnsi="Gill Alt One MT Light"/>
        </w:rPr>
        <w:t>, in contrast to the Arctic White rear deck and fittings to the interior.</w:t>
      </w:r>
      <w:r w:rsidR="00CD3C6A" w:rsidRPr="0036549E">
        <w:rPr>
          <w:rFonts w:ascii="Gill Alt One MT Light" w:hAnsi="Gill Alt One MT Light"/>
        </w:rPr>
        <w:t xml:space="preserve"> </w:t>
      </w:r>
      <w:r w:rsidRPr="0036549E">
        <w:rPr>
          <w:rFonts w:ascii="Gill Alt One MT Light" w:hAnsi="Gill Alt One MT Light"/>
        </w:rPr>
        <w:t>In order to</w:t>
      </w:r>
      <w:r w:rsidR="00CD3C6A" w:rsidRPr="0036549E">
        <w:rPr>
          <w:rFonts w:ascii="Gill Alt One MT Light" w:hAnsi="Gill Alt One MT Light"/>
        </w:rPr>
        <w:t xml:space="preserve"> ensure perfect sartorial harmony, the marque’s designers clothed the entire interior including steering wheel, instrument panel cowling and interior veneers in Artic White, creating a truly unique and contemporary aesthetic. </w:t>
      </w:r>
    </w:p>
    <w:p w14:paraId="5E5A8E7B" w14:textId="77777777" w:rsidR="000338F9" w:rsidRPr="0036549E" w:rsidRDefault="000338F9" w:rsidP="000338F9">
      <w:pPr>
        <w:spacing w:line="360" w:lineRule="auto"/>
        <w:rPr>
          <w:rFonts w:ascii="Gill Alt One MT Light" w:hAnsi="Gill Alt One MT Light"/>
        </w:rPr>
      </w:pPr>
    </w:p>
    <w:p w14:paraId="5318DEAC" w14:textId="77777777" w:rsidR="000338F9" w:rsidRPr="0036549E" w:rsidRDefault="00C656AB" w:rsidP="000338F9">
      <w:pPr>
        <w:spacing w:line="360" w:lineRule="auto"/>
        <w:rPr>
          <w:rFonts w:ascii="Gill Alt One MT Light" w:hAnsi="Gill Alt One MT Light"/>
          <w:b/>
        </w:rPr>
      </w:pPr>
      <w:r w:rsidRPr="0036549E">
        <w:rPr>
          <w:rFonts w:ascii="Gill Alt One MT Light" w:hAnsi="Gill Alt One MT Light"/>
          <w:b/>
        </w:rPr>
        <w:t>‘</w:t>
      </w:r>
      <w:r w:rsidR="000338F9" w:rsidRPr="0036549E">
        <w:rPr>
          <w:rFonts w:ascii="Gill Alt One MT Light" w:hAnsi="Gill Alt One MT Light"/>
          <w:b/>
        </w:rPr>
        <w:t xml:space="preserve">Dusk </w:t>
      </w:r>
      <w:r w:rsidR="0036549E" w:rsidRPr="0036549E">
        <w:rPr>
          <w:rFonts w:ascii="Gill Alt One MT Light" w:hAnsi="Gill Alt One MT Light"/>
          <w:b/>
        </w:rPr>
        <w:t>until</w:t>
      </w:r>
      <w:r w:rsidR="000338F9" w:rsidRPr="0036549E">
        <w:rPr>
          <w:rFonts w:ascii="Gill Alt One MT Light" w:hAnsi="Gill Alt One MT Light"/>
          <w:b/>
        </w:rPr>
        <w:t xml:space="preserve"> Dawn</w:t>
      </w:r>
      <w:r w:rsidRPr="0036549E">
        <w:rPr>
          <w:rFonts w:ascii="Gill Alt One MT Light" w:hAnsi="Gill Alt One MT Light"/>
          <w:b/>
        </w:rPr>
        <w:t>’</w:t>
      </w:r>
      <w:r w:rsidR="000338F9" w:rsidRPr="0036549E">
        <w:rPr>
          <w:rFonts w:ascii="Gill Alt One MT Light" w:hAnsi="Gill Alt One MT Light"/>
          <w:b/>
        </w:rPr>
        <w:t xml:space="preserve"> at Porto Cervo</w:t>
      </w:r>
    </w:p>
    <w:p w14:paraId="7C234C17" w14:textId="77777777" w:rsidR="000338F9" w:rsidRPr="0036549E" w:rsidRDefault="000338F9" w:rsidP="000338F9">
      <w:pPr>
        <w:spacing w:line="360" w:lineRule="auto"/>
        <w:rPr>
          <w:rFonts w:ascii="Gill Alt One MT Light" w:hAnsi="Gill Alt One MT Light"/>
        </w:rPr>
      </w:pPr>
    </w:p>
    <w:p w14:paraId="712B05DD" w14:textId="77777777" w:rsidR="000338F9" w:rsidRPr="0036549E" w:rsidRDefault="000338F9" w:rsidP="000338F9">
      <w:pPr>
        <w:spacing w:line="360" w:lineRule="auto"/>
        <w:rPr>
          <w:rFonts w:ascii="Gill Alt One MT Light" w:hAnsi="Gill Alt One MT Light"/>
        </w:rPr>
      </w:pPr>
      <w:r w:rsidRPr="0036549E">
        <w:rPr>
          <w:rFonts w:ascii="Gill Alt One MT Light" w:hAnsi="Gill Alt One MT Light"/>
        </w:rPr>
        <w:t xml:space="preserve">To mark the </w:t>
      </w:r>
      <w:r w:rsidR="00CD3C6A" w:rsidRPr="0036549E">
        <w:rPr>
          <w:rFonts w:ascii="Gill Alt One MT Light" w:hAnsi="Gill Alt One MT Light"/>
        </w:rPr>
        <w:t>beginning of the 2016 summer season with the opening</w:t>
      </w:r>
      <w:r w:rsidRPr="0036549E">
        <w:rPr>
          <w:rFonts w:ascii="Gill Alt One MT Light" w:hAnsi="Gill Alt One MT Light"/>
        </w:rPr>
        <w:t xml:space="preserve"> of the Rolls-Royce Summer Studio in Porto Cervo</w:t>
      </w:r>
      <w:r w:rsidR="00CD3C6A" w:rsidRPr="0036549E">
        <w:rPr>
          <w:rFonts w:ascii="Gill Alt One MT Light" w:hAnsi="Gill Alt One MT Light"/>
        </w:rPr>
        <w:t xml:space="preserve"> the Bespoke team created </w:t>
      </w:r>
      <w:r w:rsidRPr="0036549E">
        <w:rPr>
          <w:rFonts w:ascii="Gill Alt One MT Light" w:hAnsi="Gill Alt One MT Light"/>
        </w:rPr>
        <w:t>unique example</w:t>
      </w:r>
      <w:r w:rsidR="00CD3C6A" w:rsidRPr="0036549E">
        <w:rPr>
          <w:rFonts w:ascii="Gill Alt One MT Light" w:hAnsi="Gill Alt One MT Light"/>
        </w:rPr>
        <w:t>s</w:t>
      </w:r>
      <w:r w:rsidRPr="0036549E">
        <w:rPr>
          <w:rFonts w:ascii="Gill Alt One MT Light" w:hAnsi="Gill Alt One MT Light"/>
        </w:rPr>
        <w:t xml:space="preserve"> of both Wraith and Dawn. The dusk-inspired Wraith is finished in subtle two-tone Premie</w:t>
      </w:r>
      <w:r w:rsidR="00CD3C6A" w:rsidRPr="0036549E">
        <w:rPr>
          <w:rFonts w:ascii="Gill Alt One MT Light" w:hAnsi="Gill Alt One MT Light"/>
        </w:rPr>
        <w:t>re and Jubilee Silver paintwork.</w:t>
      </w:r>
      <w:r w:rsidRPr="0036549E">
        <w:rPr>
          <w:rFonts w:ascii="Gill Alt One MT Light" w:hAnsi="Gill Alt One MT Light"/>
        </w:rPr>
        <w:t xml:space="preserve"> </w:t>
      </w:r>
      <w:r w:rsidR="00CD3C6A" w:rsidRPr="0036549E">
        <w:rPr>
          <w:rFonts w:ascii="Gill Alt One MT Light" w:hAnsi="Gill Alt One MT Light"/>
        </w:rPr>
        <w:t>W</w:t>
      </w:r>
      <w:r w:rsidRPr="0036549E">
        <w:rPr>
          <w:rFonts w:ascii="Gill Alt One MT Light" w:hAnsi="Gill Alt One MT Light"/>
        </w:rPr>
        <w:t>hen the doors are opened an exquisitely vibrant interior is revealed. A combination of Tailored Purple, Purple Silk and Pow</w:t>
      </w:r>
      <w:r w:rsidR="00CD3C6A" w:rsidRPr="0036549E">
        <w:rPr>
          <w:rFonts w:ascii="Gill Alt One MT Light" w:hAnsi="Gill Alt One MT Light"/>
        </w:rPr>
        <w:t>d</w:t>
      </w:r>
      <w:r w:rsidRPr="0036549E">
        <w:rPr>
          <w:rFonts w:ascii="Gill Alt One MT Light" w:hAnsi="Gill Alt One MT Light"/>
        </w:rPr>
        <w:t xml:space="preserve">er Blue leather draws on visual highlights in the sky above Sardinia. The exotic fringes of Porto Cervo’s nightlife are reflected in the use of luxurious and supple Ostrich leather on the centre consoles and door panniers. </w:t>
      </w:r>
    </w:p>
    <w:p w14:paraId="1A8CE4B3" w14:textId="77777777" w:rsidR="000338F9" w:rsidRPr="0036549E" w:rsidRDefault="000338F9" w:rsidP="000338F9">
      <w:pPr>
        <w:spacing w:line="360" w:lineRule="auto"/>
        <w:rPr>
          <w:rFonts w:ascii="Gill Alt One MT Light" w:hAnsi="Gill Alt One MT Light"/>
        </w:rPr>
      </w:pPr>
    </w:p>
    <w:p w14:paraId="2A2E72C8" w14:textId="77777777" w:rsidR="000338F9" w:rsidRPr="0036549E" w:rsidRDefault="000338F9" w:rsidP="000338F9">
      <w:pPr>
        <w:spacing w:line="360" w:lineRule="auto"/>
        <w:rPr>
          <w:rFonts w:ascii="Gill Alt One MT Light" w:hAnsi="Gill Alt One MT Light"/>
        </w:rPr>
      </w:pPr>
      <w:r w:rsidRPr="0036549E">
        <w:rPr>
          <w:rFonts w:ascii="Gill Alt One MT Light" w:hAnsi="Gill Alt One MT Light"/>
        </w:rPr>
        <w:t xml:space="preserve">Porto Cervo’s location on the Costa Smeralda provided natural colour cues and visual inspiration for the accompanying Dawn. The exterior is painted in lustrous Emerald Green, with matching interior accents complementing the Seashell leather. Open-pore teak panelling throughout the cabin is enhanced by a Bespoke piece of jewellery that adorns the </w:t>
      </w:r>
      <w:r w:rsidR="00C656AB" w:rsidRPr="0036549E">
        <w:rPr>
          <w:rFonts w:ascii="Gill Alt One MT Light" w:hAnsi="Gill Alt One MT Light"/>
        </w:rPr>
        <w:t>display</w:t>
      </w:r>
      <w:r w:rsidRPr="0036549E">
        <w:rPr>
          <w:rFonts w:ascii="Gill Alt One MT Light" w:hAnsi="Gill Alt One MT Light"/>
        </w:rPr>
        <w:t xml:space="preserve"> lid, with Emerald stones and Mother of Pearl set into white gold to form a jewelled graphic reminiscent of a compass rose.</w:t>
      </w:r>
    </w:p>
    <w:p w14:paraId="52F62EA2" w14:textId="77777777" w:rsidR="000338F9" w:rsidRPr="0036549E" w:rsidRDefault="000338F9" w:rsidP="000338F9">
      <w:pPr>
        <w:spacing w:line="360" w:lineRule="auto"/>
        <w:rPr>
          <w:rFonts w:ascii="Gill Alt One MT Light" w:hAnsi="Gill Alt One MT Light"/>
        </w:rPr>
      </w:pPr>
    </w:p>
    <w:p w14:paraId="4967DDBC" w14:textId="77777777" w:rsidR="000338F9" w:rsidRPr="0036549E" w:rsidRDefault="000338F9" w:rsidP="000338F9">
      <w:pPr>
        <w:spacing w:line="360" w:lineRule="auto"/>
        <w:rPr>
          <w:rFonts w:ascii="Gill Alt One MT Light" w:hAnsi="Gill Alt One MT Light"/>
          <w:b/>
        </w:rPr>
      </w:pPr>
      <w:r w:rsidRPr="0036549E">
        <w:rPr>
          <w:rFonts w:ascii="Gill Alt One MT Light" w:hAnsi="Gill Alt One MT Light"/>
          <w:b/>
        </w:rPr>
        <w:t xml:space="preserve">Sounding the perfect note – Rolls-Royce Inspired by the Greats </w:t>
      </w:r>
    </w:p>
    <w:p w14:paraId="30B249D1" w14:textId="77777777" w:rsidR="000338F9" w:rsidRPr="0036549E" w:rsidRDefault="000338F9" w:rsidP="000338F9">
      <w:pPr>
        <w:spacing w:line="360" w:lineRule="auto"/>
        <w:rPr>
          <w:rFonts w:ascii="Gill Alt One MT Light" w:hAnsi="Gill Alt One MT Light"/>
        </w:rPr>
      </w:pPr>
    </w:p>
    <w:p w14:paraId="42C6AC92" w14:textId="77777777" w:rsidR="000338F9" w:rsidRPr="0036549E" w:rsidRDefault="000338F9" w:rsidP="000338F9">
      <w:pPr>
        <w:spacing w:line="360" w:lineRule="auto"/>
        <w:rPr>
          <w:rFonts w:ascii="Gill Alt One MT Light" w:hAnsi="Gill Alt One MT Light"/>
        </w:rPr>
      </w:pPr>
      <w:r w:rsidRPr="0036549E">
        <w:rPr>
          <w:rFonts w:ascii="Gill Alt One MT Light" w:hAnsi="Gill Alt One MT Light"/>
        </w:rPr>
        <w:t>Again, it is deeply held passions that serve as the inspiration for a stunning collection of motor cars. Commissioned by a Rolls-Royce dealer in the Middle East, this collection celebrates the work of the great classical composers.</w:t>
      </w:r>
    </w:p>
    <w:p w14:paraId="5AD7281E" w14:textId="77777777" w:rsidR="000338F9" w:rsidRPr="0036549E" w:rsidRDefault="000338F9" w:rsidP="000338F9">
      <w:pPr>
        <w:spacing w:line="360" w:lineRule="auto"/>
        <w:rPr>
          <w:rFonts w:ascii="Gill Alt One MT Light" w:hAnsi="Gill Alt One MT Light"/>
        </w:rPr>
      </w:pPr>
    </w:p>
    <w:p w14:paraId="0B2AE0E4" w14:textId="77777777" w:rsidR="000338F9" w:rsidRPr="0036549E" w:rsidRDefault="000338F9" w:rsidP="000338F9">
      <w:pPr>
        <w:spacing w:line="360" w:lineRule="auto"/>
        <w:rPr>
          <w:rFonts w:ascii="Gill Alt One MT Light" w:hAnsi="Gill Alt One MT Light"/>
        </w:rPr>
      </w:pPr>
      <w:r w:rsidRPr="0036549E">
        <w:rPr>
          <w:rFonts w:ascii="Gill Alt One MT Light" w:hAnsi="Gill Alt One MT Light"/>
        </w:rPr>
        <w:t xml:space="preserve">This </w:t>
      </w:r>
      <w:r w:rsidR="009A14AE" w:rsidRPr="0036549E">
        <w:rPr>
          <w:rFonts w:ascii="Gill Alt One MT Light" w:hAnsi="Gill Alt One MT Light"/>
        </w:rPr>
        <w:t>Ghost</w:t>
      </w:r>
      <w:r w:rsidRPr="0036549E">
        <w:rPr>
          <w:rFonts w:ascii="Gill Alt One MT Light" w:hAnsi="Gill Alt One MT Light"/>
        </w:rPr>
        <w:t xml:space="preserve"> features a monochromatic exterior design, embellished with a striking coachline that incorporates the clef-like motif. The motif is echoed throughout the cabin, adorned on the clock, laid into the wood and stitched into the headrests. A particularly elegant Bespoke feature is the Barrel Oak veneer dashboard panel, with a ‘folded back’ design that reveals Dark Ebony woodwork beneath, inscribed</w:t>
      </w:r>
      <w:r w:rsidR="009A14AE" w:rsidRPr="0036549E">
        <w:rPr>
          <w:rFonts w:ascii="Gill Alt One MT Light" w:hAnsi="Gill Alt One MT Light"/>
        </w:rPr>
        <w:t xml:space="preserve"> using the art of marquetry</w:t>
      </w:r>
      <w:r w:rsidRPr="0036549E">
        <w:rPr>
          <w:rFonts w:ascii="Gill Alt One MT Light" w:hAnsi="Gill Alt One MT Light"/>
        </w:rPr>
        <w:t xml:space="preserve"> with the exact musical notation from the patrons favourite piece. </w:t>
      </w:r>
    </w:p>
    <w:p w14:paraId="07024414" w14:textId="77777777" w:rsidR="00B77DDC" w:rsidRPr="0036549E" w:rsidRDefault="00B77DDC" w:rsidP="00B77DDC">
      <w:pPr>
        <w:spacing w:line="360" w:lineRule="auto"/>
        <w:rPr>
          <w:rFonts w:ascii="Gill Alt One MT Light" w:hAnsi="Gill Alt One MT Light"/>
        </w:rPr>
      </w:pPr>
    </w:p>
    <w:p w14:paraId="7CFA5E0C" w14:textId="77777777" w:rsidR="00B77DDC" w:rsidRPr="0036549E" w:rsidRDefault="00B77DDC" w:rsidP="00B77DDC">
      <w:pPr>
        <w:spacing w:line="360" w:lineRule="auto"/>
        <w:rPr>
          <w:rFonts w:ascii="Gill Alt One MT Light" w:hAnsi="Gill Alt One MT Light"/>
          <w:b/>
        </w:rPr>
      </w:pPr>
      <w:r w:rsidRPr="0036549E">
        <w:rPr>
          <w:rFonts w:ascii="Gill Alt One MT Light" w:hAnsi="Gill Alt One MT Light"/>
          <w:b/>
        </w:rPr>
        <w:t>A nautical Dawn for Pebble Beach</w:t>
      </w:r>
    </w:p>
    <w:p w14:paraId="2BF6E7B3" w14:textId="77777777" w:rsidR="00B77DDC" w:rsidRPr="0036549E" w:rsidRDefault="00B77DDC" w:rsidP="00B77DDC">
      <w:pPr>
        <w:spacing w:line="360" w:lineRule="auto"/>
        <w:rPr>
          <w:rFonts w:ascii="Gill Alt One MT Light" w:hAnsi="Gill Alt One MT Light"/>
        </w:rPr>
      </w:pPr>
    </w:p>
    <w:p w14:paraId="3A2382E3" w14:textId="77777777" w:rsidR="00D933B1" w:rsidRPr="0036549E" w:rsidRDefault="00D933B1" w:rsidP="00B77DDC">
      <w:pPr>
        <w:spacing w:line="360" w:lineRule="auto"/>
        <w:rPr>
          <w:rFonts w:ascii="Gill Alt One MT Light" w:hAnsi="Gill Alt One MT Light"/>
        </w:rPr>
      </w:pPr>
      <w:r w:rsidRPr="0036549E">
        <w:rPr>
          <w:rFonts w:ascii="Gill Alt One MT Light" w:hAnsi="Gill Alt One MT Light"/>
        </w:rPr>
        <w:t xml:space="preserve">For many of the marque’s patrons, a Bespoke Rolls-Royce serves to celebrate a long-held passion. </w:t>
      </w:r>
    </w:p>
    <w:p w14:paraId="7F611587" w14:textId="0F6406E8" w:rsidR="00B77DDC" w:rsidRPr="0036549E" w:rsidRDefault="00B77DDC" w:rsidP="00B77DDC">
      <w:pPr>
        <w:spacing w:line="360" w:lineRule="auto"/>
        <w:rPr>
          <w:rFonts w:ascii="Gill Alt One MT Light" w:hAnsi="Gill Alt One MT Light"/>
        </w:rPr>
      </w:pPr>
      <w:r w:rsidRPr="0036549E">
        <w:rPr>
          <w:rFonts w:ascii="Gill Alt One MT Light" w:hAnsi="Gill Alt One MT Light"/>
        </w:rPr>
        <w:t xml:space="preserve">Taking inspiration from the designs of high-performance yachts, a nautical-themed Dawn was commissioned by a Floridian and delivered to her at the 2016 Pebble Beach Concours d’Elegance. Finished in a two-tone combination of Arctic White with a Midnight Sapphire windscreen surround and bonnet, the sleek convertible mimics the high-contrast appearance of a superyacht, complemented by a teak rear deck and ‘Canadel’ teak interior panels. The Bespoke cabin clock is inspired by </w:t>
      </w:r>
      <w:r w:rsidR="00CD3C6A" w:rsidRPr="0036549E">
        <w:rPr>
          <w:rFonts w:ascii="Gill Alt One MT Light" w:hAnsi="Gill Alt One MT Light"/>
        </w:rPr>
        <w:t>its patron</w:t>
      </w:r>
      <w:r w:rsidR="001F2337">
        <w:rPr>
          <w:rFonts w:ascii="Gill Alt One MT Light" w:hAnsi="Gill Alt One MT Light"/>
        </w:rPr>
        <w:t>’</w:t>
      </w:r>
      <w:r w:rsidR="00CD3C6A" w:rsidRPr="0036549E">
        <w:rPr>
          <w:rFonts w:ascii="Gill Alt One MT Light" w:hAnsi="Gill Alt One MT Light"/>
        </w:rPr>
        <w:t xml:space="preserve">s favourite </w:t>
      </w:r>
      <w:r w:rsidRPr="0036549E">
        <w:rPr>
          <w:rFonts w:ascii="Gill Alt One MT Light" w:hAnsi="Gill Alt One MT Light"/>
        </w:rPr>
        <w:t>watch. As well as referencing the Pebble Beach handover, the treadplate completes the nautical theme, showing the four international maritime signal flags that spell out ‘Dawn’.</w:t>
      </w:r>
    </w:p>
    <w:p w14:paraId="4A83DECB" w14:textId="77777777" w:rsidR="00B77DDC" w:rsidRPr="0036549E" w:rsidRDefault="00B77DDC" w:rsidP="00B77DDC">
      <w:pPr>
        <w:spacing w:line="360" w:lineRule="auto"/>
        <w:rPr>
          <w:rFonts w:ascii="Gill Alt One MT Light" w:hAnsi="Gill Alt One MT Light"/>
          <w:b/>
        </w:rPr>
      </w:pPr>
    </w:p>
    <w:p w14:paraId="4006EA3D" w14:textId="77777777" w:rsidR="00F3668D" w:rsidRPr="0036549E" w:rsidRDefault="00F3668D" w:rsidP="001819A9">
      <w:pPr>
        <w:spacing w:line="360" w:lineRule="auto"/>
        <w:rPr>
          <w:rFonts w:ascii="Gill Alt One MT Light" w:hAnsi="Gill Alt One MT Light"/>
        </w:rPr>
      </w:pPr>
      <w:bookmarkStart w:id="0" w:name="_GoBack"/>
      <w:bookmarkEnd w:id="0"/>
    </w:p>
    <w:p w14:paraId="6454ED7D" w14:textId="77777777" w:rsidR="00B566D8" w:rsidRPr="0036549E" w:rsidRDefault="00CC4436" w:rsidP="00B566D8">
      <w:pPr>
        <w:spacing w:line="360" w:lineRule="auto"/>
        <w:rPr>
          <w:rFonts w:ascii="Gill Alt One MT Light" w:hAnsi="Gill Alt One MT Light"/>
          <w:sz w:val="22"/>
        </w:rPr>
      </w:pPr>
      <w:r w:rsidRPr="0036549E">
        <w:rPr>
          <w:rFonts w:ascii="Gill Alt One MT Light" w:hAnsi="Gill Alt One MT Light"/>
          <w:sz w:val="22"/>
        </w:rPr>
        <w:t>-</w:t>
      </w:r>
      <w:r w:rsidR="00B566D8" w:rsidRPr="0036549E">
        <w:rPr>
          <w:rFonts w:ascii="Gill Alt One MT Light" w:hAnsi="Gill Alt One MT Light"/>
          <w:sz w:val="22"/>
        </w:rPr>
        <w:t xml:space="preserve"> Ends -</w:t>
      </w:r>
    </w:p>
    <w:p w14:paraId="2927D19E" w14:textId="77777777" w:rsidR="004218BA" w:rsidRPr="0036549E" w:rsidRDefault="004218BA" w:rsidP="002E1AFF">
      <w:pPr>
        <w:rPr>
          <w:rFonts w:ascii="Gill Alt One MT Light" w:hAnsi="Gill Alt One MT Light"/>
          <w:b/>
          <w:u w:val="single"/>
        </w:rPr>
      </w:pPr>
    </w:p>
    <w:p w14:paraId="77A161E1" w14:textId="77777777" w:rsidR="00543506" w:rsidRPr="0036549E" w:rsidRDefault="00543506">
      <w:pPr>
        <w:rPr>
          <w:rFonts w:ascii="Gill Alt One MT Light" w:hAnsi="Gill Alt One MT Light"/>
          <w:b/>
          <w:sz w:val="22"/>
          <w:szCs w:val="22"/>
          <w:u w:val="single"/>
        </w:rPr>
      </w:pPr>
    </w:p>
    <w:p w14:paraId="0534D985" w14:textId="77777777" w:rsidR="00E70B59" w:rsidRPr="0036549E" w:rsidRDefault="00E70B59">
      <w:pPr>
        <w:rPr>
          <w:rFonts w:ascii="Gill Alt One MT Light" w:hAnsi="Gill Alt One MT Light"/>
          <w:b/>
          <w:sz w:val="22"/>
          <w:szCs w:val="22"/>
          <w:u w:val="single"/>
        </w:rPr>
      </w:pPr>
      <w:r w:rsidRPr="0036549E">
        <w:rPr>
          <w:rFonts w:ascii="Gill Alt One MT Light" w:hAnsi="Gill Alt One MT Light"/>
          <w:b/>
          <w:sz w:val="22"/>
          <w:szCs w:val="22"/>
          <w:u w:val="single"/>
        </w:rPr>
        <w:br w:type="page"/>
      </w:r>
    </w:p>
    <w:p w14:paraId="578982A1" w14:textId="77777777" w:rsidR="00C656AB" w:rsidRPr="0036549E" w:rsidRDefault="00C656AB" w:rsidP="002E1AFF">
      <w:pPr>
        <w:rPr>
          <w:rFonts w:ascii="Gill Alt One MT Light" w:hAnsi="Gill Alt One MT Light"/>
          <w:b/>
          <w:sz w:val="22"/>
          <w:szCs w:val="22"/>
          <w:u w:val="single"/>
        </w:rPr>
      </w:pPr>
      <w:r w:rsidRPr="0036549E">
        <w:rPr>
          <w:rFonts w:ascii="Gill Alt One MT Light" w:hAnsi="Gill Alt One MT Light"/>
          <w:b/>
          <w:sz w:val="22"/>
          <w:szCs w:val="22"/>
          <w:u w:val="single"/>
        </w:rPr>
        <w:lastRenderedPageBreak/>
        <w:t>Further information:</w:t>
      </w:r>
    </w:p>
    <w:p w14:paraId="516546FC" w14:textId="77777777" w:rsidR="002E1AFF" w:rsidRPr="0036549E" w:rsidRDefault="002E1AFF" w:rsidP="002E1AFF">
      <w:pPr>
        <w:rPr>
          <w:rFonts w:ascii="Gill Alt One MT Light" w:hAnsi="Gill Alt One MT Light"/>
          <w:b/>
          <w:sz w:val="22"/>
          <w:szCs w:val="22"/>
          <w:u w:val="single"/>
        </w:rPr>
      </w:pPr>
    </w:p>
    <w:p w14:paraId="35610BFC" w14:textId="77777777" w:rsidR="002E1AFF" w:rsidRPr="0036549E" w:rsidRDefault="002E1AFF" w:rsidP="002E1AFF">
      <w:pPr>
        <w:spacing w:line="360" w:lineRule="auto"/>
        <w:rPr>
          <w:rFonts w:ascii="Gill Alt One MT Light" w:hAnsi="Gill Alt One MT Light"/>
          <w:color w:val="0000FF"/>
          <w:sz w:val="22"/>
          <w:szCs w:val="22"/>
          <w:u w:val="single"/>
        </w:rPr>
      </w:pPr>
      <w:r w:rsidRPr="0036549E">
        <w:rPr>
          <w:rFonts w:ascii="Gill Alt One MT Light" w:hAnsi="Gill Alt One MT Light" w:cs="Courier New"/>
          <w:sz w:val="22"/>
          <w:szCs w:val="22"/>
        </w:rPr>
        <w:t xml:space="preserve">You can find all our press releases and press kits, as well as a wide selection of high resolution, downloadable photographs and video footage at our media website, </w:t>
      </w:r>
      <w:hyperlink r:id="rId8" w:history="1">
        <w:r w:rsidRPr="0036549E">
          <w:rPr>
            <w:rFonts w:ascii="Gill Alt One MT Light" w:hAnsi="Gill Alt One MT Light"/>
            <w:color w:val="0000FF"/>
            <w:sz w:val="22"/>
            <w:szCs w:val="22"/>
            <w:u w:val="single"/>
          </w:rPr>
          <w:t>PressClub</w:t>
        </w:r>
      </w:hyperlink>
      <w:r w:rsidRPr="0036549E">
        <w:rPr>
          <w:rFonts w:ascii="Gill Alt One MT Light" w:hAnsi="Gill Alt One MT Light" w:cs="Courier New"/>
          <w:sz w:val="22"/>
          <w:szCs w:val="22"/>
        </w:rPr>
        <w:t xml:space="preserve">. You can also find the communications team at Rolls-Royce Motor Cars on </w:t>
      </w:r>
      <w:hyperlink r:id="rId9" w:history="1">
        <w:r w:rsidRPr="0036549E">
          <w:rPr>
            <w:rFonts w:ascii="Gill Alt One MT Light" w:hAnsi="Gill Alt One MT Light"/>
            <w:color w:val="0000FF"/>
            <w:sz w:val="22"/>
            <w:szCs w:val="22"/>
            <w:u w:val="single"/>
          </w:rPr>
          <w:t>Twitter</w:t>
        </w:r>
      </w:hyperlink>
      <w:r w:rsidRPr="0036549E">
        <w:rPr>
          <w:rFonts w:ascii="Gill Alt One MT Light" w:hAnsi="Gill Alt One MT Light" w:cs="Courier New"/>
          <w:sz w:val="22"/>
          <w:szCs w:val="22"/>
        </w:rPr>
        <w:t xml:space="preserve"> and Instagram (RollsRoyceMedia).  </w:t>
      </w:r>
    </w:p>
    <w:p w14:paraId="6715A59A" w14:textId="77777777" w:rsidR="002E1AFF" w:rsidRPr="0036549E" w:rsidRDefault="002E1AFF" w:rsidP="002E1AFF">
      <w:pPr>
        <w:rPr>
          <w:rFonts w:ascii="Gill Alt One MT Light" w:hAnsi="Gill Alt One MT Light"/>
          <w:b/>
          <w:sz w:val="22"/>
          <w:szCs w:val="22"/>
          <w:u w:val="single"/>
        </w:rPr>
      </w:pPr>
    </w:p>
    <w:p w14:paraId="447EE3BB" w14:textId="77777777" w:rsidR="00C656AB" w:rsidRPr="0036549E" w:rsidRDefault="00C656AB" w:rsidP="00C656AB">
      <w:pPr>
        <w:rPr>
          <w:rFonts w:ascii="Gill Alt One MT Light" w:hAnsi="Gill Alt One MT Light"/>
          <w:b/>
          <w:sz w:val="22"/>
          <w:szCs w:val="22"/>
          <w:u w:val="single"/>
        </w:rPr>
      </w:pPr>
      <w:r w:rsidRPr="0036549E">
        <w:rPr>
          <w:rFonts w:ascii="Gill Alt One MT Light" w:hAnsi="Gill Alt One MT Light"/>
          <w:b/>
          <w:sz w:val="22"/>
          <w:szCs w:val="22"/>
          <w:u w:val="single"/>
        </w:rPr>
        <w:t>Notes to editors:</w:t>
      </w:r>
    </w:p>
    <w:p w14:paraId="52F34E28" w14:textId="77777777" w:rsidR="00C656AB" w:rsidRPr="0036549E" w:rsidRDefault="00C656AB" w:rsidP="002E1AFF">
      <w:pPr>
        <w:rPr>
          <w:rFonts w:ascii="Gill Alt One MT Light" w:hAnsi="Gill Alt One MT Light"/>
          <w:b/>
          <w:sz w:val="22"/>
          <w:szCs w:val="22"/>
          <w:u w:val="single"/>
        </w:rPr>
      </w:pPr>
    </w:p>
    <w:p w14:paraId="5B0A2A79" w14:textId="77777777" w:rsidR="009B441A" w:rsidRPr="0036549E" w:rsidRDefault="00C656AB" w:rsidP="002E1AFF">
      <w:pPr>
        <w:rPr>
          <w:rFonts w:ascii="Gill Alt One MT Light" w:hAnsi="Gill Alt One MT Light"/>
          <w:b/>
          <w:sz w:val="22"/>
          <w:szCs w:val="22"/>
        </w:rPr>
      </w:pPr>
      <w:r w:rsidRPr="0036549E">
        <w:rPr>
          <w:rFonts w:ascii="Gill Alt One MT Light" w:hAnsi="Gill Alt One MT Light"/>
          <w:b/>
          <w:sz w:val="22"/>
          <w:szCs w:val="22"/>
        </w:rPr>
        <w:t>Caption guide</w:t>
      </w:r>
      <w:r w:rsidR="009B441A" w:rsidRPr="0036549E">
        <w:rPr>
          <w:rFonts w:ascii="Gill Alt One MT Light" w:hAnsi="Gill Alt One MT Light"/>
          <w:b/>
          <w:sz w:val="22"/>
          <w:szCs w:val="22"/>
        </w:rPr>
        <w:t xml:space="preserve">: </w:t>
      </w:r>
    </w:p>
    <w:p w14:paraId="300C4AE9" w14:textId="77777777" w:rsidR="009B441A" w:rsidRPr="0036549E" w:rsidRDefault="009B441A" w:rsidP="009B441A">
      <w:pPr>
        <w:rPr>
          <w:rFonts w:ascii="Gill Alt One MT Light" w:hAnsi="Gill Alt One MT Light"/>
          <w:b/>
          <w:sz w:val="22"/>
          <w:szCs w:val="22"/>
          <w:u w:val="single"/>
        </w:rPr>
      </w:pPr>
    </w:p>
    <w:tbl>
      <w:tblPr>
        <w:tblStyle w:val="TableGrid"/>
        <w:tblW w:w="0" w:type="auto"/>
        <w:tblLook w:val="04A0" w:firstRow="1" w:lastRow="0" w:firstColumn="1" w:lastColumn="0" w:noHBand="0" w:noVBand="1"/>
      </w:tblPr>
      <w:tblGrid>
        <w:gridCol w:w="4602"/>
        <w:gridCol w:w="4602"/>
      </w:tblGrid>
      <w:tr w:rsidR="00B31898" w:rsidRPr="0036549E" w14:paraId="0EA30FD3" w14:textId="77777777" w:rsidTr="009B441A">
        <w:tc>
          <w:tcPr>
            <w:tcW w:w="4602" w:type="dxa"/>
          </w:tcPr>
          <w:p w14:paraId="62A29626" w14:textId="77777777" w:rsidR="00B31898" w:rsidRPr="0036549E" w:rsidRDefault="00B31898" w:rsidP="009B441A">
            <w:pPr>
              <w:rPr>
                <w:rFonts w:ascii="Gill Alt One MT Light" w:hAnsi="Gill Alt One MT Light"/>
                <w:b/>
              </w:rPr>
            </w:pPr>
            <w:r w:rsidRPr="0036549E">
              <w:rPr>
                <w:rFonts w:ascii="Gill Alt One MT Light" w:hAnsi="Gill Alt One MT Light"/>
                <w:b/>
              </w:rPr>
              <w:t xml:space="preserve">Extraordinary detail and application – The Peace and Glory Phantom </w:t>
            </w:r>
          </w:p>
        </w:tc>
        <w:tc>
          <w:tcPr>
            <w:tcW w:w="4602" w:type="dxa"/>
          </w:tcPr>
          <w:p w14:paraId="126710EA"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7A22C3FB" wp14:editId="22C57D9B">
                  <wp:extent cx="2266950" cy="1552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6950" cy="1552575"/>
                          </a:xfrm>
                          <a:prstGeom prst="rect">
                            <a:avLst/>
                          </a:prstGeom>
                        </pic:spPr>
                      </pic:pic>
                    </a:graphicData>
                  </a:graphic>
                </wp:inline>
              </w:drawing>
            </w:r>
          </w:p>
          <w:p w14:paraId="1700A412" w14:textId="77777777" w:rsidR="00B31898" w:rsidRPr="0036549E" w:rsidRDefault="00B31898" w:rsidP="009B441A">
            <w:pPr>
              <w:rPr>
                <w:rFonts w:ascii="Gill Alt One MT Light" w:hAnsi="Gill Alt One MT Light"/>
                <w:b/>
                <w:sz w:val="22"/>
                <w:szCs w:val="22"/>
                <w:u w:val="single"/>
              </w:rPr>
            </w:pPr>
            <w:r w:rsidRPr="0036549E">
              <w:rPr>
                <w:noProof/>
                <w:lang w:eastAsia="en-GB"/>
              </w:rPr>
              <w:drawing>
                <wp:inline distT="0" distB="0" distL="0" distR="0" wp14:anchorId="0D705BE2" wp14:editId="2A81A5E6">
                  <wp:extent cx="2276475" cy="1571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1571625"/>
                          </a:xfrm>
                          <a:prstGeom prst="rect">
                            <a:avLst/>
                          </a:prstGeom>
                        </pic:spPr>
                      </pic:pic>
                    </a:graphicData>
                  </a:graphic>
                </wp:inline>
              </w:drawing>
            </w:r>
          </w:p>
        </w:tc>
      </w:tr>
      <w:tr w:rsidR="00B31898" w:rsidRPr="0036549E" w14:paraId="0190DF54" w14:textId="77777777" w:rsidTr="009B441A">
        <w:tc>
          <w:tcPr>
            <w:tcW w:w="4602" w:type="dxa"/>
          </w:tcPr>
          <w:p w14:paraId="20A2B77E" w14:textId="77777777" w:rsidR="00B31898" w:rsidRPr="0036549E" w:rsidRDefault="00B31898" w:rsidP="009B441A">
            <w:pPr>
              <w:spacing w:line="360" w:lineRule="auto"/>
              <w:rPr>
                <w:rFonts w:ascii="Gill Alt One MT Light" w:hAnsi="Gill Alt One MT Light"/>
                <w:b/>
              </w:rPr>
            </w:pPr>
            <w:r w:rsidRPr="0036549E">
              <w:rPr>
                <w:rFonts w:ascii="Gill Alt One MT Light" w:hAnsi="Gill Alt One MT Light"/>
                <w:b/>
              </w:rPr>
              <w:t>A nautical Dawn for Pebble Beach</w:t>
            </w:r>
          </w:p>
        </w:tc>
        <w:tc>
          <w:tcPr>
            <w:tcW w:w="4602" w:type="dxa"/>
          </w:tcPr>
          <w:p w14:paraId="1D662C33"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4AC63641" wp14:editId="311C4351">
                  <wp:extent cx="2247900" cy="1590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7900" cy="1590675"/>
                          </a:xfrm>
                          <a:prstGeom prst="rect">
                            <a:avLst/>
                          </a:prstGeom>
                        </pic:spPr>
                      </pic:pic>
                    </a:graphicData>
                  </a:graphic>
                </wp:inline>
              </w:drawing>
            </w:r>
          </w:p>
          <w:p w14:paraId="73BA68AE" w14:textId="77777777" w:rsidR="00B31898" w:rsidRPr="0036549E" w:rsidRDefault="00B31898" w:rsidP="002E1AFF">
            <w:pPr>
              <w:rPr>
                <w:rFonts w:ascii="Gill Alt One MT Light" w:hAnsi="Gill Alt One MT Light"/>
                <w:b/>
                <w:sz w:val="22"/>
                <w:szCs w:val="22"/>
                <w:u w:val="single"/>
              </w:rPr>
            </w:pPr>
          </w:p>
          <w:p w14:paraId="514ED857"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244F3CE4" wp14:editId="0EDFAEBA">
                  <wp:extent cx="2209800" cy="1514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9800" cy="1514475"/>
                          </a:xfrm>
                          <a:prstGeom prst="rect">
                            <a:avLst/>
                          </a:prstGeom>
                        </pic:spPr>
                      </pic:pic>
                    </a:graphicData>
                  </a:graphic>
                </wp:inline>
              </w:drawing>
            </w:r>
          </w:p>
          <w:p w14:paraId="58CE68A1" w14:textId="77777777" w:rsidR="00B31898" w:rsidRPr="0036549E" w:rsidRDefault="00B31898" w:rsidP="002E1AFF">
            <w:pPr>
              <w:rPr>
                <w:rFonts w:ascii="Gill Alt One MT Light" w:hAnsi="Gill Alt One MT Light"/>
                <w:b/>
                <w:sz w:val="22"/>
                <w:szCs w:val="22"/>
                <w:u w:val="single"/>
              </w:rPr>
            </w:pPr>
          </w:p>
        </w:tc>
      </w:tr>
      <w:tr w:rsidR="00B31898" w:rsidRPr="0036549E" w14:paraId="776F7B23" w14:textId="77777777" w:rsidTr="009B441A">
        <w:tc>
          <w:tcPr>
            <w:tcW w:w="4602" w:type="dxa"/>
          </w:tcPr>
          <w:p w14:paraId="2DD45024" w14:textId="77777777" w:rsidR="00B31898" w:rsidRPr="0036549E" w:rsidRDefault="00B31898" w:rsidP="004E2BF3">
            <w:pPr>
              <w:spacing w:line="360" w:lineRule="auto"/>
              <w:rPr>
                <w:rFonts w:ascii="Gill Alt One MT Light" w:hAnsi="Gill Alt One MT Light"/>
                <w:b/>
              </w:rPr>
            </w:pPr>
            <w:r w:rsidRPr="0036549E">
              <w:rPr>
                <w:rFonts w:ascii="Gill Alt One MT Light" w:hAnsi="Gill Alt One MT Light"/>
                <w:b/>
              </w:rPr>
              <w:lastRenderedPageBreak/>
              <w:t xml:space="preserve">Sounding the perfect note – Rolls-Royce Inspired by the Greats </w:t>
            </w:r>
          </w:p>
          <w:p w14:paraId="45133884" w14:textId="77777777" w:rsidR="00B31898" w:rsidRPr="0036549E" w:rsidRDefault="00B31898" w:rsidP="009B441A">
            <w:pPr>
              <w:spacing w:line="360" w:lineRule="auto"/>
              <w:rPr>
                <w:rFonts w:ascii="Gill Alt One MT Light" w:hAnsi="Gill Alt One MT Light"/>
                <w:b/>
              </w:rPr>
            </w:pPr>
          </w:p>
        </w:tc>
        <w:tc>
          <w:tcPr>
            <w:tcW w:w="4602" w:type="dxa"/>
          </w:tcPr>
          <w:p w14:paraId="0D6BF137"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363EDC61" wp14:editId="249941AB">
                  <wp:extent cx="2257425" cy="1771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7425" cy="1771650"/>
                          </a:xfrm>
                          <a:prstGeom prst="rect">
                            <a:avLst/>
                          </a:prstGeom>
                        </pic:spPr>
                      </pic:pic>
                    </a:graphicData>
                  </a:graphic>
                </wp:inline>
              </w:drawing>
            </w:r>
          </w:p>
          <w:p w14:paraId="01119144" w14:textId="77777777" w:rsidR="00B31898" w:rsidRPr="0036549E" w:rsidRDefault="00B31898" w:rsidP="002E1AFF">
            <w:pPr>
              <w:rPr>
                <w:rFonts w:ascii="Gill Alt One MT Light" w:hAnsi="Gill Alt One MT Light"/>
                <w:b/>
                <w:sz w:val="22"/>
                <w:szCs w:val="22"/>
                <w:u w:val="single"/>
              </w:rPr>
            </w:pPr>
          </w:p>
          <w:p w14:paraId="19FE9FB8"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2678FB17" wp14:editId="0A455D27">
                  <wp:extent cx="2333625" cy="1762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3625" cy="1762125"/>
                          </a:xfrm>
                          <a:prstGeom prst="rect">
                            <a:avLst/>
                          </a:prstGeom>
                        </pic:spPr>
                      </pic:pic>
                    </a:graphicData>
                  </a:graphic>
                </wp:inline>
              </w:drawing>
            </w:r>
          </w:p>
          <w:p w14:paraId="58420A4B" w14:textId="77777777" w:rsidR="00B31898" w:rsidRPr="0036549E" w:rsidRDefault="00B31898" w:rsidP="002E1AFF">
            <w:pPr>
              <w:rPr>
                <w:rFonts w:ascii="Gill Alt One MT Light" w:hAnsi="Gill Alt One MT Light"/>
                <w:b/>
                <w:sz w:val="22"/>
                <w:szCs w:val="22"/>
                <w:u w:val="single"/>
              </w:rPr>
            </w:pPr>
          </w:p>
          <w:p w14:paraId="7891CA47"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221352B3" wp14:editId="5A5852F9">
                  <wp:extent cx="2257425" cy="1790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7425" cy="1790700"/>
                          </a:xfrm>
                          <a:prstGeom prst="rect">
                            <a:avLst/>
                          </a:prstGeom>
                        </pic:spPr>
                      </pic:pic>
                    </a:graphicData>
                  </a:graphic>
                </wp:inline>
              </w:drawing>
            </w:r>
          </w:p>
          <w:p w14:paraId="0C0A0506" w14:textId="77777777" w:rsidR="00B31898" w:rsidRPr="0036549E" w:rsidRDefault="00B31898" w:rsidP="002E1AFF">
            <w:pPr>
              <w:rPr>
                <w:rFonts w:ascii="Gill Alt One MT Light" w:hAnsi="Gill Alt One MT Light"/>
                <w:b/>
                <w:sz w:val="22"/>
                <w:szCs w:val="22"/>
                <w:u w:val="single"/>
              </w:rPr>
            </w:pPr>
          </w:p>
        </w:tc>
      </w:tr>
      <w:tr w:rsidR="00B31898" w:rsidRPr="0036549E" w14:paraId="5548974D" w14:textId="77777777" w:rsidTr="009B441A">
        <w:tc>
          <w:tcPr>
            <w:tcW w:w="4602" w:type="dxa"/>
          </w:tcPr>
          <w:p w14:paraId="0AD3E441" w14:textId="77777777" w:rsidR="00B31898" w:rsidRPr="0036549E" w:rsidRDefault="00B31898" w:rsidP="004E2BF3">
            <w:pPr>
              <w:spacing w:line="360" w:lineRule="auto"/>
              <w:rPr>
                <w:rFonts w:ascii="Gill Alt One MT Light" w:hAnsi="Gill Alt One MT Light"/>
              </w:rPr>
            </w:pPr>
            <w:r w:rsidRPr="0036549E">
              <w:rPr>
                <w:rFonts w:ascii="Gill Alt One MT Light" w:hAnsi="Gill Alt One MT Light"/>
                <w:b/>
              </w:rPr>
              <w:t xml:space="preserve">The invention of colour – Mr Fux’s Pebble Beach Dawn </w:t>
            </w:r>
          </w:p>
          <w:p w14:paraId="7DE852DF" w14:textId="77777777" w:rsidR="00B31898" w:rsidRPr="0036549E" w:rsidRDefault="00B31898" w:rsidP="002E1AFF">
            <w:pPr>
              <w:rPr>
                <w:rFonts w:ascii="Gill Alt One MT Light" w:hAnsi="Gill Alt One MT Light"/>
                <w:b/>
                <w:sz w:val="22"/>
                <w:szCs w:val="22"/>
                <w:u w:val="single"/>
              </w:rPr>
            </w:pPr>
          </w:p>
        </w:tc>
        <w:tc>
          <w:tcPr>
            <w:tcW w:w="4602" w:type="dxa"/>
          </w:tcPr>
          <w:p w14:paraId="54C03D3B"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09741245" wp14:editId="44EDA58D">
                  <wp:extent cx="2343150" cy="1533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3150" cy="1533525"/>
                          </a:xfrm>
                          <a:prstGeom prst="rect">
                            <a:avLst/>
                          </a:prstGeom>
                        </pic:spPr>
                      </pic:pic>
                    </a:graphicData>
                  </a:graphic>
                </wp:inline>
              </w:drawing>
            </w:r>
          </w:p>
          <w:p w14:paraId="6DF9E2F6" w14:textId="77777777" w:rsidR="00B31898" w:rsidRPr="0036549E" w:rsidRDefault="00B31898" w:rsidP="002E1AFF">
            <w:pPr>
              <w:rPr>
                <w:rFonts w:ascii="Gill Alt One MT Light" w:hAnsi="Gill Alt One MT Light"/>
                <w:b/>
                <w:sz w:val="22"/>
                <w:szCs w:val="22"/>
                <w:u w:val="single"/>
              </w:rPr>
            </w:pPr>
          </w:p>
          <w:p w14:paraId="2684F21A" w14:textId="77777777" w:rsidR="00B31898" w:rsidRPr="0036549E" w:rsidRDefault="00B31898" w:rsidP="002E1AFF">
            <w:pPr>
              <w:rPr>
                <w:rFonts w:ascii="Gill Alt One MT Light" w:hAnsi="Gill Alt One MT Light"/>
                <w:b/>
                <w:sz w:val="22"/>
                <w:szCs w:val="22"/>
                <w:u w:val="single"/>
              </w:rPr>
            </w:pPr>
            <w:r w:rsidRPr="0036549E">
              <w:rPr>
                <w:noProof/>
                <w:lang w:eastAsia="en-GB"/>
              </w:rPr>
              <w:lastRenderedPageBreak/>
              <w:drawing>
                <wp:inline distT="0" distB="0" distL="0" distR="0" wp14:anchorId="6BF4ECCF" wp14:editId="2E2DB231">
                  <wp:extent cx="2333625" cy="1543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3625" cy="1543050"/>
                          </a:xfrm>
                          <a:prstGeom prst="rect">
                            <a:avLst/>
                          </a:prstGeom>
                        </pic:spPr>
                      </pic:pic>
                    </a:graphicData>
                  </a:graphic>
                </wp:inline>
              </w:drawing>
            </w:r>
          </w:p>
        </w:tc>
      </w:tr>
      <w:tr w:rsidR="00B31898" w:rsidRPr="0036549E" w14:paraId="166937A4" w14:textId="77777777" w:rsidTr="009B441A">
        <w:tc>
          <w:tcPr>
            <w:tcW w:w="4602" w:type="dxa"/>
          </w:tcPr>
          <w:p w14:paraId="5CE1463A" w14:textId="77777777" w:rsidR="00B31898" w:rsidRPr="0036549E" w:rsidRDefault="00B31898" w:rsidP="004E2BF3">
            <w:pPr>
              <w:spacing w:line="360" w:lineRule="auto"/>
              <w:rPr>
                <w:rFonts w:ascii="Gill Alt One MT Light" w:hAnsi="Gill Alt One MT Light"/>
                <w:b/>
              </w:rPr>
            </w:pPr>
            <w:r w:rsidRPr="0036549E">
              <w:rPr>
                <w:rFonts w:ascii="Gill Alt One MT Light" w:hAnsi="Gill Alt One MT Light"/>
                <w:b/>
              </w:rPr>
              <w:lastRenderedPageBreak/>
              <w:t>The ‘Blue Magpie’ Phantom Drophead Coupé</w:t>
            </w:r>
          </w:p>
          <w:p w14:paraId="4950166E" w14:textId="77777777" w:rsidR="00B31898" w:rsidRPr="0036549E" w:rsidRDefault="00B31898" w:rsidP="002E1AFF">
            <w:pPr>
              <w:rPr>
                <w:rFonts w:ascii="Gill Alt One MT Light" w:hAnsi="Gill Alt One MT Light"/>
                <w:b/>
                <w:sz w:val="22"/>
                <w:szCs w:val="22"/>
                <w:u w:val="single"/>
              </w:rPr>
            </w:pPr>
          </w:p>
        </w:tc>
        <w:tc>
          <w:tcPr>
            <w:tcW w:w="4602" w:type="dxa"/>
          </w:tcPr>
          <w:p w14:paraId="2079615D"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2A19D858" wp14:editId="3C8D79F1">
                  <wp:extent cx="2247900" cy="1533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7900" cy="1533525"/>
                          </a:xfrm>
                          <a:prstGeom prst="rect">
                            <a:avLst/>
                          </a:prstGeom>
                        </pic:spPr>
                      </pic:pic>
                    </a:graphicData>
                  </a:graphic>
                </wp:inline>
              </w:drawing>
            </w:r>
          </w:p>
          <w:p w14:paraId="6B98F9BC" w14:textId="77777777" w:rsidR="00B31898" w:rsidRPr="0036549E" w:rsidRDefault="00B31898" w:rsidP="002E1AFF">
            <w:pPr>
              <w:rPr>
                <w:rFonts w:ascii="Gill Alt One MT Light" w:hAnsi="Gill Alt One MT Light"/>
                <w:b/>
                <w:sz w:val="22"/>
                <w:szCs w:val="22"/>
                <w:u w:val="single"/>
              </w:rPr>
            </w:pPr>
          </w:p>
          <w:p w14:paraId="66B1900A"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1A8BE174" wp14:editId="0354DCE3">
                  <wp:extent cx="2257425" cy="1600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7425" cy="1600200"/>
                          </a:xfrm>
                          <a:prstGeom prst="rect">
                            <a:avLst/>
                          </a:prstGeom>
                        </pic:spPr>
                      </pic:pic>
                    </a:graphicData>
                  </a:graphic>
                </wp:inline>
              </w:drawing>
            </w:r>
          </w:p>
          <w:p w14:paraId="44EFBB74" w14:textId="77777777" w:rsidR="00B31898" w:rsidRPr="0036549E" w:rsidRDefault="00B31898" w:rsidP="002E1AFF">
            <w:pPr>
              <w:rPr>
                <w:rFonts w:ascii="Gill Alt One MT Light" w:hAnsi="Gill Alt One MT Light"/>
                <w:b/>
                <w:sz w:val="22"/>
                <w:szCs w:val="22"/>
                <w:u w:val="single"/>
              </w:rPr>
            </w:pPr>
          </w:p>
          <w:p w14:paraId="3BF73997"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69AA975A" wp14:editId="507D3BF3">
                  <wp:extent cx="2276475" cy="1514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6475" cy="1514475"/>
                          </a:xfrm>
                          <a:prstGeom prst="rect">
                            <a:avLst/>
                          </a:prstGeom>
                        </pic:spPr>
                      </pic:pic>
                    </a:graphicData>
                  </a:graphic>
                </wp:inline>
              </w:drawing>
            </w:r>
          </w:p>
        </w:tc>
      </w:tr>
      <w:tr w:rsidR="00B31898" w:rsidRPr="0036549E" w14:paraId="68EDC0F2" w14:textId="77777777" w:rsidTr="0036549E">
        <w:trPr>
          <w:trHeight w:val="7982"/>
        </w:trPr>
        <w:tc>
          <w:tcPr>
            <w:tcW w:w="4602" w:type="dxa"/>
          </w:tcPr>
          <w:p w14:paraId="5D8843A0" w14:textId="77777777" w:rsidR="00B31898" w:rsidRPr="0036549E" w:rsidRDefault="00B31898" w:rsidP="009B71D2">
            <w:pPr>
              <w:spacing w:line="360" w:lineRule="auto"/>
              <w:rPr>
                <w:rFonts w:ascii="Gill Alt One MT Light" w:hAnsi="Gill Alt One MT Light"/>
                <w:b/>
              </w:rPr>
            </w:pPr>
            <w:r w:rsidRPr="0036549E">
              <w:rPr>
                <w:rFonts w:ascii="Gill Alt One MT Light" w:hAnsi="Gill Alt One MT Light"/>
                <w:b/>
              </w:rPr>
              <w:lastRenderedPageBreak/>
              <w:t>‘Dusk until Dawn’ at Porto Cervo</w:t>
            </w:r>
          </w:p>
          <w:p w14:paraId="4F97420B" w14:textId="77777777" w:rsidR="00B31898" w:rsidRPr="0036549E" w:rsidRDefault="00B31898" w:rsidP="002E1AFF">
            <w:pPr>
              <w:rPr>
                <w:rFonts w:ascii="Gill Alt One MT Light" w:hAnsi="Gill Alt One MT Light"/>
                <w:b/>
                <w:sz w:val="22"/>
                <w:szCs w:val="22"/>
                <w:u w:val="single"/>
              </w:rPr>
            </w:pPr>
          </w:p>
        </w:tc>
        <w:tc>
          <w:tcPr>
            <w:tcW w:w="4602" w:type="dxa"/>
          </w:tcPr>
          <w:p w14:paraId="78CD6F91" w14:textId="77777777" w:rsidR="00B31898" w:rsidRPr="0036549E" w:rsidRDefault="00B31898" w:rsidP="002E1AFF">
            <w:pPr>
              <w:rPr>
                <w:noProof/>
                <w:lang w:eastAsia="en-GB"/>
              </w:rPr>
            </w:pPr>
            <w:r w:rsidRPr="0036549E">
              <w:rPr>
                <w:noProof/>
                <w:lang w:eastAsia="en-GB"/>
              </w:rPr>
              <w:drawing>
                <wp:inline distT="0" distB="0" distL="0" distR="0" wp14:anchorId="6F71CB77" wp14:editId="7B978D89">
                  <wp:extent cx="2314575" cy="1743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4575" cy="1743075"/>
                          </a:xfrm>
                          <a:prstGeom prst="rect">
                            <a:avLst/>
                          </a:prstGeom>
                        </pic:spPr>
                      </pic:pic>
                    </a:graphicData>
                  </a:graphic>
                </wp:inline>
              </w:drawing>
            </w:r>
          </w:p>
          <w:p w14:paraId="7C3E0A21" w14:textId="77777777" w:rsidR="00B31898" w:rsidRPr="0036549E" w:rsidRDefault="00B31898" w:rsidP="002E1AFF">
            <w:pPr>
              <w:rPr>
                <w:noProof/>
                <w:lang w:eastAsia="en-GB"/>
              </w:rPr>
            </w:pPr>
            <w:r w:rsidRPr="0036549E">
              <w:rPr>
                <w:noProof/>
                <w:lang w:eastAsia="en-GB"/>
              </w:rPr>
              <w:drawing>
                <wp:inline distT="0" distB="0" distL="0" distR="0" wp14:anchorId="001DC3F9" wp14:editId="10F3DD09">
                  <wp:extent cx="2219325" cy="1495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9325" cy="1495425"/>
                          </a:xfrm>
                          <a:prstGeom prst="rect">
                            <a:avLst/>
                          </a:prstGeom>
                        </pic:spPr>
                      </pic:pic>
                    </a:graphicData>
                  </a:graphic>
                </wp:inline>
              </w:drawing>
            </w:r>
          </w:p>
          <w:p w14:paraId="731788F3" w14:textId="77777777" w:rsidR="00B31898" w:rsidRPr="0036549E" w:rsidRDefault="00B31898" w:rsidP="002E1AFF">
            <w:pPr>
              <w:rPr>
                <w:rFonts w:ascii="Gill Alt One MT Light" w:hAnsi="Gill Alt One MT Light"/>
                <w:b/>
                <w:sz w:val="22"/>
                <w:szCs w:val="22"/>
                <w:u w:val="single"/>
              </w:rPr>
            </w:pPr>
            <w:r w:rsidRPr="0036549E">
              <w:rPr>
                <w:noProof/>
                <w:lang w:eastAsia="en-GB"/>
              </w:rPr>
              <w:drawing>
                <wp:inline distT="0" distB="0" distL="0" distR="0" wp14:anchorId="767350E0" wp14:editId="40F288D5">
                  <wp:extent cx="2266950" cy="1457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66950" cy="1457325"/>
                          </a:xfrm>
                          <a:prstGeom prst="rect">
                            <a:avLst/>
                          </a:prstGeom>
                        </pic:spPr>
                      </pic:pic>
                    </a:graphicData>
                  </a:graphic>
                </wp:inline>
              </w:drawing>
            </w:r>
          </w:p>
        </w:tc>
      </w:tr>
      <w:tr w:rsidR="00B31898" w:rsidRPr="0036549E" w14:paraId="2BF37DDA" w14:textId="77777777" w:rsidTr="00C656AB">
        <w:tc>
          <w:tcPr>
            <w:tcW w:w="4602" w:type="dxa"/>
          </w:tcPr>
          <w:p w14:paraId="040FE8B2" w14:textId="77777777" w:rsidR="00B31898" w:rsidRPr="0036549E" w:rsidRDefault="00B31898" w:rsidP="004E2BF3">
            <w:pPr>
              <w:spacing w:line="360" w:lineRule="auto"/>
              <w:rPr>
                <w:rFonts w:ascii="Gill Alt One MT Light" w:hAnsi="Gill Alt One MT Light"/>
                <w:b/>
              </w:rPr>
            </w:pPr>
            <w:r w:rsidRPr="0036549E">
              <w:rPr>
                <w:rFonts w:ascii="Gill Alt One MT Light" w:hAnsi="Gill Alt One MT Light"/>
                <w:b/>
              </w:rPr>
              <w:t>Phantom Zenith Collection</w:t>
            </w:r>
          </w:p>
        </w:tc>
        <w:tc>
          <w:tcPr>
            <w:tcW w:w="4602" w:type="dxa"/>
          </w:tcPr>
          <w:p w14:paraId="715EB3E7" w14:textId="77777777" w:rsidR="00B31898" w:rsidRPr="0036549E" w:rsidRDefault="00B31898" w:rsidP="002E1AFF">
            <w:pPr>
              <w:rPr>
                <w:noProof/>
                <w:lang w:eastAsia="en-GB"/>
              </w:rPr>
            </w:pPr>
            <w:r w:rsidRPr="0036549E">
              <w:rPr>
                <w:noProof/>
                <w:lang w:eastAsia="en-GB"/>
              </w:rPr>
              <w:drawing>
                <wp:inline distT="0" distB="0" distL="0" distR="0" wp14:anchorId="33782F2B" wp14:editId="24B64BA8">
                  <wp:extent cx="2286000" cy="1905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6000" cy="1905000"/>
                          </a:xfrm>
                          <a:prstGeom prst="rect">
                            <a:avLst/>
                          </a:prstGeom>
                        </pic:spPr>
                      </pic:pic>
                    </a:graphicData>
                  </a:graphic>
                </wp:inline>
              </w:drawing>
            </w:r>
          </w:p>
          <w:p w14:paraId="59288A72" w14:textId="77777777" w:rsidR="00B31898" w:rsidRPr="0036549E" w:rsidRDefault="00B31898" w:rsidP="002E1AFF">
            <w:pPr>
              <w:rPr>
                <w:noProof/>
                <w:lang w:eastAsia="en-GB"/>
              </w:rPr>
            </w:pPr>
          </w:p>
          <w:p w14:paraId="0354160D" w14:textId="77777777" w:rsidR="00B31898" w:rsidRPr="0036549E" w:rsidRDefault="00B31898" w:rsidP="002E1AFF">
            <w:pPr>
              <w:rPr>
                <w:noProof/>
                <w:lang w:eastAsia="en-GB"/>
              </w:rPr>
            </w:pPr>
            <w:r w:rsidRPr="0036549E">
              <w:rPr>
                <w:noProof/>
                <w:lang w:eastAsia="en-GB"/>
              </w:rPr>
              <w:drawing>
                <wp:inline distT="0" distB="0" distL="0" distR="0" wp14:anchorId="00812701" wp14:editId="75C202F6">
                  <wp:extent cx="2295525" cy="1171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5525" cy="1171575"/>
                          </a:xfrm>
                          <a:prstGeom prst="rect">
                            <a:avLst/>
                          </a:prstGeom>
                        </pic:spPr>
                      </pic:pic>
                    </a:graphicData>
                  </a:graphic>
                </wp:inline>
              </w:drawing>
            </w:r>
          </w:p>
          <w:p w14:paraId="4BDEB402" w14:textId="77777777" w:rsidR="00B31898" w:rsidRPr="0036549E" w:rsidRDefault="00B31898" w:rsidP="002E1AFF">
            <w:pPr>
              <w:rPr>
                <w:noProof/>
                <w:lang w:eastAsia="en-GB"/>
              </w:rPr>
            </w:pPr>
          </w:p>
          <w:p w14:paraId="39AC8EEA" w14:textId="77777777" w:rsidR="00B31898" w:rsidRPr="0036549E" w:rsidRDefault="00B31898" w:rsidP="002E1AFF">
            <w:pPr>
              <w:rPr>
                <w:noProof/>
                <w:lang w:eastAsia="en-GB"/>
              </w:rPr>
            </w:pPr>
            <w:r w:rsidRPr="0036549E">
              <w:rPr>
                <w:noProof/>
                <w:lang w:eastAsia="en-GB"/>
              </w:rPr>
              <w:lastRenderedPageBreak/>
              <w:drawing>
                <wp:inline distT="0" distB="0" distL="0" distR="0" wp14:anchorId="2EF8A103" wp14:editId="1345C908">
                  <wp:extent cx="2257425" cy="1704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57425" cy="1704975"/>
                          </a:xfrm>
                          <a:prstGeom prst="rect">
                            <a:avLst/>
                          </a:prstGeom>
                        </pic:spPr>
                      </pic:pic>
                    </a:graphicData>
                  </a:graphic>
                </wp:inline>
              </w:drawing>
            </w:r>
          </w:p>
        </w:tc>
      </w:tr>
      <w:tr w:rsidR="00B31898" w:rsidRPr="0036549E" w14:paraId="4986BFBA" w14:textId="77777777" w:rsidTr="009B441A">
        <w:tc>
          <w:tcPr>
            <w:tcW w:w="4602" w:type="dxa"/>
          </w:tcPr>
          <w:p w14:paraId="372FDBAE" w14:textId="77777777" w:rsidR="00B31898" w:rsidRPr="0036549E" w:rsidRDefault="00B31898" w:rsidP="009B71D2">
            <w:pPr>
              <w:spacing w:line="360" w:lineRule="auto"/>
              <w:rPr>
                <w:rFonts w:ascii="Gill Alt One MT Light" w:hAnsi="Gill Alt One MT Light"/>
                <w:b/>
              </w:rPr>
            </w:pPr>
          </w:p>
        </w:tc>
        <w:tc>
          <w:tcPr>
            <w:tcW w:w="4602" w:type="dxa"/>
          </w:tcPr>
          <w:p w14:paraId="420B60A0" w14:textId="77777777" w:rsidR="00B31898" w:rsidRPr="0036549E" w:rsidRDefault="00B31898" w:rsidP="002E1AFF">
            <w:pPr>
              <w:rPr>
                <w:noProof/>
                <w:lang w:eastAsia="en-GB"/>
              </w:rPr>
            </w:pPr>
          </w:p>
        </w:tc>
      </w:tr>
    </w:tbl>
    <w:p w14:paraId="51762819" w14:textId="77777777" w:rsidR="009B441A" w:rsidRPr="0036549E" w:rsidRDefault="009B441A" w:rsidP="002E1AFF">
      <w:pPr>
        <w:rPr>
          <w:rFonts w:ascii="Gill Alt One MT Light" w:hAnsi="Gill Alt One MT Light"/>
          <w:b/>
          <w:sz w:val="22"/>
          <w:szCs w:val="22"/>
          <w:u w:val="single"/>
        </w:rPr>
      </w:pPr>
    </w:p>
    <w:p w14:paraId="3CED25A4" w14:textId="77777777" w:rsidR="00A2441D" w:rsidRPr="0036549E" w:rsidRDefault="00A2441D" w:rsidP="002E1AFF">
      <w:pPr>
        <w:spacing w:afterLines="120" w:after="288"/>
        <w:rPr>
          <w:rFonts w:ascii="Gill Alt One MT Light" w:hAnsi="Gill Alt One MT Light"/>
          <w:b/>
          <w:sz w:val="22"/>
          <w:szCs w:val="22"/>
          <w:u w:val="single"/>
        </w:rPr>
      </w:pPr>
    </w:p>
    <w:p w14:paraId="70C9E742" w14:textId="77777777" w:rsidR="00C656AB" w:rsidRPr="0036549E" w:rsidRDefault="00C656AB" w:rsidP="00C656AB">
      <w:pPr>
        <w:rPr>
          <w:rFonts w:ascii="Gill Alt One MT Light" w:hAnsi="Gill Alt One MT Light"/>
          <w:b/>
          <w:sz w:val="22"/>
          <w:szCs w:val="22"/>
          <w:u w:val="single"/>
        </w:rPr>
      </w:pPr>
      <w:r w:rsidRPr="0036549E">
        <w:rPr>
          <w:rFonts w:ascii="Gill Alt One MT Light" w:hAnsi="Gill Alt One MT Light"/>
          <w:b/>
          <w:sz w:val="22"/>
          <w:szCs w:val="22"/>
          <w:u w:val="single"/>
        </w:rPr>
        <w:t>Press contacts</w:t>
      </w:r>
    </w:p>
    <w:p w14:paraId="0CB9B149" w14:textId="77777777" w:rsidR="00C656AB" w:rsidRPr="0036549E" w:rsidRDefault="00C656AB" w:rsidP="00C656AB">
      <w:pPr>
        <w:rPr>
          <w:rFonts w:ascii="Gill Alt One MT Light" w:hAnsi="Gill Alt One MT Light"/>
          <w:b/>
          <w:sz w:val="22"/>
          <w:szCs w:val="22"/>
        </w:rPr>
      </w:pPr>
    </w:p>
    <w:p w14:paraId="4AD2FCFC" w14:textId="77777777" w:rsidR="00C656AB" w:rsidRPr="0036549E" w:rsidRDefault="00C656AB" w:rsidP="00C656AB">
      <w:pPr>
        <w:rPr>
          <w:rFonts w:ascii="Gill Alt One MT Light" w:hAnsi="Gill Alt One MT Light"/>
          <w:b/>
          <w:sz w:val="22"/>
          <w:szCs w:val="22"/>
        </w:rPr>
      </w:pPr>
      <w:r w:rsidRPr="0036549E">
        <w:rPr>
          <w:rFonts w:ascii="Gill Alt One MT Light" w:hAnsi="Gill Alt One MT Light"/>
          <w:b/>
          <w:sz w:val="22"/>
          <w:szCs w:val="22"/>
        </w:rPr>
        <w:t xml:space="preserve">Goodwood </w:t>
      </w:r>
    </w:p>
    <w:p w14:paraId="1B40239E" w14:textId="77777777" w:rsidR="00C656AB" w:rsidRPr="0036549E" w:rsidRDefault="00C656AB" w:rsidP="00C656AB">
      <w:pPr>
        <w:rPr>
          <w:rFonts w:ascii="Gill Alt One MT Light" w:hAnsi="Gill Alt One MT Light"/>
          <w:b/>
          <w:sz w:val="22"/>
          <w:szCs w:val="22"/>
        </w:rPr>
      </w:pPr>
    </w:p>
    <w:p w14:paraId="06A33699" w14:textId="77777777" w:rsidR="00C656AB" w:rsidRPr="0036549E" w:rsidRDefault="00C656AB" w:rsidP="00C656AB">
      <w:pPr>
        <w:pStyle w:val="ListParagraph"/>
        <w:numPr>
          <w:ilvl w:val="0"/>
          <w:numId w:val="27"/>
        </w:numPr>
        <w:ind w:left="360"/>
        <w:rPr>
          <w:rFonts w:ascii="Gill Alt One MT Light" w:hAnsi="Gill Alt One MT Light"/>
          <w:b/>
          <w:sz w:val="22"/>
          <w:szCs w:val="22"/>
        </w:rPr>
      </w:pPr>
      <w:r w:rsidRPr="0036549E">
        <w:rPr>
          <w:rFonts w:ascii="Gill Alt One MT Light" w:hAnsi="Gill Alt One MT Light"/>
          <w:b/>
          <w:sz w:val="22"/>
          <w:szCs w:val="22"/>
        </w:rPr>
        <w:t xml:space="preserve">Director of Global Communications </w:t>
      </w:r>
    </w:p>
    <w:p w14:paraId="3E724906" w14:textId="77777777" w:rsidR="00C656AB" w:rsidRPr="0036549E" w:rsidRDefault="00C656AB" w:rsidP="00C656AB">
      <w:pPr>
        <w:ind w:firstLine="360"/>
        <w:rPr>
          <w:sz w:val="22"/>
          <w:szCs w:val="22"/>
        </w:rPr>
      </w:pPr>
      <w:r w:rsidRPr="0036549E">
        <w:rPr>
          <w:rFonts w:ascii="Gill Alt One MT Light" w:hAnsi="Gill Alt One MT Light"/>
          <w:sz w:val="22"/>
          <w:szCs w:val="22"/>
        </w:rPr>
        <w:t xml:space="preserve">Richard Carter </w:t>
      </w:r>
      <w:r w:rsidRPr="0036549E">
        <w:rPr>
          <w:rFonts w:ascii="Gill Alt One MT Light" w:hAnsi="Gill Alt One MT Light"/>
          <w:sz w:val="22"/>
          <w:szCs w:val="22"/>
        </w:rPr>
        <w:tab/>
        <w:t xml:space="preserve">+44 (0) 1243 384060 </w:t>
      </w:r>
      <w:r w:rsidRPr="0036549E">
        <w:rPr>
          <w:rFonts w:ascii="Gill Alt One MT Light" w:hAnsi="Gill Alt One MT Light"/>
          <w:sz w:val="22"/>
          <w:szCs w:val="22"/>
        </w:rPr>
        <w:tab/>
      </w:r>
      <w:hyperlink r:id="rId28" w:history="1">
        <w:r w:rsidRPr="0036549E">
          <w:rPr>
            <w:rStyle w:val="Hyperlink"/>
            <w:rFonts w:ascii="Gill Alt One MT Light" w:hAnsi="Gill Alt One MT Light"/>
            <w:sz w:val="22"/>
            <w:szCs w:val="22"/>
          </w:rPr>
          <w:t>richard.carter@rolls-roycemotorcars.com</w:t>
        </w:r>
      </w:hyperlink>
    </w:p>
    <w:p w14:paraId="416842EC" w14:textId="77777777" w:rsidR="00C656AB" w:rsidRPr="0036549E" w:rsidRDefault="00C656AB" w:rsidP="00C656AB">
      <w:pPr>
        <w:ind w:firstLine="360"/>
        <w:rPr>
          <w:rFonts w:ascii="Gill Alt One MT Light" w:hAnsi="Gill Alt One MT Light"/>
          <w:sz w:val="22"/>
          <w:szCs w:val="22"/>
        </w:rPr>
      </w:pPr>
    </w:p>
    <w:p w14:paraId="57DC261C" w14:textId="77777777" w:rsidR="00C656AB" w:rsidRPr="0036549E" w:rsidRDefault="00C656AB" w:rsidP="00C656AB">
      <w:pPr>
        <w:pStyle w:val="ListParagraph"/>
        <w:numPr>
          <w:ilvl w:val="0"/>
          <w:numId w:val="27"/>
        </w:numPr>
        <w:ind w:left="360"/>
        <w:rPr>
          <w:rFonts w:ascii="Gill Alt One MT Light" w:hAnsi="Gill Alt One MT Light"/>
          <w:b/>
          <w:sz w:val="22"/>
          <w:szCs w:val="22"/>
        </w:rPr>
      </w:pPr>
      <w:r w:rsidRPr="0036549E">
        <w:rPr>
          <w:rFonts w:ascii="Gill Alt One MT Light" w:hAnsi="Gill Alt One MT Light"/>
          <w:b/>
          <w:sz w:val="22"/>
          <w:szCs w:val="22"/>
        </w:rPr>
        <w:t>Global Corporate Communications</w:t>
      </w:r>
    </w:p>
    <w:p w14:paraId="33AED9DD" w14:textId="77777777" w:rsidR="00C656AB" w:rsidRPr="0036549E" w:rsidRDefault="00C656AB" w:rsidP="00C656AB">
      <w:pPr>
        <w:ind w:firstLine="360"/>
        <w:rPr>
          <w:rFonts w:ascii="Gill Alt One MT Light" w:hAnsi="Gill Alt One MT Light"/>
          <w:sz w:val="22"/>
          <w:szCs w:val="22"/>
        </w:rPr>
      </w:pPr>
      <w:r w:rsidRPr="0036549E">
        <w:rPr>
          <w:rFonts w:ascii="Gill Alt One MT Light" w:hAnsi="Gill Alt One MT Light"/>
          <w:sz w:val="22"/>
          <w:szCs w:val="22"/>
        </w:rPr>
        <w:t>Andrew Ball</w:t>
      </w:r>
      <w:r w:rsidRPr="0036549E">
        <w:rPr>
          <w:rFonts w:ascii="Gill Alt One MT Light" w:hAnsi="Gill Alt One MT Light"/>
          <w:sz w:val="22"/>
          <w:szCs w:val="22"/>
        </w:rPr>
        <w:tab/>
        <w:t>+44 (0) 1243 384064</w:t>
      </w:r>
      <w:r w:rsidRPr="0036549E">
        <w:rPr>
          <w:rFonts w:ascii="Gill Alt One MT Light" w:hAnsi="Gill Alt One MT Light"/>
          <w:sz w:val="22"/>
          <w:szCs w:val="22"/>
        </w:rPr>
        <w:tab/>
      </w:r>
      <w:r w:rsidRPr="0036549E">
        <w:rPr>
          <w:rFonts w:ascii="Gill Alt One MT Light" w:hAnsi="Gill Alt One MT Light"/>
          <w:sz w:val="22"/>
          <w:szCs w:val="22"/>
        </w:rPr>
        <w:tab/>
      </w:r>
      <w:hyperlink r:id="rId29" w:history="1">
        <w:r w:rsidRPr="0036549E">
          <w:rPr>
            <w:rStyle w:val="Hyperlink"/>
            <w:rFonts w:ascii="Gill Alt One MT Light" w:hAnsi="Gill Alt One MT Light"/>
            <w:sz w:val="22"/>
            <w:szCs w:val="22"/>
          </w:rPr>
          <w:t>andrew.ball@rolls-roycemotorcars.com</w:t>
        </w:r>
      </w:hyperlink>
      <w:r w:rsidRPr="0036549E">
        <w:rPr>
          <w:rFonts w:ascii="Gill Alt One MT Light" w:hAnsi="Gill Alt One MT Light"/>
          <w:sz w:val="22"/>
          <w:szCs w:val="22"/>
        </w:rPr>
        <w:t xml:space="preserve"> </w:t>
      </w:r>
    </w:p>
    <w:p w14:paraId="55E8B705" w14:textId="77777777" w:rsidR="00C656AB" w:rsidRPr="0036549E" w:rsidRDefault="00C656AB" w:rsidP="00C656AB">
      <w:pPr>
        <w:ind w:firstLine="360"/>
        <w:rPr>
          <w:rFonts w:ascii="Gill Alt One MT Light" w:hAnsi="Gill Alt One MT Light"/>
          <w:sz w:val="22"/>
          <w:szCs w:val="22"/>
        </w:rPr>
      </w:pPr>
    </w:p>
    <w:p w14:paraId="5BC21C72" w14:textId="77777777" w:rsidR="00C656AB" w:rsidRPr="0036549E" w:rsidRDefault="00C656AB" w:rsidP="00C656AB">
      <w:pPr>
        <w:pStyle w:val="ListParagraph"/>
        <w:numPr>
          <w:ilvl w:val="0"/>
          <w:numId w:val="27"/>
        </w:numPr>
        <w:ind w:left="360"/>
        <w:rPr>
          <w:rFonts w:ascii="Gill Alt One MT Light" w:hAnsi="Gill Alt One MT Light"/>
          <w:b/>
          <w:sz w:val="22"/>
          <w:szCs w:val="22"/>
        </w:rPr>
      </w:pPr>
      <w:r w:rsidRPr="0036549E">
        <w:rPr>
          <w:rFonts w:ascii="Gill Alt One MT Light" w:hAnsi="Gill Alt One MT Light"/>
          <w:b/>
          <w:sz w:val="22"/>
          <w:szCs w:val="22"/>
        </w:rPr>
        <w:t>Global Product Communications</w:t>
      </w:r>
    </w:p>
    <w:p w14:paraId="40CA3541" w14:textId="77777777" w:rsidR="00C656AB" w:rsidRPr="0036549E" w:rsidRDefault="00C656AB" w:rsidP="00C656AB">
      <w:pPr>
        <w:ind w:firstLine="360"/>
        <w:rPr>
          <w:rFonts w:ascii="Gill Alt One MT Light" w:hAnsi="Gill Alt One MT Light"/>
          <w:sz w:val="22"/>
          <w:szCs w:val="22"/>
        </w:rPr>
      </w:pPr>
      <w:r w:rsidRPr="0036549E">
        <w:rPr>
          <w:rFonts w:ascii="Gill Alt One MT Light" w:hAnsi="Gill Alt One MT Light"/>
          <w:sz w:val="22"/>
          <w:szCs w:val="22"/>
        </w:rPr>
        <w:t>Andrew Boyle</w:t>
      </w:r>
      <w:r w:rsidRPr="0036549E">
        <w:rPr>
          <w:rFonts w:ascii="Gill Alt One MT Light" w:hAnsi="Gill Alt One MT Light"/>
          <w:sz w:val="22"/>
          <w:szCs w:val="22"/>
        </w:rPr>
        <w:tab/>
        <w:t>+44 (0) 1243 384062</w:t>
      </w:r>
      <w:r w:rsidRPr="0036549E">
        <w:rPr>
          <w:rFonts w:ascii="Gill Alt One MT Light" w:hAnsi="Gill Alt One MT Light"/>
          <w:sz w:val="22"/>
          <w:szCs w:val="22"/>
        </w:rPr>
        <w:tab/>
      </w:r>
      <w:hyperlink r:id="rId30" w:history="1">
        <w:r w:rsidRPr="0036549E">
          <w:rPr>
            <w:rStyle w:val="Hyperlink"/>
            <w:rFonts w:ascii="Gill Alt One MT Light" w:hAnsi="Gill Alt One MT Light"/>
            <w:sz w:val="22"/>
            <w:szCs w:val="22"/>
          </w:rPr>
          <w:t>andrew.boyle@rolls-roycemotorcars.com</w:t>
        </w:r>
      </w:hyperlink>
      <w:r w:rsidRPr="0036549E">
        <w:rPr>
          <w:rFonts w:ascii="Gill Alt One MT Light" w:hAnsi="Gill Alt One MT Light"/>
          <w:sz w:val="22"/>
          <w:szCs w:val="22"/>
        </w:rPr>
        <w:t xml:space="preserve"> </w:t>
      </w:r>
    </w:p>
    <w:p w14:paraId="2869D169" w14:textId="77777777" w:rsidR="00C656AB" w:rsidRPr="0036549E" w:rsidRDefault="00C656AB" w:rsidP="00C656AB">
      <w:pPr>
        <w:ind w:firstLine="360"/>
        <w:rPr>
          <w:rFonts w:ascii="Gill Alt One MT Light" w:hAnsi="Gill Alt One MT Light"/>
          <w:sz w:val="22"/>
          <w:szCs w:val="22"/>
        </w:rPr>
      </w:pPr>
    </w:p>
    <w:p w14:paraId="7E9377F7" w14:textId="77777777" w:rsidR="00C656AB" w:rsidRPr="0036549E" w:rsidRDefault="00C656AB" w:rsidP="00C656AB">
      <w:pPr>
        <w:pStyle w:val="ListParagraph"/>
        <w:numPr>
          <w:ilvl w:val="0"/>
          <w:numId w:val="27"/>
        </w:numPr>
        <w:ind w:left="360"/>
        <w:rPr>
          <w:rFonts w:ascii="Gill Alt One MT Light" w:hAnsi="Gill Alt One MT Light"/>
          <w:b/>
          <w:sz w:val="22"/>
          <w:szCs w:val="22"/>
        </w:rPr>
      </w:pPr>
      <w:r w:rsidRPr="0036549E">
        <w:rPr>
          <w:rFonts w:ascii="Gill Alt One MT Light" w:hAnsi="Gill Alt One MT Light"/>
          <w:b/>
          <w:sz w:val="22"/>
          <w:szCs w:val="22"/>
        </w:rPr>
        <w:t>Global Lifestyle Communications</w:t>
      </w:r>
    </w:p>
    <w:p w14:paraId="7A6E423A" w14:textId="77777777" w:rsidR="00C656AB" w:rsidRPr="0036549E" w:rsidRDefault="00C656AB" w:rsidP="00C656AB">
      <w:pPr>
        <w:pStyle w:val="ListParagraph"/>
        <w:ind w:left="360"/>
        <w:rPr>
          <w:rFonts w:ascii="Gill Alt One MT Light" w:hAnsi="Gill Alt One MT Light"/>
          <w:sz w:val="22"/>
          <w:szCs w:val="22"/>
        </w:rPr>
      </w:pPr>
      <w:r w:rsidRPr="0036549E">
        <w:rPr>
          <w:rFonts w:ascii="Gill Alt One MT Light" w:hAnsi="Gill Alt One MT Light"/>
          <w:sz w:val="22"/>
          <w:szCs w:val="22"/>
        </w:rPr>
        <w:t>Emma Rickett</w:t>
      </w:r>
      <w:r w:rsidRPr="0036549E">
        <w:rPr>
          <w:rFonts w:ascii="Gill Alt One MT Light" w:hAnsi="Gill Alt One MT Light"/>
          <w:sz w:val="22"/>
          <w:szCs w:val="22"/>
        </w:rPr>
        <w:tab/>
        <w:t>+44 (0) 1243 384061</w:t>
      </w:r>
      <w:r w:rsidRPr="0036549E">
        <w:rPr>
          <w:rFonts w:ascii="Gill Alt One MT Light" w:hAnsi="Gill Alt One MT Light"/>
          <w:sz w:val="22"/>
          <w:szCs w:val="22"/>
        </w:rPr>
        <w:tab/>
      </w:r>
      <w:hyperlink r:id="rId31" w:history="1">
        <w:r w:rsidRPr="0036549E">
          <w:rPr>
            <w:rStyle w:val="Hyperlink"/>
            <w:rFonts w:ascii="Gill Alt One MT Light" w:hAnsi="Gill Alt One MT Light"/>
            <w:sz w:val="22"/>
            <w:szCs w:val="22"/>
          </w:rPr>
          <w:t>emma.rickett@rolls-roycemotorcars.com</w:t>
        </w:r>
      </w:hyperlink>
    </w:p>
    <w:p w14:paraId="72EFA2E1" w14:textId="77777777" w:rsidR="00C656AB" w:rsidRPr="0036549E" w:rsidRDefault="00C656AB" w:rsidP="00C656AB">
      <w:pPr>
        <w:rPr>
          <w:rFonts w:ascii="Gill Alt One MT Light" w:hAnsi="Gill Alt One MT Light"/>
          <w:b/>
          <w:sz w:val="22"/>
          <w:szCs w:val="22"/>
        </w:rPr>
      </w:pPr>
    </w:p>
    <w:p w14:paraId="6E487CA9" w14:textId="77777777" w:rsidR="00C656AB" w:rsidRPr="0036549E" w:rsidRDefault="00C656AB" w:rsidP="00C656AB">
      <w:pPr>
        <w:rPr>
          <w:rFonts w:ascii="Gill Alt One MT Light" w:hAnsi="Gill Alt One MT Light"/>
          <w:b/>
          <w:sz w:val="22"/>
          <w:szCs w:val="22"/>
        </w:rPr>
      </w:pPr>
      <w:r w:rsidRPr="0036549E">
        <w:rPr>
          <w:rFonts w:ascii="Gill Alt One MT Light" w:hAnsi="Gill Alt One MT Light"/>
          <w:b/>
          <w:sz w:val="22"/>
          <w:szCs w:val="22"/>
        </w:rPr>
        <w:t>Regional</w:t>
      </w:r>
    </w:p>
    <w:p w14:paraId="6DE34106" w14:textId="77777777" w:rsidR="00C656AB" w:rsidRPr="0036549E" w:rsidRDefault="00C656AB" w:rsidP="00C656AB">
      <w:pPr>
        <w:rPr>
          <w:rFonts w:ascii="Gill Alt One MT Light" w:hAnsi="Gill Alt One MT Light"/>
          <w:b/>
          <w:sz w:val="22"/>
          <w:szCs w:val="22"/>
        </w:rPr>
      </w:pPr>
    </w:p>
    <w:p w14:paraId="42427718" w14:textId="77777777" w:rsidR="00C656AB" w:rsidRPr="0036549E" w:rsidRDefault="00C656AB" w:rsidP="00C656AB">
      <w:pPr>
        <w:pStyle w:val="ListParagraph"/>
        <w:numPr>
          <w:ilvl w:val="0"/>
          <w:numId w:val="27"/>
        </w:numPr>
        <w:ind w:left="360"/>
        <w:rPr>
          <w:rFonts w:ascii="Gill Alt One MT Light" w:hAnsi="Gill Alt One MT Light" w:cs="Gill Sans Light"/>
          <w:b/>
          <w:sz w:val="22"/>
          <w:szCs w:val="22"/>
        </w:rPr>
      </w:pPr>
      <w:r w:rsidRPr="0036549E">
        <w:rPr>
          <w:rFonts w:ascii="Gill Alt One MT Light" w:hAnsi="Gill Alt One MT Light" w:cs="Gill Sans Light"/>
          <w:b/>
          <w:sz w:val="22"/>
          <w:szCs w:val="22"/>
        </w:rPr>
        <w:t>Asia Pacific - North</w:t>
      </w:r>
    </w:p>
    <w:p w14:paraId="0ADFAD90" w14:textId="77777777" w:rsidR="00C656AB" w:rsidRPr="0036549E" w:rsidRDefault="00C656AB" w:rsidP="00C656AB">
      <w:pPr>
        <w:ind w:firstLine="360"/>
        <w:rPr>
          <w:rFonts w:ascii="Gill Alt One MT Light" w:hAnsi="Gill Alt One MT Light" w:cs="Gill Sans Light"/>
          <w:sz w:val="22"/>
          <w:szCs w:val="22"/>
        </w:rPr>
      </w:pPr>
      <w:r w:rsidRPr="0036549E">
        <w:rPr>
          <w:rFonts w:ascii="Gill Alt One MT Light" w:hAnsi="Gill Alt One MT Light" w:cs="Gill Sans Light"/>
          <w:sz w:val="22"/>
          <w:szCs w:val="22"/>
        </w:rPr>
        <w:t>Rosemary Mitchell</w:t>
      </w:r>
      <w:r w:rsidRPr="0036549E">
        <w:rPr>
          <w:rFonts w:ascii="Gill Alt One MT Light" w:hAnsi="Gill Alt One MT Light" w:cs="Gill Sans Light"/>
          <w:sz w:val="22"/>
          <w:szCs w:val="22"/>
        </w:rPr>
        <w:tab/>
      </w:r>
      <w:r w:rsidRPr="0036549E">
        <w:rPr>
          <w:rFonts w:ascii="Gill Alt One MT Light" w:eastAsiaTheme="minorEastAsia" w:hAnsi="Gill Alt One MT Light" w:cs="Gill Sans Light"/>
          <w:sz w:val="22"/>
          <w:szCs w:val="22"/>
          <w:lang w:eastAsia="ja-JP"/>
        </w:rPr>
        <w:t>+81 (0) 3 6259 8888</w:t>
      </w:r>
      <w:r w:rsidRPr="0036549E">
        <w:rPr>
          <w:rFonts w:ascii="Gill Alt One MT Light" w:hAnsi="Gill Alt One MT Light" w:cs="Gill Sans Light"/>
          <w:sz w:val="22"/>
          <w:szCs w:val="22"/>
        </w:rPr>
        <w:tab/>
      </w:r>
      <w:hyperlink r:id="rId32" w:history="1">
        <w:r w:rsidRPr="0036549E">
          <w:rPr>
            <w:rStyle w:val="Hyperlink"/>
            <w:rFonts w:ascii="Gill Alt One MT Light" w:hAnsi="Gill Alt One MT Light" w:cs="Gill Sans Light"/>
            <w:sz w:val="22"/>
            <w:szCs w:val="22"/>
          </w:rPr>
          <w:t>rosemary.mitchell@rolls-roycemotorcars.com</w:t>
        </w:r>
      </w:hyperlink>
    </w:p>
    <w:p w14:paraId="4212189F" w14:textId="77777777" w:rsidR="00C656AB" w:rsidRPr="0036549E" w:rsidRDefault="00C656AB" w:rsidP="00C656AB">
      <w:pPr>
        <w:ind w:firstLine="360"/>
        <w:rPr>
          <w:rFonts w:ascii="Gill Alt One MT Light" w:hAnsi="Gill Alt One MT Light"/>
          <w:sz w:val="22"/>
          <w:szCs w:val="22"/>
        </w:rPr>
      </w:pPr>
    </w:p>
    <w:p w14:paraId="4B476527" w14:textId="77777777" w:rsidR="00C656AB" w:rsidRPr="0036549E" w:rsidRDefault="00C656AB" w:rsidP="00C656AB">
      <w:pPr>
        <w:pStyle w:val="ListParagraph"/>
        <w:numPr>
          <w:ilvl w:val="0"/>
          <w:numId w:val="27"/>
        </w:numPr>
        <w:ind w:left="360"/>
        <w:rPr>
          <w:rFonts w:ascii="Gill Alt One MT Light" w:hAnsi="Gill Alt One MT Light"/>
          <w:b/>
          <w:sz w:val="22"/>
          <w:szCs w:val="22"/>
        </w:rPr>
      </w:pPr>
      <w:r w:rsidRPr="0036549E">
        <w:rPr>
          <w:rFonts w:ascii="Gill Alt One MT Light" w:hAnsi="Gill Alt One MT Light"/>
          <w:b/>
          <w:sz w:val="22"/>
          <w:szCs w:val="22"/>
        </w:rPr>
        <w:t>Asia Pacific - South</w:t>
      </w:r>
    </w:p>
    <w:p w14:paraId="0D005766" w14:textId="77777777" w:rsidR="00C656AB" w:rsidRPr="0036549E" w:rsidRDefault="00C656AB" w:rsidP="00C656AB">
      <w:pPr>
        <w:ind w:firstLine="360"/>
        <w:rPr>
          <w:sz w:val="22"/>
          <w:szCs w:val="22"/>
        </w:rPr>
      </w:pPr>
      <w:r w:rsidRPr="0036549E">
        <w:rPr>
          <w:rFonts w:ascii="Gill Alt One MT Light" w:hAnsi="Gill Alt One MT Light"/>
          <w:sz w:val="22"/>
          <w:szCs w:val="22"/>
        </w:rPr>
        <w:t>Hal Serudin</w:t>
      </w:r>
      <w:r w:rsidRPr="0036549E">
        <w:rPr>
          <w:rFonts w:ascii="Gill Alt One MT Light" w:hAnsi="Gill Alt One MT Light"/>
          <w:sz w:val="22"/>
          <w:szCs w:val="22"/>
        </w:rPr>
        <w:tab/>
        <w:t>+65 6838 9675</w:t>
      </w:r>
      <w:r w:rsidRPr="0036549E">
        <w:rPr>
          <w:rFonts w:ascii="Gill Alt One MT Light" w:hAnsi="Gill Alt One MT Light"/>
          <w:sz w:val="22"/>
          <w:szCs w:val="22"/>
        </w:rPr>
        <w:tab/>
      </w:r>
      <w:r w:rsidRPr="0036549E">
        <w:rPr>
          <w:rFonts w:ascii="Gill Alt One MT Light" w:hAnsi="Gill Alt One MT Light"/>
          <w:sz w:val="22"/>
          <w:szCs w:val="22"/>
        </w:rPr>
        <w:tab/>
      </w:r>
      <w:r w:rsidRPr="0036549E">
        <w:rPr>
          <w:rFonts w:ascii="Gill Alt One MT Light" w:hAnsi="Gill Alt One MT Light"/>
          <w:sz w:val="22"/>
          <w:szCs w:val="22"/>
        </w:rPr>
        <w:tab/>
      </w:r>
      <w:hyperlink r:id="rId33" w:history="1">
        <w:r w:rsidRPr="0036549E">
          <w:rPr>
            <w:rStyle w:val="Hyperlink"/>
            <w:rFonts w:ascii="Gill Alt One MT Light" w:hAnsi="Gill Alt One MT Light"/>
            <w:sz w:val="22"/>
            <w:szCs w:val="22"/>
          </w:rPr>
          <w:t>hal.serudin@rolls-roycemotorcars.com</w:t>
        </w:r>
      </w:hyperlink>
      <w:r w:rsidRPr="0036549E">
        <w:rPr>
          <w:sz w:val="22"/>
          <w:szCs w:val="22"/>
        </w:rPr>
        <w:t xml:space="preserve"> </w:t>
      </w:r>
    </w:p>
    <w:p w14:paraId="61258971" w14:textId="77777777" w:rsidR="00C656AB" w:rsidRPr="0036549E" w:rsidRDefault="00C656AB" w:rsidP="00C656AB">
      <w:pPr>
        <w:ind w:firstLine="360"/>
        <w:rPr>
          <w:sz w:val="22"/>
          <w:szCs w:val="22"/>
        </w:rPr>
      </w:pPr>
    </w:p>
    <w:p w14:paraId="7816A663" w14:textId="77777777" w:rsidR="00C656AB" w:rsidRPr="0036549E" w:rsidRDefault="00C656AB" w:rsidP="00C656AB">
      <w:pPr>
        <w:pStyle w:val="ListParagraph"/>
        <w:numPr>
          <w:ilvl w:val="0"/>
          <w:numId w:val="27"/>
        </w:numPr>
        <w:spacing w:after="120"/>
        <w:ind w:left="360"/>
        <w:rPr>
          <w:rFonts w:ascii="Gill Alt One MT Light" w:hAnsi="Gill Alt One MT Light"/>
          <w:b/>
          <w:sz w:val="22"/>
          <w:szCs w:val="22"/>
        </w:rPr>
      </w:pPr>
      <w:r w:rsidRPr="0036549E">
        <w:rPr>
          <w:rFonts w:ascii="Gill Alt One MT Light" w:hAnsi="Gill Alt One MT Light"/>
          <w:b/>
          <w:sz w:val="22"/>
          <w:szCs w:val="22"/>
        </w:rPr>
        <w:t>China</w:t>
      </w:r>
      <w:r w:rsidRPr="0036549E">
        <w:rPr>
          <w:rFonts w:ascii="Gill Alt One MT Light" w:hAnsi="Gill Alt One MT Light"/>
          <w:b/>
          <w:sz w:val="22"/>
          <w:szCs w:val="22"/>
        </w:rPr>
        <w:br/>
      </w:r>
      <w:r w:rsidRPr="0036549E">
        <w:rPr>
          <w:rFonts w:ascii="Gill Alt One MT Light" w:hAnsi="Gill Alt One MT Light"/>
          <w:sz w:val="22"/>
          <w:szCs w:val="22"/>
        </w:rPr>
        <w:t>Anna Xu</w:t>
      </w:r>
      <w:r w:rsidRPr="0036549E">
        <w:rPr>
          <w:rFonts w:ascii="Gill Alt One MT Light" w:hAnsi="Gill Alt One MT Light"/>
          <w:b/>
          <w:sz w:val="22"/>
          <w:szCs w:val="22"/>
        </w:rPr>
        <w:tab/>
      </w:r>
      <w:r w:rsidRPr="0036549E">
        <w:rPr>
          <w:rFonts w:ascii="Gill Alt One MT Light" w:hAnsi="Gill Alt One MT Light"/>
          <w:b/>
          <w:sz w:val="22"/>
          <w:szCs w:val="22"/>
        </w:rPr>
        <w:tab/>
      </w:r>
      <w:r w:rsidRPr="0036549E">
        <w:rPr>
          <w:rFonts w:ascii="Gill Alt One MT Light" w:hAnsi="Gill Alt One MT Light"/>
          <w:color w:val="000000" w:themeColor="text1"/>
          <w:sz w:val="22"/>
          <w:szCs w:val="22"/>
        </w:rPr>
        <w:t>+ 86 1084558037</w:t>
      </w:r>
      <w:r w:rsidRPr="0036549E">
        <w:rPr>
          <w:rFonts w:ascii="Gill Alt One MT Light" w:hAnsi="Gill Alt One MT Light"/>
          <w:color w:val="000000" w:themeColor="text1"/>
          <w:sz w:val="22"/>
          <w:szCs w:val="22"/>
        </w:rPr>
        <w:tab/>
      </w:r>
      <w:hyperlink r:id="rId34" w:history="1">
        <w:r w:rsidRPr="0036549E">
          <w:rPr>
            <w:rStyle w:val="Hyperlink"/>
            <w:rFonts w:ascii="Gill Alt One MT Light" w:hAnsi="Gill Alt One MT Light"/>
            <w:sz w:val="22"/>
            <w:szCs w:val="22"/>
          </w:rPr>
          <w:t>anna.xu@rolls-roycemotorcars.com</w:t>
        </w:r>
      </w:hyperlink>
      <w:r w:rsidRPr="0036549E">
        <w:rPr>
          <w:rFonts w:ascii="Gill Alt One MT Light" w:hAnsi="Gill Alt One MT Light"/>
          <w:color w:val="000000" w:themeColor="text1"/>
          <w:sz w:val="22"/>
          <w:szCs w:val="22"/>
        </w:rPr>
        <w:t xml:space="preserve"> </w:t>
      </w:r>
    </w:p>
    <w:p w14:paraId="17FA2B37" w14:textId="77777777" w:rsidR="00C656AB" w:rsidRPr="0036549E" w:rsidRDefault="00C656AB" w:rsidP="00C656AB">
      <w:pPr>
        <w:pStyle w:val="ListParagraph"/>
        <w:spacing w:after="120"/>
        <w:ind w:left="360"/>
        <w:rPr>
          <w:rFonts w:ascii="Gill Alt One MT Light" w:hAnsi="Gill Alt One MT Light"/>
          <w:b/>
          <w:sz w:val="22"/>
          <w:szCs w:val="22"/>
        </w:rPr>
      </w:pPr>
    </w:p>
    <w:p w14:paraId="73588B35" w14:textId="77777777" w:rsidR="00C656AB" w:rsidRPr="0036549E" w:rsidRDefault="00C656AB" w:rsidP="00C656AB">
      <w:pPr>
        <w:pStyle w:val="ListParagraph"/>
        <w:numPr>
          <w:ilvl w:val="0"/>
          <w:numId w:val="27"/>
        </w:numPr>
        <w:spacing w:after="120"/>
        <w:ind w:left="360"/>
        <w:rPr>
          <w:rFonts w:ascii="Gill Alt One MT Light" w:hAnsi="Gill Alt One MT Light"/>
          <w:b/>
          <w:sz w:val="22"/>
          <w:szCs w:val="22"/>
        </w:rPr>
      </w:pPr>
      <w:r w:rsidRPr="0036549E">
        <w:rPr>
          <w:rFonts w:ascii="Gill Alt One MT Light" w:hAnsi="Gill Alt One MT Light"/>
          <w:b/>
          <w:sz w:val="22"/>
          <w:szCs w:val="22"/>
        </w:rPr>
        <w:t>Europe – East</w:t>
      </w:r>
    </w:p>
    <w:p w14:paraId="26E1733B" w14:textId="77777777" w:rsidR="00C656AB" w:rsidRPr="0036549E" w:rsidRDefault="00C656AB" w:rsidP="00C656AB">
      <w:pPr>
        <w:pStyle w:val="ListParagraph"/>
        <w:spacing w:after="120"/>
        <w:ind w:left="360"/>
        <w:rPr>
          <w:rFonts w:ascii="Gill Alt One MT Light" w:hAnsi="Gill Alt One MT Light"/>
          <w:b/>
          <w:sz w:val="22"/>
          <w:szCs w:val="22"/>
          <w:lang w:val="de-DE"/>
        </w:rPr>
      </w:pPr>
      <w:r w:rsidRPr="0036549E">
        <w:rPr>
          <w:rFonts w:ascii="Gill Alt One MT Light" w:hAnsi="Gill Alt One MT Light"/>
          <w:sz w:val="22"/>
          <w:szCs w:val="22"/>
          <w:lang w:val="de-DE"/>
        </w:rPr>
        <w:t xml:space="preserve">Frank Tiemann </w:t>
      </w:r>
      <w:r w:rsidRPr="0036549E">
        <w:rPr>
          <w:rFonts w:ascii="Gill Alt One MT Light" w:hAnsi="Gill Alt One MT Light"/>
          <w:sz w:val="22"/>
          <w:szCs w:val="22"/>
          <w:lang w:val="de-DE"/>
        </w:rPr>
        <w:tab/>
        <w:t xml:space="preserve">+49 (0) 89 382 29581 </w:t>
      </w:r>
      <w:r w:rsidRPr="0036549E">
        <w:rPr>
          <w:rFonts w:ascii="Gill Alt One MT Light" w:hAnsi="Gill Alt One MT Light"/>
          <w:sz w:val="22"/>
          <w:szCs w:val="22"/>
          <w:lang w:val="de-DE"/>
        </w:rPr>
        <w:tab/>
      </w:r>
      <w:hyperlink r:id="rId35" w:history="1">
        <w:r w:rsidRPr="0036549E">
          <w:rPr>
            <w:rStyle w:val="Hyperlink"/>
            <w:rFonts w:ascii="Gill Alt One MT Light" w:hAnsi="Gill Alt One MT Light"/>
            <w:sz w:val="22"/>
            <w:szCs w:val="22"/>
            <w:lang w:val="de-DE"/>
          </w:rPr>
          <w:t>frank.tiemann@rolls-roycemotorcars.com</w:t>
        </w:r>
      </w:hyperlink>
    </w:p>
    <w:p w14:paraId="320E6564" w14:textId="77777777" w:rsidR="00C656AB" w:rsidRPr="0036549E" w:rsidRDefault="00C656AB" w:rsidP="00C656AB">
      <w:pPr>
        <w:pStyle w:val="ListParagraph"/>
        <w:spacing w:after="120"/>
        <w:ind w:left="360"/>
        <w:rPr>
          <w:rFonts w:ascii="Gill Alt One MT Light" w:hAnsi="Gill Alt One MT Light"/>
          <w:b/>
          <w:sz w:val="22"/>
          <w:szCs w:val="22"/>
          <w:lang w:val="de-DE"/>
        </w:rPr>
      </w:pPr>
    </w:p>
    <w:p w14:paraId="6D5487B0" w14:textId="77777777" w:rsidR="00C656AB" w:rsidRPr="0036549E" w:rsidRDefault="00C656AB" w:rsidP="00C656AB">
      <w:pPr>
        <w:pStyle w:val="ListParagraph"/>
        <w:numPr>
          <w:ilvl w:val="0"/>
          <w:numId w:val="27"/>
        </w:numPr>
        <w:spacing w:after="120"/>
        <w:ind w:left="360"/>
        <w:rPr>
          <w:rFonts w:ascii="Gill Alt One MT Light" w:hAnsi="Gill Alt One MT Light"/>
          <w:b/>
          <w:sz w:val="22"/>
          <w:szCs w:val="22"/>
          <w:lang w:val="de-DE"/>
        </w:rPr>
      </w:pPr>
      <w:r w:rsidRPr="0036549E">
        <w:rPr>
          <w:rFonts w:ascii="Gill Alt One MT Light" w:hAnsi="Gill Alt One MT Light"/>
          <w:b/>
          <w:sz w:val="22"/>
          <w:szCs w:val="22"/>
          <w:lang w:val="de-DE"/>
        </w:rPr>
        <w:t xml:space="preserve">Europe – Central Europe </w:t>
      </w:r>
    </w:p>
    <w:p w14:paraId="5EE66D63" w14:textId="77777777" w:rsidR="00C656AB" w:rsidRPr="0036549E" w:rsidRDefault="00C656AB" w:rsidP="00C656AB">
      <w:pPr>
        <w:pStyle w:val="ListParagraph"/>
        <w:spacing w:after="120"/>
        <w:ind w:left="360"/>
        <w:rPr>
          <w:rFonts w:ascii="Gill Alt One MT Light" w:hAnsi="Gill Alt One MT Light"/>
          <w:b/>
          <w:sz w:val="22"/>
          <w:szCs w:val="22"/>
        </w:rPr>
      </w:pPr>
      <w:r w:rsidRPr="0036549E">
        <w:rPr>
          <w:rFonts w:ascii="Gill Alt One MT Light" w:hAnsi="Gill Alt One MT Light"/>
          <w:sz w:val="22"/>
          <w:szCs w:val="22"/>
        </w:rPr>
        <w:t>Ruth Hucklenbroich +49 (0) 89 382 60064</w:t>
      </w:r>
      <w:r w:rsidRPr="0036549E">
        <w:rPr>
          <w:rFonts w:ascii="Gill Alt One MT Light" w:hAnsi="Gill Alt One MT Light"/>
          <w:sz w:val="22"/>
          <w:szCs w:val="22"/>
        </w:rPr>
        <w:tab/>
      </w:r>
      <w:hyperlink r:id="rId36" w:history="1">
        <w:r w:rsidRPr="0036549E">
          <w:rPr>
            <w:rStyle w:val="Hyperlink"/>
            <w:rFonts w:ascii="Gill Alt One MT Light" w:hAnsi="Gill Alt One MT Light"/>
            <w:sz w:val="22"/>
            <w:szCs w:val="22"/>
          </w:rPr>
          <w:t>ruth.hucklenbroich@rolls-roycemotorcars.com</w:t>
        </w:r>
      </w:hyperlink>
    </w:p>
    <w:p w14:paraId="48FF51F2" w14:textId="77777777" w:rsidR="00C656AB" w:rsidRPr="0036549E" w:rsidRDefault="00C656AB" w:rsidP="00C656AB">
      <w:pPr>
        <w:pStyle w:val="ListParagraph"/>
        <w:spacing w:after="120"/>
        <w:ind w:left="360"/>
        <w:rPr>
          <w:rFonts w:ascii="Gill Alt One MT Light" w:hAnsi="Gill Alt One MT Light"/>
          <w:b/>
          <w:sz w:val="22"/>
          <w:szCs w:val="22"/>
        </w:rPr>
      </w:pPr>
    </w:p>
    <w:p w14:paraId="05F788BC" w14:textId="77777777" w:rsidR="00C656AB" w:rsidRPr="0036549E" w:rsidRDefault="00C656AB" w:rsidP="00C656AB">
      <w:pPr>
        <w:pStyle w:val="ListParagraph"/>
        <w:numPr>
          <w:ilvl w:val="0"/>
          <w:numId w:val="27"/>
        </w:numPr>
        <w:spacing w:after="120"/>
        <w:ind w:left="360"/>
        <w:rPr>
          <w:rFonts w:ascii="Gill Alt One MT Light" w:hAnsi="Gill Alt One MT Light"/>
          <w:b/>
          <w:sz w:val="22"/>
          <w:szCs w:val="22"/>
        </w:rPr>
      </w:pPr>
      <w:r w:rsidRPr="0036549E">
        <w:rPr>
          <w:rFonts w:ascii="Gill Alt One MT Light" w:hAnsi="Gill Alt One MT Light"/>
          <w:b/>
          <w:sz w:val="22"/>
          <w:szCs w:val="22"/>
        </w:rPr>
        <w:t xml:space="preserve">Middle East, Africa, </w:t>
      </w:r>
    </w:p>
    <w:p w14:paraId="04454348" w14:textId="77777777" w:rsidR="00C656AB" w:rsidRPr="0036549E" w:rsidRDefault="00C656AB" w:rsidP="00C656AB">
      <w:pPr>
        <w:pStyle w:val="ListParagraph"/>
        <w:spacing w:after="120"/>
        <w:ind w:left="360"/>
        <w:rPr>
          <w:rFonts w:ascii="Gill Alt One MT Light" w:hAnsi="Gill Alt One MT Light"/>
          <w:b/>
          <w:sz w:val="22"/>
          <w:szCs w:val="22"/>
        </w:rPr>
      </w:pPr>
      <w:r w:rsidRPr="0036549E">
        <w:rPr>
          <w:rFonts w:ascii="Gill Alt One MT Light" w:hAnsi="Gill Alt One MT Light"/>
          <w:b/>
          <w:sz w:val="22"/>
          <w:szCs w:val="22"/>
        </w:rPr>
        <w:t>Central Asia and South America</w:t>
      </w:r>
    </w:p>
    <w:p w14:paraId="7032D05C" w14:textId="77777777" w:rsidR="00C656AB" w:rsidRPr="0036549E" w:rsidRDefault="00C656AB" w:rsidP="00C656AB">
      <w:pPr>
        <w:pStyle w:val="ListParagraph"/>
        <w:spacing w:after="120"/>
        <w:ind w:left="360"/>
        <w:rPr>
          <w:rFonts w:ascii="Gill Alt One MT Light" w:hAnsi="Gill Alt One MT Light"/>
          <w:b/>
          <w:sz w:val="22"/>
          <w:szCs w:val="22"/>
        </w:rPr>
      </w:pPr>
      <w:r w:rsidRPr="0036549E">
        <w:rPr>
          <w:rFonts w:ascii="Gill Alt One MT Light" w:hAnsi="Gill Alt One MT Light"/>
          <w:sz w:val="22"/>
          <w:szCs w:val="22"/>
        </w:rPr>
        <w:t>Jamal Al Mawed</w:t>
      </w:r>
      <w:r w:rsidRPr="0036549E">
        <w:rPr>
          <w:rFonts w:ascii="Gill Alt One MT Light" w:hAnsi="Gill Alt One MT Light"/>
          <w:sz w:val="22"/>
          <w:szCs w:val="22"/>
        </w:rPr>
        <w:tab/>
        <w:t>+971 561717883</w:t>
      </w:r>
      <w:r w:rsidRPr="0036549E">
        <w:rPr>
          <w:rFonts w:ascii="Gill Alt One MT Light" w:hAnsi="Gill Alt One MT Light"/>
          <w:sz w:val="22"/>
          <w:szCs w:val="22"/>
        </w:rPr>
        <w:tab/>
      </w:r>
      <w:hyperlink r:id="rId37" w:history="1">
        <w:r w:rsidRPr="0036549E">
          <w:rPr>
            <w:rStyle w:val="Hyperlink"/>
            <w:rFonts w:ascii="Gill Alt One MT Light" w:hAnsi="Gill Alt One MT Light"/>
            <w:sz w:val="22"/>
            <w:szCs w:val="22"/>
          </w:rPr>
          <w:t>jamal.almawed@rolls-roycemotorcars.com</w:t>
        </w:r>
      </w:hyperlink>
      <w:r w:rsidRPr="0036549E">
        <w:rPr>
          <w:rFonts w:ascii="Gill Alt One MT Light" w:hAnsi="Gill Alt One MT Light"/>
          <w:sz w:val="22"/>
          <w:szCs w:val="22"/>
        </w:rPr>
        <w:t xml:space="preserve"> </w:t>
      </w:r>
    </w:p>
    <w:p w14:paraId="687043E5" w14:textId="77777777" w:rsidR="00C656AB" w:rsidRPr="0036549E" w:rsidRDefault="00C656AB" w:rsidP="00C656AB">
      <w:pPr>
        <w:pStyle w:val="ListParagraph"/>
        <w:spacing w:after="120"/>
        <w:ind w:left="360"/>
        <w:rPr>
          <w:rFonts w:ascii="Gill Alt One MT Light" w:hAnsi="Gill Alt One MT Light"/>
          <w:b/>
          <w:sz w:val="22"/>
          <w:szCs w:val="22"/>
        </w:rPr>
      </w:pPr>
    </w:p>
    <w:p w14:paraId="35E98661" w14:textId="77777777" w:rsidR="00C656AB" w:rsidRPr="0036549E" w:rsidRDefault="00C656AB" w:rsidP="00C656AB">
      <w:pPr>
        <w:pStyle w:val="ListParagraph"/>
        <w:numPr>
          <w:ilvl w:val="0"/>
          <w:numId w:val="27"/>
        </w:numPr>
        <w:spacing w:after="120"/>
        <w:ind w:left="360"/>
        <w:rPr>
          <w:rFonts w:ascii="Gill Alt One MT Light" w:hAnsi="Gill Alt One MT Light"/>
          <w:b/>
          <w:sz w:val="22"/>
          <w:szCs w:val="22"/>
        </w:rPr>
      </w:pPr>
      <w:r w:rsidRPr="0036549E">
        <w:rPr>
          <w:rFonts w:ascii="Gill Alt One MT Light" w:hAnsi="Gill Alt One MT Light"/>
          <w:b/>
          <w:sz w:val="22"/>
          <w:szCs w:val="22"/>
        </w:rPr>
        <w:lastRenderedPageBreak/>
        <w:t>The Americas</w:t>
      </w:r>
    </w:p>
    <w:p w14:paraId="5AD4F713" w14:textId="77777777" w:rsidR="00C656AB" w:rsidRPr="0036549E" w:rsidRDefault="00C656AB" w:rsidP="00C656AB">
      <w:pPr>
        <w:pStyle w:val="ListParagraph"/>
        <w:spacing w:after="120"/>
        <w:ind w:left="360"/>
        <w:rPr>
          <w:rFonts w:ascii="Gill Alt One MT Light" w:hAnsi="Gill Alt One MT Light"/>
          <w:sz w:val="22"/>
          <w:szCs w:val="22"/>
        </w:rPr>
      </w:pPr>
      <w:r w:rsidRPr="0036549E">
        <w:rPr>
          <w:rFonts w:ascii="Gill Alt One MT Light" w:hAnsi="Gill Alt One MT Light"/>
          <w:color w:val="000000" w:themeColor="text1"/>
          <w:sz w:val="22"/>
          <w:szCs w:val="22"/>
        </w:rPr>
        <w:t xml:space="preserve">Gerry Spahn </w:t>
      </w:r>
      <w:r w:rsidRPr="0036549E">
        <w:rPr>
          <w:rFonts w:ascii="Gill Alt One MT Light" w:hAnsi="Gill Alt One MT Light"/>
          <w:color w:val="000000" w:themeColor="text1"/>
          <w:sz w:val="22"/>
          <w:szCs w:val="22"/>
        </w:rPr>
        <w:tab/>
      </w:r>
      <w:r w:rsidRPr="0036549E">
        <w:rPr>
          <w:rFonts w:ascii="Gill Alt One MT Light" w:hAnsi="Gill Alt One MT Light"/>
          <w:sz w:val="22"/>
          <w:szCs w:val="22"/>
        </w:rPr>
        <w:t>+1 201 930 8308</w:t>
      </w:r>
      <w:r w:rsidRPr="0036549E">
        <w:rPr>
          <w:rFonts w:ascii="Gill Alt One MT Light" w:hAnsi="Gill Alt One MT Light"/>
          <w:sz w:val="22"/>
          <w:szCs w:val="22"/>
        </w:rPr>
        <w:tab/>
      </w:r>
      <w:hyperlink r:id="rId38" w:history="1">
        <w:r w:rsidRPr="0036549E">
          <w:rPr>
            <w:rStyle w:val="Hyperlink"/>
            <w:rFonts w:ascii="Gill Alt One MT Light" w:hAnsi="Gill Alt One MT Light"/>
            <w:sz w:val="22"/>
            <w:szCs w:val="22"/>
          </w:rPr>
          <w:t>gerry.spahn@rolls-roycemotorcarsna.com</w:t>
        </w:r>
      </w:hyperlink>
    </w:p>
    <w:p w14:paraId="37178AD0" w14:textId="77777777" w:rsidR="00C656AB" w:rsidRPr="0036549E" w:rsidRDefault="00C656AB" w:rsidP="00C656AB">
      <w:pPr>
        <w:pStyle w:val="ListParagraph"/>
        <w:spacing w:after="120"/>
        <w:ind w:left="360"/>
        <w:rPr>
          <w:rFonts w:ascii="Gill Alt One MT Light" w:hAnsi="Gill Alt One MT Light"/>
          <w:sz w:val="22"/>
          <w:szCs w:val="22"/>
        </w:rPr>
      </w:pPr>
    </w:p>
    <w:p w14:paraId="1D353185" w14:textId="77777777" w:rsidR="00C656AB" w:rsidRPr="0036549E" w:rsidRDefault="00C656AB" w:rsidP="00C656AB">
      <w:pPr>
        <w:pStyle w:val="ListParagraph"/>
        <w:numPr>
          <w:ilvl w:val="0"/>
          <w:numId w:val="27"/>
        </w:numPr>
        <w:spacing w:after="120"/>
        <w:ind w:left="360"/>
        <w:rPr>
          <w:rFonts w:ascii="Gill Alt One MT Light" w:hAnsi="Gill Alt One MT Light"/>
          <w:b/>
          <w:sz w:val="22"/>
          <w:szCs w:val="22"/>
        </w:rPr>
      </w:pPr>
      <w:r w:rsidRPr="0036549E">
        <w:rPr>
          <w:rFonts w:ascii="Gill Alt One MT Light" w:hAnsi="Gill Alt One MT Light"/>
          <w:b/>
          <w:sz w:val="22"/>
          <w:szCs w:val="22"/>
        </w:rPr>
        <w:t xml:space="preserve">UK and Western Europe </w:t>
      </w:r>
    </w:p>
    <w:p w14:paraId="1CB97AA2" w14:textId="77777777" w:rsidR="00C656AB" w:rsidRPr="0059405A" w:rsidRDefault="00C656AB" w:rsidP="00C656AB">
      <w:pPr>
        <w:pStyle w:val="ListParagraph"/>
        <w:spacing w:after="120"/>
        <w:ind w:left="360"/>
        <w:rPr>
          <w:sz w:val="22"/>
          <w:szCs w:val="22"/>
        </w:rPr>
      </w:pPr>
      <w:r w:rsidRPr="0036549E">
        <w:rPr>
          <w:rFonts w:ascii="Gill Alt One MT Light" w:hAnsi="Gill Alt One MT Light"/>
          <w:color w:val="000000" w:themeColor="text1"/>
          <w:sz w:val="22"/>
          <w:szCs w:val="22"/>
        </w:rPr>
        <w:t>James Warren</w:t>
      </w:r>
      <w:r w:rsidRPr="0036549E">
        <w:rPr>
          <w:rFonts w:ascii="Gill Alt One MT Light" w:hAnsi="Gill Alt One MT Light"/>
          <w:color w:val="000000" w:themeColor="text1"/>
          <w:sz w:val="22"/>
          <w:szCs w:val="22"/>
        </w:rPr>
        <w:tab/>
        <w:t>+44 (0)1243 384578</w:t>
      </w:r>
      <w:r w:rsidRPr="0036549E">
        <w:rPr>
          <w:rFonts w:ascii="Gill Alt One MT Light" w:hAnsi="Gill Alt One MT Light"/>
          <w:sz w:val="22"/>
          <w:szCs w:val="22"/>
        </w:rPr>
        <w:tab/>
      </w:r>
      <w:hyperlink r:id="rId39" w:history="1">
        <w:r w:rsidRPr="0036549E">
          <w:rPr>
            <w:rStyle w:val="Hyperlink"/>
            <w:rFonts w:ascii="Gill Alt One MT Light" w:hAnsi="Gill Alt One MT Light"/>
            <w:sz w:val="22"/>
            <w:szCs w:val="22"/>
          </w:rPr>
          <w:t>james.i.warren@rolls-roycemotorcars.com</w:t>
        </w:r>
      </w:hyperlink>
    </w:p>
    <w:p w14:paraId="12A25EFD" w14:textId="77777777" w:rsidR="00C656AB" w:rsidRPr="0059405A" w:rsidRDefault="00C656AB" w:rsidP="00C656AB">
      <w:pPr>
        <w:spacing w:line="360" w:lineRule="auto"/>
        <w:rPr>
          <w:rFonts w:ascii="Gill Alt One MT Light" w:hAnsi="Gill Alt One MT Light"/>
          <w:sz w:val="22"/>
          <w:szCs w:val="22"/>
          <w:lang w:eastAsia="en-GB"/>
        </w:rPr>
      </w:pPr>
      <w:r w:rsidRPr="0059405A">
        <w:rPr>
          <w:rFonts w:ascii="Gill Alt One MT Light" w:hAnsi="Gill Alt One MT Light"/>
          <w:sz w:val="22"/>
          <w:szCs w:val="22"/>
          <w:lang w:eastAsia="en-GB"/>
        </w:rPr>
        <w:t xml:space="preserve"> </w:t>
      </w:r>
    </w:p>
    <w:sectPr w:rsidR="00C656AB" w:rsidRPr="0059405A" w:rsidSect="005D1D0C">
      <w:headerReference w:type="even" r:id="rId40"/>
      <w:headerReference w:type="default" r:id="rId41"/>
      <w:footerReference w:type="default" r:id="rId42"/>
      <w:headerReference w:type="first" r:id="rId43"/>
      <w:type w:val="continuous"/>
      <w:pgSz w:w="11906" w:h="16838" w:code="9"/>
      <w:pgMar w:top="567" w:right="1274" w:bottom="340" w:left="1418" w:header="567" w:footer="340" w:gutter="0"/>
      <w:cols w:space="708"/>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117D2" w14:textId="77777777" w:rsidR="00EE37F0" w:rsidRDefault="00EE37F0">
      <w:r>
        <w:separator/>
      </w:r>
    </w:p>
  </w:endnote>
  <w:endnote w:type="continuationSeparator" w:id="0">
    <w:p w14:paraId="27A8550C" w14:textId="77777777" w:rsidR="00EE37F0" w:rsidRDefault="00EE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auto"/>
    <w:pitch w:val="variable"/>
    <w:sig w:usb0="00000003" w:usb1="00000000" w:usb2="00000000" w:usb3="00000000" w:csb0="00000003"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Gill Alt One MT Light">
    <w:panose1 w:val="020B0302020104020203"/>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ill Alt One MT">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BMW Helvetica Light">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Gill Sans Light">
    <w:panose1 w:val="020B03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6ED15D" w14:textId="77777777" w:rsidR="00214CD8" w:rsidRDefault="00214CD8">
    <w:pPr>
      <w:pStyle w:val="Footer"/>
      <w:jc w:val="center"/>
    </w:pPr>
    <w:r>
      <w:t>Rolls-Royce Motor Cars</w:t>
    </w:r>
  </w:p>
  <w:p w14:paraId="5062BB1F" w14:textId="77777777" w:rsidR="00214CD8" w:rsidRDefault="00214CD8">
    <w:pPr>
      <w:pStyle w:val="Footer"/>
      <w:jc w:val="center"/>
      <w:rPr>
        <w:sz w:val="8"/>
      </w:rPr>
    </w:pPr>
  </w:p>
  <w:p w14:paraId="76B16209" w14:textId="77777777" w:rsidR="00214CD8" w:rsidRDefault="00214CD8">
    <w:pPr>
      <w:pStyle w:val="Footer"/>
      <w:jc w:val="center"/>
      <w:rPr>
        <w:sz w:val="14"/>
      </w:rPr>
    </w:pPr>
    <w:r>
      <w:rPr>
        <w:sz w:val="14"/>
      </w:rPr>
      <w:t>The Drive, Westhampnett, Chichester, West Sussex PO18 0SH</w:t>
    </w:r>
  </w:p>
  <w:p w14:paraId="0E0AE1F1" w14:textId="77777777" w:rsidR="00214CD8" w:rsidRDefault="00214CD8">
    <w:pPr>
      <w:pStyle w:val="Footer"/>
      <w:jc w:val="center"/>
      <w:rPr>
        <w:sz w:val="14"/>
      </w:rPr>
    </w:pPr>
    <w:r>
      <w:rPr>
        <w:sz w:val="14"/>
      </w:rPr>
      <w:t>Telephone +44 (0)1243 384000</w:t>
    </w:r>
    <w:r>
      <w:rPr>
        <w:sz w:val="12"/>
      </w:rPr>
      <w:t xml:space="preserve"> </w:t>
    </w:r>
  </w:p>
  <w:p w14:paraId="528A98F7" w14:textId="77777777" w:rsidR="00214CD8" w:rsidRDefault="00EE37F0" w:rsidP="00A72786">
    <w:pPr>
      <w:pStyle w:val="Footer"/>
      <w:jc w:val="center"/>
      <w:rPr>
        <w:sz w:val="14"/>
      </w:rPr>
    </w:pPr>
    <w:hyperlink r:id="rId1" w:history="1">
      <w:r w:rsidR="00214CD8" w:rsidRPr="004F6195">
        <w:rPr>
          <w:rStyle w:val="Hyperlink"/>
          <w:sz w:val="14"/>
        </w:rPr>
        <w:t>www.press.rolls-roycemotorcars.com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32DA1" w14:textId="77777777" w:rsidR="00EE37F0" w:rsidRDefault="00EE37F0">
      <w:r>
        <w:separator/>
      </w:r>
    </w:p>
  </w:footnote>
  <w:footnote w:type="continuationSeparator" w:id="0">
    <w:p w14:paraId="2CD27D9A" w14:textId="77777777" w:rsidR="00EE37F0" w:rsidRDefault="00EE37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986855" w14:textId="77777777" w:rsidR="00214CD8" w:rsidRDefault="00EE37F0">
    <w:pPr>
      <w:pStyle w:val="Header"/>
    </w:pPr>
    <w:r>
      <w:rPr>
        <w:noProof/>
      </w:rPr>
      <w:pict w14:anchorId="22087DA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0171880" o:spid="_x0000_s2050" type="#_x0000_t136" style="position:absolute;margin-left:0;margin-top:0;width:577.3pt;height:72.15pt;rotation:315;z-index:-251655168;mso-position-horizontal:center;mso-position-horizontal-relative:margin;mso-position-vertical:center;mso-position-vertical-relative:margin" o:allowincell="f" fillcolor="red" stroked="f">
          <v:fill opacity=".5"/>
          <v:textpath style="font-family:&quot;Gill Alt One MT&quot;;font-size:1pt" string="CONFIDENTI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64E2E5" w14:textId="77777777" w:rsidR="00214CD8" w:rsidRDefault="00214CD8">
    <w:pPr>
      <w:pStyle w:val="Header"/>
      <w:jc w:val="center"/>
    </w:pPr>
    <w:r>
      <w:rPr>
        <w:noProof/>
        <w:lang w:eastAsia="en-GB"/>
      </w:rPr>
      <w:drawing>
        <wp:inline distT="0" distB="0" distL="0" distR="0" wp14:anchorId="3AC8E135" wp14:editId="477485EB">
          <wp:extent cx="419100" cy="723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19100" cy="723900"/>
                  </a:xfrm>
                  <a:prstGeom prst="rect">
                    <a:avLst/>
                  </a:prstGeom>
                  <a:noFill/>
                  <a:ln w="9525">
                    <a:noFill/>
                    <a:miter lim="800000"/>
                    <a:headEnd/>
                    <a:tailEnd/>
                  </a:ln>
                </pic:spPr>
              </pic:pic>
            </a:graphicData>
          </a:graphic>
        </wp:inline>
      </w:drawing>
    </w:r>
  </w:p>
  <w:p w14:paraId="2061147B" w14:textId="77777777" w:rsidR="00214CD8" w:rsidRDefault="00214CD8">
    <w:pPr>
      <w:pStyle w:val="Header"/>
      <w:jc w:val="center"/>
      <w:rPr>
        <w:sz w:val="20"/>
      </w:rPr>
    </w:pPr>
  </w:p>
  <w:p w14:paraId="475B6962" w14:textId="77777777" w:rsidR="00214CD8" w:rsidRDefault="00214CD8">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DA9F67" w14:textId="77777777" w:rsidR="00214CD8" w:rsidRDefault="00EE37F0">
    <w:pPr>
      <w:pStyle w:val="Header"/>
    </w:pPr>
    <w:r>
      <w:rPr>
        <w:noProof/>
      </w:rPr>
      <w:pict w14:anchorId="5C42762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0171879" o:spid="_x0000_s2049" type="#_x0000_t136" style="position:absolute;margin-left:0;margin-top:0;width:577.3pt;height:72.15pt;rotation:315;z-index:-251657216;mso-position-horizontal:center;mso-position-horizontal-relative:margin;mso-position-vertical:center;mso-position-vertical-relative:margin" o:allowincell="f" fillcolor="red" stroked="f">
          <v:fill opacity=".5"/>
          <v:textpath style="font-family:&quot;Gill Alt One MT&quot;;font-size:1pt" string="CONFIDENTIAL"/>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8155D"/>
    <w:multiLevelType w:val="hybridMultilevel"/>
    <w:tmpl w:val="4A2A9FCA"/>
    <w:lvl w:ilvl="0" w:tplc="B5B8FB9E">
      <w:numFmt w:val="bullet"/>
      <w:lvlText w:val="•"/>
      <w:lvlJc w:val="left"/>
      <w:pPr>
        <w:ind w:left="-2184" w:hanging="360"/>
      </w:pPr>
      <w:rPr>
        <w:rFonts w:ascii="Gill Sans MT" w:eastAsia="Times New Roman" w:hAnsi="Gill Sans MT" w:cs="Wingdings" w:hint="default"/>
        <w:sz w:val="24"/>
        <w:szCs w:val="24"/>
      </w:rPr>
    </w:lvl>
    <w:lvl w:ilvl="1" w:tplc="08090003" w:tentative="1">
      <w:start w:val="1"/>
      <w:numFmt w:val="bullet"/>
      <w:lvlText w:val="o"/>
      <w:lvlJc w:val="left"/>
      <w:pPr>
        <w:ind w:left="-1464" w:hanging="360"/>
      </w:pPr>
      <w:rPr>
        <w:rFonts w:ascii="Courier New" w:hAnsi="Courier New" w:cs="Symbol" w:hint="default"/>
      </w:rPr>
    </w:lvl>
    <w:lvl w:ilvl="2" w:tplc="08090005" w:tentative="1">
      <w:start w:val="1"/>
      <w:numFmt w:val="bullet"/>
      <w:lvlText w:val=""/>
      <w:lvlJc w:val="left"/>
      <w:pPr>
        <w:ind w:left="-744" w:hanging="360"/>
      </w:pPr>
      <w:rPr>
        <w:rFonts w:ascii="Wingdings" w:hAnsi="Wingdings" w:hint="default"/>
      </w:rPr>
    </w:lvl>
    <w:lvl w:ilvl="3" w:tplc="08090001" w:tentative="1">
      <w:start w:val="1"/>
      <w:numFmt w:val="bullet"/>
      <w:lvlText w:val=""/>
      <w:lvlJc w:val="left"/>
      <w:pPr>
        <w:ind w:left="-24" w:hanging="360"/>
      </w:pPr>
      <w:rPr>
        <w:rFonts w:ascii="Symbol" w:hAnsi="Symbol" w:hint="default"/>
      </w:rPr>
    </w:lvl>
    <w:lvl w:ilvl="4" w:tplc="08090003" w:tentative="1">
      <w:start w:val="1"/>
      <w:numFmt w:val="bullet"/>
      <w:lvlText w:val="o"/>
      <w:lvlJc w:val="left"/>
      <w:pPr>
        <w:ind w:left="696" w:hanging="360"/>
      </w:pPr>
      <w:rPr>
        <w:rFonts w:ascii="Courier New" w:hAnsi="Courier New" w:cs="Symbol" w:hint="default"/>
      </w:rPr>
    </w:lvl>
    <w:lvl w:ilvl="5" w:tplc="08090005" w:tentative="1">
      <w:start w:val="1"/>
      <w:numFmt w:val="bullet"/>
      <w:lvlText w:val=""/>
      <w:lvlJc w:val="left"/>
      <w:pPr>
        <w:ind w:left="1416" w:hanging="360"/>
      </w:pPr>
      <w:rPr>
        <w:rFonts w:ascii="Wingdings" w:hAnsi="Wingdings" w:hint="default"/>
      </w:rPr>
    </w:lvl>
    <w:lvl w:ilvl="6" w:tplc="08090001" w:tentative="1">
      <w:start w:val="1"/>
      <w:numFmt w:val="bullet"/>
      <w:lvlText w:val=""/>
      <w:lvlJc w:val="left"/>
      <w:pPr>
        <w:ind w:left="2136" w:hanging="360"/>
      </w:pPr>
      <w:rPr>
        <w:rFonts w:ascii="Symbol" w:hAnsi="Symbol" w:hint="default"/>
      </w:rPr>
    </w:lvl>
    <w:lvl w:ilvl="7" w:tplc="08090003" w:tentative="1">
      <w:start w:val="1"/>
      <w:numFmt w:val="bullet"/>
      <w:lvlText w:val="o"/>
      <w:lvlJc w:val="left"/>
      <w:pPr>
        <w:ind w:left="2856" w:hanging="360"/>
      </w:pPr>
      <w:rPr>
        <w:rFonts w:ascii="Courier New" w:hAnsi="Courier New" w:cs="Symbol" w:hint="default"/>
      </w:rPr>
    </w:lvl>
    <w:lvl w:ilvl="8" w:tplc="08090005" w:tentative="1">
      <w:start w:val="1"/>
      <w:numFmt w:val="bullet"/>
      <w:lvlText w:val=""/>
      <w:lvlJc w:val="left"/>
      <w:pPr>
        <w:ind w:left="3576" w:hanging="360"/>
      </w:pPr>
      <w:rPr>
        <w:rFonts w:ascii="Wingdings" w:hAnsi="Wingdings" w:hint="default"/>
      </w:rPr>
    </w:lvl>
  </w:abstractNum>
  <w:abstractNum w:abstractNumId="1">
    <w:nsid w:val="05605964"/>
    <w:multiLevelType w:val="hybridMultilevel"/>
    <w:tmpl w:val="3CDAD71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9D13E58"/>
    <w:multiLevelType w:val="hybridMultilevel"/>
    <w:tmpl w:val="0C14A2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B55B26"/>
    <w:multiLevelType w:val="hybridMultilevel"/>
    <w:tmpl w:val="1FB84206"/>
    <w:lvl w:ilvl="0" w:tplc="B61E361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D620AA"/>
    <w:multiLevelType w:val="hybridMultilevel"/>
    <w:tmpl w:val="7DEA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22F1A"/>
    <w:multiLevelType w:val="hybridMultilevel"/>
    <w:tmpl w:val="4C06D2D6"/>
    <w:lvl w:ilvl="0" w:tplc="B61E361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8D70AB"/>
    <w:multiLevelType w:val="hybridMultilevel"/>
    <w:tmpl w:val="2404FB08"/>
    <w:lvl w:ilvl="0" w:tplc="68E6C996">
      <w:start w:val="1"/>
      <w:numFmt w:val="decimal"/>
      <w:lvlText w:val="%1)"/>
      <w:lvlJc w:val="left"/>
      <w:pPr>
        <w:tabs>
          <w:tab w:val="num" w:pos="405"/>
        </w:tabs>
        <w:ind w:left="405" w:hanging="360"/>
      </w:pPr>
      <w:rPr>
        <w:rFonts w:cs="Times New Roman" w:hint="default"/>
      </w:rPr>
    </w:lvl>
    <w:lvl w:ilvl="1" w:tplc="04090019" w:tentative="1">
      <w:start w:val="1"/>
      <w:numFmt w:val="lowerLetter"/>
      <w:lvlText w:val="%2."/>
      <w:lvlJc w:val="left"/>
      <w:pPr>
        <w:tabs>
          <w:tab w:val="num" w:pos="1125"/>
        </w:tabs>
        <w:ind w:left="1125" w:hanging="360"/>
      </w:pPr>
      <w:rPr>
        <w:rFonts w:cs="Times New Roman"/>
      </w:rPr>
    </w:lvl>
    <w:lvl w:ilvl="2" w:tplc="0409001B" w:tentative="1">
      <w:start w:val="1"/>
      <w:numFmt w:val="lowerRoman"/>
      <w:lvlText w:val="%3."/>
      <w:lvlJc w:val="right"/>
      <w:pPr>
        <w:tabs>
          <w:tab w:val="num" w:pos="1845"/>
        </w:tabs>
        <w:ind w:left="1845" w:hanging="180"/>
      </w:pPr>
      <w:rPr>
        <w:rFonts w:cs="Times New Roman"/>
      </w:rPr>
    </w:lvl>
    <w:lvl w:ilvl="3" w:tplc="0409000F" w:tentative="1">
      <w:start w:val="1"/>
      <w:numFmt w:val="decimal"/>
      <w:lvlText w:val="%4."/>
      <w:lvlJc w:val="left"/>
      <w:pPr>
        <w:tabs>
          <w:tab w:val="num" w:pos="2565"/>
        </w:tabs>
        <w:ind w:left="2565" w:hanging="360"/>
      </w:pPr>
      <w:rPr>
        <w:rFonts w:cs="Times New Roman"/>
      </w:rPr>
    </w:lvl>
    <w:lvl w:ilvl="4" w:tplc="04090019" w:tentative="1">
      <w:start w:val="1"/>
      <w:numFmt w:val="lowerLetter"/>
      <w:lvlText w:val="%5."/>
      <w:lvlJc w:val="left"/>
      <w:pPr>
        <w:tabs>
          <w:tab w:val="num" w:pos="3285"/>
        </w:tabs>
        <w:ind w:left="3285" w:hanging="360"/>
      </w:pPr>
      <w:rPr>
        <w:rFonts w:cs="Times New Roman"/>
      </w:rPr>
    </w:lvl>
    <w:lvl w:ilvl="5" w:tplc="0409001B" w:tentative="1">
      <w:start w:val="1"/>
      <w:numFmt w:val="lowerRoman"/>
      <w:lvlText w:val="%6."/>
      <w:lvlJc w:val="right"/>
      <w:pPr>
        <w:tabs>
          <w:tab w:val="num" w:pos="4005"/>
        </w:tabs>
        <w:ind w:left="4005" w:hanging="180"/>
      </w:pPr>
      <w:rPr>
        <w:rFonts w:cs="Times New Roman"/>
      </w:rPr>
    </w:lvl>
    <w:lvl w:ilvl="6" w:tplc="0409000F" w:tentative="1">
      <w:start w:val="1"/>
      <w:numFmt w:val="decimal"/>
      <w:lvlText w:val="%7."/>
      <w:lvlJc w:val="left"/>
      <w:pPr>
        <w:tabs>
          <w:tab w:val="num" w:pos="4725"/>
        </w:tabs>
        <w:ind w:left="4725" w:hanging="360"/>
      </w:pPr>
      <w:rPr>
        <w:rFonts w:cs="Times New Roman"/>
      </w:rPr>
    </w:lvl>
    <w:lvl w:ilvl="7" w:tplc="04090019" w:tentative="1">
      <w:start w:val="1"/>
      <w:numFmt w:val="lowerLetter"/>
      <w:lvlText w:val="%8."/>
      <w:lvlJc w:val="left"/>
      <w:pPr>
        <w:tabs>
          <w:tab w:val="num" w:pos="5445"/>
        </w:tabs>
        <w:ind w:left="5445" w:hanging="360"/>
      </w:pPr>
      <w:rPr>
        <w:rFonts w:cs="Times New Roman"/>
      </w:rPr>
    </w:lvl>
    <w:lvl w:ilvl="8" w:tplc="0409001B" w:tentative="1">
      <w:start w:val="1"/>
      <w:numFmt w:val="lowerRoman"/>
      <w:lvlText w:val="%9."/>
      <w:lvlJc w:val="right"/>
      <w:pPr>
        <w:tabs>
          <w:tab w:val="num" w:pos="6165"/>
        </w:tabs>
        <w:ind w:left="6165" w:hanging="180"/>
      </w:pPr>
      <w:rPr>
        <w:rFonts w:cs="Times New Roman"/>
      </w:rPr>
    </w:lvl>
  </w:abstractNum>
  <w:abstractNum w:abstractNumId="7">
    <w:nsid w:val="2C1A18BB"/>
    <w:multiLevelType w:val="hybridMultilevel"/>
    <w:tmpl w:val="EDD2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4C3FDF"/>
    <w:multiLevelType w:val="hybridMultilevel"/>
    <w:tmpl w:val="078E564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FD362A2"/>
    <w:multiLevelType w:val="hybridMultilevel"/>
    <w:tmpl w:val="3258D1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4696518"/>
    <w:multiLevelType w:val="hybridMultilevel"/>
    <w:tmpl w:val="AB349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811161E"/>
    <w:multiLevelType w:val="hybridMultilevel"/>
    <w:tmpl w:val="BFE6864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39245826"/>
    <w:multiLevelType w:val="hybridMultilevel"/>
    <w:tmpl w:val="DE946C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A6E5A27"/>
    <w:multiLevelType w:val="hybridMultilevel"/>
    <w:tmpl w:val="010C8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BBB228E"/>
    <w:multiLevelType w:val="hybridMultilevel"/>
    <w:tmpl w:val="9366211A"/>
    <w:lvl w:ilvl="0" w:tplc="3760BFE8">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90226F6"/>
    <w:multiLevelType w:val="hybridMultilevel"/>
    <w:tmpl w:val="C3865F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4BE5655A"/>
    <w:multiLevelType w:val="hybridMultilevel"/>
    <w:tmpl w:val="E7C8846A"/>
    <w:lvl w:ilvl="0" w:tplc="1C4AB19A">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81137C"/>
    <w:multiLevelType w:val="hybridMultilevel"/>
    <w:tmpl w:val="5D0E7A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17D73B6"/>
    <w:multiLevelType w:val="hybridMultilevel"/>
    <w:tmpl w:val="BF5473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2716E32"/>
    <w:multiLevelType w:val="hybridMultilevel"/>
    <w:tmpl w:val="9556A6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3EF378F"/>
    <w:multiLevelType w:val="multilevel"/>
    <w:tmpl w:val="0C14A2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5AA3727F"/>
    <w:multiLevelType w:val="hybridMultilevel"/>
    <w:tmpl w:val="8514B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AE544B1"/>
    <w:multiLevelType w:val="hybridMultilevel"/>
    <w:tmpl w:val="15E66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CE92DE4"/>
    <w:multiLevelType w:val="hybridMultilevel"/>
    <w:tmpl w:val="7D10595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6ACF6333"/>
    <w:multiLevelType w:val="hybridMultilevel"/>
    <w:tmpl w:val="C99291EC"/>
    <w:lvl w:ilvl="0" w:tplc="B61E3610">
      <w:start w:val="1"/>
      <w:numFmt w:val="bullet"/>
      <w:lvlText w:val=""/>
      <w:lvlJc w:val="left"/>
      <w:pPr>
        <w:tabs>
          <w:tab w:val="num" w:pos="435"/>
        </w:tabs>
        <w:ind w:left="43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5">
    <w:nsid w:val="6EF03FC4"/>
    <w:multiLevelType w:val="hybridMultilevel"/>
    <w:tmpl w:val="1DD8433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2242D8B"/>
    <w:multiLevelType w:val="hybridMultilevel"/>
    <w:tmpl w:val="BCEA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AF5836"/>
    <w:multiLevelType w:val="hybridMultilevel"/>
    <w:tmpl w:val="773CBF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93377F0"/>
    <w:multiLevelType w:val="hybridMultilevel"/>
    <w:tmpl w:val="D1147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072BC8"/>
    <w:multiLevelType w:val="hybridMultilevel"/>
    <w:tmpl w:val="C4D816E6"/>
    <w:lvl w:ilvl="0" w:tplc="C7386928">
      <w:start w:val="1"/>
      <w:numFmt w:val="decimal"/>
      <w:lvlText w:val="%1)"/>
      <w:lvlJc w:val="left"/>
      <w:pPr>
        <w:tabs>
          <w:tab w:val="num" w:pos="405"/>
        </w:tabs>
        <w:ind w:left="405" w:hanging="360"/>
      </w:pPr>
      <w:rPr>
        <w:rFonts w:cs="Times New Roman" w:hint="default"/>
      </w:rPr>
    </w:lvl>
    <w:lvl w:ilvl="1" w:tplc="04090019" w:tentative="1">
      <w:start w:val="1"/>
      <w:numFmt w:val="lowerLetter"/>
      <w:lvlText w:val="%2."/>
      <w:lvlJc w:val="left"/>
      <w:pPr>
        <w:tabs>
          <w:tab w:val="num" w:pos="1125"/>
        </w:tabs>
        <w:ind w:left="1125" w:hanging="360"/>
      </w:pPr>
      <w:rPr>
        <w:rFonts w:cs="Times New Roman"/>
      </w:rPr>
    </w:lvl>
    <w:lvl w:ilvl="2" w:tplc="0409001B" w:tentative="1">
      <w:start w:val="1"/>
      <w:numFmt w:val="lowerRoman"/>
      <w:lvlText w:val="%3."/>
      <w:lvlJc w:val="right"/>
      <w:pPr>
        <w:tabs>
          <w:tab w:val="num" w:pos="1845"/>
        </w:tabs>
        <w:ind w:left="1845" w:hanging="180"/>
      </w:pPr>
      <w:rPr>
        <w:rFonts w:cs="Times New Roman"/>
      </w:rPr>
    </w:lvl>
    <w:lvl w:ilvl="3" w:tplc="0409000F" w:tentative="1">
      <w:start w:val="1"/>
      <w:numFmt w:val="decimal"/>
      <w:lvlText w:val="%4."/>
      <w:lvlJc w:val="left"/>
      <w:pPr>
        <w:tabs>
          <w:tab w:val="num" w:pos="2565"/>
        </w:tabs>
        <w:ind w:left="2565" w:hanging="360"/>
      </w:pPr>
      <w:rPr>
        <w:rFonts w:cs="Times New Roman"/>
      </w:rPr>
    </w:lvl>
    <w:lvl w:ilvl="4" w:tplc="04090019" w:tentative="1">
      <w:start w:val="1"/>
      <w:numFmt w:val="lowerLetter"/>
      <w:lvlText w:val="%5."/>
      <w:lvlJc w:val="left"/>
      <w:pPr>
        <w:tabs>
          <w:tab w:val="num" w:pos="3285"/>
        </w:tabs>
        <w:ind w:left="3285" w:hanging="360"/>
      </w:pPr>
      <w:rPr>
        <w:rFonts w:cs="Times New Roman"/>
      </w:rPr>
    </w:lvl>
    <w:lvl w:ilvl="5" w:tplc="0409001B" w:tentative="1">
      <w:start w:val="1"/>
      <w:numFmt w:val="lowerRoman"/>
      <w:lvlText w:val="%6."/>
      <w:lvlJc w:val="right"/>
      <w:pPr>
        <w:tabs>
          <w:tab w:val="num" w:pos="4005"/>
        </w:tabs>
        <w:ind w:left="4005" w:hanging="180"/>
      </w:pPr>
      <w:rPr>
        <w:rFonts w:cs="Times New Roman"/>
      </w:rPr>
    </w:lvl>
    <w:lvl w:ilvl="6" w:tplc="0409000F" w:tentative="1">
      <w:start w:val="1"/>
      <w:numFmt w:val="decimal"/>
      <w:lvlText w:val="%7."/>
      <w:lvlJc w:val="left"/>
      <w:pPr>
        <w:tabs>
          <w:tab w:val="num" w:pos="4725"/>
        </w:tabs>
        <w:ind w:left="4725" w:hanging="360"/>
      </w:pPr>
      <w:rPr>
        <w:rFonts w:cs="Times New Roman"/>
      </w:rPr>
    </w:lvl>
    <w:lvl w:ilvl="7" w:tplc="04090019" w:tentative="1">
      <w:start w:val="1"/>
      <w:numFmt w:val="lowerLetter"/>
      <w:lvlText w:val="%8."/>
      <w:lvlJc w:val="left"/>
      <w:pPr>
        <w:tabs>
          <w:tab w:val="num" w:pos="5445"/>
        </w:tabs>
        <w:ind w:left="5445" w:hanging="360"/>
      </w:pPr>
      <w:rPr>
        <w:rFonts w:cs="Times New Roman"/>
      </w:rPr>
    </w:lvl>
    <w:lvl w:ilvl="8" w:tplc="0409001B" w:tentative="1">
      <w:start w:val="1"/>
      <w:numFmt w:val="lowerRoman"/>
      <w:lvlText w:val="%9."/>
      <w:lvlJc w:val="right"/>
      <w:pPr>
        <w:tabs>
          <w:tab w:val="num" w:pos="6165"/>
        </w:tabs>
        <w:ind w:left="6165" w:hanging="180"/>
      </w:pPr>
      <w:rPr>
        <w:rFonts w:cs="Times New Roman"/>
      </w:rPr>
    </w:lvl>
  </w:abstractNum>
  <w:abstractNum w:abstractNumId="30">
    <w:nsid w:val="7F180041"/>
    <w:multiLevelType w:val="hybridMultilevel"/>
    <w:tmpl w:val="3CC25454"/>
    <w:lvl w:ilvl="0" w:tplc="0409000F">
      <w:start w:val="1"/>
      <w:numFmt w:val="decimal"/>
      <w:lvlText w:val="%1."/>
      <w:lvlJc w:val="left"/>
      <w:pPr>
        <w:tabs>
          <w:tab w:val="num" w:pos="360"/>
        </w:tabs>
        <w:ind w:left="360" w:hanging="360"/>
      </w:pPr>
    </w:lvl>
    <w:lvl w:ilvl="1" w:tplc="28E8AB3A">
      <w:start w:val="1"/>
      <w:numFmt w:val="bullet"/>
      <w:lvlText w:val="o"/>
      <w:lvlJc w:val="left"/>
      <w:pPr>
        <w:tabs>
          <w:tab w:val="num" w:pos="1080"/>
        </w:tabs>
        <w:ind w:left="1080" w:hanging="360"/>
      </w:pPr>
      <w:rPr>
        <w:rFonts w:ascii="Gill Alt One MT Light" w:hAnsi="Gill Alt One MT Light"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1"/>
  </w:num>
  <w:num w:numId="2">
    <w:abstractNumId w:val="23"/>
  </w:num>
  <w:num w:numId="3">
    <w:abstractNumId w:val="6"/>
  </w:num>
  <w:num w:numId="4">
    <w:abstractNumId w:val="29"/>
  </w:num>
  <w:num w:numId="5">
    <w:abstractNumId w:val="19"/>
  </w:num>
  <w:num w:numId="6">
    <w:abstractNumId w:val="14"/>
  </w:num>
  <w:num w:numId="7">
    <w:abstractNumId w:val="16"/>
  </w:num>
  <w:num w:numId="8">
    <w:abstractNumId w:val="24"/>
  </w:num>
  <w:num w:numId="9">
    <w:abstractNumId w:val="3"/>
  </w:num>
  <w:num w:numId="10">
    <w:abstractNumId w:val="5"/>
  </w:num>
  <w:num w:numId="11">
    <w:abstractNumId w:val="8"/>
  </w:num>
  <w:num w:numId="12">
    <w:abstractNumId w:val="15"/>
  </w:num>
  <w:num w:numId="13">
    <w:abstractNumId w:val="1"/>
  </w:num>
  <w:num w:numId="14">
    <w:abstractNumId w:val="18"/>
  </w:num>
  <w:num w:numId="15">
    <w:abstractNumId w:val="28"/>
  </w:num>
  <w:num w:numId="16">
    <w:abstractNumId w:val="9"/>
  </w:num>
  <w:num w:numId="17">
    <w:abstractNumId w:val="11"/>
  </w:num>
  <w:num w:numId="18">
    <w:abstractNumId w:val="13"/>
  </w:num>
  <w:num w:numId="19">
    <w:abstractNumId w:val="27"/>
  </w:num>
  <w:num w:numId="20">
    <w:abstractNumId w:val="0"/>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2"/>
  </w:num>
  <w:num w:numId="26">
    <w:abstractNumId w:val="17"/>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4"/>
  </w:num>
  <w:num w:numId="31">
    <w:abstractNumId w:val="26"/>
  </w:num>
  <w:num w:numId="32">
    <w:abstractNumId w:val="2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844"/>
    <w:rsid w:val="000015F1"/>
    <w:rsid w:val="000037B7"/>
    <w:rsid w:val="00004E5A"/>
    <w:rsid w:val="000058F4"/>
    <w:rsid w:val="00006803"/>
    <w:rsid w:val="00006ECF"/>
    <w:rsid w:val="00007325"/>
    <w:rsid w:val="00007515"/>
    <w:rsid w:val="00007A3D"/>
    <w:rsid w:val="00013D49"/>
    <w:rsid w:val="000150C4"/>
    <w:rsid w:val="00015D74"/>
    <w:rsid w:val="00017502"/>
    <w:rsid w:val="00022B11"/>
    <w:rsid w:val="00027E83"/>
    <w:rsid w:val="0003298A"/>
    <w:rsid w:val="00032C6D"/>
    <w:rsid w:val="00033471"/>
    <w:rsid w:val="000338F9"/>
    <w:rsid w:val="00040C66"/>
    <w:rsid w:val="000423EB"/>
    <w:rsid w:val="0004254D"/>
    <w:rsid w:val="0004328B"/>
    <w:rsid w:val="00044876"/>
    <w:rsid w:val="00044A5D"/>
    <w:rsid w:val="00044CCE"/>
    <w:rsid w:val="00046AC1"/>
    <w:rsid w:val="0005229B"/>
    <w:rsid w:val="00052E43"/>
    <w:rsid w:val="000549BA"/>
    <w:rsid w:val="00054DBE"/>
    <w:rsid w:val="0005565E"/>
    <w:rsid w:val="00056275"/>
    <w:rsid w:val="00056A0A"/>
    <w:rsid w:val="00060CBE"/>
    <w:rsid w:val="0006117F"/>
    <w:rsid w:val="000653B5"/>
    <w:rsid w:val="00066975"/>
    <w:rsid w:val="00066CEF"/>
    <w:rsid w:val="00070023"/>
    <w:rsid w:val="000722E7"/>
    <w:rsid w:val="00074172"/>
    <w:rsid w:val="00076CC5"/>
    <w:rsid w:val="00077415"/>
    <w:rsid w:val="00082239"/>
    <w:rsid w:val="00083D24"/>
    <w:rsid w:val="00084A97"/>
    <w:rsid w:val="00084F33"/>
    <w:rsid w:val="0008769D"/>
    <w:rsid w:val="00091D4A"/>
    <w:rsid w:val="00092076"/>
    <w:rsid w:val="00092342"/>
    <w:rsid w:val="000933ED"/>
    <w:rsid w:val="000A0359"/>
    <w:rsid w:val="000A30D3"/>
    <w:rsid w:val="000A3BDC"/>
    <w:rsid w:val="000A4230"/>
    <w:rsid w:val="000A4D74"/>
    <w:rsid w:val="000A7437"/>
    <w:rsid w:val="000A7B77"/>
    <w:rsid w:val="000B25A5"/>
    <w:rsid w:val="000B3615"/>
    <w:rsid w:val="000B370F"/>
    <w:rsid w:val="000B3DD9"/>
    <w:rsid w:val="000B3F6E"/>
    <w:rsid w:val="000B5B1B"/>
    <w:rsid w:val="000B5C17"/>
    <w:rsid w:val="000B5EE6"/>
    <w:rsid w:val="000C286F"/>
    <w:rsid w:val="000C352A"/>
    <w:rsid w:val="000C3D1A"/>
    <w:rsid w:val="000C5040"/>
    <w:rsid w:val="000C5623"/>
    <w:rsid w:val="000C700B"/>
    <w:rsid w:val="000C7E56"/>
    <w:rsid w:val="000D05D5"/>
    <w:rsid w:val="000D2345"/>
    <w:rsid w:val="000D26AE"/>
    <w:rsid w:val="000D2998"/>
    <w:rsid w:val="000D3439"/>
    <w:rsid w:val="000D3473"/>
    <w:rsid w:val="000D427E"/>
    <w:rsid w:val="000D612D"/>
    <w:rsid w:val="000E159D"/>
    <w:rsid w:val="000E192F"/>
    <w:rsid w:val="000E223A"/>
    <w:rsid w:val="000E4125"/>
    <w:rsid w:val="000E5150"/>
    <w:rsid w:val="000E608D"/>
    <w:rsid w:val="000E78B7"/>
    <w:rsid w:val="000E7F62"/>
    <w:rsid w:val="000E7F6C"/>
    <w:rsid w:val="000F03D8"/>
    <w:rsid w:val="000F2AD8"/>
    <w:rsid w:val="000F38ED"/>
    <w:rsid w:val="000F3B6C"/>
    <w:rsid w:val="000F4457"/>
    <w:rsid w:val="000F6FCB"/>
    <w:rsid w:val="00100177"/>
    <w:rsid w:val="001033A0"/>
    <w:rsid w:val="001038D1"/>
    <w:rsid w:val="00105257"/>
    <w:rsid w:val="0010554D"/>
    <w:rsid w:val="00105B45"/>
    <w:rsid w:val="001060BB"/>
    <w:rsid w:val="00112A06"/>
    <w:rsid w:val="00115602"/>
    <w:rsid w:val="00116382"/>
    <w:rsid w:val="00116AF4"/>
    <w:rsid w:val="00116ED0"/>
    <w:rsid w:val="00117EA0"/>
    <w:rsid w:val="001233A7"/>
    <w:rsid w:val="00125A22"/>
    <w:rsid w:val="001260F6"/>
    <w:rsid w:val="00126270"/>
    <w:rsid w:val="00126833"/>
    <w:rsid w:val="00130B3E"/>
    <w:rsid w:val="001320F9"/>
    <w:rsid w:val="0013254B"/>
    <w:rsid w:val="00132B5D"/>
    <w:rsid w:val="00134B4E"/>
    <w:rsid w:val="00135477"/>
    <w:rsid w:val="00136430"/>
    <w:rsid w:val="001403B7"/>
    <w:rsid w:val="00141F1B"/>
    <w:rsid w:val="00141F8B"/>
    <w:rsid w:val="0014219C"/>
    <w:rsid w:val="00143334"/>
    <w:rsid w:val="00143B5A"/>
    <w:rsid w:val="001441DC"/>
    <w:rsid w:val="00146150"/>
    <w:rsid w:val="00146793"/>
    <w:rsid w:val="00146A17"/>
    <w:rsid w:val="001501F5"/>
    <w:rsid w:val="001529F1"/>
    <w:rsid w:val="00153C68"/>
    <w:rsid w:val="001557C5"/>
    <w:rsid w:val="001557EC"/>
    <w:rsid w:val="00156D3F"/>
    <w:rsid w:val="001619EF"/>
    <w:rsid w:val="00161BF9"/>
    <w:rsid w:val="00162FF7"/>
    <w:rsid w:val="00164647"/>
    <w:rsid w:val="00165F30"/>
    <w:rsid w:val="00173846"/>
    <w:rsid w:val="001747D3"/>
    <w:rsid w:val="00174D39"/>
    <w:rsid w:val="00174EDE"/>
    <w:rsid w:val="0017538A"/>
    <w:rsid w:val="00176147"/>
    <w:rsid w:val="001819A9"/>
    <w:rsid w:val="00184427"/>
    <w:rsid w:val="00187C3D"/>
    <w:rsid w:val="001927B4"/>
    <w:rsid w:val="00195481"/>
    <w:rsid w:val="00196555"/>
    <w:rsid w:val="00197B37"/>
    <w:rsid w:val="001A0956"/>
    <w:rsid w:val="001A100B"/>
    <w:rsid w:val="001A6065"/>
    <w:rsid w:val="001A6CD0"/>
    <w:rsid w:val="001A6D82"/>
    <w:rsid w:val="001A74B4"/>
    <w:rsid w:val="001B10E3"/>
    <w:rsid w:val="001B2B55"/>
    <w:rsid w:val="001B38C4"/>
    <w:rsid w:val="001B3C62"/>
    <w:rsid w:val="001B5B57"/>
    <w:rsid w:val="001C1663"/>
    <w:rsid w:val="001C38F0"/>
    <w:rsid w:val="001C57EB"/>
    <w:rsid w:val="001C5F63"/>
    <w:rsid w:val="001C617A"/>
    <w:rsid w:val="001D52F7"/>
    <w:rsid w:val="001D6968"/>
    <w:rsid w:val="001D6BFB"/>
    <w:rsid w:val="001D7299"/>
    <w:rsid w:val="001E2821"/>
    <w:rsid w:val="001E28EE"/>
    <w:rsid w:val="001E3235"/>
    <w:rsid w:val="001E449F"/>
    <w:rsid w:val="001F0EFF"/>
    <w:rsid w:val="001F2264"/>
    <w:rsid w:val="001F2337"/>
    <w:rsid w:val="001F25E7"/>
    <w:rsid w:val="001F4183"/>
    <w:rsid w:val="001F4B02"/>
    <w:rsid w:val="001F5A62"/>
    <w:rsid w:val="001F5F22"/>
    <w:rsid w:val="001F7068"/>
    <w:rsid w:val="001F7C80"/>
    <w:rsid w:val="0020368F"/>
    <w:rsid w:val="00204C1E"/>
    <w:rsid w:val="00205AED"/>
    <w:rsid w:val="002072EE"/>
    <w:rsid w:val="00207AFB"/>
    <w:rsid w:val="002106A4"/>
    <w:rsid w:val="002130FA"/>
    <w:rsid w:val="00214CD8"/>
    <w:rsid w:val="00215077"/>
    <w:rsid w:val="002202F5"/>
    <w:rsid w:val="00220F32"/>
    <w:rsid w:val="0022225B"/>
    <w:rsid w:val="00222E56"/>
    <w:rsid w:val="00223F0B"/>
    <w:rsid w:val="00225627"/>
    <w:rsid w:val="0022715D"/>
    <w:rsid w:val="002317AC"/>
    <w:rsid w:val="0023185E"/>
    <w:rsid w:val="0023261B"/>
    <w:rsid w:val="00232732"/>
    <w:rsid w:val="00235429"/>
    <w:rsid w:val="00236CBF"/>
    <w:rsid w:val="002374EC"/>
    <w:rsid w:val="00237F0C"/>
    <w:rsid w:val="002435CF"/>
    <w:rsid w:val="00244221"/>
    <w:rsid w:val="00245388"/>
    <w:rsid w:val="00245713"/>
    <w:rsid w:val="00247334"/>
    <w:rsid w:val="00247EC4"/>
    <w:rsid w:val="00250693"/>
    <w:rsid w:val="00251A0A"/>
    <w:rsid w:val="00251D03"/>
    <w:rsid w:val="002523F3"/>
    <w:rsid w:val="002527A3"/>
    <w:rsid w:val="002543B5"/>
    <w:rsid w:val="00256A06"/>
    <w:rsid w:val="00257D6A"/>
    <w:rsid w:val="00260B40"/>
    <w:rsid w:val="00260C02"/>
    <w:rsid w:val="00261C91"/>
    <w:rsid w:val="002633E5"/>
    <w:rsid w:val="00264EBF"/>
    <w:rsid w:val="00265494"/>
    <w:rsid w:val="00266675"/>
    <w:rsid w:val="00271339"/>
    <w:rsid w:val="00271DC1"/>
    <w:rsid w:val="002724E9"/>
    <w:rsid w:val="00273377"/>
    <w:rsid w:val="00275BBE"/>
    <w:rsid w:val="00280919"/>
    <w:rsid w:val="00281626"/>
    <w:rsid w:val="00281866"/>
    <w:rsid w:val="00282791"/>
    <w:rsid w:val="00282FFA"/>
    <w:rsid w:val="0028310B"/>
    <w:rsid w:val="0028415D"/>
    <w:rsid w:val="0028463B"/>
    <w:rsid w:val="002849B7"/>
    <w:rsid w:val="00290B7F"/>
    <w:rsid w:val="00292FDC"/>
    <w:rsid w:val="00293085"/>
    <w:rsid w:val="002943C0"/>
    <w:rsid w:val="002969EC"/>
    <w:rsid w:val="002975EB"/>
    <w:rsid w:val="002A3491"/>
    <w:rsid w:val="002A5562"/>
    <w:rsid w:val="002A7347"/>
    <w:rsid w:val="002A7FB5"/>
    <w:rsid w:val="002B0ACE"/>
    <w:rsid w:val="002B273E"/>
    <w:rsid w:val="002B2E22"/>
    <w:rsid w:val="002B3CC9"/>
    <w:rsid w:val="002B67A4"/>
    <w:rsid w:val="002B6E24"/>
    <w:rsid w:val="002B7730"/>
    <w:rsid w:val="002C2B61"/>
    <w:rsid w:val="002D0C77"/>
    <w:rsid w:val="002D1FB4"/>
    <w:rsid w:val="002D200C"/>
    <w:rsid w:val="002D2A2E"/>
    <w:rsid w:val="002D4A79"/>
    <w:rsid w:val="002D657E"/>
    <w:rsid w:val="002E1AFF"/>
    <w:rsid w:val="002E1FAE"/>
    <w:rsid w:val="002E40F7"/>
    <w:rsid w:val="002E5CCC"/>
    <w:rsid w:val="002E7E9D"/>
    <w:rsid w:val="002F08FD"/>
    <w:rsid w:val="002F0CF3"/>
    <w:rsid w:val="002F1DFB"/>
    <w:rsid w:val="002F2216"/>
    <w:rsid w:val="002F2400"/>
    <w:rsid w:val="002F33F2"/>
    <w:rsid w:val="002F49F8"/>
    <w:rsid w:val="002F4A02"/>
    <w:rsid w:val="002F7FA6"/>
    <w:rsid w:val="00305A80"/>
    <w:rsid w:val="003064E5"/>
    <w:rsid w:val="003068B3"/>
    <w:rsid w:val="0030732C"/>
    <w:rsid w:val="003108C6"/>
    <w:rsid w:val="00310E00"/>
    <w:rsid w:val="0031207D"/>
    <w:rsid w:val="0031241E"/>
    <w:rsid w:val="00313E1C"/>
    <w:rsid w:val="00314742"/>
    <w:rsid w:val="00314E42"/>
    <w:rsid w:val="00315441"/>
    <w:rsid w:val="0031550A"/>
    <w:rsid w:val="00316FE3"/>
    <w:rsid w:val="00320A40"/>
    <w:rsid w:val="003227DB"/>
    <w:rsid w:val="00324778"/>
    <w:rsid w:val="0032487F"/>
    <w:rsid w:val="00325A26"/>
    <w:rsid w:val="00330F64"/>
    <w:rsid w:val="00331DC9"/>
    <w:rsid w:val="003350A1"/>
    <w:rsid w:val="00336D73"/>
    <w:rsid w:val="003433AD"/>
    <w:rsid w:val="00345152"/>
    <w:rsid w:val="00347C2E"/>
    <w:rsid w:val="003518B4"/>
    <w:rsid w:val="003524C0"/>
    <w:rsid w:val="00353B5E"/>
    <w:rsid w:val="00354197"/>
    <w:rsid w:val="00354441"/>
    <w:rsid w:val="0035451E"/>
    <w:rsid w:val="00354814"/>
    <w:rsid w:val="00354E99"/>
    <w:rsid w:val="003555BE"/>
    <w:rsid w:val="0035647E"/>
    <w:rsid w:val="00357E19"/>
    <w:rsid w:val="00360599"/>
    <w:rsid w:val="00361868"/>
    <w:rsid w:val="00361CBB"/>
    <w:rsid w:val="0036512C"/>
    <w:rsid w:val="0036549E"/>
    <w:rsid w:val="00365B85"/>
    <w:rsid w:val="00366396"/>
    <w:rsid w:val="0036683B"/>
    <w:rsid w:val="003673BE"/>
    <w:rsid w:val="00367CA7"/>
    <w:rsid w:val="00371A77"/>
    <w:rsid w:val="00377DBE"/>
    <w:rsid w:val="00382274"/>
    <w:rsid w:val="003834A3"/>
    <w:rsid w:val="00383AAB"/>
    <w:rsid w:val="00383EA0"/>
    <w:rsid w:val="00383FC8"/>
    <w:rsid w:val="00385060"/>
    <w:rsid w:val="00386B9A"/>
    <w:rsid w:val="00386C8F"/>
    <w:rsid w:val="0038760B"/>
    <w:rsid w:val="0039080A"/>
    <w:rsid w:val="00390AE1"/>
    <w:rsid w:val="00391C31"/>
    <w:rsid w:val="00392EBB"/>
    <w:rsid w:val="0039461A"/>
    <w:rsid w:val="0039466A"/>
    <w:rsid w:val="003A03D0"/>
    <w:rsid w:val="003A2C9C"/>
    <w:rsid w:val="003A40F0"/>
    <w:rsid w:val="003A456C"/>
    <w:rsid w:val="003A482C"/>
    <w:rsid w:val="003A552B"/>
    <w:rsid w:val="003A671D"/>
    <w:rsid w:val="003A7BB4"/>
    <w:rsid w:val="003B058A"/>
    <w:rsid w:val="003B205B"/>
    <w:rsid w:val="003B2924"/>
    <w:rsid w:val="003B327D"/>
    <w:rsid w:val="003B3F26"/>
    <w:rsid w:val="003B4420"/>
    <w:rsid w:val="003B536C"/>
    <w:rsid w:val="003B6C7B"/>
    <w:rsid w:val="003B6E0A"/>
    <w:rsid w:val="003B7F08"/>
    <w:rsid w:val="003C18E2"/>
    <w:rsid w:val="003C4E9B"/>
    <w:rsid w:val="003D0C17"/>
    <w:rsid w:val="003D0D8E"/>
    <w:rsid w:val="003D2F51"/>
    <w:rsid w:val="003D5C35"/>
    <w:rsid w:val="003D6688"/>
    <w:rsid w:val="003D7ECF"/>
    <w:rsid w:val="003E0237"/>
    <w:rsid w:val="003E1235"/>
    <w:rsid w:val="003E3BF5"/>
    <w:rsid w:val="003F0702"/>
    <w:rsid w:val="003F09FC"/>
    <w:rsid w:val="003F489E"/>
    <w:rsid w:val="003F6282"/>
    <w:rsid w:val="003F66CE"/>
    <w:rsid w:val="004002A1"/>
    <w:rsid w:val="00400423"/>
    <w:rsid w:val="004027C9"/>
    <w:rsid w:val="0040350A"/>
    <w:rsid w:val="0040511B"/>
    <w:rsid w:val="004053D9"/>
    <w:rsid w:val="00405847"/>
    <w:rsid w:val="0040699C"/>
    <w:rsid w:val="00406DBD"/>
    <w:rsid w:val="0041010B"/>
    <w:rsid w:val="00410D64"/>
    <w:rsid w:val="004129EA"/>
    <w:rsid w:val="00412DA0"/>
    <w:rsid w:val="00413CC4"/>
    <w:rsid w:val="00414078"/>
    <w:rsid w:val="0041529F"/>
    <w:rsid w:val="00415908"/>
    <w:rsid w:val="00415A22"/>
    <w:rsid w:val="00421509"/>
    <w:rsid w:val="004218BA"/>
    <w:rsid w:val="00426D3C"/>
    <w:rsid w:val="00430865"/>
    <w:rsid w:val="00433266"/>
    <w:rsid w:val="00433767"/>
    <w:rsid w:val="00433B11"/>
    <w:rsid w:val="00433CEC"/>
    <w:rsid w:val="004349F8"/>
    <w:rsid w:val="00435579"/>
    <w:rsid w:val="00440156"/>
    <w:rsid w:val="0044099B"/>
    <w:rsid w:val="00441DD7"/>
    <w:rsid w:val="00442707"/>
    <w:rsid w:val="004451A0"/>
    <w:rsid w:val="00447EF7"/>
    <w:rsid w:val="0045052C"/>
    <w:rsid w:val="00453ED8"/>
    <w:rsid w:val="00457067"/>
    <w:rsid w:val="00460532"/>
    <w:rsid w:val="00462D87"/>
    <w:rsid w:val="00463785"/>
    <w:rsid w:val="00463DF8"/>
    <w:rsid w:val="004651AD"/>
    <w:rsid w:val="00466444"/>
    <w:rsid w:val="004666F1"/>
    <w:rsid w:val="00466B10"/>
    <w:rsid w:val="00466F63"/>
    <w:rsid w:val="0047102A"/>
    <w:rsid w:val="00472B55"/>
    <w:rsid w:val="00472F78"/>
    <w:rsid w:val="00473500"/>
    <w:rsid w:val="0047564E"/>
    <w:rsid w:val="00475FF1"/>
    <w:rsid w:val="0048060A"/>
    <w:rsid w:val="00481420"/>
    <w:rsid w:val="004817C2"/>
    <w:rsid w:val="00481EB4"/>
    <w:rsid w:val="004842A3"/>
    <w:rsid w:val="0048626D"/>
    <w:rsid w:val="00491B2C"/>
    <w:rsid w:val="00492515"/>
    <w:rsid w:val="00492D42"/>
    <w:rsid w:val="0049301F"/>
    <w:rsid w:val="004935BB"/>
    <w:rsid w:val="004A004B"/>
    <w:rsid w:val="004A3537"/>
    <w:rsid w:val="004A46A7"/>
    <w:rsid w:val="004A4A38"/>
    <w:rsid w:val="004B139A"/>
    <w:rsid w:val="004B1930"/>
    <w:rsid w:val="004B2CB4"/>
    <w:rsid w:val="004B44BC"/>
    <w:rsid w:val="004B48D5"/>
    <w:rsid w:val="004C3C01"/>
    <w:rsid w:val="004C7CC5"/>
    <w:rsid w:val="004D0E87"/>
    <w:rsid w:val="004D0EAD"/>
    <w:rsid w:val="004D0EB4"/>
    <w:rsid w:val="004D318D"/>
    <w:rsid w:val="004D5110"/>
    <w:rsid w:val="004D63C0"/>
    <w:rsid w:val="004D6C64"/>
    <w:rsid w:val="004D7963"/>
    <w:rsid w:val="004D7987"/>
    <w:rsid w:val="004D7AF2"/>
    <w:rsid w:val="004E008F"/>
    <w:rsid w:val="004E22FE"/>
    <w:rsid w:val="004E2BF3"/>
    <w:rsid w:val="004E3139"/>
    <w:rsid w:val="004E5977"/>
    <w:rsid w:val="004E7EA1"/>
    <w:rsid w:val="004F1781"/>
    <w:rsid w:val="004F218D"/>
    <w:rsid w:val="004F5F57"/>
    <w:rsid w:val="004F73AA"/>
    <w:rsid w:val="004F7902"/>
    <w:rsid w:val="00500732"/>
    <w:rsid w:val="00504F65"/>
    <w:rsid w:val="005053E0"/>
    <w:rsid w:val="005100B1"/>
    <w:rsid w:val="005101AE"/>
    <w:rsid w:val="00513361"/>
    <w:rsid w:val="00517194"/>
    <w:rsid w:val="0051732F"/>
    <w:rsid w:val="00524356"/>
    <w:rsid w:val="00526079"/>
    <w:rsid w:val="005270D0"/>
    <w:rsid w:val="00530CE6"/>
    <w:rsid w:val="00531AAA"/>
    <w:rsid w:val="0053350D"/>
    <w:rsid w:val="00533E76"/>
    <w:rsid w:val="00535B37"/>
    <w:rsid w:val="00536FE9"/>
    <w:rsid w:val="00540D44"/>
    <w:rsid w:val="005415CD"/>
    <w:rsid w:val="00542436"/>
    <w:rsid w:val="00543375"/>
    <w:rsid w:val="00543506"/>
    <w:rsid w:val="00543809"/>
    <w:rsid w:val="00543D8D"/>
    <w:rsid w:val="00544473"/>
    <w:rsid w:val="00544555"/>
    <w:rsid w:val="00544BD0"/>
    <w:rsid w:val="005526CD"/>
    <w:rsid w:val="0055299B"/>
    <w:rsid w:val="0055331E"/>
    <w:rsid w:val="00554601"/>
    <w:rsid w:val="00555FDE"/>
    <w:rsid w:val="00562D23"/>
    <w:rsid w:val="00563CA3"/>
    <w:rsid w:val="00563CE9"/>
    <w:rsid w:val="0056509D"/>
    <w:rsid w:val="005653AB"/>
    <w:rsid w:val="0056557C"/>
    <w:rsid w:val="00566107"/>
    <w:rsid w:val="005665D4"/>
    <w:rsid w:val="005702C6"/>
    <w:rsid w:val="00571547"/>
    <w:rsid w:val="00572B62"/>
    <w:rsid w:val="00572FF3"/>
    <w:rsid w:val="00574331"/>
    <w:rsid w:val="00575F86"/>
    <w:rsid w:val="00576CFF"/>
    <w:rsid w:val="00580419"/>
    <w:rsid w:val="00580D87"/>
    <w:rsid w:val="00581322"/>
    <w:rsid w:val="005817ED"/>
    <w:rsid w:val="005848CD"/>
    <w:rsid w:val="00585F29"/>
    <w:rsid w:val="005861CA"/>
    <w:rsid w:val="00591BF5"/>
    <w:rsid w:val="005942A1"/>
    <w:rsid w:val="005947FF"/>
    <w:rsid w:val="005954E9"/>
    <w:rsid w:val="005962EE"/>
    <w:rsid w:val="005962FA"/>
    <w:rsid w:val="005A36CD"/>
    <w:rsid w:val="005A5ECB"/>
    <w:rsid w:val="005B0C6D"/>
    <w:rsid w:val="005B0DC7"/>
    <w:rsid w:val="005B190E"/>
    <w:rsid w:val="005B2050"/>
    <w:rsid w:val="005B2130"/>
    <w:rsid w:val="005C09FF"/>
    <w:rsid w:val="005C193F"/>
    <w:rsid w:val="005C29EE"/>
    <w:rsid w:val="005C376A"/>
    <w:rsid w:val="005C3977"/>
    <w:rsid w:val="005C4419"/>
    <w:rsid w:val="005C68D9"/>
    <w:rsid w:val="005D11B6"/>
    <w:rsid w:val="005D1D0C"/>
    <w:rsid w:val="005D2EAA"/>
    <w:rsid w:val="005D3F8D"/>
    <w:rsid w:val="005D40DE"/>
    <w:rsid w:val="005D4E87"/>
    <w:rsid w:val="005D5158"/>
    <w:rsid w:val="005D65CA"/>
    <w:rsid w:val="005D665D"/>
    <w:rsid w:val="005D6C6E"/>
    <w:rsid w:val="005E0765"/>
    <w:rsid w:val="005E07D9"/>
    <w:rsid w:val="005E0F84"/>
    <w:rsid w:val="005E18D3"/>
    <w:rsid w:val="005E64E9"/>
    <w:rsid w:val="005F0EB9"/>
    <w:rsid w:val="005F0F2D"/>
    <w:rsid w:val="005F11CE"/>
    <w:rsid w:val="005F1A00"/>
    <w:rsid w:val="005F415E"/>
    <w:rsid w:val="005F5267"/>
    <w:rsid w:val="005F526C"/>
    <w:rsid w:val="005F6268"/>
    <w:rsid w:val="006002FF"/>
    <w:rsid w:val="00600795"/>
    <w:rsid w:val="00602F07"/>
    <w:rsid w:val="00604B50"/>
    <w:rsid w:val="0060615A"/>
    <w:rsid w:val="0060662E"/>
    <w:rsid w:val="00611DD7"/>
    <w:rsid w:val="0061376F"/>
    <w:rsid w:val="00615507"/>
    <w:rsid w:val="00616834"/>
    <w:rsid w:val="00617BB7"/>
    <w:rsid w:val="006205EE"/>
    <w:rsid w:val="00621FDD"/>
    <w:rsid w:val="00622364"/>
    <w:rsid w:val="00622B46"/>
    <w:rsid w:val="00624F57"/>
    <w:rsid w:val="00626927"/>
    <w:rsid w:val="00627DA5"/>
    <w:rsid w:val="00631931"/>
    <w:rsid w:val="00632960"/>
    <w:rsid w:val="00635885"/>
    <w:rsid w:val="006365EE"/>
    <w:rsid w:val="00637693"/>
    <w:rsid w:val="00640689"/>
    <w:rsid w:val="006416A2"/>
    <w:rsid w:val="00642A2A"/>
    <w:rsid w:val="00644D68"/>
    <w:rsid w:val="00645089"/>
    <w:rsid w:val="00645B76"/>
    <w:rsid w:val="00650134"/>
    <w:rsid w:val="006511D6"/>
    <w:rsid w:val="006525BB"/>
    <w:rsid w:val="006541C7"/>
    <w:rsid w:val="006545F9"/>
    <w:rsid w:val="00654D7B"/>
    <w:rsid w:val="00655533"/>
    <w:rsid w:val="00657C97"/>
    <w:rsid w:val="0066033C"/>
    <w:rsid w:val="006649CE"/>
    <w:rsid w:val="00664AC3"/>
    <w:rsid w:val="00667FF7"/>
    <w:rsid w:val="00670386"/>
    <w:rsid w:val="00670690"/>
    <w:rsid w:val="00670C28"/>
    <w:rsid w:val="00674844"/>
    <w:rsid w:val="00674C3A"/>
    <w:rsid w:val="0067697F"/>
    <w:rsid w:val="00677915"/>
    <w:rsid w:val="00677A32"/>
    <w:rsid w:val="00681EF0"/>
    <w:rsid w:val="006839C3"/>
    <w:rsid w:val="00683B5F"/>
    <w:rsid w:val="00684B1B"/>
    <w:rsid w:val="006852E9"/>
    <w:rsid w:val="0068578C"/>
    <w:rsid w:val="00686928"/>
    <w:rsid w:val="00687DEF"/>
    <w:rsid w:val="00692072"/>
    <w:rsid w:val="00692762"/>
    <w:rsid w:val="00693029"/>
    <w:rsid w:val="00694D8A"/>
    <w:rsid w:val="00697337"/>
    <w:rsid w:val="006977D3"/>
    <w:rsid w:val="006A08AC"/>
    <w:rsid w:val="006A397D"/>
    <w:rsid w:val="006A59D7"/>
    <w:rsid w:val="006A70EE"/>
    <w:rsid w:val="006B0508"/>
    <w:rsid w:val="006B18C2"/>
    <w:rsid w:val="006B2369"/>
    <w:rsid w:val="006B31C0"/>
    <w:rsid w:val="006B35D9"/>
    <w:rsid w:val="006B6307"/>
    <w:rsid w:val="006C0923"/>
    <w:rsid w:val="006C0FB4"/>
    <w:rsid w:val="006C148F"/>
    <w:rsid w:val="006C3BF5"/>
    <w:rsid w:val="006C4136"/>
    <w:rsid w:val="006C4A08"/>
    <w:rsid w:val="006C4AF0"/>
    <w:rsid w:val="006C4B05"/>
    <w:rsid w:val="006D0CEC"/>
    <w:rsid w:val="006D1864"/>
    <w:rsid w:val="006D41EC"/>
    <w:rsid w:val="006D4EC9"/>
    <w:rsid w:val="006D7980"/>
    <w:rsid w:val="006E0607"/>
    <w:rsid w:val="006E2399"/>
    <w:rsid w:val="006E2E4A"/>
    <w:rsid w:val="006E3338"/>
    <w:rsid w:val="006E52F2"/>
    <w:rsid w:val="006E63FF"/>
    <w:rsid w:val="006E6412"/>
    <w:rsid w:val="006E78D1"/>
    <w:rsid w:val="006F22AC"/>
    <w:rsid w:val="006F3675"/>
    <w:rsid w:val="006F42DF"/>
    <w:rsid w:val="006F516D"/>
    <w:rsid w:val="006F5AB3"/>
    <w:rsid w:val="006F5FE3"/>
    <w:rsid w:val="00700B7E"/>
    <w:rsid w:val="00700FBA"/>
    <w:rsid w:val="00701E94"/>
    <w:rsid w:val="00701EB8"/>
    <w:rsid w:val="00702E36"/>
    <w:rsid w:val="007035A9"/>
    <w:rsid w:val="00704B4C"/>
    <w:rsid w:val="00710C5A"/>
    <w:rsid w:val="00711214"/>
    <w:rsid w:val="00711EFF"/>
    <w:rsid w:val="00713B4E"/>
    <w:rsid w:val="007175EF"/>
    <w:rsid w:val="007210B5"/>
    <w:rsid w:val="0072187A"/>
    <w:rsid w:val="007231C0"/>
    <w:rsid w:val="00723B6A"/>
    <w:rsid w:val="00723B93"/>
    <w:rsid w:val="00723C09"/>
    <w:rsid w:val="00723D06"/>
    <w:rsid w:val="007274F6"/>
    <w:rsid w:val="007320AA"/>
    <w:rsid w:val="00736018"/>
    <w:rsid w:val="00736179"/>
    <w:rsid w:val="00737AF2"/>
    <w:rsid w:val="00737BD8"/>
    <w:rsid w:val="00737D7E"/>
    <w:rsid w:val="00740C37"/>
    <w:rsid w:val="00741289"/>
    <w:rsid w:val="0074223B"/>
    <w:rsid w:val="00742F8E"/>
    <w:rsid w:val="007458D6"/>
    <w:rsid w:val="00747443"/>
    <w:rsid w:val="007504BD"/>
    <w:rsid w:val="007516D4"/>
    <w:rsid w:val="00752CC0"/>
    <w:rsid w:val="00753D25"/>
    <w:rsid w:val="00755BBC"/>
    <w:rsid w:val="00755EE6"/>
    <w:rsid w:val="00755F5E"/>
    <w:rsid w:val="0075604D"/>
    <w:rsid w:val="00760077"/>
    <w:rsid w:val="007607EC"/>
    <w:rsid w:val="007614AA"/>
    <w:rsid w:val="00762487"/>
    <w:rsid w:val="0076315E"/>
    <w:rsid w:val="00763BF4"/>
    <w:rsid w:val="00764D49"/>
    <w:rsid w:val="007658DC"/>
    <w:rsid w:val="00766C77"/>
    <w:rsid w:val="007671BE"/>
    <w:rsid w:val="007677E3"/>
    <w:rsid w:val="00770967"/>
    <w:rsid w:val="00771161"/>
    <w:rsid w:val="0077273A"/>
    <w:rsid w:val="00772CCD"/>
    <w:rsid w:val="007779F7"/>
    <w:rsid w:val="007804DA"/>
    <w:rsid w:val="00780CF3"/>
    <w:rsid w:val="007837D1"/>
    <w:rsid w:val="00785494"/>
    <w:rsid w:val="00785AE5"/>
    <w:rsid w:val="00787051"/>
    <w:rsid w:val="007919A3"/>
    <w:rsid w:val="00791CA4"/>
    <w:rsid w:val="00794C55"/>
    <w:rsid w:val="00795934"/>
    <w:rsid w:val="00797D4B"/>
    <w:rsid w:val="007A0945"/>
    <w:rsid w:val="007A2C68"/>
    <w:rsid w:val="007A4B26"/>
    <w:rsid w:val="007A4E2B"/>
    <w:rsid w:val="007A661D"/>
    <w:rsid w:val="007B026A"/>
    <w:rsid w:val="007B0B35"/>
    <w:rsid w:val="007B1F01"/>
    <w:rsid w:val="007B2254"/>
    <w:rsid w:val="007B2538"/>
    <w:rsid w:val="007B3013"/>
    <w:rsid w:val="007B3AA6"/>
    <w:rsid w:val="007C001B"/>
    <w:rsid w:val="007C2E2E"/>
    <w:rsid w:val="007C3240"/>
    <w:rsid w:val="007C3309"/>
    <w:rsid w:val="007C3FF3"/>
    <w:rsid w:val="007D1FE9"/>
    <w:rsid w:val="007D272E"/>
    <w:rsid w:val="007D2E00"/>
    <w:rsid w:val="007D3829"/>
    <w:rsid w:val="007D3CF3"/>
    <w:rsid w:val="007D4A3A"/>
    <w:rsid w:val="007D6855"/>
    <w:rsid w:val="007E1441"/>
    <w:rsid w:val="007E2976"/>
    <w:rsid w:val="007E3E17"/>
    <w:rsid w:val="007E6D52"/>
    <w:rsid w:val="007E791B"/>
    <w:rsid w:val="007F2138"/>
    <w:rsid w:val="007F2C76"/>
    <w:rsid w:val="007F4D49"/>
    <w:rsid w:val="00800D50"/>
    <w:rsid w:val="008012E0"/>
    <w:rsid w:val="00804705"/>
    <w:rsid w:val="00805187"/>
    <w:rsid w:val="00810075"/>
    <w:rsid w:val="0081308D"/>
    <w:rsid w:val="00816933"/>
    <w:rsid w:val="00816A71"/>
    <w:rsid w:val="00820237"/>
    <w:rsid w:val="008223BF"/>
    <w:rsid w:val="008250DF"/>
    <w:rsid w:val="008262AF"/>
    <w:rsid w:val="00826B95"/>
    <w:rsid w:val="00827E61"/>
    <w:rsid w:val="00831590"/>
    <w:rsid w:val="00831691"/>
    <w:rsid w:val="00832DC7"/>
    <w:rsid w:val="00834E0D"/>
    <w:rsid w:val="008415DA"/>
    <w:rsid w:val="008425EF"/>
    <w:rsid w:val="008442EB"/>
    <w:rsid w:val="00846168"/>
    <w:rsid w:val="00847B41"/>
    <w:rsid w:val="00851E3F"/>
    <w:rsid w:val="00853ACC"/>
    <w:rsid w:val="00854D4A"/>
    <w:rsid w:val="00857872"/>
    <w:rsid w:val="00860ED8"/>
    <w:rsid w:val="00861186"/>
    <w:rsid w:val="00863397"/>
    <w:rsid w:val="00866AAC"/>
    <w:rsid w:val="00867E9C"/>
    <w:rsid w:val="0087122A"/>
    <w:rsid w:val="00871E33"/>
    <w:rsid w:val="008761D6"/>
    <w:rsid w:val="008763E8"/>
    <w:rsid w:val="0087672B"/>
    <w:rsid w:val="00876B20"/>
    <w:rsid w:val="008800E4"/>
    <w:rsid w:val="00882A18"/>
    <w:rsid w:val="008834CE"/>
    <w:rsid w:val="0088614C"/>
    <w:rsid w:val="00887DDE"/>
    <w:rsid w:val="00890FA7"/>
    <w:rsid w:val="00893EE1"/>
    <w:rsid w:val="00894AEE"/>
    <w:rsid w:val="008952A2"/>
    <w:rsid w:val="008959FF"/>
    <w:rsid w:val="008962FD"/>
    <w:rsid w:val="008966EC"/>
    <w:rsid w:val="00897D96"/>
    <w:rsid w:val="008A16B5"/>
    <w:rsid w:val="008A3A10"/>
    <w:rsid w:val="008A53E5"/>
    <w:rsid w:val="008A63A5"/>
    <w:rsid w:val="008A7458"/>
    <w:rsid w:val="008B1C39"/>
    <w:rsid w:val="008B2BEF"/>
    <w:rsid w:val="008B333D"/>
    <w:rsid w:val="008B3353"/>
    <w:rsid w:val="008B3445"/>
    <w:rsid w:val="008B3470"/>
    <w:rsid w:val="008B41D0"/>
    <w:rsid w:val="008B6F59"/>
    <w:rsid w:val="008C21BA"/>
    <w:rsid w:val="008C7291"/>
    <w:rsid w:val="008D0719"/>
    <w:rsid w:val="008D16A4"/>
    <w:rsid w:val="008D3A2C"/>
    <w:rsid w:val="008D50FB"/>
    <w:rsid w:val="008D5150"/>
    <w:rsid w:val="008D6698"/>
    <w:rsid w:val="008D71C5"/>
    <w:rsid w:val="008E0918"/>
    <w:rsid w:val="008E0AF5"/>
    <w:rsid w:val="008E710A"/>
    <w:rsid w:val="008F00B4"/>
    <w:rsid w:val="008F12EB"/>
    <w:rsid w:val="008F13C0"/>
    <w:rsid w:val="008F1AEA"/>
    <w:rsid w:val="008F2293"/>
    <w:rsid w:val="008F51BD"/>
    <w:rsid w:val="00900170"/>
    <w:rsid w:val="009006D2"/>
    <w:rsid w:val="00901955"/>
    <w:rsid w:val="00901C88"/>
    <w:rsid w:val="00902A1B"/>
    <w:rsid w:val="00903520"/>
    <w:rsid w:val="009044B9"/>
    <w:rsid w:val="0090542C"/>
    <w:rsid w:val="009059D4"/>
    <w:rsid w:val="00906BF3"/>
    <w:rsid w:val="00906C32"/>
    <w:rsid w:val="009078C2"/>
    <w:rsid w:val="00907D88"/>
    <w:rsid w:val="00910488"/>
    <w:rsid w:val="00914367"/>
    <w:rsid w:val="00914951"/>
    <w:rsid w:val="00917EF8"/>
    <w:rsid w:val="00920DB9"/>
    <w:rsid w:val="00922168"/>
    <w:rsid w:val="00922D62"/>
    <w:rsid w:val="0092593C"/>
    <w:rsid w:val="00930425"/>
    <w:rsid w:val="0093237E"/>
    <w:rsid w:val="00933F2C"/>
    <w:rsid w:val="00934641"/>
    <w:rsid w:val="00934E99"/>
    <w:rsid w:val="009403D1"/>
    <w:rsid w:val="00943C1B"/>
    <w:rsid w:val="009447B0"/>
    <w:rsid w:val="00946FAB"/>
    <w:rsid w:val="00947CC7"/>
    <w:rsid w:val="00950329"/>
    <w:rsid w:val="009517E5"/>
    <w:rsid w:val="00953F6C"/>
    <w:rsid w:val="0095431E"/>
    <w:rsid w:val="00954883"/>
    <w:rsid w:val="00955C42"/>
    <w:rsid w:val="00955D70"/>
    <w:rsid w:val="00956029"/>
    <w:rsid w:val="00956873"/>
    <w:rsid w:val="009601C3"/>
    <w:rsid w:val="009611F6"/>
    <w:rsid w:val="00963582"/>
    <w:rsid w:val="00963712"/>
    <w:rsid w:val="00964D9B"/>
    <w:rsid w:val="009665A7"/>
    <w:rsid w:val="00967D57"/>
    <w:rsid w:val="00971FBC"/>
    <w:rsid w:val="00973A7C"/>
    <w:rsid w:val="00977505"/>
    <w:rsid w:val="00982B51"/>
    <w:rsid w:val="0098404D"/>
    <w:rsid w:val="00984F38"/>
    <w:rsid w:val="00985545"/>
    <w:rsid w:val="009873C8"/>
    <w:rsid w:val="009904E6"/>
    <w:rsid w:val="00991283"/>
    <w:rsid w:val="00991E54"/>
    <w:rsid w:val="00993CAD"/>
    <w:rsid w:val="00997E62"/>
    <w:rsid w:val="009A14AE"/>
    <w:rsid w:val="009A1A22"/>
    <w:rsid w:val="009A265F"/>
    <w:rsid w:val="009A3BBC"/>
    <w:rsid w:val="009A5412"/>
    <w:rsid w:val="009A5723"/>
    <w:rsid w:val="009B080F"/>
    <w:rsid w:val="009B1085"/>
    <w:rsid w:val="009B441A"/>
    <w:rsid w:val="009B48E8"/>
    <w:rsid w:val="009B51B1"/>
    <w:rsid w:val="009B525A"/>
    <w:rsid w:val="009B53D3"/>
    <w:rsid w:val="009B589E"/>
    <w:rsid w:val="009B6510"/>
    <w:rsid w:val="009B69A9"/>
    <w:rsid w:val="009B6DD9"/>
    <w:rsid w:val="009B71D2"/>
    <w:rsid w:val="009C073D"/>
    <w:rsid w:val="009C1CC1"/>
    <w:rsid w:val="009C50F0"/>
    <w:rsid w:val="009C7E3F"/>
    <w:rsid w:val="009D31E2"/>
    <w:rsid w:val="009D3887"/>
    <w:rsid w:val="009D5A03"/>
    <w:rsid w:val="009D76C1"/>
    <w:rsid w:val="009E0037"/>
    <w:rsid w:val="009E14D2"/>
    <w:rsid w:val="009E1A3C"/>
    <w:rsid w:val="009E3DB6"/>
    <w:rsid w:val="009E494E"/>
    <w:rsid w:val="009E4A3C"/>
    <w:rsid w:val="009E7833"/>
    <w:rsid w:val="009E7E00"/>
    <w:rsid w:val="009F10F9"/>
    <w:rsid w:val="009F622E"/>
    <w:rsid w:val="009F7889"/>
    <w:rsid w:val="00A02B84"/>
    <w:rsid w:val="00A02EB5"/>
    <w:rsid w:val="00A04355"/>
    <w:rsid w:val="00A04C6D"/>
    <w:rsid w:val="00A1449D"/>
    <w:rsid w:val="00A14976"/>
    <w:rsid w:val="00A15330"/>
    <w:rsid w:val="00A165B6"/>
    <w:rsid w:val="00A16EEF"/>
    <w:rsid w:val="00A17560"/>
    <w:rsid w:val="00A17BB8"/>
    <w:rsid w:val="00A17C4D"/>
    <w:rsid w:val="00A20F1C"/>
    <w:rsid w:val="00A22DAB"/>
    <w:rsid w:val="00A22EDE"/>
    <w:rsid w:val="00A2441D"/>
    <w:rsid w:val="00A244CD"/>
    <w:rsid w:val="00A248AD"/>
    <w:rsid w:val="00A26985"/>
    <w:rsid w:val="00A27E05"/>
    <w:rsid w:val="00A30823"/>
    <w:rsid w:val="00A32916"/>
    <w:rsid w:val="00A33681"/>
    <w:rsid w:val="00A36A8A"/>
    <w:rsid w:val="00A37E9C"/>
    <w:rsid w:val="00A402C7"/>
    <w:rsid w:val="00A44A43"/>
    <w:rsid w:val="00A45290"/>
    <w:rsid w:val="00A50501"/>
    <w:rsid w:val="00A506FD"/>
    <w:rsid w:val="00A50993"/>
    <w:rsid w:val="00A56A09"/>
    <w:rsid w:val="00A60CAF"/>
    <w:rsid w:val="00A63248"/>
    <w:rsid w:val="00A7085D"/>
    <w:rsid w:val="00A721CA"/>
    <w:rsid w:val="00A72786"/>
    <w:rsid w:val="00A741E9"/>
    <w:rsid w:val="00A75432"/>
    <w:rsid w:val="00A77FC4"/>
    <w:rsid w:val="00A80286"/>
    <w:rsid w:val="00A808A2"/>
    <w:rsid w:val="00A8128F"/>
    <w:rsid w:val="00A82CD4"/>
    <w:rsid w:val="00A82E7D"/>
    <w:rsid w:val="00A8576F"/>
    <w:rsid w:val="00A85A5F"/>
    <w:rsid w:val="00A85E36"/>
    <w:rsid w:val="00A924FA"/>
    <w:rsid w:val="00A92B24"/>
    <w:rsid w:val="00A92FA6"/>
    <w:rsid w:val="00A945DC"/>
    <w:rsid w:val="00A958E5"/>
    <w:rsid w:val="00A96CDA"/>
    <w:rsid w:val="00AA0661"/>
    <w:rsid w:val="00AA0898"/>
    <w:rsid w:val="00AA13DB"/>
    <w:rsid w:val="00AA2DC7"/>
    <w:rsid w:val="00AA3F39"/>
    <w:rsid w:val="00AA610E"/>
    <w:rsid w:val="00AA7711"/>
    <w:rsid w:val="00AB09F1"/>
    <w:rsid w:val="00AB3BAD"/>
    <w:rsid w:val="00AB4052"/>
    <w:rsid w:val="00AB4063"/>
    <w:rsid w:val="00AB439B"/>
    <w:rsid w:val="00AC0024"/>
    <w:rsid w:val="00AC3601"/>
    <w:rsid w:val="00AC6238"/>
    <w:rsid w:val="00AC64AC"/>
    <w:rsid w:val="00AC7525"/>
    <w:rsid w:val="00AD00EB"/>
    <w:rsid w:val="00AD03F5"/>
    <w:rsid w:val="00AD1D06"/>
    <w:rsid w:val="00AD2296"/>
    <w:rsid w:val="00AD2C4C"/>
    <w:rsid w:val="00AD30BE"/>
    <w:rsid w:val="00AD3AF1"/>
    <w:rsid w:val="00AD46D8"/>
    <w:rsid w:val="00AD4C7C"/>
    <w:rsid w:val="00AD5467"/>
    <w:rsid w:val="00AD6C8E"/>
    <w:rsid w:val="00AD6D89"/>
    <w:rsid w:val="00AD6D8F"/>
    <w:rsid w:val="00AD6E0E"/>
    <w:rsid w:val="00AD71C3"/>
    <w:rsid w:val="00AE0461"/>
    <w:rsid w:val="00AE4F38"/>
    <w:rsid w:val="00AE6E9E"/>
    <w:rsid w:val="00AF1F1D"/>
    <w:rsid w:val="00AF2E7F"/>
    <w:rsid w:val="00AF7BEB"/>
    <w:rsid w:val="00B016C8"/>
    <w:rsid w:val="00B02A94"/>
    <w:rsid w:val="00B02E4F"/>
    <w:rsid w:val="00B032C4"/>
    <w:rsid w:val="00B03A11"/>
    <w:rsid w:val="00B04947"/>
    <w:rsid w:val="00B04ED4"/>
    <w:rsid w:val="00B05BBF"/>
    <w:rsid w:val="00B0743F"/>
    <w:rsid w:val="00B102FB"/>
    <w:rsid w:val="00B11234"/>
    <w:rsid w:val="00B14EBB"/>
    <w:rsid w:val="00B16567"/>
    <w:rsid w:val="00B17798"/>
    <w:rsid w:val="00B179BC"/>
    <w:rsid w:val="00B233BE"/>
    <w:rsid w:val="00B26925"/>
    <w:rsid w:val="00B26DC1"/>
    <w:rsid w:val="00B30A7C"/>
    <w:rsid w:val="00B31898"/>
    <w:rsid w:val="00B32092"/>
    <w:rsid w:val="00B337B3"/>
    <w:rsid w:val="00B33AED"/>
    <w:rsid w:val="00B34417"/>
    <w:rsid w:val="00B345AD"/>
    <w:rsid w:val="00B42403"/>
    <w:rsid w:val="00B42946"/>
    <w:rsid w:val="00B43AF2"/>
    <w:rsid w:val="00B46A0C"/>
    <w:rsid w:val="00B5089B"/>
    <w:rsid w:val="00B51C51"/>
    <w:rsid w:val="00B52750"/>
    <w:rsid w:val="00B53FE4"/>
    <w:rsid w:val="00B549BA"/>
    <w:rsid w:val="00B55B59"/>
    <w:rsid w:val="00B566D8"/>
    <w:rsid w:val="00B610A6"/>
    <w:rsid w:val="00B62A07"/>
    <w:rsid w:val="00B6644F"/>
    <w:rsid w:val="00B66951"/>
    <w:rsid w:val="00B672B9"/>
    <w:rsid w:val="00B72931"/>
    <w:rsid w:val="00B73B76"/>
    <w:rsid w:val="00B74187"/>
    <w:rsid w:val="00B7461B"/>
    <w:rsid w:val="00B75989"/>
    <w:rsid w:val="00B77596"/>
    <w:rsid w:val="00B77DDC"/>
    <w:rsid w:val="00B802F6"/>
    <w:rsid w:val="00B805A5"/>
    <w:rsid w:val="00B80C11"/>
    <w:rsid w:val="00B811DC"/>
    <w:rsid w:val="00B81606"/>
    <w:rsid w:val="00B8187B"/>
    <w:rsid w:val="00B82130"/>
    <w:rsid w:val="00B826C0"/>
    <w:rsid w:val="00B82BDB"/>
    <w:rsid w:val="00B83A5F"/>
    <w:rsid w:val="00B862EE"/>
    <w:rsid w:val="00B8689A"/>
    <w:rsid w:val="00B87045"/>
    <w:rsid w:val="00B901DF"/>
    <w:rsid w:val="00B904EA"/>
    <w:rsid w:val="00B92D35"/>
    <w:rsid w:val="00B93132"/>
    <w:rsid w:val="00B93B38"/>
    <w:rsid w:val="00B9429D"/>
    <w:rsid w:val="00B97997"/>
    <w:rsid w:val="00BA0027"/>
    <w:rsid w:val="00BA15BE"/>
    <w:rsid w:val="00BA1B75"/>
    <w:rsid w:val="00BA3F78"/>
    <w:rsid w:val="00BA4888"/>
    <w:rsid w:val="00BA5930"/>
    <w:rsid w:val="00BA59E5"/>
    <w:rsid w:val="00BA5A74"/>
    <w:rsid w:val="00BA5CFF"/>
    <w:rsid w:val="00BA6DBE"/>
    <w:rsid w:val="00BB31B7"/>
    <w:rsid w:val="00BB5435"/>
    <w:rsid w:val="00BB6E91"/>
    <w:rsid w:val="00BC052E"/>
    <w:rsid w:val="00BC0533"/>
    <w:rsid w:val="00BC0E6A"/>
    <w:rsid w:val="00BC1EBC"/>
    <w:rsid w:val="00BC485E"/>
    <w:rsid w:val="00BC5070"/>
    <w:rsid w:val="00BC54AC"/>
    <w:rsid w:val="00BC59D9"/>
    <w:rsid w:val="00BC6C98"/>
    <w:rsid w:val="00BC7034"/>
    <w:rsid w:val="00BD3E5B"/>
    <w:rsid w:val="00BD43DB"/>
    <w:rsid w:val="00BD6960"/>
    <w:rsid w:val="00BD77AC"/>
    <w:rsid w:val="00BE04A6"/>
    <w:rsid w:val="00BE0BC8"/>
    <w:rsid w:val="00BE1E5E"/>
    <w:rsid w:val="00BE2018"/>
    <w:rsid w:val="00BE2A8A"/>
    <w:rsid w:val="00BE4A09"/>
    <w:rsid w:val="00BE60B5"/>
    <w:rsid w:val="00BE68C4"/>
    <w:rsid w:val="00BF066E"/>
    <w:rsid w:val="00BF06C7"/>
    <w:rsid w:val="00BF270F"/>
    <w:rsid w:val="00BF28F8"/>
    <w:rsid w:val="00BF3793"/>
    <w:rsid w:val="00C0167A"/>
    <w:rsid w:val="00C0282C"/>
    <w:rsid w:val="00C02FBB"/>
    <w:rsid w:val="00C0393F"/>
    <w:rsid w:val="00C04321"/>
    <w:rsid w:val="00C04E7E"/>
    <w:rsid w:val="00C07010"/>
    <w:rsid w:val="00C07400"/>
    <w:rsid w:val="00C101F4"/>
    <w:rsid w:val="00C1191F"/>
    <w:rsid w:val="00C12A02"/>
    <w:rsid w:val="00C13C68"/>
    <w:rsid w:val="00C1403A"/>
    <w:rsid w:val="00C1455A"/>
    <w:rsid w:val="00C179F1"/>
    <w:rsid w:val="00C21817"/>
    <w:rsid w:val="00C23CEC"/>
    <w:rsid w:val="00C23EA6"/>
    <w:rsid w:val="00C25162"/>
    <w:rsid w:val="00C2566D"/>
    <w:rsid w:val="00C31F6A"/>
    <w:rsid w:val="00C322FE"/>
    <w:rsid w:val="00C32DC3"/>
    <w:rsid w:val="00C32EB0"/>
    <w:rsid w:val="00C33296"/>
    <w:rsid w:val="00C3453C"/>
    <w:rsid w:val="00C35FCE"/>
    <w:rsid w:val="00C36018"/>
    <w:rsid w:val="00C36440"/>
    <w:rsid w:val="00C40F59"/>
    <w:rsid w:val="00C41284"/>
    <w:rsid w:val="00C4283E"/>
    <w:rsid w:val="00C43330"/>
    <w:rsid w:val="00C43708"/>
    <w:rsid w:val="00C44404"/>
    <w:rsid w:val="00C45774"/>
    <w:rsid w:val="00C47353"/>
    <w:rsid w:val="00C52BA8"/>
    <w:rsid w:val="00C53039"/>
    <w:rsid w:val="00C53F8C"/>
    <w:rsid w:val="00C54609"/>
    <w:rsid w:val="00C56180"/>
    <w:rsid w:val="00C65528"/>
    <w:rsid w:val="00C656AB"/>
    <w:rsid w:val="00C65A7A"/>
    <w:rsid w:val="00C669D7"/>
    <w:rsid w:val="00C6770D"/>
    <w:rsid w:val="00C67843"/>
    <w:rsid w:val="00C74BAC"/>
    <w:rsid w:val="00C76817"/>
    <w:rsid w:val="00C76B45"/>
    <w:rsid w:val="00C77139"/>
    <w:rsid w:val="00C82789"/>
    <w:rsid w:val="00C82CBF"/>
    <w:rsid w:val="00C835CB"/>
    <w:rsid w:val="00C83BBD"/>
    <w:rsid w:val="00C83BF7"/>
    <w:rsid w:val="00C8519B"/>
    <w:rsid w:val="00C865CC"/>
    <w:rsid w:val="00C86E1A"/>
    <w:rsid w:val="00C87734"/>
    <w:rsid w:val="00C877F5"/>
    <w:rsid w:val="00C90FD6"/>
    <w:rsid w:val="00C91147"/>
    <w:rsid w:val="00C91641"/>
    <w:rsid w:val="00C91FC8"/>
    <w:rsid w:val="00C93D2E"/>
    <w:rsid w:val="00C96FA2"/>
    <w:rsid w:val="00C9751E"/>
    <w:rsid w:val="00C9764E"/>
    <w:rsid w:val="00CA0BE0"/>
    <w:rsid w:val="00CA1F20"/>
    <w:rsid w:val="00CA23E5"/>
    <w:rsid w:val="00CA2942"/>
    <w:rsid w:val="00CA2E19"/>
    <w:rsid w:val="00CA4613"/>
    <w:rsid w:val="00CB173A"/>
    <w:rsid w:val="00CB2682"/>
    <w:rsid w:val="00CB3609"/>
    <w:rsid w:val="00CB5B1C"/>
    <w:rsid w:val="00CB6601"/>
    <w:rsid w:val="00CB6A5E"/>
    <w:rsid w:val="00CC2882"/>
    <w:rsid w:val="00CC4436"/>
    <w:rsid w:val="00CC55FF"/>
    <w:rsid w:val="00CC62FA"/>
    <w:rsid w:val="00CD03F5"/>
    <w:rsid w:val="00CD09B0"/>
    <w:rsid w:val="00CD326A"/>
    <w:rsid w:val="00CD3C6A"/>
    <w:rsid w:val="00CD3DA8"/>
    <w:rsid w:val="00CD4937"/>
    <w:rsid w:val="00CE0A8E"/>
    <w:rsid w:val="00CE0E6B"/>
    <w:rsid w:val="00CE0FF0"/>
    <w:rsid w:val="00CE16AE"/>
    <w:rsid w:val="00CE528C"/>
    <w:rsid w:val="00CE62FA"/>
    <w:rsid w:val="00CE67DC"/>
    <w:rsid w:val="00CE7259"/>
    <w:rsid w:val="00CF2A5F"/>
    <w:rsid w:val="00CF2C71"/>
    <w:rsid w:val="00CF4F2E"/>
    <w:rsid w:val="00CF5DA3"/>
    <w:rsid w:val="00D0117A"/>
    <w:rsid w:val="00D01C51"/>
    <w:rsid w:val="00D022D5"/>
    <w:rsid w:val="00D0351D"/>
    <w:rsid w:val="00D045E4"/>
    <w:rsid w:val="00D04B18"/>
    <w:rsid w:val="00D05268"/>
    <w:rsid w:val="00D07233"/>
    <w:rsid w:val="00D10520"/>
    <w:rsid w:val="00D10651"/>
    <w:rsid w:val="00D10926"/>
    <w:rsid w:val="00D10DAE"/>
    <w:rsid w:val="00D1225B"/>
    <w:rsid w:val="00D1258A"/>
    <w:rsid w:val="00D13BC4"/>
    <w:rsid w:val="00D13EEB"/>
    <w:rsid w:val="00D166BB"/>
    <w:rsid w:val="00D17F19"/>
    <w:rsid w:val="00D20BA4"/>
    <w:rsid w:val="00D249FA"/>
    <w:rsid w:val="00D270A2"/>
    <w:rsid w:val="00D313DA"/>
    <w:rsid w:val="00D314FE"/>
    <w:rsid w:val="00D32898"/>
    <w:rsid w:val="00D34CC3"/>
    <w:rsid w:val="00D41F0A"/>
    <w:rsid w:val="00D436BB"/>
    <w:rsid w:val="00D439CF"/>
    <w:rsid w:val="00D452B8"/>
    <w:rsid w:val="00D46ACD"/>
    <w:rsid w:val="00D500BA"/>
    <w:rsid w:val="00D5124F"/>
    <w:rsid w:val="00D52E36"/>
    <w:rsid w:val="00D56105"/>
    <w:rsid w:val="00D56754"/>
    <w:rsid w:val="00D569ED"/>
    <w:rsid w:val="00D57C76"/>
    <w:rsid w:val="00D61E52"/>
    <w:rsid w:val="00D6771C"/>
    <w:rsid w:val="00D70245"/>
    <w:rsid w:val="00D7042D"/>
    <w:rsid w:val="00D70BE3"/>
    <w:rsid w:val="00D7477D"/>
    <w:rsid w:val="00D752D3"/>
    <w:rsid w:val="00D7569F"/>
    <w:rsid w:val="00D76C93"/>
    <w:rsid w:val="00D77A0A"/>
    <w:rsid w:val="00D801E3"/>
    <w:rsid w:val="00D813F0"/>
    <w:rsid w:val="00D823C9"/>
    <w:rsid w:val="00D860A5"/>
    <w:rsid w:val="00D86145"/>
    <w:rsid w:val="00D879E4"/>
    <w:rsid w:val="00D90841"/>
    <w:rsid w:val="00D933B1"/>
    <w:rsid w:val="00D97E3B"/>
    <w:rsid w:val="00D97F63"/>
    <w:rsid w:val="00DA0E05"/>
    <w:rsid w:val="00DA10E8"/>
    <w:rsid w:val="00DA19F8"/>
    <w:rsid w:val="00DA3E82"/>
    <w:rsid w:val="00DA6634"/>
    <w:rsid w:val="00DA68C7"/>
    <w:rsid w:val="00DA73AE"/>
    <w:rsid w:val="00DA7717"/>
    <w:rsid w:val="00DA7BD2"/>
    <w:rsid w:val="00DA7C4F"/>
    <w:rsid w:val="00DB0261"/>
    <w:rsid w:val="00DB15B6"/>
    <w:rsid w:val="00DB3455"/>
    <w:rsid w:val="00DB398A"/>
    <w:rsid w:val="00DB4B93"/>
    <w:rsid w:val="00DB5423"/>
    <w:rsid w:val="00DB6272"/>
    <w:rsid w:val="00DB709A"/>
    <w:rsid w:val="00DB7A07"/>
    <w:rsid w:val="00DC095F"/>
    <w:rsid w:val="00DC1FDE"/>
    <w:rsid w:val="00DC4297"/>
    <w:rsid w:val="00DC59FB"/>
    <w:rsid w:val="00DC5BB9"/>
    <w:rsid w:val="00DD2CEB"/>
    <w:rsid w:val="00DD5EAE"/>
    <w:rsid w:val="00DD69C6"/>
    <w:rsid w:val="00DE18AF"/>
    <w:rsid w:val="00DE31E0"/>
    <w:rsid w:val="00DE3706"/>
    <w:rsid w:val="00DE3A30"/>
    <w:rsid w:val="00DE616A"/>
    <w:rsid w:val="00DE6D00"/>
    <w:rsid w:val="00DE7C83"/>
    <w:rsid w:val="00DE7E1E"/>
    <w:rsid w:val="00DE7F33"/>
    <w:rsid w:val="00DF0854"/>
    <w:rsid w:val="00DF0A3E"/>
    <w:rsid w:val="00DF10A1"/>
    <w:rsid w:val="00DF3AB7"/>
    <w:rsid w:val="00DF4353"/>
    <w:rsid w:val="00DF4ED6"/>
    <w:rsid w:val="00DF69EC"/>
    <w:rsid w:val="00E02856"/>
    <w:rsid w:val="00E02BA4"/>
    <w:rsid w:val="00E04200"/>
    <w:rsid w:val="00E05E0E"/>
    <w:rsid w:val="00E06ECF"/>
    <w:rsid w:val="00E077FA"/>
    <w:rsid w:val="00E10EF5"/>
    <w:rsid w:val="00E15AA2"/>
    <w:rsid w:val="00E15E18"/>
    <w:rsid w:val="00E170D1"/>
    <w:rsid w:val="00E1754E"/>
    <w:rsid w:val="00E175A0"/>
    <w:rsid w:val="00E206F2"/>
    <w:rsid w:val="00E21E97"/>
    <w:rsid w:val="00E2309C"/>
    <w:rsid w:val="00E240C9"/>
    <w:rsid w:val="00E24166"/>
    <w:rsid w:val="00E266FA"/>
    <w:rsid w:val="00E2780E"/>
    <w:rsid w:val="00E3047D"/>
    <w:rsid w:val="00E30877"/>
    <w:rsid w:val="00E3190C"/>
    <w:rsid w:val="00E3554C"/>
    <w:rsid w:val="00E3704F"/>
    <w:rsid w:val="00E407FB"/>
    <w:rsid w:val="00E419A2"/>
    <w:rsid w:val="00E41B46"/>
    <w:rsid w:val="00E41F44"/>
    <w:rsid w:val="00E4467B"/>
    <w:rsid w:val="00E4592A"/>
    <w:rsid w:val="00E502AA"/>
    <w:rsid w:val="00E505B0"/>
    <w:rsid w:val="00E5255D"/>
    <w:rsid w:val="00E52F08"/>
    <w:rsid w:val="00E5690F"/>
    <w:rsid w:val="00E6042F"/>
    <w:rsid w:val="00E61474"/>
    <w:rsid w:val="00E63689"/>
    <w:rsid w:val="00E643A7"/>
    <w:rsid w:val="00E64883"/>
    <w:rsid w:val="00E658CA"/>
    <w:rsid w:val="00E66712"/>
    <w:rsid w:val="00E668A0"/>
    <w:rsid w:val="00E70B59"/>
    <w:rsid w:val="00E73A16"/>
    <w:rsid w:val="00E763F9"/>
    <w:rsid w:val="00E8059D"/>
    <w:rsid w:val="00E80B40"/>
    <w:rsid w:val="00E8321D"/>
    <w:rsid w:val="00E83FE6"/>
    <w:rsid w:val="00E847BA"/>
    <w:rsid w:val="00E858AF"/>
    <w:rsid w:val="00E863CF"/>
    <w:rsid w:val="00E87314"/>
    <w:rsid w:val="00E903F8"/>
    <w:rsid w:val="00E9377A"/>
    <w:rsid w:val="00E94A93"/>
    <w:rsid w:val="00E95D59"/>
    <w:rsid w:val="00E95FF1"/>
    <w:rsid w:val="00E96888"/>
    <w:rsid w:val="00E970BA"/>
    <w:rsid w:val="00E97779"/>
    <w:rsid w:val="00E97AD8"/>
    <w:rsid w:val="00EA0D14"/>
    <w:rsid w:val="00EA26EA"/>
    <w:rsid w:val="00EA36EB"/>
    <w:rsid w:val="00EA5618"/>
    <w:rsid w:val="00EA5744"/>
    <w:rsid w:val="00EA6412"/>
    <w:rsid w:val="00EA709A"/>
    <w:rsid w:val="00EA7DF1"/>
    <w:rsid w:val="00EB085C"/>
    <w:rsid w:val="00EB459E"/>
    <w:rsid w:val="00EB4B38"/>
    <w:rsid w:val="00EB5BAD"/>
    <w:rsid w:val="00EB6F1B"/>
    <w:rsid w:val="00EC068D"/>
    <w:rsid w:val="00EC0948"/>
    <w:rsid w:val="00EC25EC"/>
    <w:rsid w:val="00EC3270"/>
    <w:rsid w:val="00EC3891"/>
    <w:rsid w:val="00EC59AA"/>
    <w:rsid w:val="00EC6288"/>
    <w:rsid w:val="00EC717C"/>
    <w:rsid w:val="00EC7A95"/>
    <w:rsid w:val="00ED03B2"/>
    <w:rsid w:val="00ED1871"/>
    <w:rsid w:val="00ED255A"/>
    <w:rsid w:val="00ED4FD1"/>
    <w:rsid w:val="00EE1CE2"/>
    <w:rsid w:val="00EE37F0"/>
    <w:rsid w:val="00EE6C1C"/>
    <w:rsid w:val="00EE7295"/>
    <w:rsid w:val="00EF0DA4"/>
    <w:rsid w:val="00EF1D60"/>
    <w:rsid w:val="00EF36B6"/>
    <w:rsid w:val="00EF5CA6"/>
    <w:rsid w:val="00EF6D23"/>
    <w:rsid w:val="00F00253"/>
    <w:rsid w:val="00F028F2"/>
    <w:rsid w:val="00F0315B"/>
    <w:rsid w:val="00F03383"/>
    <w:rsid w:val="00F07D03"/>
    <w:rsid w:val="00F108C3"/>
    <w:rsid w:val="00F10D49"/>
    <w:rsid w:val="00F12D44"/>
    <w:rsid w:val="00F15649"/>
    <w:rsid w:val="00F168DE"/>
    <w:rsid w:val="00F16FA7"/>
    <w:rsid w:val="00F171EB"/>
    <w:rsid w:val="00F201C5"/>
    <w:rsid w:val="00F26B85"/>
    <w:rsid w:val="00F30043"/>
    <w:rsid w:val="00F31AEE"/>
    <w:rsid w:val="00F31B96"/>
    <w:rsid w:val="00F329D3"/>
    <w:rsid w:val="00F32A12"/>
    <w:rsid w:val="00F3445C"/>
    <w:rsid w:val="00F3668D"/>
    <w:rsid w:val="00F40739"/>
    <w:rsid w:val="00F41BC8"/>
    <w:rsid w:val="00F41E18"/>
    <w:rsid w:val="00F41E36"/>
    <w:rsid w:val="00F45F5E"/>
    <w:rsid w:val="00F47E11"/>
    <w:rsid w:val="00F5039E"/>
    <w:rsid w:val="00F538C6"/>
    <w:rsid w:val="00F5518A"/>
    <w:rsid w:val="00F56DD2"/>
    <w:rsid w:val="00F57105"/>
    <w:rsid w:val="00F62D57"/>
    <w:rsid w:val="00F63651"/>
    <w:rsid w:val="00F63C71"/>
    <w:rsid w:val="00F63F8C"/>
    <w:rsid w:val="00F70994"/>
    <w:rsid w:val="00F7319A"/>
    <w:rsid w:val="00F75BAD"/>
    <w:rsid w:val="00F7694E"/>
    <w:rsid w:val="00F84CEE"/>
    <w:rsid w:val="00F84DFF"/>
    <w:rsid w:val="00F85979"/>
    <w:rsid w:val="00F86A4D"/>
    <w:rsid w:val="00F915C2"/>
    <w:rsid w:val="00F94B11"/>
    <w:rsid w:val="00F976A8"/>
    <w:rsid w:val="00FA0432"/>
    <w:rsid w:val="00FA06F1"/>
    <w:rsid w:val="00FA138A"/>
    <w:rsid w:val="00FA2DBC"/>
    <w:rsid w:val="00FA37CC"/>
    <w:rsid w:val="00FA48B1"/>
    <w:rsid w:val="00FA4E92"/>
    <w:rsid w:val="00FA6EFC"/>
    <w:rsid w:val="00FA782F"/>
    <w:rsid w:val="00FB1B2D"/>
    <w:rsid w:val="00FB20BB"/>
    <w:rsid w:val="00FB2237"/>
    <w:rsid w:val="00FB236C"/>
    <w:rsid w:val="00FB2B22"/>
    <w:rsid w:val="00FB2CA7"/>
    <w:rsid w:val="00FB6DE5"/>
    <w:rsid w:val="00FB7431"/>
    <w:rsid w:val="00FB7566"/>
    <w:rsid w:val="00FB7670"/>
    <w:rsid w:val="00FC3E49"/>
    <w:rsid w:val="00FC5037"/>
    <w:rsid w:val="00FD441B"/>
    <w:rsid w:val="00FD5E7A"/>
    <w:rsid w:val="00FD6045"/>
    <w:rsid w:val="00FD6930"/>
    <w:rsid w:val="00FD6A69"/>
    <w:rsid w:val="00FE09CA"/>
    <w:rsid w:val="00FE0E55"/>
    <w:rsid w:val="00FE1D70"/>
    <w:rsid w:val="00FE4E89"/>
    <w:rsid w:val="00FE535E"/>
    <w:rsid w:val="00FE5FBC"/>
    <w:rsid w:val="00FF032C"/>
    <w:rsid w:val="00FF23F1"/>
    <w:rsid w:val="00FF2707"/>
    <w:rsid w:val="00FF2955"/>
    <w:rsid w:val="00FF41C4"/>
    <w:rsid w:val="00FF723D"/>
    <w:rsid w:val="00FF7A68"/>
  </w:rsids>
  <m:mathPr>
    <m:mathFont m:val="Cambria Math"/>
    <m:brkBin m:val="before"/>
    <m:brkBinSub m:val="--"/>
    <m:smallFrac/>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1E98E31"/>
  <w15:docId w15:val="{B7F60BE8-3188-474D-A6B0-F9EE05A98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en-US" w:bidi="ar-SA"/>
      </w:rPr>
    </w:rPrDefault>
    <w:pPrDefault/>
  </w:docDefaults>
  <w:latentStyles w:defLockedState="0" w:defUIPriority="0" w:defSemiHidden="0" w:defUnhideWhenUsed="0" w:defQFormat="0" w:count="38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B53D3"/>
    <w:rPr>
      <w:rFonts w:ascii="Gill Alt One MT" w:hAnsi="Gill Alt One MT"/>
      <w:sz w:val="24"/>
      <w:szCs w:val="24"/>
      <w:lang w:val="en-GB"/>
    </w:rPr>
  </w:style>
  <w:style w:type="paragraph" w:styleId="Heading1">
    <w:name w:val="heading 1"/>
    <w:basedOn w:val="Normal"/>
    <w:next w:val="Normal"/>
    <w:link w:val="Heading1Char"/>
    <w:uiPriority w:val="99"/>
    <w:qFormat/>
    <w:rsid w:val="009B53D3"/>
    <w:pPr>
      <w:keepNext/>
      <w:outlineLvl w:val="0"/>
    </w:pPr>
    <w:rPr>
      <w:b/>
      <w:bCs/>
      <w:sz w:val="32"/>
    </w:rPr>
  </w:style>
  <w:style w:type="paragraph" w:styleId="Heading2">
    <w:name w:val="heading 2"/>
    <w:basedOn w:val="Normal"/>
    <w:next w:val="Normal"/>
    <w:link w:val="Heading2Char"/>
    <w:uiPriority w:val="99"/>
    <w:qFormat/>
    <w:rsid w:val="009B53D3"/>
    <w:pPr>
      <w:keepNext/>
      <w:jc w:val="center"/>
      <w:outlineLvl w:val="1"/>
    </w:pPr>
    <w:rPr>
      <w:sz w:val="32"/>
    </w:rPr>
  </w:style>
  <w:style w:type="paragraph" w:styleId="Heading3">
    <w:name w:val="heading 3"/>
    <w:basedOn w:val="Normal"/>
    <w:next w:val="Normal"/>
    <w:link w:val="Heading3Char"/>
    <w:uiPriority w:val="99"/>
    <w:qFormat/>
    <w:rsid w:val="009B53D3"/>
    <w:pPr>
      <w:keepNext/>
      <w:outlineLvl w:val="2"/>
    </w:pPr>
    <w:rPr>
      <w:b/>
      <w:bCs/>
      <w:sz w:val="20"/>
    </w:rPr>
  </w:style>
  <w:style w:type="paragraph" w:styleId="Heading4">
    <w:name w:val="heading 4"/>
    <w:basedOn w:val="Normal"/>
    <w:next w:val="Normal"/>
    <w:link w:val="Heading4Char"/>
    <w:uiPriority w:val="99"/>
    <w:qFormat/>
    <w:rsid w:val="009B53D3"/>
    <w:pPr>
      <w:keepNext/>
      <w:autoSpaceDE w:val="0"/>
      <w:autoSpaceDN w:val="0"/>
      <w:adjustRightInd w:val="0"/>
      <w:spacing w:line="360" w:lineRule="auto"/>
      <w:outlineLvl w:val="3"/>
    </w:pPr>
    <w:rPr>
      <w:bCs/>
      <w:sz w:val="28"/>
    </w:rPr>
  </w:style>
  <w:style w:type="paragraph" w:styleId="Heading5">
    <w:name w:val="heading 5"/>
    <w:basedOn w:val="Normal"/>
    <w:next w:val="Normal"/>
    <w:link w:val="Heading5Char"/>
    <w:uiPriority w:val="99"/>
    <w:qFormat/>
    <w:rsid w:val="009B53D3"/>
    <w:pPr>
      <w:keepNext/>
      <w:autoSpaceDE w:val="0"/>
      <w:autoSpaceDN w:val="0"/>
      <w:adjustRightInd w:val="0"/>
      <w:spacing w:line="330" w:lineRule="atLeast"/>
      <w:outlineLvl w:val="4"/>
    </w:pPr>
    <w:rPr>
      <w:b/>
      <w:sz w:val="28"/>
    </w:rPr>
  </w:style>
  <w:style w:type="paragraph" w:styleId="Heading6">
    <w:name w:val="heading 6"/>
    <w:basedOn w:val="Normal"/>
    <w:next w:val="Normal"/>
    <w:link w:val="Heading6Char"/>
    <w:uiPriority w:val="99"/>
    <w:qFormat/>
    <w:rsid w:val="009B53D3"/>
    <w:pPr>
      <w:keepNex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D5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D0D5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rsid w:val="005D0D5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D0D59"/>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D0D59"/>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D0D59"/>
    <w:rPr>
      <w:rFonts w:asciiTheme="minorHAnsi" w:eastAsiaTheme="minorEastAsia" w:hAnsiTheme="minorHAnsi" w:cstheme="minorBidi"/>
      <w:b/>
      <w:bCs/>
    </w:rPr>
  </w:style>
  <w:style w:type="paragraph" w:styleId="Header">
    <w:name w:val="header"/>
    <w:basedOn w:val="Normal"/>
    <w:link w:val="HeaderChar"/>
    <w:uiPriority w:val="99"/>
    <w:rsid w:val="009B53D3"/>
    <w:pPr>
      <w:tabs>
        <w:tab w:val="center" w:pos="4153"/>
        <w:tab w:val="right" w:pos="8306"/>
      </w:tabs>
    </w:pPr>
  </w:style>
  <w:style w:type="character" w:customStyle="1" w:styleId="HeaderChar">
    <w:name w:val="Header Char"/>
    <w:basedOn w:val="DefaultParagraphFont"/>
    <w:link w:val="Header"/>
    <w:uiPriority w:val="99"/>
    <w:semiHidden/>
    <w:rsid w:val="005D0D59"/>
    <w:rPr>
      <w:rFonts w:ascii="Gill Alt One MT" w:hAnsi="Gill Alt One MT"/>
      <w:sz w:val="24"/>
      <w:szCs w:val="24"/>
    </w:rPr>
  </w:style>
  <w:style w:type="paragraph" w:styleId="Footer">
    <w:name w:val="footer"/>
    <w:basedOn w:val="Normal"/>
    <w:link w:val="FooterChar"/>
    <w:uiPriority w:val="99"/>
    <w:rsid w:val="009B53D3"/>
    <w:pPr>
      <w:tabs>
        <w:tab w:val="center" w:pos="4153"/>
        <w:tab w:val="right" w:pos="8306"/>
      </w:tabs>
    </w:pPr>
  </w:style>
  <w:style w:type="character" w:customStyle="1" w:styleId="FooterChar">
    <w:name w:val="Footer Char"/>
    <w:basedOn w:val="DefaultParagraphFont"/>
    <w:link w:val="Footer"/>
    <w:uiPriority w:val="99"/>
    <w:semiHidden/>
    <w:rsid w:val="005D0D59"/>
    <w:rPr>
      <w:rFonts w:ascii="Gill Alt One MT" w:hAnsi="Gill Alt One MT"/>
      <w:sz w:val="24"/>
      <w:szCs w:val="24"/>
    </w:rPr>
  </w:style>
  <w:style w:type="paragraph" w:styleId="PlainText">
    <w:name w:val="Plain Text"/>
    <w:basedOn w:val="Normal"/>
    <w:link w:val="PlainTextChar"/>
    <w:uiPriority w:val="99"/>
    <w:rsid w:val="009B53D3"/>
    <w:rPr>
      <w:rFonts w:ascii="Courier New" w:hAnsi="Courier New" w:cs="Courier New"/>
      <w:sz w:val="20"/>
      <w:szCs w:val="20"/>
    </w:rPr>
  </w:style>
  <w:style w:type="character" w:customStyle="1" w:styleId="PlainTextChar">
    <w:name w:val="Plain Text Char"/>
    <w:basedOn w:val="DefaultParagraphFont"/>
    <w:link w:val="PlainText"/>
    <w:uiPriority w:val="99"/>
    <w:locked/>
    <w:rsid w:val="00316FE3"/>
    <w:rPr>
      <w:rFonts w:ascii="Courier New" w:eastAsia="SimSun" w:hAnsi="Courier New" w:cs="Courier New"/>
      <w:lang w:val="en-US" w:eastAsia="en-US" w:bidi="ar-SA"/>
    </w:rPr>
  </w:style>
  <w:style w:type="character" w:styleId="Hyperlink">
    <w:name w:val="Hyperlink"/>
    <w:basedOn w:val="DefaultParagraphFont"/>
    <w:uiPriority w:val="99"/>
    <w:rsid w:val="009B53D3"/>
    <w:rPr>
      <w:rFonts w:cs="Times New Roman"/>
      <w:color w:val="0000FF"/>
      <w:u w:val="single"/>
    </w:rPr>
  </w:style>
  <w:style w:type="paragraph" w:styleId="BodyText">
    <w:name w:val="Body Text"/>
    <w:basedOn w:val="Normal"/>
    <w:link w:val="BodyTextChar"/>
    <w:uiPriority w:val="99"/>
    <w:rsid w:val="009B53D3"/>
    <w:pPr>
      <w:autoSpaceDE w:val="0"/>
      <w:autoSpaceDN w:val="0"/>
      <w:adjustRightInd w:val="0"/>
      <w:spacing w:line="240" w:lineRule="atLeast"/>
    </w:pPr>
    <w:rPr>
      <w:rFonts w:ascii="Arial" w:hAnsi="Arial" w:cs="Arial"/>
      <w:b/>
      <w:bCs/>
      <w:color w:val="000000"/>
      <w:sz w:val="22"/>
      <w:szCs w:val="22"/>
    </w:rPr>
  </w:style>
  <w:style w:type="character" w:customStyle="1" w:styleId="BodyTextChar">
    <w:name w:val="Body Text Char"/>
    <w:basedOn w:val="DefaultParagraphFont"/>
    <w:link w:val="BodyText"/>
    <w:uiPriority w:val="99"/>
    <w:semiHidden/>
    <w:rsid w:val="005D0D59"/>
    <w:rPr>
      <w:rFonts w:ascii="Gill Alt One MT" w:hAnsi="Gill Alt One MT"/>
      <w:sz w:val="24"/>
      <w:szCs w:val="24"/>
    </w:rPr>
  </w:style>
  <w:style w:type="paragraph" w:customStyle="1" w:styleId="Bodycopy">
    <w:name w:val="Body copy"/>
    <w:basedOn w:val="Normal"/>
    <w:uiPriority w:val="99"/>
    <w:rsid w:val="009B53D3"/>
    <w:pPr>
      <w:tabs>
        <w:tab w:val="left" w:pos="454"/>
        <w:tab w:val="left" w:pos="4706"/>
      </w:tabs>
      <w:spacing w:after="250" w:line="250" w:lineRule="exact"/>
    </w:pPr>
    <w:rPr>
      <w:sz w:val="22"/>
      <w:lang w:eastAsia="de-DE"/>
    </w:rPr>
  </w:style>
  <w:style w:type="paragraph" w:styleId="BodyText2">
    <w:name w:val="Body Text 2"/>
    <w:basedOn w:val="Normal"/>
    <w:link w:val="BodyText2Char"/>
    <w:uiPriority w:val="99"/>
    <w:rsid w:val="009B53D3"/>
    <w:rPr>
      <w:rFonts w:ascii="BMW Helvetica Light" w:hAnsi="BMW Helvetica Light"/>
      <w:b/>
      <w:bCs/>
      <w:sz w:val="22"/>
      <w:lang w:eastAsia="de-DE"/>
    </w:rPr>
  </w:style>
  <w:style w:type="character" w:customStyle="1" w:styleId="BodyText2Char">
    <w:name w:val="Body Text 2 Char"/>
    <w:basedOn w:val="DefaultParagraphFont"/>
    <w:link w:val="BodyText2"/>
    <w:uiPriority w:val="99"/>
    <w:semiHidden/>
    <w:rsid w:val="005D0D59"/>
    <w:rPr>
      <w:rFonts w:ascii="Gill Alt One MT" w:hAnsi="Gill Alt One MT"/>
      <w:sz w:val="24"/>
      <w:szCs w:val="24"/>
    </w:rPr>
  </w:style>
  <w:style w:type="paragraph" w:customStyle="1" w:styleId="mainheading">
    <w:name w:val="mainheading"/>
    <w:basedOn w:val="Normal"/>
    <w:uiPriority w:val="99"/>
    <w:rsid w:val="009B53D3"/>
    <w:pPr>
      <w:spacing w:before="100" w:beforeAutospacing="1" w:after="100" w:afterAutospacing="1" w:line="380" w:lineRule="atLeast"/>
    </w:pPr>
    <w:rPr>
      <w:rFonts w:ascii="Verdana" w:eastAsia="Arial Unicode MS" w:hAnsi="Verdana" w:cs="Arial Unicode MS"/>
      <w:b/>
      <w:bCs/>
      <w:color w:val="333333"/>
    </w:rPr>
  </w:style>
  <w:style w:type="paragraph" w:styleId="NormalWeb">
    <w:name w:val="Normal (Web)"/>
    <w:basedOn w:val="Normal"/>
    <w:uiPriority w:val="99"/>
    <w:rsid w:val="009B53D3"/>
    <w:pPr>
      <w:spacing w:before="100" w:beforeAutospacing="1" w:after="100" w:afterAutospacing="1"/>
    </w:pPr>
    <w:rPr>
      <w:rFonts w:ascii="Arial Unicode MS" w:eastAsia="Arial Unicode MS" w:hAnsi="Arial Unicode MS" w:cs="Arial Unicode MS"/>
      <w:color w:val="333333"/>
    </w:rPr>
  </w:style>
  <w:style w:type="character" w:customStyle="1" w:styleId="bodycopy1">
    <w:name w:val="bodycopy1"/>
    <w:basedOn w:val="DefaultParagraphFont"/>
    <w:uiPriority w:val="99"/>
    <w:rsid w:val="009B53D3"/>
    <w:rPr>
      <w:rFonts w:ascii="Verdana" w:hAnsi="Verdana" w:cs="Times New Roman"/>
      <w:color w:val="333333"/>
      <w:sz w:val="22"/>
      <w:szCs w:val="22"/>
      <w:u w:val="none"/>
      <w:effect w:val="none"/>
    </w:rPr>
  </w:style>
  <w:style w:type="paragraph" w:styleId="BodyText3">
    <w:name w:val="Body Text 3"/>
    <w:basedOn w:val="Normal"/>
    <w:link w:val="BodyText3Char"/>
    <w:uiPriority w:val="99"/>
    <w:rsid w:val="009B53D3"/>
    <w:rPr>
      <w:rFonts w:ascii="Arial" w:hAnsi="Arial" w:cs="Arial"/>
      <w:szCs w:val="20"/>
    </w:rPr>
  </w:style>
  <w:style w:type="character" w:customStyle="1" w:styleId="BodyText3Char">
    <w:name w:val="Body Text 3 Char"/>
    <w:basedOn w:val="DefaultParagraphFont"/>
    <w:link w:val="BodyText3"/>
    <w:uiPriority w:val="99"/>
    <w:semiHidden/>
    <w:rsid w:val="005D0D59"/>
    <w:rPr>
      <w:rFonts w:ascii="Gill Alt One MT" w:hAnsi="Gill Alt One MT"/>
      <w:sz w:val="16"/>
      <w:szCs w:val="16"/>
    </w:rPr>
  </w:style>
  <w:style w:type="paragraph" w:styleId="BalloonText">
    <w:name w:val="Balloon Text"/>
    <w:basedOn w:val="Normal"/>
    <w:link w:val="BalloonTextChar"/>
    <w:uiPriority w:val="99"/>
    <w:semiHidden/>
    <w:rsid w:val="00247334"/>
    <w:rPr>
      <w:rFonts w:ascii="Tahoma" w:hAnsi="Tahoma" w:cs="Tahoma"/>
      <w:sz w:val="16"/>
      <w:szCs w:val="16"/>
    </w:rPr>
  </w:style>
  <w:style w:type="character" w:customStyle="1" w:styleId="BalloonTextChar">
    <w:name w:val="Balloon Text Char"/>
    <w:basedOn w:val="DefaultParagraphFont"/>
    <w:link w:val="BalloonText"/>
    <w:uiPriority w:val="99"/>
    <w:semiHidden/>
    <w:rsid w:val="005D0D59"/>
    <w:rPr>
      <w:sz w:val="0"/>
      <w:szCs w:val="0"/>
    </w:rPr>
  </w:style>
  <w:style w:type="character" w:customStyle="1" w:styleId="Normal1">
    <w:name w:val="Normal1"/>
    <w:uiPriority w:val="99"/>
    <w:rsid w:val="00C77139"/>
    <w:rPr>
      <w:rFonts w:ascii="Helvetica" w:hAnsi="Helvetica"/>
      <w:sz w:val="24"/>
    </w:rPr>
  </w:style>
  <w:style w:type="paragraph" w:styleId="DocumentMap">
    <w:name w:val="Document Map"/>
    <w:basedOn w:val="Normal"/>
    <w:link w:val="DocumentMapChar"/>
    <w:uiPriority w:val="99"/>
    <w:semiHidden/>
    <w:rsid w:val="00F12D44"/>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rsid w:val="005D0D59"/>
    <w:rPr>
      <w:sz w:val="0"/>
      <w:szCs w:val="0"/>
    </w:rPr>
  </w:style>
  <w:style w:type="paragraph" w:styleId="ListParagraph">
    <w:name w:val="List Paragraph"/>
    <w:basedOn w:val="Normal"/>
    <w:uiPriority w:val="34"/>
    <w:qFormat/>
    <w:rsid w:val="006D0CEC"/>
    <w:pPr>
      <w:ind w:left="720"/>
      <w:contextualSpacing/>
    </w:pPr>
  </w:style>
  <w:style w:type="character" w:styleId="FollowedHyperlink">
    <w:name w:val="FollowedHyperlink"/>
    <w:basedOn w:val="DefaultParagraphFont"/>
    <w:uiPriority w:val="99"/>
    <w:semiHidden/>
    <w:unhideWhenUsed/>
    <w:rsid w:val="00FB7566"/>
    <w:rPr>
      <w:color w:val="800080" w:themeColor="followedHyperlink"/>
      <w:u w:val="single"/>
    </w:rPr>
  </w:style>
  <w:style w:type="character" w:customStyle="1" w:styleId="apple-style-span">
    <w:name w:val="apple-style-span"/>
    <w:basedOn w:val="DefaultParagraphFont"/>
    <w:rsid w:val="00831691"/>
  </w:style>
  <w:style w:type="table" w:styleId="TableGrid">
    <w:name w:val="Table Grid"/>
    <w:basedOn w:val="TableNormal"/>
    <w:uiPriority w:val="59"/>
    <w:rsid w:val="00585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66AAC"/>
    <w:pPr>
      <w:autoSpaceDE w:val="0"/>
      <w:autoSpaceDN w:val="0"/>
      <w:adjustRightInd w:val="0"/>
    </w:pPr>
    <w:rPr>
      <w:rFonts w:ascii="Calibri" w:eastAsiaTheme="minorHAnsi" w:hAnsi="Calibri" w:cs="Calibri"/>
      <w:color w:val="000000"/>
      <w:sz w:val="24"/>
      <w:szCs w:val="24"/>
      <w:lang w:val="en-GB"/>
    </w:rPr>
  </w:style>
  <w:style w:type="character" w:styleId="CommentReference">
    <w:name w:val="annotation reference"/>
    <w:basedOn w:val="DefaultParagraphFont"/>
    <w:semiHidden/>
    <w:unhideWhenUsed/>
    <w:rsid w:val="00F3668D"/>
    <w:rPr>
      <w:sz w:val="16"/>
      <w:szCs w:val="16"/>
    </w:rPr>
  </w:style>
  <w:style w:type="paragraph" w:styleId="CommentText">
    <w:name w:val="annotation text"/>
    <w:basedOn w:val="Normal"/>
    <w:link w:val="CommentTextChar"/>
    <w:semiHidden/>
    <w:unhideWhenUsed/>
    <w:rsid w:val="00F3668D"/>
    <w:rPr>
      <w:sz w:val="20"/>
      <w:szCs w:val="20"/>
    </w:rPr>
  </w:style>
  <w:style w:type="character" w:customStyle="1" w:styleId="CommentTextChar">
    <w:name w:val="Comment Text Char"/>
    <w:basedOn w:val="DefaultParagraphFont"/>
    <w:link w:val="CommentText"/>
    <w:semiHidden/>
    <w:rsid w:val="00F3668D"/>
    <w:rPr>
      <w:rFonts w:ascii="Gill Alt One MT" w:hAnsi="Gill Alt One MT"/>
      <w:sz w:val="20"/>
      <w:szCs w:val="20"/>
      <w:lang w:val="en-GB"/>
    </w:rPr>
  </w:style>
  <w:style w:type="paragraph" w:styleId="CommentSubject">
    <w:name w:val="annotation subject"/>
    <w:basedOn w:val="CommentText"/>
    <w:next w:val="CommentText"/>
    <w:link w:val="CommentSubjectChar"/>
    <w:semiHidden/>
    <w:unhideWhenUsed/>
    <w:rsid w:val="00F3668D"/>
    <w:rPr>
      <w:b/>
      <w:bCs/>
    </w:rPr>
  </w:style>
  <w:style w:type="character" w:customStyle="1" w:styleId="CommentSubjectChar">
    <w:name w:val="Comment Subject Char"/>
    <w:basedOn w:val="CommentTextChar"/>
    <w:link w:val="CommentSubject"/>
    <w:semiHidden/>
    <w:rsid w:val="00F3668D"/>
    <w:rPr>
      <w:rFonts w:ascii="Gill Alt One MT" w:hAnsi="Gill Alt One MT"/>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2599">
      <w:bodyDiv w:val="1"/>
      <w:marLeft w:val="0"/>
      <w:marRight w:val="0"/>
      <w:marTop w:val="0"/>
      <w:marBottom w:val="0"/>
      <w:divBdr>
        <w:top w:val="none" w:sz="0" w:space="0" w:color="auto"/>
        <w:left w:val="none" w:sz="0" w:space="0" w:color="auto"/>
        <w:bottom w:val="none" w:sz="0" w:space="0" w:color="auto"/>
        <w:right w:val="none" w:sz="0" w:space="0" w:color="auto"/>
      </w:divBdr>
    </w:div>
    <w:div w:id="480119527">
      <w:bodyDiv w:val="1"/>
      <w:marLeft w:val="0"/>
      <w:marRight w:val="0"/>
      <w:marTop w:val="0"/>
      <w:marBottom w:val="0"/>
      <w:divBdr>
        <w:top w:val="none" w:sz="0" w:space="0" w:color="auto"/>
        <w:left w:val="none" w:sz="0" w:space="0" w:color="auto"/>
        <w:bottom w:val="none" w:sz="0" w:space="0" w:color="auto"/>
        <w:right w:val="none" w:sz="0" w:space="0" w:color="auto"/>
      </w:divBdr>
    </w:div>
    <w:div w:id="514998254">
      <w:bodyDiv w:val="1"/>
      <w:marLeft w:val="0"/>
      <w:marRight w:val="0"/>
      <w:marTop w:val="0"/>
      <w:marBottom w:val="0"/>
      <w:divBdr>
        <w:top w:val="none" w:sz="0" w:space="0" w:color="auto"/>
        <w:left w:val="none" w:sz="0" w:space="0" w:color="auto"/>
        <w:bottom w:val="none" w:sz="0" w:space="0" w:color="auto"/>
        <w:right w:val="none" w:sz="0" w:space="0" w:color="auto"/>
      </w:divBdr>
    </w:div>
    <w:div w:id="694697066">
      <w:bodyDiv w:val="1"/>
      <w:marLeft w:val="0"/>
      <w:marRight w:val="0"/>
      <w:marTop w:val="0"/>
      <w:marBottom w:val="0"/>
      <w:divBdr>
        <w:top w:val="none" w:sz="0" w:space="0" w:color="auto"/>
        <w:left w:val="none" w:sz="0" w:space="0" w:color="auto"/>
        <w:bottom w:val="none" w:sz="0" w:space="0" w:color="auto"/>
        <w:right w:val="none" w:sz="0" w:space="0" w:color="auto"/>
      </w:divBdr>
    </w:div>
    <w:div w:id="1070233211">
      <w:bodyDiv w:val="1"/>
      <w:marLeft w:val="0"/>
      <w:marRight w:val="0"/>
      <w:marTop w:val="0"/>
      <w:marBottom w:val="0"/>
      <w:divBdr>
        <w:top w:val="none" w:sz="0" w:space="0" w:color="auto"/>
        <w:left w:val="none" w:sz="0" w:space="0" w:color="auto"/>
        <w:bottom w:val="none" w:sz="0" w:space="0" w:color="auto"/>
        <w:right w:val="none" w:sz="0" w:space="0" w:color="auto"/>
      </w:divBdr>
    </w:div>
    <w:div w:id="1147477061">
      <w:marLeft w:val="0"/>
      <w:marRight w:val="0"/>
      <w:marTop w:val="0"/>
      <w:marBottom w:val="0"/>
      <w:divBdr>
        <w:top w:val="none" w:sz="0" w:space="0" w:color="auto"/>
        <w:left w:val="none" w:sz="0" w:space="0" w:color="auto"/>
        <w:bottom w:val="none" w:sz="0" w:space="0" w:color="auto"/>
        <w:right w:val="none" w:sz="0" w:space="0" w:color="auto"/>
      </w:divBdr>
    </w:div>
    <w:div w:id="1580747294">
      <w:bodyDiv w:val="1"/>
      <w:marLeft w:val="0"/>
      <w:marRight w:val="0"/>
      <w:marTop w:val="0"/>
      <w:marBottom w:val="0"/>
      <w:divBdr>
        <w:top w:val="none" w:sz="0" w:space="0" w:color="auto"/>
        <w:left w:val="none" w:sz="0" w:space="0" w:color="auto"/>
        <w:bottom w:val="none" w:sz="0" w:space="0" w:color="auto"/>
        <w:right w:val="none" w:sz="0" w:space="0" w:color="auto"/>
      </w:divBdr>
    </w:div>
    <w:div w:id="1755589559">
      <w:bodyDiv w:val="1"/>
      <w:marLeft w:val="0"/>
      <w:marRight w:val="0"/>
      <w:marTop w:val="0"/>
      <w:marBottom w:val="0"/>
      <w:divBdr>
        <w:top w:val="none" w:sz="0" w:space="0" w:color="auto"/>
        <w:left w:val="none" w:sz="0" w:space="0" w:color="auto"/>
        <w:bottom w:val="none" w:sz="0" w:space="0" w:color="auto"/>
        <w:right w:val="none" w:sz="0" w:space="0" w:color="auto"/>
      </w:divBdr>
    </w:div>
    <w:div w:id="1918401569">
      <w:bodyDiv w:val="1"/>
      <w:marLeft w:val="0"/>
      <w:marRight w:val="0"/>
      <w:marTop w:val="0"/>
      <w:marBottom w:val="0"/>
      <w:divBdr>
        <w:top w:val="none" w:sz="0" w:space="0" w:color="auto"/>
        <w:left w:val="none" w:sz="0" w:space="0" w:color="auto"/>
        <w:bottom w:val="none" w:sz="0" w:space="0" w:color="auto"/>
        <w:right w:val="none" w:sz="0" w:space="0" w:color="auto"/>
      </w:divBdr>
    </w:div>
    <w:div w:id="1945768041">
      <w:bodyDiv w:val="1"/>
      <w:marLeft w:val="0"/>
      <w:marRight w:val="0"/>
      <w:marTop w:val="0"/>
      <w:marBottom w:val="0"/>
      <w:divBdr>
        <w:top w:val="none" w:sz="0" w:space="0" w:color="auto"/>
        <w:left w:val="none" w:sz="0" w:space="0" w:color="auto"/>
        <w:bottom w:val="none" w:sz="0" w:space="0" w:color="auto"/>
        <w:right w:val="none" w:sz="0" w:space="0" w:color="auto"/>
      </w:divBdr>
    </w:div>
    <w:div w:id="211806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yperlink" Target="mailto:richard.carter@rolls-roycemotorcars.com" TargetMode="External"/><Relationship Id="rId29" Type="http://schemas.openxmlformats.org/officeDocument/2006/relationships/hyperlink" Target="mailto:andrew.ball@rolls-roycemotorcar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andrew.boyle@rolls-roycemotorcars.com" TargetMode="External"/><Relationship Id="rId31" Type="http://schemas.openxmlformats.org/officeDocument/2006/relationships/hyperlink" Target="mailto:emma.rickett@rolls-roycemotorcars.com" TargetMode="External"/><Relationship Id="rId32" Type="http://schemas.openxmlformats.org/officeDocument/2006/relationships/hyperlink" Target="mailto:rosemary.mitchell@rolls-roycemotorcars.com" TargetMode="External"/><Relationship Id="rId9" Type="http://schemas.openxmlformats.org/officeDocument/2006/relationships/hyperlink" Target="https://www.twitter.com/RollsRoyceMedi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ress.rolls-roycemotorcars.com/" TargetMode="External"/><Relationship Id="rId33" Type="http://schemas.openxmlformats.org/officeDocument/2006/relationships/hyperlink" Target="mailto:hal.serudin@rolls-roycemotorcars.com" TargetMode="External"/><Relationship Id="rId34" Type="http://schemas.openxmlformats.org/officeDocument/2006/relationships/hyperlink" Target="mailto:anna.xu@rolls-roycemotorcars.com" TargetMode="External"/><Relationship Id="rId35" Type="http://schemas.openxmlformats.org/officeDocument/2006/relationships/hyperlink" Target="mailto:Frank.Tiemann@rolls-roycemotorcars.com" TargetMode="External"/><Relationship Id="rId36" Type="http://schemas.openxmlformats.org/officeDocument/2006/relationships/hyperlink" Target="mailto:ruth.hucklenbroich@rolls-roycemotorcars.com"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yperlink" Target="mailto:jamal.almawed@rolls-roycemotorcars.com" TargetMode="External"/><Relationship Id="rId38" Type="http://schemas.openxmlformats.org/officeDocument/2006/relationships/hyperlink" Target="mailto:gerry.spahn@rolls-roycemotorcarsna.com" TargetMode="External"/><Relationship Id="rId39" Type="http://schemas.openxmlformats.org/officeDocument/2006/relationships/hyperlink" Target="mailto:james.i.warren@rolls-roycemotorcars.com" TargetMode="External"/><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oter" Target="footer1.xml"/><Relationship Id="rId43" Type="http://schemas.openxmlformats.org/officeDocument/2006/relationships/header" Target="header3.xml"/><Relationship Id="rId44" Type="http://schemas.openxmlformats.org/officeDocument/2006/relationships/fontTable" Target="fontTable.xml"/><Relationship Id="rId4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ress.rolls-roycemotorcar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89675-5561-4642-BFBC-85C2FE638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1944</Words>
  <Characters>11084</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BMW Group</Company>
  <LinksUpToDate>false</LinksUpToDate>
  <CharactersWithSpaces>13002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qt04659</dc:creator>
  <cp:keywords/>
  <dc:description/>
  <cp:lastModifiedBy>Jenn Hill</cp:lastModifiedBy>
  <cp:revision>2</cp:revision>
  <cp:lastPrinted>2017-01-11T15:45:00Z</cp:lastPrinted>
  <dcterms:created xsi:type="dcterms:W3CDTF">2017-01-12T09:45:00Z</dcterms:created>
  <dcterms:modified xsi:type="dcterms:W3CDTF">2017-01-12T09:45:00Z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