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26F4" w14:textId="77777777" w:rsidR="00425B06" w:rsidRPr="00510C4F" w:rsidRDefault="00425B06" w:rsidP="00257A4D">
      <w:pPr>
        <w:bidi/>
        <w:jc w:val="center"/>
        <w:rPr>
          <w:b/>
          <w:bCs/>
          <w:sz w:val="36"/>
          <w:szCs w:val="36"/>
          <w:rtl/>
          <w:lang w:bidi="ar-SY"/>
        </w:rPr>
      </w:pPr>
      <w:r w:rsidRPr="00510C4F">
        <w:rPr>
          <w:rFonts w:hint="cs"/>
          <w:b/>
          <w:bCs/>
          <w:sz w:val="36"/>
          <w:szCs w:val="36"/>
          <w:rtl/>
          <w:lang w:bidi="ar-LB"/>
        </w:rPr>
        <w:t>رولز-رويس</w:t>
      </w:r>
    </w:p>
    <w:p w14:paraId="3BD3698F" w14:textId="77777777" w:rsidR="00425B06" w:rsidRPr="00510C4F" w:rsidRDefault="00425B06" w:rsidP="00425B06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معلومات صحفية</w:t>
      </w:r>
    </w:p>
    <w:p w14:paraId="388563CC" w14:textId="77777777" w:rsidR="00425B06" w:rsidRPr="001204D5" w:rsidRDefault="00425B06" w:rsidP="00425B06">
      <w:pPr>
        <w:bidi/>
        <w:jc w:val="center"/>
        <w:rPr>
          <w:sz w:val="28"/>
          <w:szCs w:val="28"/>
          <w:rtl/>
          <w:lang w:bidi="ar-LB"/>
        </w:rPr>
      </w:pPr>
    </w:p>
    <w:p w14:paraId="70526292" w14:textId="3F9B02C6" w:rsidR="00425B06" w:rsidRPr="0074065A" w:rsidRDefault="0074065A" w:rsidP="0074065A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 xml:space="preserve">نتائج قوية لمبيعات </w:t>
      </w:r>
      <w:r w:rsidR="00425B06" w:rsidRPr="0074065A">
        <w:rPr>
          <w:rFonts w:hint="cs"/>
          <w:b/>
          <w:bCs/>
          <w:sz w:val="36"/>
          <w:szCs w:val="36"/>
          <w:rtl/>
          <w:lang w:bidi="ar-LB"/>
        </w:rPr>
        <w:t xml:space="preserve">رولز-رويس موتور كارز </w:t>
      </w:r>
      <w:r w:rsidRPr="0074065A">
        <w:rPr>
          <w:rFonts w:hint="cs"/>
          <w:b/>
          <w:bCs/>
          <w:sz w:val="36"/>
          <w:szCs w:val="36"/>
          <w:rtl/>
          <w:lang w:bidi="ar-LB"/>
        </w:rPr>
        <w:t>في النصف الأول من العام</w:t>
      </w:r>
    </w:p>
    <w:p w14:paraId="239C7699" w14:textId="77777777" w:rsidR="00425B06" w:rsidRDefault="00425B06" w:rsidP="00425B06">
      <w:pPr>
        <w:bidi/>
        <w:jc w:val="center"/>
        <w:rPr>
          <w:sz w:val="28"/>
          <w:szCs w:val="28"/>
          <w:rtl/>
          <w:lang w:bidi="ar-LB"/>
        </w:rPr>
      </w:pPr>
    </w:p>
    <w:p w14:paraId="284A0AB5" w14:textId="77777777" w:rsidR="0074065A" w:rsidRDefault="00425B06" w:rsidP="0074065A">
      <w:pPr>
        <w:bidi/>
        <w:jc w:val="both"/>
        <w:rPr>
          <w:sz w:val="28"/>
          <w:szCs w:val="28"/>
          <w:rtl/>
          <w:lang w:bidi="ar-LB"/>
        </w:rPr>
      </w:pPr>
      <w:r w:rsidRPr="0074065A">
        <w:rPr>
          <w:rFonts w:ascii="Gill Alt One MT Light" w:hAnsi="Gill Alt One MT Light" w:hint="cs"/>
          <w:b/>
          <w:bCs/>
          <w:sz w:val="28"/>
          <w:szCs w:val="28"/>
          <w:rtl/>
          <w:lang w:bidi="ar-SY"/>
        </w:rPr>
        <w:t xml:space="preserve">المملكة المتحدة، جودوود، </w:t>
      </w:r>
      <w:r w:rsidR="0074065A" w:rsidRPr="0074065A">
        <w:rPr>
          <w:rFonts w:ascii="Gill Alt One MT Light" w:hAnsi="Gill Alt One MT Light" w:hint="cs"/>
          <w:b/>
          <w:bCs/>
          <w:sz w:val="28"/>
          <w:szCs w:val="28"/>
          <w:rtl/>
          <w:lang w:bidi="ar-SY"/>
        </w:rPr>
        <w:t>12</w:t>
      </w:r>
      <w:r w:rsidRPr="0074065A">
        <w:rPr>
          <w:rFonts w:ascii="Gill Alt One MT Light" w:hAnsi="Gill Alt One MT Light" w:hint="cs"/>
          <w:b/>
          <w:bCs/>
          <w:sz w:val="28"/>
          <w:szCs w:val="28"/>
          <w:rtl/>
          <w:lang w:bidi="ar-SY"/>
        </w:rPr>
        <w:t xml:space="preserve"> يوليو 2018</w:t>
      </w:r>
      <w:r w:rsidR="0074065A" w:rsidRPr="0074065A">
        <w:rPr>
          <w:rFonts w:hint="cs"/>
          <w:sz w:val="28"/>
          <w:szCs w:val="28"/>
          <w:rtl/>
          <w:lang w:bidi="ar-LB"/>
        </w:rPr>
        <w:t>:</w:t>
      </w:r>
    </w:p>
    <w:p w14:paraId="0F97ED0B" w14:textId="77777777" w:rsidR="00DE4E6A" w:rsidRPr="0074065A" w:rsidRDefault="00DE4E6A" w:rsidP="00DE4E6A">
      <w:pPr>
        <w:bidi/>
        <w:jc w:val="both"/>
        <w:rPr>
          <w:sz w:val="28"/>
          <w:szCs w:val="28"/>
          <w:rtl/>
          <w:lang w:bidi="ar-LB"/>
        </w:rPr>
      </w:pPr>
    </w:p>
    <w:p w14:paraId="24FB57BE" w14:textId="511B89D9" w:rsidR="0074065A" w:rsidRDefault="0074065A" w:rsidP="0074065A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زيادة في المبيعات العالمية بنسبة 13 بالمئة</w:t>
      </w:r>
    </w:p>
    <w:p w14:paraId="28841FC7" w14:textId="6614A05B" w:rsidR="0074065A" w:rsidRDefault="0074065A" w:rsidP="0074065A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الطلب على طرازات رولز-رويس يحافظ على قوته في معظم الأسواق</w:t>
      </w:r>
    </w:p>
    <w:p w14:paraId="36F1674C" w14:textId="44F3CA95" w:rsidR="0074065A" w:rsidRDefault="00C40AFD" w:rsidP="0074065A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توظيف أكثر من 50 حرفي جديد</w:t>
      </w:r>
    </w:p>
    <w:p w14:paraId="13808826" w14:textId="2F06E756" w:rsidR="00C40AFD" w:rsidRDefault="00C40AFD" w:rsidP="00C40AFD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رقم قياسي </w:t>
      </w:r>
      <w:r>
        <w:rPr>
          <w:rFonts w:hint="cs"/>
          <w:sz w:val="28"/>
          <w:szCs w:val="28"/>
          <w:rtl/>
          <w:lang w:bidi="ar-SY"/>
        </w:rPr>
        <w:t>في ب</w:t>
      </w:r>
      <w:r>
        <w:rPr>
          <w:rFonts w:hint="cs"/>
          <w:sz w:val="28"/>
          <w:szCs w:val="28"/>
          <w:rtl/>
          <w:lang w:bidi="ar-LB"/>
        </w:rPr>
        <w:t>رنامج التدريب المهني</w:t>
      </w:r>
    </w:p>
    <w:p w14:paraId="36E5A17D" w14:textId="7AD71D87" w:rsidR="00C40AFD" w:rsidRDefault="00C40AFD" w:rsidP="00C40AFD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استثمار متواصل في رولز-رويس</w:t>
      </w:r>
    </w:p>
    <w:p w14:paraId="526D8B33" w14:textId="77777777" w:rsidR="00DE4E6A" w:rsidRPr="0074065A" w:rsidRDefault="00DE4E6A" w:rsidP="00DE4E6A">
      <w:pPr>
        <w:pStyle w:val="ListParagraph"/>
        <w:bidi/>
        <w:jc w:val="both"/>
        <w:rPr>
          <w:sz w:val="28"/>
          <w:szCs w:val="28"/>
          <w:rtl/>
          <w:lang w:bidi="ar-LB"/>
        </w:rPr>
      </w:pPr>
    </w:p>
    <w:p w14:paraId="66691121" w14:textId="677D750A" w:rsidR="00425B06" w:rsidRPr="00DE4E6A" w:rsidRDefault="00425B06" w:rsidP="00DE4E6A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 w:rsidRPr="00DE4E6A">
        <w:rPr>
          <w:rFonts w:asciiTheme="minorBidi" w:hAnsiTheme="minorBidi"/>
          <w:sz w:val="28"/>
          <w:szCs w:val="28"/>
          <w:rtl/>
          <w:lang w:bidi="ar-SY"/>
        </w:rPr>
        <w:t xml:space="preserve">أعلنت رولز-رويس موتور كارز عن </w:t>
      </w:r>
      <w:r w:rsidR="00DE4E6A" w:rsidRPr="00DE4E6A">
        <w:rPr>
          <w:rFonts w:asciiTheme="minorBidi" w:hAnsiTheme="minorBidi"/>
          <w:sz w:val="28"/>
          <w:szCs w:val="28"/>
          <w:rtl/>
          <w:lang w:bidi="ar-SY"/>
        </w:rPr>
        <w:t>تحقيقها مبيعات قوية في النصف الأول من العام 2018 مع انتعاش العلامة الفاخرة بشكل ملحوظ في الأسواق العالمية</w:t>
      </w:r>
      <w:r w:rsidRPr="00DE4E6A">
        <w:rPr>
          <w:rFonts w:asciiTheme="minorBidi" w:hAnsiTheme="minorBidi"/>
          <w:sz w:val="28"/>
          <w:szCs w:val="28"/>
          <w:rtl/>
          <w:lang w:bidi="ar-SY"/>
        </w:rPr>
        <w:t>.</w:t>
      </w:r>
    </w:p>
    <w:p w14:paraId="78630597" w14:textId="7BDC96C9" w:rsidR="00DE4E6A" w:rsidRPr="00DE4E6A" w:rsidRDefault="00704617" w:rsidP="00704617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وقد </w:t>
      </w:r>
      <w:r w:rsidR="00DE4E6A" w:rsidRPr="00DE4E6A">
        <w:rPr>
          <w:rFonts w:asciiTheme="minorBidi" w:hAnsiTheme="minorBidi"/>
          <w:sz w:val="28"/>
          <w:szCs w:val="28"/>
          <w:rtl/>
          <w:lang w:bidi="ar-SY"/>
        </w:rPr>
        <w:t xml:space="preserve">ارتفعت المبيعات العالمية بنسبة 13٪ مقارنة بالفترة نفسها من عام 2017 ، مع استمرار الطلب على جميع طرازات رولز-رويس في أوروبا والولايات المتحدة ومناطق رئيسية أخرى. هناك 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مؤشرات</w:t>
      </w:r>
      <w:r w:rsidR="00DE4E6A" w:rsidRPr="00DE4E6A">
        <w:rPr>
          <w:rFonts w:asciiTheme="minorBidi" w:hAnsiTheme="minorBidi"/>
          <w:sz w:val="28"/>
          <w:szCs w:val="28"/>
          <w:rtl/>
          <w:lang w:bidi="ar-SY"/>
        </w:rPr>
        <w:t xml:space="preserve"> مشجعة </w:t>
      </w:r>
      <w:r>
        <w:rPr>
          <w:rFonts w:asciiTheme="minorBidi" w:hAnsiTheme="minorBidi" w:hint="cs"/>
          <w:sz w:val="28"/>
          <w:szCs w:val="28"/>
          <w:rtl/>
          <w:lang w:bidi="ar-SY"/>
        </w:rPr>
        <w:t>على انتعاش</w:t>
      </w:r>
      <w:r w:rsidR="00DE4E6A" w:rsidRPr="00DE4E6A">
        <w:rPr>
          <w:rFonts w:asciiTheme="minorBidi" w:hAnsiTheme="minorBidi"/>
          <w:sz w:val="28"/>
          <w:szCs w:val="28"/>
          <w:rtl/>
          <w:lang w:bidi="ar-SY"/>
        </w:rPr>
        <w:t xml:space="preserve"> في السوق الصينية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 xml:space="preserve"> مع انخفاض في الشرق الأوسط بسبب الأوضاع الاقتصادية الراهنة</w:t>
      </w:r>
    </w:p>
    <w:p w14:paraId="36CBB983" w14:textId="75A98EF9" w:rsidR="00257A4D" w:rsidRDefault="00257A4D" w:rsidP="007878D5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بدأت </w:t>
      </w:r>
      <w:r w:rsidR="00725222">
        <w:rPr>
          <w:rFonts w:asciiTheme="minorBidi" w:hAnsiTheme="minorBidi" w:hint="cs"/>
          <w:sz w:val="28"/>
          <w:szCs w:val="28"/>
          <w:rtl/>
          <w:lang w:bidi="ar-SY"/>
        </w:rPr>
        <w:t>عمليات تسليم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25222">
        <w:rPr>
          <w:rFonts w:asciiTheme="minorBidi" w:hAnsiTheme="minorBidi" w:hint="cs"/>
          <w:sz w:val="28"/>
          <w:szCs w:val="28"/>
          <w:rtl/>
          <w:lang w:bidi="ar-SY"/>
        </w:rPr>
        <w:t xml:space="preserve">الجيل الثامن من الفانتوم - قمة طرازات 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رولز</w:t>
      </w:r>
      <w:r w:rsidR="00725222">
        <w:rPr>
          <w:rFonts w:asciiTheme="minorBidi" w:hAnsiTheme="minorBidi" w:hint="cs"/>
          <w:sz w:val="28"/>
          <w:szCs w:val="28"/>
          <w:rtl/>
          <w:lang w:bidi="ar-SY"/>
        </w:rPr>
        <w:t xml:space="preserve">-رويس - </w:t>
      </w:r>
      <w:r w:rsidR="00EB63F8">
        <w:rPr>
          <w:rFonts w:asciiTheme="minorBidi" w:hAnsiTheme="minorBidi" w:hint="cs"/>
          <w:sz w:val="28"/>
          <w:szCs w:val="28"/>
          <w:rtl/>
          <w:lang w:bidi="ar-SY"/>
        </w:rPr>
        <w:t>في شهر يناير من العام الجاري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>،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 xml:space="preserve"> ومن ثم بدأ طراز كالينان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>الجديد كلياً في حصد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>اهتمام إعلامي عالمي واسع النطاق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>منذ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>ال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إطلاقها 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>الرسمي لسيارة الدفع الرباعي الفاخرة في شهر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مايو</w:t>
      </w:r>
      <w:r w:rsidR="003301FB">
        <w:rPr>
          <w:rFonts w:asciiTheme="minorBidi" w:hAnsiTheme="minorBidi" w:hint="cs"/>
          <w:sz w:val="28"/>
          <w:szCs w:val="28"/>
          <w:rtl/>
          <w:lang w:bidi="ar-SY"/>
        </w:rPr>
        <w:t xml:space="preserve"> الماضي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 xml:space="preserve">ومن المقرر أن تبدأ عمليات 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تسليم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 xml:space="preserve">رولز-رويس كالينان 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في وقت مبكر من العام المقبل.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تجدر الإشارة إلى أن الطلب على كلا الطرازين قوي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بشكل استثنائي. ولا يزال الطلب العالمي على 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رايث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و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جوست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و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داون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جيداً مدعوماً بشكل جزئي بالطلب على نسخ بلاك بادج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التي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تجذب معها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878D5">
        <w:rPr>
          <w:rFonts w:asciiTheme="minorBidi" w:hAnsiTheme="minorBidi" w:hint="cs"/>
          <w:sz w:val="28"/>
          <w:szCs w:val="28"/>
          <w:rtl/>
          <w:lang w:bidi="ar-SY"/>
        </w:rPr>
        <w:t>علامة رولز-رويس فئة جديدة من العملاء</w:t>
      </w:r>
      <w:r w:rsidRPr="00257A4D">
        <w:rPr>
          <w:rFonts w:asciiTheme="minorBidi" w:hAnsiTheme="minorBidi" w:hint="cs"/>
          <w:sz w:val="28"/>
          <w:szCs w:val="28"/>
          <w:rtl/>
          <w:lang w:bidi="ar-SY"/>
        </w:rPr>
        <w:t>.</w:t>
      </w:r>
    </w:p>
    <w:p w14:paraId="169841AF" w14:textId="77777777" w:rsidR="00284BD9" w:rsidRDefault="00284BD9" w:rsidP="00284BD9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</w:p>
    <w:p w14:paraId="6A1C8660" w14:textId="4BD95939" w:rsidR="00284BD9" w:rsidRDefault="00284BD9" w:rsidP="000C3276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lastRenderedPageBreak/>
        <w:t>يعتبر برنامج التصميم الحصري حسب الطلب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6E000D">
        <w:rPr>
          <w:rFonts w:asciiTheme="minorBidi" w:hAnsiTheme="minorBidi" w:hint="cs"/>
          <w:sz w:val="28"/>
          <w:szCs w:val="28"/>
          <w:rtl/>
          <w:lang w:bidi="ar-SY"/>
        </w:rPr>
        <w:t>"بيسبوك"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جوهرة ف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 xml:space="preserve">علامة </w:t>
      </w:r>
      <w:r>
        <w:rPr>
          <w:rFonts w:asciiTheme="minorBidi" w:hAnsiTheme="minorBidi" w:hint="cs"/>
          <w:sz w:val="28"/>
          <w:szCs w:val="28"/>
          <w:rtl/>
          <w:lang w:bidi="ar-SY"/>
        </w:rPr>
        <w:t>رولز-رويس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 xml:space="preserve"> موتر كارز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فتقريباً جميع 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السيارات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التي تخرج من </w:t>
      </w:r>
      <w:r w:rsidR="00A54152">
        <w:rPr>
          <w:rFonts w:asciiTheme="minorBidi" w:hAnsiTheme="minorBidi" w:hint="cs"/>
          <w:sz w:val="28"/>
          <w:szCs w:val="28"/>
          <w:rtl/>
          <w:lang w:bidi="ar-SY"/>
        </w:rPr>
        <w:t>دار</w:t>
      </w:r>
      <w:r>
        <w:rPr>
          <w:rFonts w:asciiTheme="minorBidi" w:hAnsiTheme="minorBidi" w:hint="cs"/>
          <w:sz w:val="28"/>
          <w:szCs w:val="28"/>
          <w:rtl/>
          <w:lang w:bidi="ar-SY"/>
        </w:rPr>
        <w:t>رولز-رويس في جودوود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>تضم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عناصر فردية تم تصميمها وصناعتها وفقًا للمواصفات </w:t>
      </w:r>
      <w:r>
        <w:rPr>
          <w:rFonts w:asciiTheme="minorBidi" w:hAnsiTheme="minorBidi" w:hint="cs"/>
          <w:sz w:val="28"/>
          <w:szCs w:val="28"/>
          <w:rtl/>
          <w:lang w:bidi="ar-SY"/>
        </w:rPr>
        <w:t>التي يحددها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>المالك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.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 xml:space="preserve">كما 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شهدت الأشهر الستة الأولى من عام 2018 بعض الأمثلة الاستثنائية عن الأعمال الفنية والحرفية المصممة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>بشكل حصري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، بما في ذلك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 xml:space="preserve">رايث لوميناري 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Pr="00284BD9">
        <w:rPr>
          <w:rFonts w:asciiTheme="minorBidi" w:hAnsiTheme="minorBidi" w:hint="cs"/>
          <w:sz w:val="28"/>
          <w:szCs w:val="28"/>
          <w:lang w:bidi="ar-SY"/>
        </w:rPr>
        <w:t>Wraith</w:t>
      </w:r>
      <w:r w:rsidR="000B2CE9">
        <w:rPr>
          <w:rFonts w:asciiTheme="minorBidi" w:hAnsiTheme="minorBidi"/>
          <w:sz w:val="28"/>
          <w:szCs w:val="28"/>
          <w:lang w:bidi="ar-SY"/>
        </w:rPr>
        <w:t xml:space="preserve"> </w:t>
      </w:r>
      <w:r w:rsidRPr="00284BD9">
        <w:rPr>
          <w:rFonts w:asciiTheme="minorBidi" w:hAnsiTheme="minorBidi" w:hint="cs"/>
          <w:sz w:val="28"/>
          <w:szCs w:val="28"/>
          <w:lang w:bidi="ar-SY"/>
        </w:rPr>
        <w:t>Luminary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>" و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>داون المستوحاة من الموسيقى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0C3276">
        <w:rPr>
          <w:rFonts w:asciiTheme="minorBidi" w:hAnsiTheme="minorBidi"/>
          <w:sz w:val="28"/>
          <w:szCs w:val="28"/>
          <w:lang w:bidi="ar-SY"/>
        </w:rPr>
        <w:t>“</w:t>
      </w:r>
      <w:r w:rsidRPr="00284BD9">
        <w:rPr>
          <w:rFonts w:asciiTheme="minorBidi" w:hAnsiTheme="minorBidi" w:hint="cs"/>
          <w:sz w:val="28"/>
          <w:szCs w:val="28"/>
          <w:lang w:bidi="ar-SY"/>
        </w:rPr>
        <w:t>Dawn Inspired by Music</w:t>
      </w:r>
      <w:r w:rsidR="000C3276">
        <w:rPr>
          <w:rFonts w:asciiTheme="minorBidi" w:hAnsiTheme="minorBidi"/>
          <w:sz w:val="28"/>
          <w:szCs w:val="28"/>
          <w:lang w:bidi="ar-SY"/>
        </w:rPr>
        <w:t>”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>بالإضافة إلى داون ورايث آدام</w:t>
      </w:r>
      <w:r w:rsidR="004F3BD3">
        <w:rPr>
          <w:rFonts w:asciiTheme="minorBidi" w:hAnsiTheme="minorBidi" w:hint="cs"/>
          <w:sz w:val="28"/>
          <w:szCs w:val="28"/>
          <w:rtl/>
          <w:lang w:bidi="ar-SY"/>
        </w:rPr>
        <w:t xml:space="preserve">اس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 xml:space="preserve"> و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عدد من </w:t>
      </w:r>
      <w:r w:rsidR="000C3276">
        <w:rPr>
          <w:rFonts w:asciiTheme="minorBidi" w:hAnsiTheme="minorBidi" w:hint="cs"/>
          <w:sz w:val="28"/>
          <w:szCs w:val="28"/>
          <w:rtl/>
          <w:lang w:bidi="ar-SY"/>
        </w:rPr>
        <w:t>الطرازات الاخرى</w:t>
      </w:r>
      <w:r w:rsidRPr="00284BD9">
        <w:rPr>
          <w:rFonts w:asciiTheme="minorBidi" w:hAnsiTheme="minorBidi" w:hint="cs"/>
          <w:sz w:val="28"/>
          <w:szCs w:val="28"/>
          <w:rtl/>
          <w:lang w:bidi="ar-SY"/>
        </w:rPr>
        <w:t xml:space="preserve"> الاستثنائية.</w:t>
      </w:r>
    </w:p>
    <w:p w14:paraId="00365A1C" w14:textId="74649DA7" w:rsidR="000C3276" w:rsidRDefault="00D04630" w:rsidP="00E23B56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>وفرت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 رولز-رويس موتور كا</w:t>
      </w:r>
      <w:r>
        <w:rPr>
          <w:rFonts w:asciiTheme="minorBidi" w:hAnsiTheme="minorBidi" w:hint="cs"/>
          <w:sz w:val="28"/>
          <w:szCs w:val="28"/>
          <w:rtl/>
          <w:lang w:bidi="ar-SY"/>
        </w:rPr>
        <w:t>رز أكثر من 50 وظيفة دائمة جديدة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ar-SY"/>
        </w:rPr>
        <w:t>على رأسها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وظائف 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التصنيع </w:t>
      </w:r>
      <w:r>
        <w:rPr>
          <w:rFonts w:asciiTheme="minorBidi" w:hAnsiTheme="minorBidi" w:hint="cs"/>
          <w:sz w:val="28"/>
          <w:szCs w:val="28"/>
          <w:rtl/>
          <w:lang w:bidi="ar-SY"/>
        </w:rPr>
        <w:t>و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 xml:space="preserve">الحرف 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الماهرة.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وبهذا، 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>يوظف مص</w:t>
      </w:r>
      <w:r>
        <w:rPr>
          <w:rFonts w:asciiTheme="minorBidi" w:hAnsiTheme="minorBidi" w:hint="cs"/>
          <w:sz w:val="28"/>
          <w:szCs w:val="28"/>
          <w:rtl/>
          <w:lang w:bidi="ar-SY"/>
        </w:rPr>
        <w:t>نع جودوود الآن أكثرمن 1800 شخص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>، حيث تضم القوى العاملة العالمية حوالي 50 جنسية مختلفة. كما تبرهن الشركة على التزامها ط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ويل المدى بالمواهب المستقبلية 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>مع تسجيل قياسي في برنامج التدريب المهني الرائد في هذا ال</w:t>
      </w:r>
      <w:r w:rsidR="0057244C">
        <w:rPr>
          <w:rFonts w:asciiTheme="minorBidi" w:hAnsiTheme="minorBidi" w:hint="cs"/>
          <w:sz w:val="28"/>
          <w:szCs w:val="28"/>
          <w:rtl/>
          <w:lang w:bidi="ar-SY"/>
        </w:rPr>
        <w:t>مجال. وفي أغسطس / آب،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 سين</w:t>
      </w:r>
      <w:r w:rsidR="0057244C">
        <w:rPr>
          <w:rFonts w:asciiTheme="minorBidi" w:hAnsiTheme="minorBidi" w:hint="cs"/>
          <w:sz w:val="28"/>
          <w:szCs w:val="28"/>
          <w:rtl/>
          <w:lang w:bidi="ar-SY"/>
        </w:rPr>
        <w:t>ضم إلى المخطط 23 متطوعاً جديداً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>، إضافة إلى ما يق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>ا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رب 50 من الرجال والنساء الذين يتدربون حالياً 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 xml:space="preserve">ويدرسون 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في </w:t>
      </w:r>
      <w:r w:rsidR="0050588B">
        <w:rPr>
          <w:rFonts w:asciiTheme="minorBidi" w:hAnsiTheme="minorBidi" w:hint="cs"/>
          <w:sz w:val="28"/>
          <w:szCs w:val="28"/>
          <w:rtl/>
          <w:lang w:bidi="ar-SY"/>
        </w:rPr>
        <w:t>مختلف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50588B">
        <w:rPr>
          <w:rFonts w:asciiTheme="minorBidi" w:hAnsiTheme="minorBidi" w:hint="cs"/>
          <w:sz w:val="28"/>
          <w:szCs w:val="28"/>
          <w:rtl/>
          <w:lang w:bidi="ar-SY"/>
        </w:rPr>
        <w:t>الأقسام</w:t>
      </w:r>
      <w:r w:rsidRPr="00D04630">
        <w:rPr>
          <w:rFonts w:asciiTheme="minorBidi" w:hAnsiTheme="minorBidi" w:hint="cs"/>
          <w:sz w:val="28"/>
          <w:szCs w:val="28"/>
          <w:rtl/>
          <w:lang w:bidi="ar-SY"/>
        </w:rPr>
        <w:t>.</w:t>
      </w:r>
    </w:p>
    <w:p w14:paraId="6A8707B0" w14:textId="19D987C7" w:rsidR="00A8416E" w:rsidRPr="000B2CE9" w:rsidRDefault="00717117" w:rsidP="00747C32">
      <w:pPr>
        <w:bidi/>
        <w:jc w:val="both"/>
        <w:rPr>
          <w:rFonts w:ascii="Gill Alt One MT Light" w:hAnsi="Gill Alt One MT Light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كما 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 xml:space="preserve">تستثمر الشركة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بشكل ملحوظ 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>في "</w:t>
      </w:r>
      <w:r>
        <w:rPr>
          <w:rFonts w:asciiTheme="minorBidi" w:hAnsiTheme="minorBidi" w:hint="cs"/>
          <w:sz w:val="28"/>
          <w:szCs w:val="28"/>
          <w:rtl/>
          <w:lang w:bidi="ar-SY"/>
        </w:rPr>
        <w:t>دار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 xml:space="preserve"> رولز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>-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>رويس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 xml:space="preserve"> موتر كارز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="00E23B56">
        <w:rPr>
          <w:rFonts w:asciiTheme="minorBidi" w:hAnsiTheme="minorBidi" w:hint="cs"/>
          <w:sz w:val="28"/>
          <w:szCs w:val="28"/>
          <w:rtl/>
          <w:lang w:bidi="ar-SY"/>
        </w:rPr>
        <w:t>،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من خلال تشييد 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 xml:space="preserve">منطقة جديدة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>و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مبوبة 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>لوقوف ا</w:t>
      </w:r>
      <w:r>
        <w:rPr>
          <w:rFonts w:asciiTheme="minorBidi" w:hAnsiTheme="minorBidi" w:hint="cs"/>
          <w:sz w:val="28"/>
          <w:szCs w:val="28"/>
          <w:rtl/>
          <w:lang w:bidi="ar-SY"/>
        </w:rPr>
        <w:t>لسيارات</w:t>
      </w:r>
      <w:r w:rsidR="000B2CE9">
        <w:rPr>
          <w:rFonts w:asciiTheme="minorBidi" w:hAnsiTheme="minorBidi"/>
          <w:sz w:val="28"/>
          <w:szCs w:val="28"/>
          <w:lang w:bidi="ar-SY"/>
        </w:rPr>
        <w:t xml:space="preserve">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سعتها 500 موقف وهي قيد </w:t>
      </w:r>
      <w:r w:rsidR="007E6CD0">
        <w:rPr>
          <w:rFonts w:asciiTheme="minorBidi" w:hAnsiTheme="minorBidi" w:hint="cs"/>
          <w:sz w:val="28"/>
          <w:szCs w:val="28"/>
          <w:rtl/>
          <w:lang w:bidi="ar-SY"/>
        </w:rPr>
        <w:t>الا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>نشاء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A44962">
        <w:rPr>
          <w:rFonts w:asciiTheme="minorBidi" w:hAnsiTheme="minorBidi" w:hint="cs"/>
          <w:sz w:val="28"/>
          <w:szCs w:val="28"/>
          <w:rtl/>
          <w:lang w:bidi="ar-SY"/>
        </w:rPr>
        <w:t>على الأرض المجاورة للمصنع. ويتضمن الموقع أيضاً موقفا</w:t>
      </w:r>
      <w:r w:rsidR="00747C32">
        <w:rPr>
          <w:rFonts w:asciiTheme="minorBidi" w:hAnsiTheme="minorBidi" w:hint="cs"/>
          <w:sz w:val="28"/>
          <w:szCs w:val="28"/>
          <w:rtl/>
          <w:lang w:bidi="ar-SY"/>
        </w:rPr>
        <w:t xml:space="preserve">ً مخصصا ً 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 xml:space="preserve">للسيارات في مدرسة </w:t>
      </w:r>
      <w:r>
        <w:rPr>
          <w:rFonts w:asciiTheme="minorBidi" w:hAnsiTheme="minorBidi" w:hint="cs"/>
          <w:sz w:val="28"/>
          <w:szCs w:val="28"/>
          <w:rtl/>
          <w:lang w:bidi="ar-SY"/>
        </w:rPr>
        <w:t>مارش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Pr="00717117">
        <w:rPr>
          <w:rFonts w:asciiTheme="minorBidi" w:hAnsiTheme="minorBidi" w:hint="cs"/>
          <w:sz w:val="28"/>
          <w:szCs w:val="28"/>
          <w:lang w:bidi="ar-SY"/>
        </w:rPr>
        <w:t>CE</w:t>
      </w:r>
      <w:r w:rsidR="00E0662C">
        <w:rPr>
          <w:rFonts w:asciiTheme="minorBidi" w:hAnsiTheme="minorBidi" w:hint="cs"/>
          <w:sz w:val="28"/>
          <w:szCs w:val="28"/>
          <w:rtl/>
          <w:lang w:bidi="ar-SY"/>
        </w:rPr>
        <w:t xml:space="preserve"> الابتدائية المجاورة مع وجود معبر جديد للطرق، تم توفيره بالكامل من قبل رولز-رويس موتور كارز</w:t>
      </w:r>
      <w:r w:rsidRPr="00717117">
        <w:rPr>
          <w:rFonts w:asciiTheme="minorBidi" w:hAnsiTheme="minorBidi" w:hint="cs"/>
          <w:sz w:val="28"/>
          <w:szCs w:val="28"/>
          <w:rtl/>
          <w:lang w:bidi="ar-SY"/>
        </w:rPr>
        <w:t>.</w:t>
      </w:r>
      <w:r w:rsidR="00E23B56">
        <w:rPr>
          <w:rFonts w:ascii="Gill Alt One MT Light" w:hAnsi="Gill Alt One MT Light"/>
        </w:rPr>
        <w:t xml:space="preserve"> </w:t>
      </w:r>
    </w:p>
    <w:p w14:paraId="275F72FB" w14:textId="369CE1B2" w:rsidR="00A8416E" w:rsidRDefault="00B433E6" w:rsidP="00747C32">
      <w:pPr>
        <w:bidi/>
        <w:jc w:val="both"/>
        <w:rPr>
          <w:rFonts w:ascii="Gill Alt One MT Light" w:hAnsi="Gill Alt One MT Light"/>
        </w:rPr>
      </w:pP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وقال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تورستن مولر-أوتفوس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، الرئيس التنفيذي </w:t>
      </w:r>
      <w:r>
        <w:rPr>
          <w:rFonts w:asciiTheme="minorBidi" w:hAnsiTheme="minorBidi" w:hint="cs"/>
          <w:sz w:val="28"/>
          <w:szCs w:val="28"/>
          <w:rtl/>
          <w:lang w:bidi="ar-SY"/>
        </w:rPr>
        <w:t>لرولز-رويس موتور كارز: "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>أرى أن النتيجة مشجعة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 للغاية في نصف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الأول من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>العام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. وهو دليل على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تفاني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 فريقنا </w:t>
      </w:r>
      <w:r>
        <w:rPr>
          <w:rFonts w:asciiTheme="minorBidi" w:hAnsiTheme="minorBidi" w:hint="cs"/>
          <w:sz w:val="28"/>
          <w:szCs w:val="28"/>
          <w:rtl/>
          <w:lang w:bidi="ar-SY"/>
        </w:rPr>
        <w:t>في جودوود الذي يتمتع بمهارات عالية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ar-SY"/>
        </w:rPr>
        <w:t>كما تؤ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كد 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هذه النتيجة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على ثقة و</w:t>
      </w:r>
      <w:r>
        <w:rPr>
          <w:rFonts w:asciiTheme="minorBidi" w:hAnsiTheme="minorBidi" w:hint="cs"/>
          <w:sz w:val="28"/>
          <w:szCs w:val="28"/>
          <w:rtl/>
          <w:lang w:bidi="ar-SY"/>
        </w:rPr>
        <w:t>و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لاء عملائنا في جميع أنحاء العالم. يمكن للعملاء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ملاحظة اسهام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ابتكار</w:t>
      </w:r>
      <w:r w:rsidR="007570F0">
        <w:rPr>
          <w:rFonts w:asciiTheme="minorBidi" w:hAnsiTheme="minorBidi" w:hint="cs"/>
          <w:sz w:val="28"/>
          <w:szCs w:val="28"/>
          <w:rtl/>
          <w:lang w:bidi="ar-SY"/>
        </w:rPr>
        <w:t xml:space="preserve">نا وتميزنا الهندسي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في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تعريف </w:t>
      </w:r>
      <w:r w:rsidR="007570F0">
        <w:rPr>
          <w:rFonts w:asciiTheme="minorBidi" w:hAnsiTheme="minorBidi" w:hint="cs"/>
          <w:sz w:val="28"/>
          <w:szCs w:val="28"/>
          <w:rtl/>
          <w:lang w:bidi="ar-SY"/>
        </w:rPr>
        <w:t xml:space="preserve">مفهوم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السيارات الفخمة</w:t>
      </w:r>
      <w:r w:rsidR="007570F0">
        <w:rPr>
          <w:rFonts w:asciiTheme="minorBidi" w:hAnsiTheme="minorBidi" w:hint="cs"/>
          <w:sz w:val="28"/>
          <w:szCs w:val="28"/>
          <w:rtl/>
          <w:lang w:bidi="ar-SY"/>
        </w:rPr>
        <w:t xml:space="preserve"> وذلك من خلال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جميع </w:t>
      </w:r>
      <w:r w:rsidR="007570F0">
        <w:rPr>
          <w:rFonts w:asciiTheme="minorBidi" w:hAnsiTheme="minorBidi" w:hint="cs"/>
          <w:sz w:val="28"/>
          <w:szCs w:val="28"/>
          <w:rtl/>
          <w:lang w:bidi="ar-SY"/>
        </w:rPr>
        <w:t>طرازاتنا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،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كما يمكن 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>لعملائنا</w:t>
      </w:r>
      <w:r w:rsidR="00A8416E" w:rsidRPr="00B433E6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6462A4">
        <w:rPr>
          <w:rFonts w:asciiTheme="minorBidi" w:hAnsiTheme="minorBidi" w:hint="cs"/>
          <w:sz w:val="28"/>
          <w:szCs w:val="28"/>
          <w:rtl/>
          <w:lang w:bidi="ar-SY"/>
        </w:rPr>
        <w:t>ل</w:t>
      </w:r>
      <w:r w:rsidR="00A8416E">
        <w:rPr>
          <w:rFonts w:asciiTheme="minorBidi" w:hAnsiTheme="minorBidi" w:hint="cs"/>
          <w:sz w:val="28"/>
          <w:szCs w:val="28"/>
          <w:rtl/>
          <w:lang w:bidi="ar-SY"/>
        </w:rPr>
        <w:t xml:space="preserve">رؤية 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التزامنا على المدى الطويل بالنمو المستدام من خلال الا</w:t>
      </w:r>
      <w:r w:rsidR="006462A4">
        <w:rPr>
          <w:rFonts w:asciiTheme="minorBidi" w:hAnsiTheme="minorBidi" w:hint="cs"/>
          <w:sz w:val="28"/>
          <w:szCs w:val="28"/>
          <w:rtl/>
          <w:lang w:bidi="ar-SY"/>
        </w:rPr>
        <w:t>ستثمارفي موظفينا وفي دار رولز-رويس</w:t>
      </w:r>
      <w:r w:rsidRPr="00B433E6">
        <w:rPr>
          <w:rFonts w:asciiTheme="minorBidi" w:hAnsiTheme="minorBidi" w:hint="cs"/>
          <w:sz w:val="28"/>
          <w:szCs w:val="28"/>
          <w:rtl/>
          <w:lang w:bidi="ar-SY"/>
        </w:rPr>
        <w:t>"</w:t>
      </w:r>
      <w:r w:rsidR="003C5A0A">
        <w:rPr>
          <w:rFonts w:asciiTheme="minorBidi" w:hAnsiTheme="minorBidi" w:hint="cs"/>
          <w:sz w:val="28"/>
          <w:szCs w:val="28"/>
          <w:rtl/>
          <w:lang w:bidi="ar-SY"/>
        </w:rPr>
        <w:t>.</w:t>
      </w:r>
    </w:p>
    <w:p w14:paraId="65307C48" w14:textId="101CBCD0" w:rsidR="00A8416E" w:rsidRPr="003C5A0A" w:rsidRDefault="00A8416E" w:rsidP="00A8416E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</w:p>
    <w:p w14:paraId="39842532" w14:textId="77777777" w:rsidR="00A8416E" w:rsidRDefault="00A8416E" w:rsidP="00A8416E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</w:p>
    <w:p w14:paraId="55FC00DC" w14:textId="77777777" w:rsidR="00E91E15" w:rsidRPr="00425B06" w:rsidRDefault="00E91E15" w:rsidP="00E91E15">
      <w:pPr>
        <w:pStyle w:val="ListParagraph"/>
        <w:bidi/>
        <w:jc w:val="center"/>
        <w:rPr>
          <w:rFonts w:ascii="Gill Alt One MT Light" w:hAnsi="Gill Alt One MT Light"/>
          <w:sz w:val="28"/>
          <w:szCs w:val="28"/>
          <w:lang w:bidi="ar-SY"/>
        </w:rPr>
      </w:pPr>
      <w:r>
        <w:rPr>
          <w:rFonts w:ascii="Gill Alt One MT Light" w:hAnsi="Gill Alt One MT Light" w:hint="cs"/>
          <w:sz w:val="28"/>
          <w:szCs w:val="28"/>
          <w:rtl/>
          <w:lang w:bidi="ar-SY"/>
        </w:rPr>
        <w:t>-انتهى</w:t>
      </w:r>
      <w:r w:rsidRPr="00425B06">
        <w:rPr>
          <w:rFonts w:ascii="Gill Alt One MT Light" w:hAnsi="Gill Alt One MT Light" w:hint="cs"/>
          <w:sz w:val="28"/>
          <w:szCs w:val="28"/>
          <w:rtl/>
          <w:lang w:bidi="ar-SY"/>
        </w:rPr>
        <w:t>-</w:t>
      </w:r>
    </w:p>
    <w:p w14:paraId="01FF5E28" w14:textId="77777777" w:rsidR="00257A4D" w:rsidRDefault="00257A4D" w:rsidP="00257A4D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</w:p>
    <w:p w14:paraId="3CCBD9BB" w14:textId="6A9C2D43" w:rsidR="00257A4D" w:rsidRPr="00E91E15" w:rsidRDefault="00E91E15" w:rsidP="00257A4D">
      <w:pPr>
        <w:bidi/>
        <w:jc w:val="both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 w:rsidRPr="00E91E15"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t>ملاحظة للمحرر:</w:t>
      </w:r>
    </w:p>
    <w:p w14:paraId="0A769357" w14:textId="798ACE1B" w:rsidR="009E00E1" w:rsidRPr="00E91E15" w:rsidRDefault="00CB4424" w:rsidP="00AD7417">
      <w:pPr>
        <w:bidi/>
        <w:jc w:val="both"/>
        <w:rPr>
          <w:rFonts w:asciiTheme="minorBidi" w:hAnsiTheme="minorBidi"/>
          <w:sz w:val="28"/>
          <w:szCs w:val="28"/>
          <w:rtl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رولز-رويس موتور كارز 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t xml:space="preserve">شركة مملوكة بالكامل لمجموعة </w:t>
      </w:r>
      <w:r w:rsidR="00E91E15" w:rsidRPr="00E91E15">
        <w:rPr>
          <w:rFonts w:asciiTheme="minorBidi" w:hAnsiTheme="minorBidi" w:hint="cs"/>
          <w:sz w:val="28"/>
          <w:szCs w:val="28"/>
          <w:lang w:bidi="ar-SY"/>
        </w:rPr>
        <w:t>BMW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وهي شركة منفصلة </w:t>
      </w:r>
      <w:r w:rsidR="00AD7417">
        <w:rPr>
          <w:rFonts w:asciiTheme="minorBidi" w:hAnsiTheme="minorBidi" w:hint="cs"/>
          <w:sz w:val="28"/>
          <w:szCs w:val="28"/>
          <w:rtl/>
          <w:lang w:bidi="ar-SY"/>
        </w:rPr>
        <w:t>تماماً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عن شركة رولز-رويس </w:t>
      </w:r>
      <w:r>
        <w:rPr>
          <w:rFonts w:asciiTheme="minorBidi" w:hAnsiTheme="minorBidi"/>
          <w:sz w:val="28"/>
          <w:szCs w:val="28"/>
          <w:lang w:bidi="ar-SY"/>
        </w:rPr>
        <w:t>PLC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t xml:space="preserve">، الشركة المصنعة لمحركات الطائرات وأنظمة الدفع. يعمل أكثر من 1800 من الرجال 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lastRenderedPageBreak/>
        <w:t xml:space="preserve">والنساء المهرة في </w:t>
      </w:r>
      <w:r>
        <w:rPr>
          <w:rFonts w:asciiTheme="minorBidi" w:hAnsiTheme="minorBidi" w:hint="cs"/>
          <w:sz w:val="28"/>
          <w:szCs w:val="28"/>
          <w:rtl/>
          <w:lang w:bidi="ar-SY"/>
        </w:rPr>
        <w:t>المقر الرئيسي ل</w:t>
      </w:r>
      <w:r w:rsidR="007134D5">
        <w:rPr>
          <w:rFonts w:asciiTheme="minorBidi" w:hAnsiTheme="minorBidi" w:hint="cs"/>
          <w:sz w:val="28"/>
          <w:szCs w:val="28"/>
          <w:rtl/>
          <w:lang w:bidi="ar-SY"/>
        </w:rPr>
        <w:t>رولز-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t xml:space="preserve">رويس موتور كارز </w:t>
      </w:r>
      <w:r>
        <w:rPr>
          <w:rFonts w:asciiTheme="minorBidi" w:hAnsiTheme="minorBidi" w:hint="cs"/>
          <w:sz w:val="28"/>
          <w:szCs w:val="28"/>
          <w:rtl/>
          <w:lang w:bidi="ar-SY"/>
        </w:rPr>
        <w:t>وخط الانتاج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ar-SY"/>
        </w:rPr>
        <w:t>في جودوود، غرب ساسكس</w:t>
      </w:r>
      <w:r w:rsidR="00E91E15" w:rsidRPr="00E91E15">
        <w:rPr>
          <w:rFonts w:asciiTheme="minorBidi" w:hAnsiTheme="minorBidi" w:hint="cs"/>
          <w:sz w:val="28"/>
          <w:szCs w:val="28"/>
          <w:rtl/>
          <w:lang w:bidi="ar-SY"/>
        </w:rPr>
        <w:t>، المكان الوحيد في العالم الذي صنعت فيه سيارات الشركة الفخمة</w:t>
      </w: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A04C8">
        <w:rPr>
          <w:rFonts w:asciiTheme="minorBidi" w:hAnsiTheme="minorBidi" w:hint="cs"/>
          <w:sz w:val="28"/>
          <w:szCs w:val="28"/>
          <w:rtl/>
          <w:lang w:bidi="ar-SY"/>
        </w:rPr>
        <w:t>يدوياً.</w:t>
      </w:r>
      <w:bookmarkStart w:id="0" w:name="_GoBack"/>
      <w:bookmarkEnd w:id="0"/>
    </w:p>
    <w:p w14:paraId="31AE071B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3C0E6B57" w14:textId="77777777" w:rsidR="009E00E1" w:rsidRDefault="009E00E1" w:rsidP="009E00E1">
      <w:pPr>
        <w:bidi/>
        <w:jc w:val="center"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65731AEE" w14:textId="60E493FE" w:rsidR="006253D8" w:rsidRPr="009E00E1" w:rsidRDefault="006253D8" w:rsidP="009E00E1">
      <w:pPr>
        <w:bidi/>
        <w:rPr>
          <w:rFonts w:ascii="Gill Alt One MT Light" w:hAnsi="Gill Alt One MT Light"/>
          <w:sz w:val="24"/>
          <w:szCs w:val="24"/>
          <w:lang w:bidi="ar-SY"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للمزيد من المعلومات، يرجى التواصل مع: </w:t>
      </w:r>
    </w:p>
    <w:p w14:paraId="28A7E545" w14:textId="4F4C8154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رامي جودي</w:t>
      </w:r>
    </w:p>
    <w:p w14:paraId="5E55A425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المدير الاقليمي للاتصال والعلاقات العامة</w:t>
      </w:r>
    </w:p>
    <w:p w14:paraId="16870951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رولز - رويس موتور كارز</w:t>
      </w:r>
    </w:p>
    <w:p w14:paraId="6A45D371" w14:textId="1B382486" w:rsid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الشرق الأوسط وأفريقيا والهند</w:t>
      </w:r>
    </w:p>
    <w:p w14:paraId="53DDF269" w14:textId="3F1F63F2" w:rsidR="009E00E1" w:rsidRDefault="009E00E1" w:rsidP="009E00E1">
      <w:pPr>
        <w:bidi/>
        <w:rPr>
          <w:rFonts w:ascii="Simplified Arabic" w:hAnsi="Simplified Arabic" w:cs="Simplified Arabic"/>
          <w:b/>
          <w:sz w:val="24"/>
          <w:szCs w:val="24"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971561717883</w:t>
      </w:r>
    </w:p>
    <w:p w14:paraId="324A1CEC" w14:textId="6A80C8C9" w:rsidR="009E00E1" w:rsidRPr="009E00E1" w:rsidRDefault="00425B06" w:rsidP="00425B06">
      <w:pPr>
        <w:bidi/>
        <w:rPr>
          <w:rFonts w:ascii="Simplified Arabic" w:hAnsi="Simplified Arabic" w:cs="Simplified Arabic"/>
          <w:b/>
          <w:sz w:val="24"/>
          <w:szCs w:val="24"/>
        </w:rPr>
      </w:pPr>
      <w:r>
        <w:rPr>
          <w:rFonts w:ascii="Simplified Arabic" w:hAnsi="Simplified Arabic" w:cs="Simplified Arabic"/>
          <w:b/>
          <w:sz w:val="24"/>
          <w:szCs w:val="24"/>
        </w:rPr>
        <w:t>r</w:t>
      </w:r>
      <w:r w:rsidR="009E00E1" w:rsidRPr="009E00E1">
        <w:rPr>
          <w:rFonts w:ascii="Simplified Arabic" w:hAnsi="Simplified Arabic" w:cs="Simplified Arabic"/>
          <w:b/>
          <w:sz w:val="24"/>
          <w:szCs w:val="24"/>
        </w:rPr>
        <w:t>ami.</w:t>
      </w:r>
      <w:r>
        <w:rPr>
          <w:rFonts w:ascii="Simplified Arabic" w:hAnsi="Simplified Arabic" w:cs="Simplified Arabic"/>
          <w:b/>
          <w:sz w:val="24"/>
          <w:szCs w:val="24"/>
        </w:rPr>
        <w:t>j</w:t>
      </w:r>
      <w:r w:rsidR="009E00E1" w:rsidRPr="009E00E1">
        <w:rPr>
          <w:rFonts w:ascii="Simplified Arabic" w:hAnsi="Simplified Arabic" w:cs="Simplified Arabic"/>
          <w:b/>
          <w:sz w:val="24"/>
          <w:szCs w:val="24"/>
        </w:rPr>
        <w:t>oudi@rolls-roycemotorcars.com</w:t>
      </w:r>
    </w:p>
    <w:p w14:paraId="3EFFC14C" w14:textId="5F4FAF0A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** </w:t>
      </w:r>
    </w:p>
    <w:p w14:paraId="0BDD01D8" w14:textId="47234418" w:rsidR="006253D8" w:rsidRPr="009E00E1" w:rsidRDefault="006253D8" w:rsidP="006253D8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سلمى المدهون</w:t>
      </w:r>
      <w:r w:rsidR="009E00E1"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 </w:t>
      </w:r>
    </w:p>
    <w:p w14:paraId="389C65BB" w14:textId="450A65DB" w:rsidR="006253D8" w:rsidRPr="009E00E1" w:rsidRDefault="006253D8" w:rsidP="006253D8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 xml:space="preserve">مديرة علاقات عامة </w:t>
      </w:r>
    </w:p>
    <w:p w14:paraId="3AF26371" w14:textId="0D5E71AB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سيفين ميديا</w:t>
      </w:r>
    </w:p>
    <w:p w14:paraId="62F77B7E" w14:textId="77777777" w:rsidR="006253D8" w:rsidRPr="009E00E1" w:rsidRDefault="006253D8" w:rsidP="006253D8">
      <w:pPr>
        <w:bidi/>
        <w:rPr>
          <w:rFonts w:ascii="Simplified Arabic" w:hAnsi="Simplified Arabic" w:cs="Simplified Arabic"/>
          <w:b/>
          <w:sz w:val="24"/>
          <w:szCs w:val="24"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971558818875</w:t>
      </w:r>
    </w:p>
    <w:p w14:paraId="5BB3ED63" w14:textId="0EFAFE88" w:rsidR="006253D8" w:rsidRPr="009E00E1" w:rsidRDefault="00A178D9" w:rsidP="00FF15FA">
      <w:pPr>
        <w:bidi/>
        <w:rPr>
          <w:b/>
          <w:sz w:val="24"/>
          <w:szCs w:val="24"/>
          <w:rtl/>
        </w:rPr>
      </w:pPr>
      <w:hyperlink r:id="rId8" w:history="1">
        <w:r w:rsidR="006253D8" w:rsidRPr="009E00E1">
          <w:rPr>
            <w:b/>
            <w:sz w:val="24"/>
            <w:szCs w:val="24"/>
          </w:rPr>
          <w:t>salmamadhoun@sevenmedia.ae</w:t>
        </w:r>
      </w:hyperlink>
    </w:p>
    <w:p w14:paraId="4E037076" w14:textId="5864E2D4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**</w:t>
      </w:r>
    </w:p>
    <w:p w14:paraId="20A6C5E2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ميسان عبد المجيد</w:t>
      </w:r>
    </w:p>
    <w:p w14:paraId="39023D8D" w14:textId="31824D68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مديرة علاقات عامة</w:t>
      </w:r>
    </w:p>
    <w:p w14:paraId="6EE06EE9" w14:textId="2EF8212A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lastRenderedPageBreak/>
        <w:t>سيفين ميديا</w:t>
      </w:r>
    </w:p>
    <w:p w14:paraId="26002AE2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00971522353325</w:t>
      </w:r>
    </w:p>
    <w:p w14:paraId="6F79DFB7" w14:textId="77777777" w:rsidR="006253D8" w:rsidRPr="009E00E1" w:rsidRDefault="00A178D9" w:rsidP="009E00E1">
      <w:pPr>
        <w:bidi/>
        <w:rPr>
          <w:rFonts w:ascii="Simplified Arabic" w:hAnsi="Simplified Arabic" w:cs="Simplified Arabic"/>
          <w:b/>
          <w:sz w:val="24"/>
          <w:szCs w:val="24"/>
          <w:rtl/>
        </w:rPr>
      </w:pPr>
      <w:hyperlink r:id="rId9" w:tgtFrame="_blank" w:history="1">
        <w:r w:rsidR="006253D8" w:rsidRPr="009E00E1">
          <w:rPr>
            <w:rFonts w:ascii="Simplified Arabic" w:hAnsi="Simplified Arabic" w:cs="Simplified Arabic"/>
            <w:b/>
            <w:sz w:val="24"/>
            <w:szCs w:val="24"/>
          </w:rPr>
          <w:t>Maysanabdulmajeed@sevenmedia.ae</w:t>
        </w:r>
      </w:hyperlink>
    </w:p>
    <w:p w14:paraId="3188517D" w14:textId="1622BF2E" w:rsidR="006253D8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Cs/>
          <w:sz w:val="24"/>
          <w:szCs w:val="24"/>
          <w:rtl/>
        </w:rPr>
        <w:t>**</w:t>
      </w:r>
    </w:p>
    <w:p w14:paraId="4E0D0500" w14:textId="6485C12A" w:rsid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7A50653C" w14:textId="77777777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</w:p>
    <w:p w14:paraId="55AAF25D" w14:textId="77777777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طارق الحصني</w:t>
      </w:r>
    </w:p>
    <w:p w14:paraId="1A20BE57" w14:textId="69FFD3AD" w:rsidR="006253D8" w:rsidRPr="009E00E1" w:rsidRDefault="006253D8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Cs/>
          <w:sz w:val="24"/>
          <w:szCs w:val="24"/>
          <w:rtl/>
        </w:rPr>
        <w:t>مدير علاقات عامة</w:t>
      </w:r>
    </w:p>
    <w:p w14:paraId="16688F7B" w14:textId="132A28C1" w:rsidR="009E00E1" w:rsidRPr="009E00E1" w:rsidRDefault="009E00E1" w:rsidP="009E00E1">
      <w:pPr>
        <w:bidi/>
        <w:rPr>
          <w:rFonts w:ascii="Simplified Arabic" w:hAnsi="Simplified Arabic" w:cs="Simplified Arabic"/>
          <w:bCs/>
          <w:sz w:val="24"/>
          <w:szCs w:val="24"/>
          <w:rtl/>
        </w:rPr>
      </w:pPr>
      <w:r w:rsidRPr="009E00E1">
        <w:rPr>
          <w:rFonts w:ascii="Simplified Arabic" w:hAnsi="Simplified Arabic" w:cs="Simplified Arabic" w:hint="cs"/>
          <w:bCs/>
          <w:sz w:val="24"/>
          <w:szCs w:val="24"/>
          <w:rtl/>
        </w:rPr>
        <w:t>سيفين ميديا</w:t>
      </w:r>
    </w:p>
    <w:p w14:paraId="7532E04D" w14:textId="77777777" w:rsidR="006253D8" w:rsidRPr="009E00E1" w:rsidRDefault="00A178D9" w:rsidP="009E00E1">
      <w:pPr>
        <w:bidi/>
        <w:rPr>
          <w:rFonts w:ascii="Simplified Arabic" w:hAnsi="Simplified Arabic" w:cs="Simplified Arabic"/>
          <w:b/>
          <w:sz w:val="24"/>
          <w:szCs w:val="24"/>
        </w:rPr>
      </w:pPr>
      <w:hyperlink r:id="rId10" w:history="1">
        <w:r w:rsidR="006253D8" w:rsidRPr="009E00E1">
          <w:rPr>
            <w:rFonts w:ascii="Simplified Arabic" w:hAnsi="Simplified Arabic" w:cs="Simplified Arabic"/>
            <w:b/>
            <w:sz w:val="24"/>
            <w:szCs w:val="24"/>
          </w:rPr>
          <w:t>Tariqalhusni@sevenmedia.ae</w:t>
        </w:r>
      </w:hyperlink>
    </w:p>
    <w:p w14:paraId="61E1C142" w14:textId="7FD8974A" w:rsidR="006253D8" w:rsidRPr="009E00E1" w:rsidRDefault="006253D8" w:rsidP="009E00E1">
      <w:pPr>
        <w:bidi/>
        <w:rPr>
          <w:rFonts w:ascii="Simplified Arabic" w:hAnsi="Simplified Arabic" w:cs="Simplified Arabic"/>
          <w:b/>
          <w:sz w:val="24"/>
          <w:szCs w:val="24"/>
          <w:rtl/>
        </w:rPr>
      </w:pPr>
      <w:r w:rsidRPr="009E00E1">
        <w:rPr>
          <w:rFonts w:ascii="Simplified Arabic" w:hAnsi="Simplified Arabic" w:cs="Simplified Arabic"/>
          <w:b/>
          <w:sz w:val="24"/>
          <w:szCs w:val="24"/>
        </w:rPr>
        <w:t>00971 56 328 588</w:t>
      </w:r>
    </w:p>
    <w:sectPr w:rsidR="006253D8" w:rsidRPr="009E00E1" w:rsidSect="00257A4D">
      <w:headerReference w:type="default" r:id="rId11"/>
      <w:pgSz w:w="12240" w:h="15840"/>
      <w:pgMar w:top="28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7EF1B" w14:textId="77777777" w:rsidR="00A178D9" w:rsidRDefault="00A178D9" w:rsidP="00C15441">
      <w:pPr>
        <w:spacing w:after="0" w:line="240" w:lineRule="auto"/>
      </w:pPr>
      <w:r>
        <w:separator/>
      </w:r>
    </w:p>
  </w:endnote>
  <w:endnote w:type="continuationSeparator" w:id="0">
    <w:p w14:paraId="645A34E9" w14:textId="77777777" w:rsidR="00A178D9" w:rsidRDefault="00A178D9" w:rsidP="00C1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Alt One MT Light">
    <w:altName w:val="Calibri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02818" w14:textId="77777777" w:rsidR="00A178D9" w:rsidRDefault="00A178D9" w:rsidP="00C15441">
      <w:pPr>
        <w:spacing w:after="0" w:line="240" w:lineRule="auto"/>
      </w:pPr>
      <w:r>
        <w:separator/>
      </w:r>
    </w:p>
  </w:footnote>
  <w:footnote w:type="continuationSeparator" w:id="0">
    <w:p w14:paraId="44210323" w14:textId="77777777" w:rsidR="00A178D9" w:rsidRDefault="00A178D9" w:rsidP="00C15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9E7F" w14:textId="11EFDA68" w:rsidR="00DE4E6A" w:rsidRDefault="00DE4E6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9A7B2F" wp14:editId="08538EC9">
          <wp:simplePos x="0" y="0"/>
          <wp:positionH relativeFrom="margin">
            <wp:posOffset>2619375</wp:posOffset>
          </wp:positionH>
          <wp:positionV relativeFrom="paragraph">
            <wp:posOffset>47625</wp:posOffset>
          </wp:positionV>
          <wp:extent cx="561975" cy="970280"/>
          <wp:effectExtent l="0" t="0" r="9525" b="1270"/>
          <wp:wrapTight wrapText="bothSides">
            <wp:wrapPolygon edited="0">
              <wp:start x="0" y="0"/>
              <wp:lineTo x="0" y="21204"/>
              <wp:lineTo x="21234" y="21204"/>
              <wp:lineTo x="21234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3F87"/>
    <w:multiLevelType w:val="hybridMultilevel"/>
    <w:tmpl w:val="919C7D48"/>
    <w:lvl w:ilvl="0" w:tplc="88E2B5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C0B"/>
    <w:multiLevelType w:val="hybridMultilevel"/>
    <w:tmpl w:val="FE908D7C"/>
    <w:lvl w:ilvl="0" w:tplc="FDF430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40E"/>
    <w:multiLevelType w:val="hybridMultilevel"/>
    <w:tmpl w:val="DA88162E"/>
    <w:lvl w:ilvl="0" w:tplc="FEF82C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1EC6"/>
    <w:multiLevelType w:val="hybridMultilevel"/>
    <w:tmpl w:val="7AD6DF3E"/>
    <w:lvl w:ilvl="0" w:tplc="374A8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WzMDMxtjQwsLAwsDBU0lEKTi0uzszPAykwrQUA86d8xywAAAA="/>
  </w:docVars>
  <w:rsids>
    <w:rsidRoot w:val="00B9656F"/>
    <w:rsid w:val="00033BB5"/>
    <w:rsid w:val="000B1B1A"/>
    <w:rsid w:val="000B2CE9"/>
    <w:rsid w:val="000C3276"/>
    <w:rsid w:val="00183F81"/>
    <w:rsid w:val="00257A4D"/>
    <w:rsid w:val="00284BD9"/>
    <w:rsid w:val="00292C0B"/>
    <w:rsid w:val="002A4EA8"/>
    <w:rsid w:val="0030596E"/>
    <w:rsid w:val="003301FB"/>
    <w:rsid w:val="003A3875"/>
    <w:rsid w:val="003C5A0A"/>
    <w:rsid w:val="003F6A4C"/>
    <w:rsid w:val="00425B06"/>
    <w:rsid w:val="00492EC7"/>
    <w:rsid w:val="0049524F"/>
    <w:rsid w:val="004A4D60"/>
    <w:rsid w:val="004F3BD3"/>
    <w:rsid w:val="00501CD5"/>
    <w:rsid w:val="0050588B"/>
    <w:rsid w:val="0057244C"/>
    <w:rsid w:val="00581A5E"/>
    <w:rsid w:val="005E415A"/>
    <w:rsid w:val="005F4FED"/>
    <w:rsid w:val="006253D8"/>
    <w:rsid w:val="006462A4"/>
    <w:rsid w:val="006B3A24"/>
    <w:rsid w:val="006E000D"/>
    <w:rsid w:val="00704617"/>
    <w:rsid w:val="007134D5"/>
    <w:rsid w:val="00717117"/>
    <w:rsid w:val="00723BF6"/>
    <w:rsid w:val="00725222"/>
    <w:rsid w:val="0074065A"/>
    <w:rsid w:val="00747C32"/>
    <w:rsid w:val="007570F0"/>
    <w:rsid w:val="007878D5"/>
    <w:rsid w:val="007A04C8"/>
    <w:rsid w:val="007B4246"/>
    <w:rsid w:val="007E6CD0"/>
    <w:rsid w:val="00815896"/>
    <w:rsid w:val="00910A90"/>
    <w:rsid w:val="00933C71"/>
    <w:rsid w:val="009C4C4D"/>
    <w:rsid w:val="009D7CE3"/>
    <w:rsid w:val="009E00E1"/>
    <w:rsid w:val="009F4F06"/>
    <w:rsid w:val="00A178D9"/>
    <w:rsid w:val="00A31C8F"/>
    <w:rsid w:val="00A44962"/>
    <w:rsid w:val="00A53CC7"/>
    <w:rsid w:val="00A54152"/>
    <w:rsid w:val="00A8416E"/>
    <w:rsid w:val="00AD7417"/>
    <w:rsid w:val="00B433E6"/>
    <w:rsid w:val="00B910B0"/>
    <w:rsid w:val="00B9656F"/>
    <w:rsid w:val="00BB5DD6"/>
    <w:rsid w:val="00C15441"/>
    <w:rsid w:val="00C32536"/>
    <w:rsid w:val="00C40AFD"/>
    <w:rsid w:val="00C8064E"/>
    <w:rsid w:val="00CB4424"/>
    <w:rsid w:val="00D04630"/>
    <w:rsid w:val="00D11326"/>
    <w:rsid w:val="00DE4E6A"/>
    <w:rsid w:val="00DF6C61"/>
    <w:rsid w:val="00E0662C"/>
    <w:rsid w:val="00E14B86"/>
    <w:rsid w:val="00E23B56"/>
    <w:rsid w:val="00E334F3"/>
    <w:rsid w:val="00E4071E"/>
    <w:rsid w:val="00E91E15"/>
    <w:rsid w:val="00EB63F8"/>
    <w:rsid w:val="00F003B0"/>
    <w:rsid w:val="00FF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FE109"/>
  <w15:chartTrackingRefBased/>
  <w15:docId w15:val="{A0F65003-B4A2-412E-9B0B-D03AEA2D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41"/>
  </w:style>
  <w:style w:type="paragraph" w:styleId="Footer">
    <w:name w:val="footer"/>
    <w:basedOn w:val="Normal"/>
    <w:link w:val="FooterChar"/>
    <w:uiPriority w:val="99"/>
    <w:unhideWhenUsed/>
    <w:rsid w:val="00C15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41"/>
  </w:style>
  <w:style w:type="character" w:styleId="Hyperlink">
    <w:name w:val="Hyperlink"/>
    <w:basedOn w:val="DefaultParagraphFont"/>
    <w:uiPriority w:val="99"/>
    <w:unhideWhenUsed/>
    <w:rsid w:val="006253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3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6253D8"/>
    <w:rPr>
      <w:b/>
      <w:bCs/>
    </w:rPr>
  </w:style>
  <w:style w:type="paragraph" w:styleId="ListParagraph">
    <w:name w:val="List Paragraph"/>
    <w:basedOn w:val="Normal"/>
    <w:uiPriority w:val="34"/>
    <w:qFormat/>
    <w:rsid w:val="00425B06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9584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952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56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8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97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75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49383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57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60823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21425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1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319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378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87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780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476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1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mamadhoun@sevenmedia.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riqalhusni@sevenmedia.a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ysanabdulmajeed@sevenmedia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5106-7C7A-4DBA-AC44-406A640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Joudi Rami, UR-V-4</dc:creator>
  <cp:keywords/>
  <dc:description/>
  <cp:lastModifiedBy>Joudi Rami, UR-V-4</cp:lastModifiedBy>
  <cp:revision>10</cp:revision>
  <dcterms:created xsi:type="dcterms:W3CDTF">2018-07-12T13:24:00Z</dcterms:created>
  <dcterms:modified xsi:type="dcterms:W3CDTF">2018-07-12T13:30:00Z</dcterms:modified>
</cp:coreProperties>
</file>