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680E9" w14:textId="77777777" w:rsidR="00797EC5" w:rsidRPr="004725D8" w:rsidRDefault="00797EC5" w:rsidP="00FF10BC">
      <w:pPr>
        <w:pStyle w:val="Heading2"/>
        <w:bidi/>
        <w:spacing w:line="360" w:lineRule="auto"/>
        <w:rPr>
          <w:rFonts w:ascii="Riviera Nights Light" w:hAnsi="Riviera Nights Light" w:cs="Arial"/>
          <w:sz w:val="24"/>
        </w:rPr>
      </w:pPr>
      <w:r w:rsidRPr="004725D8">
        <w:rPr>
          <w:rFonts w:ascii="Riviera Nights Light" w:hAnsi="Riviera Nights Light" w:cs="Arial"/>
          <w:sz w:val="24"/>
          <w:rtl/>
        </w:rPr>
        <w:t>رولز-رويس | معلومات صحفية</w:t>
      </w:r>
    </w:p>
    <w:p w14:paraId="243FA7A5" w14:textId="77777777" w:rsidR="00133B75" w:rsidRPr="004725D8" w:rsidRDefault="00133B75" w:rsidP="005C7662">
      <w:pPr>
        <w:bidi/>
        <w:spacing w:line="360" w:lineRule="auto"/>
        <w:rPr>
          <w:rFonts w:ascii="Riviera Nights Light" w:hAnsi="Riviera Nights Light" w:cs="Arial"/>
          <w:sz w:val="40"/>
          <w:szCs w:val="40"/>
          <w:rtl/>
          <w:lang w:bidi="ar-AE"/>
        </w:rPr>
      </w:pPr>
    </w:p>
    <w:p w14:paraId="20B1EEA5" w14:textId="56E60986" w:rsidR="000F40D2" w:rsidRDefault="004F40A3" w:rsidP="004F40A3">
      <w:pPr>
        <w:bidi/>
        <w:spacing w:line="360" w:lineRule="auto"/>
        <w:jc w:val="center"/>
        <w:rPr>
          <w:rFonts w:ascii="Riviera Nights Light" w:hAnsi="Riviera Nights Light" w:cs="Arial"/>
          <w:caps/>
          <w:kern w:val="22"/>
          <w:sz w:val="40"/>
          <w:szCs w:val="40"/>
          <w:rtl/>
          <w:lang w:val="en-US" w:bidi="ar-AE"/>
        </w:rPr>
      </w:pPr>
      <w:r w:rsidRPr="004725D8">
        <w:rPr>
          <w:rFonts w:ascii="Riviera Nights Light" w:hAnsi="Riviera Nights Light" w:cs="Arial"/>
          <w:caps/>
          <w:kern w:val="22"/>
          <w:sz w:val="40"/>
          <w:szCs w:val="40"/>
          <w:rtl/>
        </w:rPr>
        <w:t xml:space="preserve">فانتوم </w:t>
      </w:r>
      <w:r w:rsidR="00402B16">
        <w:rPr>
          <w:rFonts w:ascii="Riviera Nights Light" w:hAnsi="Riviera Nights Light" w:cs="Arial"/>
          <w:caps/>
          <w:kern w:val="22"/>
          <w:sz w:val="40"/>
          <w:szCs w:val="40"/>
          <w:lang w:val="en-US"/>
        </w:rPr>
        <w:t>‘</w:t>
      </w:r>
      <w:r w:rsidR="00612B88">
        <w:rPr>
          <w:rFonts w:ascii="Riviera Nights Light" w:hAnsi="Riviera Nights Light" w:cs="Arial"/>
          <w:caps/>
          <w:kern w:val="22"/>
          <w:sz w:val="40"/>
          <w:szCs w:val="40"/>
          <w:lang w:val="en-US"/>
        </w:rPr>
        <w:t>Iridescent Opulence</w:t>
      </w:r>
      <w:r w:rsidR="00402B16">
        <w:rPr>
          <w:rFonts w:ascii="Riviera Nights Light" w:hAnsi="Riviera Nights Light" w:cs="Arial"/>
          <w:caps/>
          <w:kern w:val="22"/>
          <w:sz w:val="40"/>
          <w:szCs w:val="40"/>
          <w:lang w:val="en-US"/>
        </w:rPr>
        <w:t>’</w:t>
      </w:r>
    </w:p>
    <w:p w14:paraId="47BCE3D2" w14:textId="40CD57E6" w:rsidR="004656B7" w:rsidRPr="004725D8" w:rsidRDefault="00612B88" w:rsidP="000F40D2">
      <w:pPr>
        <w:bidi/>
        <w:spacing w:line="360" w:lineRule="auto"/>
        <w:jc w:val="center"/>
        <w:rPr>
          <w:rFonts w:ascii="Riviera Nights Light" w:eastAsiaTheme="minorHAnsi" w:hAnsi="Riviera Nights Light" w:cs="Arial"/>
          <w:caps/>
          <w:kern w:val="22"/>
          <w:sz w:val="40"/>
          <w:szCs w:val="40"/>
          <w14:ligatures w14:val="standard"/>
        </w:rPr>
      </w:pPr>
      <w:r>
        <w:rPr>
          <w:rFonts w:ascii="Riviera Nights Light" w:hAnsi="Riviera Nights Light" w:cs="Arial" w:hint="cs"/>
          <w:caps/>
          <w:kern w:val="22"/>
          <w:sz w:val="40"/>
          <w:szCs w:val="40"/>
          <w:rtl/>
          <w:lang w:val="en-US" w:bidi="ar-AE"/>
        </w:rPr>
        <w:t xml:space="preserve">تحفة فنية </w:t>
      </w:r>
      <w:r w:rsidR="004F40A3" w:rsidRPr="004725D8">
        <w:rPr>
          <w:rFonts w:ascii="Riviera Nights Light" w:hAnsi="Riviera Nights Light" w:cs="Arial"/>
          <w:caps/>
          <w:kern w:val="22"/>
          <w:sz w:val="40"/>
          <w:szCs w:val="40"/>
          <w:rtl/>
        </w:rPr>
        <w:t xml:space="preserve">من رولز-رويس </w:t>
      </w:r>
      <w:r>
        <w:rPr>
          <w:rFonts w:ascii="Riviera Nights Light" w:hAnsi="Riviera Nights Light" w:cs="Arial" w:hint="cs"/>
          <w:caps/>
          <w:kern w:val="22"/>
          <w:sz w:val="40"/>
          <w:szCs w:val="40"/>
          <w:rtl/>
        </w:rPr>
        <w:t>تصل إلى</w:t>
      </w:r>
      <w:r w:rsidRPr="004725D8">
        <w:rPr>
          <w:rFonts w:ascii="Riviera Nights Light" w:hAnsi="Riviera Nights Light" w:cs="Arial"/>
          <w:caps/>
          <w:kern w:val="22"/>
          <w:sz w:val="40"/>
          <w:szCs w:val="40"/>
          <w:rtl/>
        </w:rPr>
        <w:t xml:space="preserve"> </w:t>
      </w:r>
      <w:r w:rsidR="004F40A3" w:rsidRPr="004725D8">
        <w:rPr>
          <w:rFonts w:ascii="Riviera Nights Light" w:hAnsi="Riviera Nights Light" w:cs="Arial"/>
          <w:caps/>
          <w:kern w:val="22"/>
          <w:sz w:val="40"/>
          <w:szCs w:val="40"/>
          <w:rtl/>
        </w:rPr>
        <w:t>أبوظبي</w:t>
      </w:r>
    </w:p>
    <w:p w14:paraId="4C3ADAC4" w14:textId="347CD6EA" w:rsidR="00FC57F7" w:rsidRPr="004725D8" w:rsidRDefault="00FC57F7" w:rsidP="004656B7">
      <w:pPr>
        <w:spacing w:line="360" w:lineRule="auto"/>
        <w:jc w:val="center"/>
        <w:rPr>
          <w:rFonts w:ascii="Riviera Nights Light" w:hAnsi="Riviera Nights Light" w:cs="Arial"/>
        </w:rPr>
      </w:pPr>
    </w:p>
    <w:p w14:paraId="23DAF456" w14:textId="43301398" w:rsidR="00133B75" w:rsidRPr="004725D8" w:rsidRDefault="00730491" w:rsidP="00FC57F7">
      <w:pPr>
        <w:bidi/>
        <w:spacing w:line="360" w:lineRule="auto"/>
        <w:rPr>
          <w:rFonts w:ascii="Riviera Nights Light" w:hAnsi="Riviera Nights Light" w:cs="Arial"/>
        </w:rPr>
      </w:pPr>
      <w:r>
        <w:rPr>
          <w:rFonts w:ascii="Riviera Nights Light" w:hAnsi="Riviera Nights Light" w:cs="Arial"/>
        </w:rPr>
        <w:t>26</w:t>
      </w:r>
      <w:bookmarkStart w:id="0" w:name="_GoBack"/>
      <w:bookmarkEnd w:id="0"/>
      <w:r w:rsidR="001618C8" w:rsidRPr="00C341E6">
        <w:rPr>
          <w:rFonts w:ascii="Riviera Nights Light" w:hAnsi="Riviera Nights Light" w:cs="Arial"/>
          <w:rtl/>
        </w:rPr>
        <w:t xml:space="preserve"> يناير 2021، أبوظبي، الإمارات</w:t>
      </w:r>
      <w:r w:rsidR="001618C8" w:rsidRPr="004725D8">
        <w:rPr>
          <w:rFonts w:ascii="Riviera Nights Light" w:hAnsi="Riviera Nights Light" w:cs="Arial"/>
          <w:rtl/>
        </w:rPr>
        <w:t xml:space="preserve"> العربية المتحدة</w:t>
      </w:r>
    </w:p>
    <w:p w14:paraId="54F6947E" w14:textId="77777777" w:rsidR="0029475D" w:rsidRPr="004725D8" w:rsidRDefault="0029475D" w:rsidP="00FC57F7">
      <w:pPr>
        <w:spacing w:line="360" w:lineRule="auto"/>
        <w:rPr>
          <w:rFonts w:ascii="Riviera Nights Light" w:hAnsi="Riviera Nights Light" w:cs="Arial"/>
        </w:rPr>
      </w:pPr>
    </w:p>
    <w:p w14:paraId="1363CB9F" w14:textId="262F929D" w:rsidR="00C75FD2" w:rsidRPr="004725D8" w:rsidRDefault="00FA3C37" w:rsidP="006C0670">
      <w:pPr>
        <w:bidi/>
        <w:spacing w:line="360" w:lineRule="auto"/>
        <w:rPr>
          <w:rFonts w:ascii="Riviera Nights Light" w:eastAsia="Gill Alt One MT Light" w:hAnsi="Riviera Nights Light" w:cs="Arial"/>
        </w:rPr>
      </w:pPr>
      <w:r w:rsidRPr="004725D8">
        <w:rPr>
          <w:rFonts w:ascii="Riviera Nights Light" w:hAnsi="Riviera Nights Light" w:cs="Arial"/>
          <w:rtl/>
        </w:rPr>
        <w:t xml:space="preserve">تشتهر رولز-رويس بابتكار أروع </w:t>
      </w:r>
      <w:r w:rsidR="00612B88">
        <w:rPr>
          <w:rFonts w:ascii="Riviera Nights Light" w:hAnsi="Riviera Nights Light" w:cs="Arial" w:hint="cs"/>
          <w:rtl/>
        </w:rPr>
        <w:t>المنتجات</w:t>
      </w:r>
      <w:r w:rsidR="00612B88" w:rsidRPr="004725D8">
        <w:rPr>
          <w:rFonts w:ascii="Riviera Nights Light" w:hAnsi="Riviera Nights Light" w:cs="Arial"/>
          <w:rtl/>
        </w:rPr>
        <w:t xml:space="preserve"> </w:t>
      </w:r>
      <w:r w:rsidRPr="004725D8">
        <w:rPr>
          <w:rFonts w:ascii="Riviera Nights Light" w:hAnsi="Riviera Nights Light" w:cs="Arial"/>
          <w:rtl/>
        </w:rPr>
        <w:t xml:space="preserve">الفارهة في العالم وتزويدها بتفاصيل مصمّمة حسب </w:t>
      </w:r>
      <w:r w:rsidR="00612B88">
        <w:rPr>
          <w:rFonts w:ascii="Riviera Nights Light" w:hAnsi="Riviera Nights Light" w:cs="Arial" w:hint="cs"/>
          <w:rtl/>
        </w:rPr>
        <w:t>الطلب</w:t>
      </w:r>
      <w:r w:rsidRPr="004725D8">
        <w:rPr>
          <w:rFonts w:ascii="Riviera Nights Light" w:hAnsi="Riviera Nights Light" w:cs="Arial"/>
          <w:rtl/>
        </w:rPr>
        <w:t xml:space="preserve">. تشكّل كل سيارة فرصةً لإظهار مستوى الإبداع والحرفية والتصميم لدى العلامة، وها هي سيارة فانتوم </w:t>
      </w:r>
      <w:r w:rsidR="00612B88">
        <w:rPr>
          <w:rFonts w:ascii="Riviera Nights Light" w:hAnsi="Riviera Nights Light" w:cs="Arial"/>
          <w:lang w:val="en-US"/>
        </w:rPr>
        <w:t>Iridescent Opulence</w:t>
      </w:r>
      <w:r w:rsidR="00612B88">
        <w:rPr>
          <w:rFonts w:ascii="Riviera Nights Light" w:hAnsi="Riviera Nights Light" w:cs="Arial" w:hint="cs"/>
          <w:rtl/>
          <w:lang w:val="en-US" w:bidi="ar-AE"/>
        </w:rPr>
        <w:t xml:space="preserve"> أو "الفخامة المتألقة" </w:t>
      </w:r>
      <w:r w:rsidR="00DA2370">
        <w:rPr>
          <w:rFonts w:ascii="Riviera Nights Light" w:hAnsi="Riviera Nights Light" w:cs="Arial" w:hint="cs"/>
          <w:rtl/>
          <w:lang w:val="en-US" w:bidi="ar-AE"/>
        </w:rPr>
        <w:t xml:space="preserve">تحط رحالها </w:t>
      </w:r>
      <w:r w:rsidR="000F40D2">
        <w:rPr>
          <w:rFonts w:ascii="Riviera Nights Light" w:hAnsi="Riviera Nights Light" w:cs="Arial" w:hint="cs"/>
          <w:rtl/>
          <w:lang w:val="en-US" w:bidi="ar-AE"/>
        </w:rPr>
        <w:t xml:space="preserve">اليوم </w:t>
      </w:r>
      <w:r w:rsidR="00DA2370">
        <w:rPr>
          <w:rFonts w:ascii="Riviera Nights Light" w:hAnsi="Riviera Nights Light" w:cs="Arial" w:hint="cs"/>
          <w:rtl/>
          <w:lang w:val="en-US" w:bidi="ar-AE"/>
        </w:rPr>
        <w:t>في أبوظبي موتورز ل</w:t>
      </w:r>
      <w:r w:rsidRPr="004725D8">
        <w:rPr>
          <w:rFonts w:ascii="Riviera Nights Light" w:hAnsi="Riviera Nights Light" w:cs="Arial"/>
          <w:rtl/>
        </w:rPr>
        <w:t xml:space="preserve">تبهر عشاق رولز-رويس بميزة فريدة لا تضاهى، ألا </w:t>
      </w:r>
      <w:r w:rsidR="00612B88">
        <w:rPr>
          <w:rFonts w:ascii="Riviera Nights Light" w:hAnsi="Riviera Nights Light" w:cs="Arial" w:hint="cs"/>
          <w:rtl/>
        </w:rPr>
        <w:t>وهي</w:t>
      </w:r>
      <w:r w:rsidR="00612B88" w:rsidRPr="004725D8">
        <w:rPr>
          <w:rFonts w:ascii="Riviera Nights Light" w:hAnsi="Riviera Nights Light" w:cs="Arial"/>
          <w:rtl/>
        </w:rPr>
        <w:t xml:space="preserve"> </w:t>
      </w:r>
      <w:r w:rsidR="00612B88">
        <w:rPr>
          <w:rFonts w:ascii="Riviera Nights Light" w:hAnsi="Riviera Nights Light" w:cs="Arial" w:hint="cs"/>
          <w:rtl/>
        </w:rPr>
        <w:t>ال</w:t>
      </w:r>
      <w:r w:rsidRPr="004725D8">
        <w:rPr>
          <w:rFonts w:ascii="Riviera Nights Light" w:hAnsi="Riviera Nights Light" w:cs="Arial"/>
          <w:rtl/>
        </w:rPr>
        <w:t xml:space="preserve">غاليري من تصميم نيتشور سكويرد السويسرية </w:t>
      </w:r>
      <w:r w:rsidR="00612B88">
        <w:rPr>
          <w:rFonts w:ascii="Riviera Nights Light" w:hAnsi="Riviera Nights Light" w:cs="Arial" w:hint="cs"/>
          <w:rtl/>
        </w:rPr>
        <w:t>والتي</w:t>
      </w:r>
      <w:r w:rsidR="00612B88" w:rsidRPr="004725D8">
        <w:rPr>
          <w:rFonts w:ascii="Riviera Nights Light" w:hAnsi="Riviera Nights Light" w:cs="Arial"/>
          <w:rtl/>
        </w:rPr>
        <w:t xml:space="preserve"> </w:t>
      </w:r>
      <w:r w:rsidR="00612B88">
        <w:rPr>
          <w:rFonts w:ascii="Riviera Nights Light" w:hAnsi="Riviera Nights Light" w:cs="Arial" w:hint="cs"/>
          <w:rtl/>
        </w:rPr>
        <w:t>ت</w:t>
      </w:r>
      <w:r w:rsidRPr="004725D8">
        <w:rPr>
          <w:rFonts w:ascii="Riviera Nights Light" w:hAnsi="Riviera Nights Light" w:cs="Arial"/>
          <w:rtl/>
        </w:rPr>
        <w:t xml:space="preserve">عكس أسلوب العلامة في التعبير عن الفن والتصميم والتميّز الهندسي بطريقة </w:t>
      </w:r>
      <w:r w:rsidR="00612B88">
        <w:rPr>
          <w:rFonts w:ascii="Riviera Nights Light" w:hAnsi="Riviera Nights Light" w:cs="Arial" w:hint="cs"/>
          <w:rtl/>
        </w:rPr>
        <w:t>فريدة من نوعها</w:t>
      </w:r>
      <w:r w:rsidRPr="004725D8">
        <w:rPr>
          <w:rFonts w:ascii="Riviera Nights Light" w:hAnsi="Riviera Nights Light" w:cs="Arial"/>
          <w:rtl/>
        </w:rPr>
        <w:t>.</w:t>
      </w:r>
    </w:p>
    <w:p w14:paraId="4574A9C6" w14:textId="77777777" w:rsidR="006C0670" w:rsidRPr="004725D8" w:rsidRDefault="006C0670" w:rsidP="005C7662">
      <w:pPr>
        <w:bidi/>
        <w:spacing w:line="360" w:lineRule="auto"/>
        <w:rPr>
          <w:rFonts w:ascii="Riviera Nights Light" w:eastAsia="Gill Alt One MT Light" w:hAnsi="Riviera Nights Light" w:cs="Arial"/>
          <w:rtl/>
          <w:lang w:bidi="ar-AE"/>
        </w:rPr>
      </w:pPr>
    </w:p>
    <w:p w14:paraId="32D356ED" w14:textId="5493228C" w:rsidR="006C0670" w:rsidRPr="00C341E6" w:rsidRDefault="00C75FD2" w:rsidP="00FF10BC">
      <w:pPr>
        <w:pStyle w:val="ListParagraph"/>
        <w:bidi/>
        <w:spacing w:line="360" w:lineRule="auto"/>
        <w:ind w:left="0"/>
        <w:rPr>
          <w:rFonts w:ascii="Riviera Nights Light" w:hAnsi="Riviera Nights Light" w:cs="Arial"/>
          <w:i/>
          <w:iCs/>
        </w:rPr>
      </w:pPr>
      <w:r w:rsidRPr="00C341E6">
        <w:rPr>
          <w:rFonts w:ascii="Riviera Nights Light" w:hAnsi="Riviera Nights Light" w:cs="Arial"/>
          <w:i/>
          <w:iCs/>
          <w:rtl/>
        </w:rPr>
        <w:t>"يُعدّ الغاليري في سيارة فانتوم من رولز-رويس مساحةً فريدة لعرض الأعمال الفنية المتميّزة. ويُعتبر غاليري</w:t>
      </w:r>
      <w:r w:rsidR="00612B88" w:rsidRPr="00612B88">
        <w:rPr>
          <w:rFonts w:ascii="Riviera Nights Light" w:hAnsi="Riviera Nights Light" w:cs="Arial"/>
          <w:lang w:val="en-US"/>
        </w:rPr>
        <w:t xml:space="preserve"> </w:t>
      </w:r>
      <w:r w:rsidR="00612B88" w:rsidRPr="005C7662">
        <w:rPr>
          <w:rFonts w:ascii="Riviera Nights Light" w:hAnsi="Riviera Nights Light" w:cs="Arial"/>
          <w:i/>
          <w:iCs/>
          <w:lang w:val="en-US"/>
        </w:rPr>
        <w:t>Iridescent Opulence</w:t>
      </w:r>
      <w:r w:rsidRPr="00C341E6">
        <w:rPr>
          <w:rFonts w:ascii="Riviera Nights Light" w:hAnsi="Riviera Nights Light" w:cs="Arial"/>
          <w:i/>
          <w:iCs/>
          <w:rtl/>
        </w:rPr>
        <w:t xml:space="preserve"> من تصميم نيتشور سكويرد خير مثال على </w:t>
      </w:r>
      <w:r w:rsidR="00233B42">
        <w:rPr>
          <w:rFonts w:ascii="Riviera Nights Light" w:hAnsi="Riviera Nights Light" w:cs="Arial" w:hint="cs"/>
          <w:i/>
          <w:iCs/>
          <w:rtl/>
        </w:rPr>
        <w:t>مايمكن تكليفه وعرضه في تلك المساحة.</w:t>
      </w:r>
      <w:r w:rsidRPr="00C341E6">
        <w:rPr>
          <w:rFonts w:ascii="Riviera Nights Light" w:hAnsi="Riviera Nights Light" w:cs="Arial"/>
          <w:i/>
          <w:iCs/>
          <w:rtl/>
        </w:rPr>
        <w:t xml:space="preserve"> لذا يسرّني </w:t>
      </w:r>
      <w:r w:rsidR="00612B88">
        <w:rPr>
          <w:rFonts w:ascii="Riviera Nights Light" w:hAnsi="Riviera Nights Light" w:cs="Arial" w:hint="cs"/>
          <w:i/>
          <w:iCs/>
          <w:rtl/>
        </w:rPr>
        <w:t xml:space="preserve">الكشف عن </w:t>
      </w:r>
      <w:r w:rsidRPr="00C341E6">
        <w:rPr>
          <w:rFonts w:ascii="Riviera Nights Light" w:hAnsi="Riviera Nights Light" w:cs="Arial"/>
          <w:i/>
          <w:iCs/>
          <w:rtl/>
        </w:rPr>
        <w:t xml:space="preserve">فانتوم </w:t>
      </w:r>
      <w:r w:rsidR="00612B88" w:rsidRPr="005C7662">
        <w:rPr>
          <w:rFonts w:ascii="Riviera Nights Light" w:hAnsi="Riviera Nights Light" w:cs="Arial"/>
          <w:i/>
          <w:iCs/>
          <w:lang w:val="en-US"/>
        </w:rPr>
        <w:t>Iridescent</w:t>
      </w:r>
      <w:r w:rsidR="00612B88">
        <w:rPr>
          <w:rFonts w:ascii="Riviera Nights Light" w:hAnsi="Riviera Nights Light" w:cs="Arial"/>
          <w:lang w:val="en-US"/>
        </w:rPr>
        <w:t xml:space="preserve"> </w:t>
      </w:r>
      <w:r w:rsidR="00612B88" w:rsidRPr="005C7662">
        <w:rPr>
          <w:rFonts w:ascii="Riviera Nights Light" w:hAnsi="Riviera Nights Light" w:cs="Arial"/>
          <w:i/>
          <w:iCs/>
          <w:lang w:val="en-US"/>
        </w:rPr>
        <w:t>Opulence</w:t>
      </w:r>
      <w:r w:rsidR="00612B88" w:rsidRPr="00C341E6" w:rsidDel="00612B88">
        <w:rPr>
          <w:rFonts w:ascii="Riviera Nights Light" w:hAnsi="Riviera Nights Light" w:cs="Arial"/>
          <w:i/>
          <w:iCs/>
          <w:rtl/>
        </w:rPr>
        <w:t xml:space="preserve"> </w:t>
      </w:r>
      <w:r w:rsidRPr="00C341E6">
        <w:rPr>
          <w:rFonts w:ascii="Riviera Nights Light" w:hAnsi="Riviera Nights Light" w:cs="Arial"/>
          <w:i/>
          <w:iCs/>
          <w:rtl/>
        </w:rPr>
        <w:t>هنا في أبوظبي مع شركائنا في أبوظبي موتورز."</w:t>
      </w:r>
    </w:p>
    <w:p w14:paraId="22A5D330" w14:textId="33A4E3AE" w:rsidR="00C75FD2" w:rsidRPr="00C341E6" w:rsidRDefault="00C75FD2" w:rsidP="00C75FD2">
      <w:pPr>
        <w:bidi/>
        <w:spacing w:line="259" w:lineRule="auto"/>
        <w:rPr>
          <w:rFonts w:ascii="Riviera Nights Light" w:hAnsi="Riviera Nights Light" w:cs="Arial"/>
          <w:b/>
          <w:bCs/>
        </w:rPr>
      </w:pPr>
      <w:r w:rsidRPr="00C341E6">
        <w:rPr>
          <w:rFonts w:ascii="Riviera Nights Light" w:hAnsi="Riviera Nights Light" w:cs="Arial"/>
          <w:b/>
          <w:bCs/>
          <w:rtl/>
        </w:rPr>
        <w:t>سيزار حبيب، المدير الإقليمي لشركة رولز-رويس موتور كارز في الشرق الأوسط وأفريقيا.</w:t>
      </w:r>
    </w:p>
    <w:p w14:paraId="5AA1B15C" w14:textId="77777777" w:rsidR="00C75FD2" w:rsidRPr="004725D8" w:rsidRDefault="00C75FD2" w:rsidP="00E4047E">
      <w:pPr>
        <w:pStyle w:val="ListParagraph"/>
        <w:spacing w:line="360" w:lineRule="auto"/>
        <w:ind w:left="0"/>
        <w:rPr>
          <w:rFonts w:ascii="Riviera Nights Light" w:hAnsi="Riviera Nights Light" w:cs="Arial"/>
          <w:highlight w:val="yellow"/>
        </w:rPr>
      </w:pPr>
    </w:p>
    <w:p w14:paraId="4C77F339" w14:textId="2BA14687" w:rsidR="00D331AC" w:rsidRPr="00C341E6" w:rsidRDefault="00FF10BC" w:rsidP="00E4047E">
      <w:pPr>
        <w:bidi/>
        <w:spacing w:line="360" w:lineRule="auto"/>
        <w:rPr>
          <w:rFonts w:ascii="Riviera Nights Light" w:eastAsia="Times New Roman" w:hAnsi="Riviera Nights Light" w:cs="Arial"/>
          <w:i/>
          <w:iCs/>
        </w:rPr>
      </w:pPr>
      <w:r w:rsidRPr="00C341E6">
        <w:rPr>
          <w:rFonts w:ascii="Riviera Nights Light" w:hAnsi="Riviera Nights Light" w:cs="Arial"/>
          <w:i/>
          <w:iCs/>
          <w:rtl/>
        </w:rPr>
        <w:t>"</w:t>
      </w:r>
      <w:r w:rsidR="00E4047E" w:rsidRPr="00C341E6">
        <w:rPr>
          <w:rFonts w:ascii="Riviera Nights Light" w:hAnsi="Riviera Nights Light" w:cs="Arial"/>
          <w:i/>
          <w:iCs/>
          <w:color w:val="000000"/>
          <w:rtl/>
        </w:rPr>
        <w:t xml:space="preserve">تساهم المهام الرائعة التي يُكلَّف بها فريق بيسبوك، بالإضافة إلى مجموعات السيارات المذهلة، في ترسيخ مكانة رولز-رويس كأبرز مصنّع للمنتجات الفارهة في العالم. وبما أنّ أبوظبي من أبرز الأسواق التي تطلب طرازات مصمّمة خصيصاً من فريق بيسبوك في المنطقة، يسرّنا للغاية </w:t>
      </w:r>
      <w:r w:rsidR="00612B88">
        <w:rPr>
          <w:rFonts w:ascii="Riviera Nights Light" w:hAnsi="Riviera Nights Light" w:cs="Arial" w:hint="cs"/>
          <w:i/>
          <w:iCs/>
          <w:color w:val="000000"/>
          <w:rtl/>
        </w:rPr>
        <w:t>الكشف</w:t>
      </w:r>
      <w:r w:rsidR="00612B88" w:rsidRPr="00C341E6">
        <w:rPr>
          <w:rFonts w:ascii="Riviera Nights Light" w:hAnsi="Riviera Nights Light" w:cs="Arial"/>
          <w:i/>
          <w:iCs/>
          <w:color w:val="000000"/>
          <w:rtl/>
        </w:rPr>
        <w:t xml:space="preserve"> </w:t>
      </w:r>
      <w:r w:rsidR="00E4047E" w:rsidRPr="00C341E6">
        <w:rPr>
          <w:rFonts w:ascii="Riviera Nights Light" w:hAnsi="Riviera Nights Light" w:cs="Arial"/>
          <w:i/>
          <w:iCs/>
          <w:color w:val="000000"/>
          <w:rtl/>
        </w:rPr>
        <w:t>هذه التحفة في أبوظبي موتورز."</w:t>
      </w:r>
    </w:p>
    <w:p w14:paraId="182A321B" w14:textId="77777777" w:rsidR="00FF10BC" w:rsidRPr="00C341E6" w:rsidRDefault="00C75FD2" w:rsidP="00FF10BC">
      <w:pPr>
        <w:bidi/>
        <w:spacing w:line="259" w:lineRule="auto"/>
        <w:rPr>
          <w:rFonts w:ascii="Riviera Nights Light" w:hAnsi="Riviera Nights Light" w:cs="Arial"/>
          <w:b/>
          <w:bCs/>
        </w:rPr>
      </w:pPr>
      <w:r w:rsidRPr="00C341E6">
        <w:rPr>
          <w:rFonts w:ascii="Riviera Nights Light" w:hAnsi="Riviera Nights Light" w:cs="Arial"/>
          <w:b/>
          <w:bCs/>
          <w:rtl/>
        </w:rPr>
        <w:t>طارق معتزّ، مدير علامة رولز-رويس موتور كارز في شركة أبوظبي موتورز.</w:t>
      </w:r>
    </w:p>
    <w:p w14:paraId="7F4DD674" w14:textId="516CEB4F" w:rsidR="00E4047E" w:rsidRDefault="00E4047E" w:rsidP="00612B88">
      <w:pPr>
        <w:bidi/>
        <w:spacing w:line="259" w:lineRule="auto"/>
        <w:rPr>
          <w:rFonts w:ascii="Riviera Nights Light" w:eastAsia="Gill Alt One MT Light" w:hAnsi="Riviera Nights Light" w:cs="Arial"/>
          <w:rtl/>
        </w:rPr>
      </w:pPr>
    </w:p>
    <w:p w14:paraId="5A8C0F76" w14:textId="4A3A12EF" w:rsidR="00612B88" w:rsidRDefault="00612B88" w:rsidP="00612B88">
      <w:pPr>
        <w:bidi/>
        <w:spacing w:line="259" w:lineRule="auto"/>
        <w:rPr>
          <w:rFonts w:ascii="Riviera Nights Light" w:eastAsia="Gill Alt One MT Light" w:hAnsi="Riviera Nights Light" w:cs="Arial"/>
          <w:rtl/>
        </w:rPr>
      </w:pPr>
    </w:p>
    <w:p w14:paraId="30F53856" w14:textId="4A7F0918" w:rsidR="00612B88" w:rsidRDefault="00612B88" w:rsidP="00612B88">
      <w:pPr>
        <w:bidi/>
        <w:spacing w:line="259" w:lineRule="auto"/>
        <w:rPr>
          <w:rFonts w:ascii="Riviera Nights Light" w:eastAsia="Gill Alt One MT Light" w:hAnsi="Riviera Nights Light" w:cs="Arial"/>
          <w:rtl/>
        </w:rPr>
      </w:pPr>
    </w:p>
    <w:p w14:paraId="068CACFF" w14:textId="340DBFF4" w:rsidR="00612B88" w:rsidRDefault="00612B88" w:rsidP="00612B88">
      <w:pPr>
        <w:bidi/>
        <w:spacing w:line="259" w:lineRule="auto"/>
        <w:rPr>
          <w:rFonts w:ascii="Riviera Nights Light" w:eastAsia="Gill Alt One MT Light" w:hAnsi="Riviera Nights Light" w:cs="Arial"/>
          <w:rtl/>
        </w:rPr>
      </w:pPr>
    </w:p>
    <w:p w14:paraId="0E89D400" w14:textId="77777777" w:rsidR="00233B42" w:rsidRDefault="00233B42" w:rsidP="00233B42">
      <w:pPr>
        <w:bidi/>
        <w:spacing w:line="259" w:lineRule="auto"/>
        <w:rPr>
          <w:rFonts w:ascii="Riviera Nights Light" w:eastAsia="Gill Alt One MT Light" w:hAnsi="Riviera Nights Light" w:cs="Arial"/>
          <w:rtl/>
        </w:rPr>
      </w:pPr>
    </w:p>
    <w:p w14:paraId="5FBDEC91" w14:textId="77777777" w:rsidR="00612B88" w:rsidRPr="004725D8" w:rsidRDefault="00612B88" w:rsidP="005C7662">
      <w:pPr>
        <w:bidi/>
        <w:spacing w:line="259" w:lineRule="auto"/>
        <w:rPr>
          <w:rFonts w:ascii="Riviera Nights Light" w:eastAsia="Gill Alt One MT Light" w:hAnsi="Riviera Nights Light" w:cs="Arial"/>
        </w:rPr>
      </w:pPr>
    </w:p>
    <w:p w14:paraId="1837BD60" w14:textId="21503C6A" w:rsidR="003D5DA0" w:rsidRPr="004725D8" w:rsidRDefault="00612B88" w:rsidP="00FF10BC">
      <w:pPr>
        <w:bidi/>
        <w:spacing w:line="259" w:lineRule="auto"/>
        <w:rPr>
          <w:rFonts w:ascii="Riviera Nights Light" w:hAnsi="Riviera Nights Light" w:cs="Arial"/>
        </w:rPr>
      </w:pPr>
      <w:r>
        <w:rPr>
          <w:rFonts w:ascii="Riviera Nights Light" w:hAnsi="Riviera Nights Light" w:cs="Arial" w:hint="cs"/>
          <w:rtl/>
        </w:rPr>
        <w:t xml:space="preserve">ما هو </w:t>
      </w:r>
      <w:r w:rsidR="003D5DA0" w:rsidRPr="004725D8">
        <w:rPr>
          <w:rFonts w:ascii="Riviera Nights Light" w:hAnsi="Riviera Nights Light" w:cs="Arial"/>
          <w:rtl/>
        </w:rPr>
        <w:t>الغاليري</w:t>
      </w:r>
      <w:r>
        <w:rPr>
          <w:rFonts w:ascii="Riviera Nights Light" w:hAnsi="Riviera Nights Light" w:cs="Arial" w:hint="cs"/>
          <w:rtl/>
        </w:rPr>
        <w:t>؟</w:t>
      </w:r>
    </w:p>
    <w:p w14:paraId="4325C516" w14:textId="7EB19E79" w:rsidR="00C10EF5" w:rsidRPr="004725D8" w:rsidRDefault="00C10EF5" w:rsidP="003D5DA0">
      <w:pPr>
        <w:bidi/>
        <w:spacing w:line="360" w:lineRule="auto"/>
        <w:rPr>
          <w:rFonts w:ascii="Riviera Nights Light" w:eastAsia="Gill Alt One MT Light" w:hAnsi="Riviera Nights Light" w:cs="Arial"/>
        </w:rPr>
      </w:pPr>
      <w:r w:rsidRPr="004725D8">
        <w:rPr>
          <w:rFonts w:ascii="Riviera Nights Light" w:hAnsi="Riviera Nights Light" w:cs="Arial"/>
          <w:rtl/>
        </w:rPr>
        <w:t xml:space="preserve">أدرك القيّمون على رولز-رويس أنّ عدداً لا يُستهان به من عملاء العلامة هم هواةٌ لجمع الأعمال الفنية الجميلة والمعاصرة، ما دفع بفريق التصميم لدى رولز-رويس إلى ابتكار مساحة تتيح عرض الفنون وتأمّلها. سُمِّيت هذه المساحة </w:t>
      </w:r>
      <w:r w:rsidR="00612B88">
        <w:rPr>
          <w:rFonts w:ascii="Riviera Nights Light" w:hAnsi="Riviera Nights Light" w:cs="Arial" w:hint="cs"/>
          <w:rtl/>
        </w:rPr>
        <w:t>بـ</w:t>
      </w:r>
      <w:r w:rsidRPr="004725D8">
        <w:rPr>
          <w:rFonts w:ascii="Riviera Nights Light" w:hAnsi="Riviera Nights Light" w:cs="Arial"/>
          <w:rtl/>
        </w:rPr>
        <w:t xml:space="preserve">"الغاليري"، وهي </w:t>
      </w:r>
      <w:r w:rsidR="00433931">
        <w:rPr>
          <w:rFonts w:ascii="Riviera Nights Light" w:hAnsi="Riviera Nights Light" w:cs="Arial" w:hint="cs"/>
          <w:rtl/>
        </w:rPr>
        <w:t>مساحة</w:t>
      </w:r>
      <w:r w:rsidR="00433931" w:rsidRPr="004725D8">
        <w:rPr>
          <w:rFonts w:ascii="Riviera Nights Light" w:hAnsi="Riviera Nights Light" w:cs="Arial"/>
          <w:rtl/>
        </w:rPr>
        <w:t xml:space="preserve"> </w:t>
      </w:r>
      <w:r w:rsidRPr="004725D8">
        <w:rPr>
          <w:rFonts w:ascii="Riviera Nights Light" w:hAnsi="Riviera Nights Light" w:cs="Arial"/>
          <w:rtl/>
        </w:rPr>
        <w:t xml:space="preserve">زجاجية تمتدّ على </w:t>
      </w:r>
      <w:r w:rsidR="00433931">
        <w:rPr>
          <w:rFonts w:ascii="Riviera Nights Light" w:hAnsi="Riviera Nights Light" w:cs="Arial" w:hint="cs"/>
          <w:rtl/>
        </w:rPr>
        <w:t>اللوحة</w:t>
      </w:r>
      <w:r w:rsidR="00433931" w:rsidRPr="004725D8">
        <w:rPr>
          <w:rFonts w:ascii="Riviera Nights Light" w:hAnsi="Riviera Nights Light" w:cs="Arial"/>
          <w:rtl/>
        </w:rPr>
        <w:t xml:space="preserve"> </w:t>
      </w:r>
      <w:r w:rsidRPr="004725D8">
        <w:rPr>
          <w:rFonts w:ascii="Riviera Nights Light" w:hAnsi="Riviera Nights Light" w:cs="Arial"/>
          <w:rtl/>
        </w:rPr>
        <w:t xml:space="preserve">الأمامية </w:t>
      </w:r>
      <w:r w:rsidR="00433931">
        <w:rPr>
          <w:rFonts w:ascii="Riviera Nights Light" w:hAnsi="Riviera Nights Light" w:cs="Arial" w:hint="cs"/>
          <w:rtl/>
        </w:rPr>
        <w:t xml:space="preserve">داخل </w:t>
      </w:r>
      <w:r w:rsidRPr="004725D8">
        <w:rPr>
          <w:rFonts w:ascii="Riviera Nights Light" w:hAnsi="Riviera Nights Light" w:cs="Arial"/>
          <w:rtl/>
        </w:rPr>
        <w:t>سيارة فانتوم وتوفّر فرصةً غير مسبوقة لعرض الأعمال الفنية داخل سيارتك. يرتقي "الغاليري" بتجربة العملاء في تكليف العلامة بمهام خاصة إلى مستوى جديد بالكامل، إذ يقدّم عملاً فنياً رائعاً داخل تحفة فنية أخرى من خلال غرفة نظيفة وعالية التقنية</w:t>
      </w:r>
      <w:r w:rsidR="000F40D2">
        <w:rPr>
          <w:rFonts w:ascii="Riviera Nights Light" w:hAnsi="Riviera Nights Light" w:cs="Arial" w:hint="cs"/>
          <w:rtl/>
        </w:rPr>
        <w:t xml:space="preserve"> في دار رولز-رويس في جودوود، انجلترا،</w:t>
      </w:r>
      <w:r w:rsidRPr="004725D8">
        <w:rPr>
          <w:rFonts w:ascii="Riviera Nights Light" w:hAnsi="Riviera Nights Light" w:cs="Arial"/>
          <w:rtl/>
        </w:rPr>
        <w:t xml:space="preserve"> توفر بيئة معقمة لجمع التركيبات الدقيقة الموصى عليها، بدءاً من الأشغال الخشبية والمعدنية البسيطة وصولاً إلى الاستخدام المعقّد للمواد التي يتعذّر استخدامها عادةً في سيارة. ومن هذا المنطلق، قام أليكس إينيس، مصمّم في فريق بيسبوك والمصمّم الإبداعي الرئيسي لمهام "الغاليري"، بدعوة أبرز الفنانين والحرفيّين حول العالم لابتكار مجموعة من الإبداعات الفنية المميّزة بعيداً عن القيود التي يفرضها تصميم السيارة. </w:t>
      </w:r>
    </w:p>
    <w:p w14:paraId="26FA8250" w14:textId="7365FDF1" w:rsidR="003D5DA0" w:rsidRPr="004725D8" w:rsidRDefault="003D5DA0" w:rsidP="006E3137">
      <w:pPr>
        <w:spacing w:line="360" w:lineRule="auto"/>
        <w:rPr>
          <w:rFonts w:ascii="Riviera Nights Light" w:eastAsia="Gill Alt One MT Light" w:hAnsi="Riviera Nights Light" w:cs="Arial"/>
        </w:rPr>
      </w:pPr>
    </w:p>
    <w:p w14:paraId="20574301" w14:textId="45499901" w:rsidR="003D5DA0" w:rsidRPr="004725D8" w:rsidRDefault="00433931" w:rsidP="00711030">
      <w:pPr>
        <w:bidi/>
        <w:spacing w:line="360" w:lineRule="auto"/>
        <w:rPr>
          <w:rFonts w:ascii="Riviera Nights Light" w:eastAsia="Gill Alt One MT Light" w:hAnsi="Riviera Nights Light" w:cs="Arial"/>
        </w:rPr>
      </w:pPr>
      <w:r>
        <w:rPr>
          <w:rFonts w:ascii="Riviera Nights Light" w:hAnsi="Riviera Nights Light" w:cs="Arial" w:hint="cs"/>
          <w:rtl/>
        </w:rPr>
        <w:t xml:space="preserve">غاليري </w:t>
      </w:r>
      <w:r>
        <w:rPr>
          <w:rFonts w:ascii="Riviera Nights Light" w:hAnsi="Riviera Nights Light" w:cs="Arial"/>
          <w:lang w:val="en-US"/>
        </w:rPr>
        <w:t>Iridescent Opulence</w:t>
      </w:r>
    </w:p>
    <w:p w14:paraId="74FF9F23" w14:textId="405ADFC3" w:rsidR="00C10EF5" w:rsidRPr="004725D8" w:rsidRDefault="003D5DA0" w:rsidP="00711030">
      <w:pPr>
        <w:bidi/>
        <w:spacing w:line="360" w:lineRule="auto"/>
        <w:rPr>
          <w:rFonts w:ascii="Riviera Nights Light" w:eastAsia="Gill Alt One MT Light" w:hAnsi="Riviera Nights Light" w:cs="Arial"/>
        </w:rPr>
      </w:pPr>
      <w:r w:rsidRPr="004725D8">
        <w:rPr>
          <w:rFonts w:ascii="Riviera Nights Light" w:hAnsi="Riviera Nights Light" w:cs="Arial"/>
          <w:rtl/>
        </w:rPr>
        <w:t xml:space="preserve">صُمِّم عمل "الفخامة </w:t>
      </w:r>
      <w:r w:rsidR="00233B42">
        <w:rPr>
          <w:rFonts w:ascii="Riviera Nights Light" w:hAnsi="Riviera Nights Light" w:cs="Arial" w:hint="cs"/>
          <w:rtl/>
        </w:rPr>
        <w:t>المتألقة</w:t>
      </w:r>
      <w:r w:rsidRPr="004725D8">
        <w:rPr>
          <w:rFonts w:ascii="Riviera Nights Light" w:hAnsi="Riviera Nights Light" w:cs="Arial"/>
          <w:rtl/>
        </w:rPr>
        <w:t xml:space="preserve">" من قبل علامة نيتشور سكويرد السويسرية الخبيرة بالمواد والتي تبتكر لمسات خلابة باستخدام أحدث الأساليب التكنولوجية وأبرز المواد الطبيعية المستدامة، حيث يمكن العثور على أعمالها في أماكن عمل أصحاب المناصب الرفيعة في مختلف القطاعات، ممّن يعشقون أن تحيط بهم أعمال فنية تتمتع بجمال طبيعي أخاذ. وقد نجحت نيتشور سكويرد في التعبير عن أفكار رولز-رويس بتبنّي مهارات حرفية تشكّل النقيض التام لمفهوم الإنتاج بالجملة، حيث تجرّأت في مهمة غاليري فانتوم على استخدام مواد كان استعمالها في السيارة مستحيلاً من قبل. </w:t>
      </w:r>
    </w:p>
    <w:p w14:paraId="74EAF63F" w14:textId="74F5C186" w:rsidR="00073E64" w:rsidRPr="004725D8" w:rsidRDefault="00073E64" w:rsidP="00711030">
      <w:pPr>
        <w:spacing w:line="360" w:lineRule="auto"/>
        <w:rPr>
          <w:rFonts w:ascii="Riviera Nights Light" w:eastAsia="Gill Alt One MT Light" w:hAnsi="Riviera Nights Light" w:cs="Arial"/>
        </w:rPr>
      </w:pPr>
    </w:p>
    <w:p w14:paraId="64732DFB" w14:textId="0AB50EF0" w:rsidR="00233B42" w:rsidRPr="004725D8" w:rsidRDefault="00073E64" w:rsidP="005C7662">
      <w:pPr>
        <w:bidi/>
        <w:spacing w:line="360" w:lineRule="auto"/>
        <w:rPr>
          <w:rFonts w:ascii="Riviera Nights Light" w:eastAsia="Gill Alt One MT Light" w:hAnsi="Riviera Nights Light" w:cs="Arial"/>
        </w:rPr>
      </w:pPr>
      <w:r w:rsidRPr="004725D8">
        <w:rPr>
          <w:rFonts w:ascii="Riviera Nights Light" w:hAnsi="Riviera Nights Light" w:cs="Arial"/>
          <w:rtl/>
        </w:rPr>
        <w:t xml:space="preserve">يفيض الريش فخامةً ويُعدّ ميزةً جمالية جريئة تتطلّب الكثير من العمل الدؤوب لإضفائه على تصميم السيارة. ولهذه الغاية، أُجري بحث مكثّف لتحديد أنواع مستدامة من الطيور التي تتمتع بريش كثيف لاستخدامه في تزيين الغاليري في المقصورة الداخلية لفانتوم. فتمّ اختيار أكثر من 3000 ريشة ذيل برّاقة لتشكيل كل منها على حدة وإظهار لونها الطبيعي الغني قبل حياكتها يدوياً على القماش مفتوح المسام في تصميم ينبثق من الساعة الكائنة في وسط الغاليري. كما طُبِّقت تقنيات تصنيع إضافية لمحاكاة التكوين العضلي للجناح الطبيعي وإضفاء لمسة مفعمة بالحياة على العمل الفني وتزيين الغاليري بحسّ من الحركة والرشاقة. علاوة على ذلك، تُعدّ الساعة بحد ذاتها عملاً فنياً فائق الجمال. </w:t>
      </w:r>
      <w:r w:rsidR="00233B42">
        <w:rPr>
          <w:rFonts w:ascii="Riviera Nights Light" w:hAnsi="Riviera Nights Light" w:cs="Arial" w:hint="cs"/>
          <w:rtl/>
        </w:rPr>
        <w:t xml:space="preserve">إذ </w:t>
      </w:r>
      <w:r w:rsidRPr="004725D8">
        <w:rPr>
          <w:rFonts w:ascii="Riviera Nights Light" w:hAnsi="Riviera Nights Light" w:cs="Arial"/>
          <w:rtl/>
        </w:rPr>
        <w:t xml:space="preserve">تم ترصيع القطعة المركزية </w:t>
      </w:r>
      <w:r w:rsidR="00233B42">
        <w:rPr>
          <w:rFonts w:ascii="Riviera Nights Light" w:hAnsi="Riviera Nights Light" w:cs="Arial" w:hint="cs"/>
          <w:rtl/>
        </w:rPr>
        <w:t>بعرق اللؤلؤ</w:t>
      </w:r>
      <w:r w:rsidRPr="004725D8">
        <w:rPr>
          <w:rFonts w:ascii="Riviera Nights Light" w:hAnsi="Riviera Nights Light" w:cs="Arial"/>
          <w:rtl/>
        </w:rPr>
        <w:t xml:space="preserve"> من أجل إبراز قوام الريش اللامع.</w:t>
      </w:r>
    </w:p>
    <w:p w14:paraId="0ACA43F9" w14:textId="77777777" w:rsidR="004F40A3" w:rsidRPr="004725D8" w:rsidRDefault="004F40A3" w:rsidP="005C7662">
      <w:pPr>
        <w:bidi/>
        <w:spacing w:line="360" w:lineRule="auto"/>
        <w:rPr>
          <w:rFonts w:ascii="Riviera Nights Light" w:eastAsia="Gill Alt One MT Light" w:hAnsi="Riviera Nights Light" w:cs="Arial"/>
        </w:rPr>
      </w:pPr>
    </w:p>
    <w:p w14:paraId="73336EC3" w14:textId="5F0ABDE4" w:rsidR="00C10EF5" w:rsidRPr="004725D8" w:rsidRDefault="003D5DA0" w:rsidP="00073E64">
      <w:pPr>
        <w:bidi/>
        <w:spacing w:line="360" w:lineRule="auto"/>
        <w:rPr>
          <w:rFonts w:ascii="Riviera Nights Light" w:eastAsia="Gill Alt One MT Light" w:hAnsi="Riviera Nights Light" w:cs="Arial"/>
        </w:rPr>
      </w:pPr>
      <w:r w:rsidRPr="004725D8">
        <w:rPr>
          <w:rFonts w:ascii="Riviera Nights Light" w:hAnsi="Riviera Nights Light" w:cs="Arial"/>
          <w:rtl/>
        </w:rPr>
        <w:lastRenderedPageBreak/>
        <w:t xml:space="preserve">لقد أصبح بإمكان العملاء تحقيق حلمهم بعرض أعمال فنية وتصاميم مميّزة داخل سياراتهم. كما يمكنهم مشاهدة غاليري </w:t>
      </w:r>
      <w:r w:rsidR="00433931">
        <w:rPr>
          <w:rFonts w:ascii="Riviera Nights Light" w:hAnsi="Riviera Nights Light" w:cs="Arial"/>
          <w:lang w:val="en-US"/>
        </w:rPr>
        <w:t>Iridescent Opulence</w:t>
      </w:r>
      <w:r w:rsidR="00433931" w:rsidRPr="00C341E6">
        <w:rPr>
          <w:rFonts w:ascii="Riviera Nights Light" w:hAnsi="Riviera Nights Light" w:cs="Arial"/>
          <w:i/>
          <w:iCs/>
          <w:rtl/>
        </w:rPr>
        <w:t xml:space="preserve"> </w:t>
      </w:r>
      <w:r w:rsidRPr="004725D8">
        <w:rPr>
          <w:rFonts w:ascii="Riviera Nights Light" w:hAnsi="Riviera Nights Light" w:cs="Arial"/>
          <w:rtl/>
        </w:rPr>
        <w:t>في أبوظبي موتورز، والذي تثبت العلامة من خلاله مهاراتها في تجسيد قصص مميّزة.</w:t>
      </w:r>
    </w:p>
    <w:p w14:paraId="6A938C06" w14:textId="77777777" w:rsidR="00A32CB0" w:rsidRPr="004725D8" w:rsidRDefault="00A32CB0" w:rsidP="00E1644C">
      <w:pPr>
        <w:spacing w:line="360" w:lineRule="auto"/>
        <w:rPr>
          <w:rFonts w:ascii="Riviera Nights Light" w:eastAsia="Gill Alt One MT Light" w:hAnsi="Riviera Nights Light" w:cs="Arial"/>
        </w:rPr>
      </w:pPr>
    </w:p>
    <w:p w14:paraId="2EFDF7B5" w14:textId="5174F65A" w:rsidR="00756C8F" w:rsidRDefault="00015AE3" w:rsidP="00C341E6">
      <w:pPr>
        <w:bidi/>
        <w:spacing w:line="360" w:lineRule="auto"/>
        <w:jc w:val="center"/>
        <w:rPr>
          <w:rFonts w:ascii="Riviera Nights Light" w:eastAsia="Gill Alt One MT Light" w:hAnsi="Riviera Nights Light" w:cs="Arial"/>
        </w:rPr>
      </w:pPr>
      <w:r w:rsidRPr="004725D8">
        <w:rPr>
          <w:rFonts w:ascii="Riviera Nights Light" w:hAnsi="Riviera Nights Light" w:cs="Arial"/>
          <w:rtl/>
        </w:rPr>
        <w:t>-انتهى-</w:t>
      </w:r>
    </w:p>
    <w:p w14:paraId="0F1BC552" w14:textId="376DA079" w:rsidR="00C341E6" w:rsidRDefault="00C341E6" w:rsidP="00C341E6">
      <w:pPr>
        <w:bidi/>
        <w:spacing w:line="360" w:lineRule="auto"/>
        <w:rPr>
          <w:rFonts w:ascii="Riviera Nights Light" w:eastAsia="Gill Alt One MT Light" w:hAnsi="Riviera Nights Light" w:cs="Arial"/>
        </w:rPr>
      </w:pPr>
    </w:p>
    <w:p w14:paraId="6273F7B2" w14:textId="77777777" w:rsidR="00C341E6" w:rsidRPr="009A5F1D" w:rsidRDefault="00C341E6" w:rsidP="00C341E6">
      <w:pPr>
        <w:pStyle w:val="Heading2"/>
        <w:bidi/>
        <w:jc w:val="left"/>
        <w:rPr>
          <w:rFonts w:ascii="Riviera Nights Light" w:hAnsi="Riviera Nights Light" w:cs="Arial"/>
          <w:color w:val="000000" w:themeColor="text1"/>
          <w:sz w:val="24"/>
        </w:rPr>
      </w:pPr>
      <w:r w:rsidRPr="009A5F1D">
        <w:rPr>
          <w:rFonts w:ascii="Riviera Nights Light" w:hAnsi="Riviera Nights Light" w:cs="Arial"/>
          <w:color w:val="000000" w:themeColor="text1"/>
          <w:sz w:val="24"/>
          <w:rtl/>
        </w:rPr>
        <w:t>ملاحظات للمحرّرين</w:t>
      </w:r>
    </w:p>
    <w:p w14:paraId="15F24434" w14:textId="77777777" w:rsidR="00C341E6" w:rsidRPr="009A5F1D" w:rsidRDefault="00C341E6" w:rsidP="00C341E6">
      <w:pPr>
        <w:bidi/>
        <w:rPr>
          <w:rFonts w:ascii="Riviera Nights Light" w:hAnsi="Riviera Nights Light" w:cs="Arial"/>
        </w:rPr>
      </w:pPr>
    </w:p>
    <w:p w14:paraId="0A2F3EE2" w14:textId="77777777" w:rsidR="00C341E6" w:rsidRPr="009A5F1D" w:rsidRDefault="00C341E6" w:rsidP="00C341E6">
      <w:pPr>
        <w:numPr>
          <w:ilvl w:val="0"/>
          <w:numId w:val="34"/>
        </w:numPr>
        <w:bidi/>
        <w:spacing w:after="160" w:line="360" w:lineRule="atLeast"/>
        <w:rPr>
          <w:rFonts w:ascii="Riviera Nights Light" w:hAnsi="Riviera Nights Light" w:cs="Arial"/>
          <w:color w:val="000000"/>
        </w:rPr>
      </w:pPr>
      <w:r w:rsidRPr="009A5F1D">
        <w:rPr>
          <w:rFonts w:ascii="Riviera Nights Light" w:hAnsi="Riviera Nights Light" w:cs="Arial"/>
          <w:color w:val="000000"/>
          <w:rtl/>
        </w:rPr>
        <w:t>حساب رولز-رويس موتور كارز الشرق الأوسط وأفريقيا الرسمي على تويتر هو: RRMC_MEA@</w:t>
      </w:r>
    </w:p>
    <w:p w14:paraId="518C1C39" w14:textId="77777777" w:rsidR="00C341E6" w:rsidRDefault="00C341E6" w:rsidP="00C341E6">
      <w:pPr>
        <w:numPr>
          <w:ilvl w:val="0"/>
          <w:numId w:val="34"/>
        </w:numPr>
        <w:bidi/>
        <w:spacing w:after="160" w:line="360" w:lineRule="atLeast"/>
        <w:rPr>
          <w:rFonts w:ascii="Riviera Nights Light" w:hAnsi="Riviera Nights Light" w:cs="Arial"/>
          <w:color w:val="000000"/>
        </w:rPr>
      </w:pPr>
      <w:r w:rsidRPr="009A5F1D">
        <w:rPr>
          <w:rFonts w:ascii="Riviera Nights Light" w:hAnsi="Riviera Nights Light" w:cs="Arial"/>
          <w:color w:val="000000"/>
          <w:rtl/>
        </w:rPr>
        <w:t>رولز-رويس موتور كارز هي شركة مملوكة بالكامل لمجموعة BMW،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r w:rsidRPr="009A5F1D">
        <w:rPr>
          <w:rFonts w:ascii="Riviera Nights Light" w:hAnsi="Riviera Nights Light" w:cs="Arial"/>
          <w:rtl/>
        </w:rPr>
        <w:br/>
      </w:r>
    </w:p>
    <w:p w14:paraId="0723926C" w14:textId="77777777" w:rsidR="00C341E6" w:rsidRPr="00CE17A5" w:rsidRDefault="00C341E6" w:rsidP="00C341E6">
      <w:pPr>
        <w:bidi/>
        <w:spacing w:after="160" w:line="360" w:lineRule="atLeast"/>
        <w:ind w:left="720"/>
        <w:rPr>
          <w:rFonts w:ascii="Riviera Nights Light" w:hAnsi="Riviera Nights Light" w:cs="Arial"/>
          <w:color w:val="000000"/>
        </w:rPr>
      </w:pPr>
    </w:p>
    <w:p w14:paraId="7AB4F94B" w14:textId="77777777" w:rsidR="00C341E6" w:rsidRPr="009A5F1D" w:rsidRDefault="00C341E6" w:rsidP="00C341E6">
      <w:pPr>
        <w:pStyle w:val="Body"/>
        <w:bidi/>
        <w:spacing w:line="360" w:lineRule="auto"/>
        <w:rPr>
          <w:rFonts w:ascii="Riviera Nights Light" w:eastAsia="Gill Alt One MT Light" w:hAnsi="Riviera Nights Light" w:cs="Arial"/>
          <w:sz w:val="24"/>
          <w:szCs w:val="24"/>
        </w:rPr>
      </w:pPr>
      <w:r w:rsidRPr="009A5F1D">
        <w:rPr>
          <w:rFonts w:ascii="Riviera Nights Light" w:hAnsi="Riviera Nights Light" w:cs="Arial"/>
          <w:sz w:val="24"/>
          <w:szCs w:val="24"/>
          <w:rtl/>
        </w:rPr>
        <w:t>معلومات إضافية:</w:t>
      </w:r>
    </w:p>
    <w:p w14:paraId="60C06CF6" w14:textId="4FA3B998" w:rsidR="00C341E6" w:rsidRDefault="00C341E6" w:rsidP="00C341E6">
      <w:pPr>
        <w:pStyle w:val="Body"/>
        <w:bidi/>
        <w:spacing w:line="360" w:lineRule="auto"/>
        <w:rPr>
          <w:rFonts w:ascii="Riviera Nights Light" w:hAnsi="Riviera Nights Light" w:cs="Arial"/>
          <w:sz w:val="24"/>
          <w:szCs w:val="24"/>
        </w:rPr>
      </w:pPr>
      <w:r w:rsidRPr="009A5F1D">
        <w:rPr>
          <w:rFonts w:ascii="Riviera Nights Light" w:hAnsi="Riviera Nights Light" w:cs="Arial"/>
          <w:sz w:val="24"/>
          <w:szCs w:val="24"/>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r w:rsidR="00501378">
        <w:fldChar w:fldCharType="begin"/>
      </w:r>
      <w:r w:rsidR="00501378">
        <w:instrText xml:space="preserve"> HYPERLINK "http://www.press.rolls-roycemotorcars.com/" </w:instrText>
      </w:r>
      <w:r w:rsidR="00501378">
        <w:fldChar w:fldCharType="separate"/>
      </w:r>
      <w:proofErr w:type="spellStart"/>
      <w:r w:rsidRPr="009A5F1D">
        <w:rPr>
          <w:rStyle w:val="Hyperlink"/>
          <w:rFonts w:ascii="Riviera Nights Light" w:hAnsi="Riviera Nights Light" w:cs="Arial"/>
          <w:sz w:val="24"/>
          <w:szCs w:val="24"/>
          <w:u w:color="0000FF"/>
        </w:rPr>
        <w:t>PressClub</w:t>
      </w:r>
      <w:proofErr w:type="spellEnd"/>
      <w:r w:rsidR="00501378">
        <w:rPr>
          <w:rStyle w:val="Hyperlink"/>
          <w:rFonts w:ascii="Riviera Nights Light" w:hAnsi="Riviera Nights Light" w:cs="Arial"/>
          <w:sz w:val="24"/>
          <w:szCs w:val="24"/>
          <w:u w:color="0000FF"/>
        </w:rPr>
        <w:fldChar w:fldCharType="end"/>
      </w:r>
      <w:r w:rsidRPr="009A5F1D">
        <w:rPr>
          <w:rFonts w:ascii="Riviera Nights Light" w:hAnsi="Riviera Nights Light" w:cs="Arial"/>
          <w:sz w:val="24"/>
          <w:szCs w:val="24"/>
          <w:rtl/>
        </w:rPr>
        <w:t>.</w:t>
      </w:r>
    </w:p>
    <w:p w14:paraId="5713E98A" w14:textId="77777777" w:rsidR="00C341E6" w:rsidRPr="00C341E6" w:rsidRDefault="00C341E6" w:rsidP="00C341E6">
      <w:pPr>
        <w:pStyle w:val="Body"/>
        <w:bidi/>
        <w:spacing w:line="360" w:lineRule="auto"/>
        <w:rPr>
          <w:rFonts w:ascii="Riviera Nights Light" w:hAnsi="Riviera Nights Light" w:cs="Arial"/>
          <w:sz w:val="24"/>
          <w:szCs w:val="24"/>
        </w:rPr>
      </w:pPr>
    </w:p>
    <w:p w14:paraId="5120F30E" w14:textId="77777777" w:rsidR="00C341E6" w:rsidRPr="002B2FDF" w:rsidRDefault="00C341E6" w:rsidP="00C341E6">
      <w:pPr>
        <w:pStyle w:val="PlainText"/>
        <w:bidi/>
        <w:spacing w:line="276" w:lineRule="auto"/>
        <w:rPr>
          <w:rFonts w:ascii="Riviera Nights Light" w:eastAsiaTheme="minorHAnsi" w:hAnsi="Riviera Nights Light" w:cs="Arial"/>
          <w:color w:val="000000" w:themeColor="text1"/>
          <w:sz w:val="24"/>
          <w:szCs w:val="24"/>
        </w:rPr>
      </w:pPr>
      <w:r w:rsidRPr="002B2FDF">
        <w:rPr>
          <w:rFonts w:ascii="Riviera Nights Light" w:eastAsiaTheme="minorHAnsi" w:hAnsi="Riviera Nights Light" w:cs="Arial"/>
          <w:color w:val="000000" w:themeColor="text1"/>
          <w:sz w:val="24"/>
          <w:szCs w:val="24"/>
          <w:rtl/>
        </w:rPr>
        <w:t xml:space="preserve">معلومات </w:t>
      </w:r>
      <w:r w:rsidRPr="002B2FDF">
        <w:rPr>
          <w:rFonts w:ascii="Riviera Nights Light" w:hAnsi="Riviera Nights Light" w:cs="Arial"/>
          <w:color w:val="000000" w:themeColor="text1"/>
          <w:sz w:val="24"/>
          <w:szCs w:val="24"/>
          <w:rtl/>
        </w:rPr>
        <w:t xml:space="preserve">الاتصال </w:t>
      </w:r>
      <w:r w:rsidRPr="002B2FDF">
        <w:rPr>
          <w:rFonts w:ascii="Riviera Nights Light" w:eastAsiaTheme="minorHAnsi" w:hAnsi="Riviera Nights Light" w:cs="Arial"/>
          <w:color w:val="000000" w:themeColor="text1"/>
          <w:sz w:val="24"/>
          <w:szCs w:val="24"/>
          <w:rtl/>
        </w:rPr>
        <w:t xml:space="preserve">| </w:t>
      </w:r>
      <w:r w:rsidRPr="002B2FDF">
        <w:rPr>
          <w:rFonts w:ascii="Riviera Nights Light" w:hAnsi="Riviera Nights Light" w:cs="Arial"/>
          <w:color w:val="000000" w:themeColor="text1"/>
          <w:sz w:val="24"/>
          <w:szCs w:val="24"/>
          <w:rtl/>
        </w:rPr>
        <w:t>رولز-رويس</w:t>
      </w:r>
      <w:r w:rsidRPr="002B2FDF">
        <w:rPr>
          <w:rFonts w:ascii="Riviera Nights Light" w:eastAsiaTheme="minorHAnsi" w:hAnsi="Riviera Nights Light" w:cs="Arial"/>
          <w:color w:val="000000" w:themeColor="text1"/>
          <w:sz w:val="24"/>
          <w:szCs w:val="24"/>
        </w:rPr>
        <w:t xml:space="preserve"> </w:t>
      </w:r>
      <w:r w:rsidRPr="002B2FDF">
        <w:rPr>
          <w:rFonts w:ascii="Riviera Nights Light" w:eastAsiaTheme="minorHAnsi" w:hAnsi="Riviera Nights Light" w:cs="Arial"/>
          <w:color w:val="000000" w:themeColor="text1"/>
          <w:sz w:val="24"/>
          <w:szCs w:val="24"/>
          <w:rtl/>
        </w:rPr>
        <w:t xml:space="preserve">الشرق الأوسط وأفريقيا </w:t>
      </w:r>
      <w:r w:rsidRPr="002B2FDF">
        <w:rPr>
          <w:rFonts w:ascii="Riviera Nights Light" w:eastAsiaTheme="minorHAnsi" w:hAnsi="Riviera Nights Light" w:cs="Arial"/>
          <w:color w:val="000000" w:themeColor="text1"/>
          <w:sz w:val="24"/>
          <w:szCs w:val="24"/>
          <w:rtl/>
        </w:rPr>
        <w:br/>
        <w:t>رامي جودي</w:t>
      </w:r>
    </w:p>
    <w:p w14:paraId="78194A2E" w14:textId="77777777" w:rsidR="00C341E6" w:rsidRPr="002B2FDF" w:rsidRDefault="00C341E6" w:rsidP="00C341E6">
      <w:pPr>
        <w:pStyle w:val="Body"/>
        <w:bidi/>
        <w:spacing w:after="0" w:line="240" w:lineRule="auto"/>
        <w:rPr>
          <w:rFonts w:ascii="Riviera Nights Light" w:eastAsiaTheme="minorHAnsi" w:hAnsi="Riviera Nights Light" w:cs="Arial"/>
          <w:color w:val="000000" w:themeColor="text1"/>
          <w:sz w:val="24"/>
          <w:szCs w:val="24"/>
          <w:bdr w:val="none" w:sz="0" w:space="0" w:color="auto"/>
          <w:lang w:val="en-GB" w:eastAsia="en-US"/>
        </w:rPr>
      </w:pPr>
      <w:r w:rsidRPr="002B2FDF">
        <w:rPr>
          <w:rFonts w:ascii="Riviera Nights Light" w:eastAsiaTheme="minorHAnsi" w:hAnsi="Riviera Nights Light" w:cs="Arial"/>
          <w:color w:val="000000" w:themeColor="text1"/>
          <w:sz w:val="24"/>
          <w:szCs w:val="24"/>
          <w:bdr w:val="none" w:sz="0" w:space="0" w:color="auto"/>
          <w:rtl/>
          <w:lang w:val="en-GB" w:eastAsia="en-US"/>
        </w:rPr>
        <w:t xml:space="preserve">7883 171 56 971+ </w:t>
      </w:r>
      <w:r w:rsidRPr="002B2FDF">
        <w:rPr>
          <w:rFonts w:ascii="Riviera Nights Light" w:eastAsiaTheme="minorHAnsi" w:hAnsi="Riviera Nights Light" w:cs="Arial"/>
          <w:color w:val="000000" w:themeColor="text1"/>
          <w:sz w:val="24"/>
          <w:szCs w:val="24"/>
          <w:bdr w:val="none" w:sz="0" w:space="0" w:color="auto"/>
          <w:rtl/>
          <w:lang w:val="en-GB" w:eastAsia="en-US"/>
        </w:rPr>
        <w:tab/>
      </w:r>
    </w:p>
    <w:p w14:paraId="7D3FCEB4" w14:textId="77777777" w:rsidR="00C341E6" w:rsidRPr="002B2FDF" w:rsidRDefault="00501378" w:rsidP="00C341E6">
      <w:pPr>
        <w:pStyle w:val="Body"/>
        <w:bidi/>
        <w:spacing w:after="0" w:line="240" w:lineRule="auto"/>
        <w:rPr>
          <w:rFonts w:ascii="Riviera Nights Light" w:eastAsiaTheme="minorHAnsi" w:hAnsi="Riviera Nights Light" w:cs="Arial"/>
          <w:color w:val="000000" w:themeColor="text1"/>
          <w:sz w:val="24"/>
          <w:szCs w:val="24"/>
          <w:bdr w:val="none" w:sz="0" w:space="0" w:color="auto"/>
          <w:lang w:val="en-GB" w:eastAsia="en-US"/>
        </w:rPr>
      </w:pPr>
      <w:hyperlink r:id="rId8" w:history="1">
        <w:r w:rsidR="00C341E6" w:rsidRPr="002B2FDF">
          <w:rPr>
            <w:rStyle w:val="Hyperlink"/>
            <w:rFonts w:ascii="Riviera Nights Light" w:eastAsiaTheme="minorHAnsi" w:hAnsi="Riviera Nights Light" w:cs="Arial"/>
            <w:sz w:val="24"/>
            <w:szCs w:val="24"/>
            <w:bdr w:val="none" w:sz="0" w:space="0" w:color="auto"/>
            <w:lang w:val="en-GB" w:eastAsia="en-US"/>
          </w:rPr>
          <w:t>rami.joudi@rolls-roycemotorcars.com</w:t>
        </w:r>
      </w:hyperlink>
    </w:p>
    <w:p w14:paraId="13E9C34F" w14:textId="77777777" w:rsidR="00C341E6" w:rsidRPr="002B2FDF" w:rsidRDefault="00C341E6" w:rsidP="00C341E6">
      <w:pPr>
        <w:pStyle w:val="Body"/>
        <w:spacing w:after="120" w:line="276" w:lineRule="auto"/>
        <w:rPr>
          <w:rFonts w:ascii="Riviera Nights Light" w:eastAsiaTheme="minorHAnsi" w:hAnsi="Riviera Nights Light" w:cs="Arial"/>
          <w:color w:val="000000" w:themeColor="text1"/>
          <w:sz w:val="24"/>
          <w:szCs w:val="24"/>
          <w:bdr w:val="none" w:sz="0" w:space="0" w:color="auto"/>
          <w:lang w:val="en-GB" w:eastAsia="en-US"/>
        </w:rPr>
      </w:pPr>
    </w:p>
    <w:p w14:paraId="09F6612E" w14:textId="77777777" w:rsidR="00C341E6" w:rsidRPr="002B2FDF" w:rsidRDefault="00C341E6" w:rsidP="00C341E6">
      <w:pPr>
        <w:pStyle w:val="PlainText"/>
        <w:bidi/>
        <w:spacing w:line="276" w:lineRule="auto"/>
        <w:rPr>
          <w:rFonts w:ascii="Riviera Nights Light" w:eastAsiaTheme="minorHAnsi" w:hAnsi="Riviera Nights Light" w:cs="Arial"/>
          <w:color w:val="000000" w:themeColor="text1"/>
          <w:sz w:val="24"/>
          <w:szCs w:val="24"/>
        </w:rPr>
      </w:pPr>
      <w:r w:rsidRPr="002B2FDF">
        <w:rPr>
          <w:rFonts w:ascii="Riviera Nights Light" w:eastAsiaTheme="minorHAnsi" w:hAnsi="Riviera Nights Light" w:cs="Arial"/>
          <w:color w:val="000000" w:themeColor="text1"/>
          <w:sz w:val="24"/>
          <w:szCs w:val="24"/>
          <w:rtl/>
        </w:rPr>
        <w:t xml:space="preserve">معلومات الاتصال | </w:t>
      </w:r>
      <w:r w:rsidRPr="002B2FDF">
        <w:rPr>
          <w:rFonts w:ascii="Riviera Nights Light" w:eastAsiaTheme="minorHAnsi" w:hAnsi="Riviera Nights Light" w:cs="Arial"/>
          <w:color w:val="000000" w:themeColor="text1"/>
          <w:sz w:val="24"/>
          <w:szCs w:val="24"/>
        </w:rPr>
        <w:t>StickyGinger</w:t>
      </w:r>
    </w:p>
    <w:p w14:paraId="4BFACD05" w14:textId="77777777" w:rsidR="00C341E6" w:rsidRPr="002B2FDF" w:rsidRDefault="00C341E6" w:rsidP="00C341E6">
      <w:pPr>
        <w:pStyle w:val="Body"/>
        <w:bidi/>
        <w:spacing w:after="0" w:line="276" w:lineRule="auto"/>
        <w:rPr>
          <w:rFonts w:ascii="Riviera Nights Light" w:eastAsiaTheme="minorHAnsi" w:hAnsi="Riviera Nights Light" w:cs="Arial"/>
          <w:color w:val="000000" w:themeColor="text1"/>
          <w:sz w:val="24"/>
          <w:szCs w:val="24"/>
          <w:bdr w:val="none" w:sz="0" w:space="0" w:color="auto"/>
          <w:lang w:val="en-GB" w:eastAsia="en-US"/>
        </w:rPr>
      </w:pPr>
      <w:r w:rsidRPr="002B2FDF">
        <w:rPr>
          <w:rFonts w:ascii="Riviera Nights Light" w:eastAsiaTheme="minorHAnsi" w:hAnsi="Riviera Nights Light" w:cs="Arial"/>
          <w:color w:val="000000" w:themeColor="text1"/>
          <w:sz w:val="24"/>
          <w:szCs w:val="24"/>
          <w:bdr w:val="none" w:sz="0" w:space="0" w:color="auto"/>
          <w:rtl/>
          <w:lang w:val="en-GB" w:eastAsia="en-US"/>
        </w:rPr>
        <w:t xml:space="preserve">روان خليفة </w:t>
      </w:r>
    </w:p>
    <w:p w14:paraId="6F981234" w14:textId="77777777" w:rsidR="00C341E6" w:rsidRPr="002B2FDF" w:rsidRDefault="00C341E6" w:rsidP="00C341E6">
      <w:pPr>
        <w:pStyle w:val="Body"/>
        <w:bidi/>
        <w:spacing w:after="0" w:line="276" w:lineRule="auto"/>
        <w:rPr>
          <w:rFonts w:ascii="Riviera Nights Light" w:eastAsiaTheme="minorHAnsi" w:hAnsi="Riviera Nights Light" w:cs="Arial"/>
          <w:color w:val="000000" w:themeColor="text1"/>
          <w:sz w:val="24"/>
          <w:szCs w:val="24"/>
          <w:bdr w:val="none" w:sz="0" w:space="0" w:color="auto"/>
          <w:lang w:val="en-GB" w:eastAsia="en-US"/>
        </w:rPr>
      </w:pPr>
      <w:r w:rsidRPr="002B2FDF">
        <w:rPr>
          <w:rFonts w:ascii="Riviera Nights Light" w:eastAsiaTheme="minorHAnsi" w:hAnsi="Riviera Nights Light" w:cs="Arial"/>
          <w:color w:val="000000" w:themeColor="text1"/>
          <w:sz w:val="24"/>
          <w:szCs w:val="24"/>
          <w:bdr w:val="none" w:sz="0" w:space="0" w:color="auto"/>
          <w:lang w:val="en-GB" w:eastAsia="en-US"/>
        </w:rPr>
        <w:t>56 693 2183</w:t>
      </w:r>
      <w:r w:rsidRPr="002B2FDF">
        <w:rPr>
          <w:rFonts w:ascii="Riviera Nights Light" w:eastAsiaTheme="minorHAnsi" w:hAnsi="Riviera Nights Light" w:cs="Arial"/>
          <w:color w:val="000000" w:themeColor="text1"/>
          <w:sz w:val="24"/>
          <w:szCs w:val="24"/>
          <w:bdr w:val="none" w:sz="0" w:space="0" w:color="auto"/>
          <w:rtl/>
          <w:lang w:val="en-GB" w:eastAsia="en-US"/>
        </w:rPr>
        <w:t xml:space="preserve"> 971+ </w:t>
      </w:r>
    </w:p>
    <w:p w14:paraId="37FF497B" w14:textId="77777777" w:rsidR="00C341E6" w:rsidRPr="002B2FDF" w:rsidRDefault="00C341E6" w:rsidP="00C341E6">
      <w:pPr>
        <w:pStyle w:val="Body"/>
        <w:bidi/>
        <w:spacing w:after="0" w:line="276" w:lineRule="auto"/>
        <w:rPr>
          <w:rFonts w:ascii="Riviera Nights Light" w:eastAsiaTheme="minorHAnsi" w:hAnsi="Riviera Nights Light" w:cs="Arial"/>
          <w:color w:val="000000" w:themeColor="text1"/>
          <w:sz w:val="24"/>
          <w:szCs w:val="24"/>
          <w:bdr w:val="none" w:sz="0" w:space="0" w:color="auto"/>
          <w:lang w:val="en-GB" w:eastAsia="en-US"/>
        </w:rPr>
      </w:pPr>
      <w:r w:rsidRPr="002B2FDF">
        <w:rPr>
          <w:rStyle w:val="Hyperlink"/>
          <w:rFonts w:ascii="Riviera Nights Light" w:eastAsiaTheme="minorHAnsi" w:hAnsi="Riviera Nights Light" w:cs="Arial"/>
          <w:sz w:val="24"/>
          <w:szCs w:val="24"/>
          <w:bdr w:val="none" w:sz="0" w:space="0" w:color="auto"/>
          <w:lang w:val="en-GB" w:eastAsia="en-US"/>
        </w:rPr>
        <w:t>rkhalifa@stickygingerpr.com</w:t>
      </w:r>
    </w:p>
    <w:p w14:paraId="602E3F2F" w14:textId="2C3815A4" w:rsidR="00CE6827" w:rsidRPr="004725D8" w:rsidRDefault="00CE6827" w:rsidP="00C75FD2">
      <w:pPr>
        <w:spacing w:line="360" w:lineRule="auto"/>
        <w:rPr>
          <w:rFonts w:ascii="Riviera Nights Light" w:eastAsia="SimHei" w:hAnsi="Riviera Nights Light" w:cs="Arial"/>
        </w:rPr>
      </w:pPr>
    </w:p>
    <w:sectPr w:rsidR="00CE6827" w:rsidRPr="004725D8" w:rsidSect="006C0670">
      <w:headerReference w:type="default" r:id="rId9"/>
      <w:footerReference w:type="default" r:id="rId10"/>
      <w:type w:val="continuous"/>
      <w:pgSz w:w="11906" w:h="16838" w:code="9"/>
      <w:pgMar w:top="567" w:right="1274" w:bottom="340" w:left="1418" w:header="567" w:footer="115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774C3" w14:textId="77777777" w:rsidR="00501378" w:rsidRDefault="00501378">
      <w:r>
        <w:separator/>
      </w:r>
    </w:p>
  </w:endnote>
  <w:endnote w:type="continuationSeparator" w:id="0">
    <w:p w14:paraId="1FB98D4A" w14:textId="77777777" w:rsidR="00501378" w:rsidRDefault="0050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Alt One MT Light">
    <w:altName w:val="﷽﷽﷽﷽﷽﷽﷽﷽ One MT Ligh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Alt One MT">
    <w:altName w:val="﷽﷽﷽﷽﷽﷽﷽﷽"/>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Riviera Nights Light">
    <w:altName w:val="﷽﷽﷽﷽﷽﷽﷽﷽Nights Light"/>
    <w:panose1 w:val="020B0304000000000000"/>
    <w:charset w:val="00"/>
    <w:family w:val="swiss"/>
    <w:notTrueType/>
    <w:pitch w:val="variable"/>
    <w:sig w:usb0="00000007"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A9724" w14:textId="77777777" w:rsidR="00797EC5" w:rsidRDefault="00797EC5" w:rsidP="001618C8">
    <w:pPr>
      <w:suppressAutoHyphens/>
      <w:autoSpaceDE w:val="0"/>
      <w:autoSpaceDN w:val="0"/>
      <w:adjustRightInd w:val="0"/>
      <w:spacing w:after="40" w:line="288" w:lineRule="auto"/>
      <w:jc w:val="center"/>
      <w:textAlignment w:val="center"/>
      <w:rPr>
        <w:rFonts w:ascii="Riviera Nights Light" w:eastAsia="Riviera Nights Light" w:hAnsi="Riviera Nights Light" w:cs="Riviera Nights Light"/>
        <w:color w:val="000000"/>
        <w:kern w:val="13"/>
        <w:sz w:val="13"/>
        <w:szCs w:val="13"/>
        <w14:ligatures w14:val="standard"/>
      </w:rPr>
    </w:pPr>
  </w:p>
  <w:p w14:paraId="632C97E6" w14:textId="77777777" w:rsidR="0029475D" w:rsidRDefault="0029475D" w:rsidP="001618C8">
    <w:pPr>
      <w:pStyle w:val="Footer"/>
      <w:jc w:val="center"/>
      <w:rPr>
        <w:rFonts w:ascii="Riviera Nights Light" w:hAnsi="Riviera Nights Light" w:cs="Riviera Nights Light"/>
        <w:sz w:val="13"/>
        <w:szCs w:val="13"/>
      </w:rPr>
    </w:pPr>
  </w:p>
  <w:p w14:paraId="78D4D68D" w14:textId="77777777" w:rsidR="0029475D" w:rsidRDefault="0029475D" w:rsidP="001618C8">
    <w:pPr>
      <w:pStyle w:val="Footer"/>
      <w:jc w:val="center"/>
      <w:rPr>
        <w:rFonts w:ascii="Riviera Nights Light" w:hAnsi="Riviera Nights Light" w:cs="Riviera Nights Light"/>
        <w:sz w:val="13"/>
        <w:szCs w:val="13"/>
      </w:rPr>
    </w:pPr>
  </w:p>
  <w:p w14:paraId="32580C36" w14:textId="77777777" w:rsidR="0029475D" w:rsidRDefault="0029475D" w:rsidP="001618C8">
    <w:pPr>
      <w:pStyle w:val="Footer"/>
      <w:jc w:val="center"/>
      <w:rPr>
        <w:rFonts w:ascii="Riviera Nights Light" w:hAnsi="Riviera Nights Light" w:cs="Riviera Nights Light"/>
        <w:sz w:val="13"/>
        <w:szCs w:val="13"/>
      </w:rPr>
    </w:pPr>
  </w:p>
  <w:p w14:paraId="07300DB1" w14:textId="77777777" w:rsidR="0029475D" w:rsidRDefault="0029475D" w:rsidP="001618C8">
    <w:pPr>
      <w:pStyle w:val="Footer"/>
      <w:jc w:val="center"/>
      <w:rPr>
        <w:rFonts w:ascii="Riviera Nights Light" w:hAnsi="Riviera Nights Light" w:cs="Riviera Nights Light"/>
        <w:sz w:val="13"/>
        <w:szCs w:val="13"/>
      </w:rPr>
    </w:pPr>
  </w:p>
  <w:p w14:paraId="184F3C56" w14:textId="76D93E18" w:rsidR="001618C8" w:rsidRDefault="001618C8" w:rsidP="001618C8">
    <w:pPr>
      <w:pStyle w:val="Footer"/>
      <w:jc w:val="center"/>
      <w:rPr>
        <w:rFonts w:ascii="Riviera Nights Light" w:hAnsi="Riviera Nights Light" w:cs="Riviera Nights Light"/>
        <w:sz w:val="13"/>
        <w:szCs w:val="13"/>
      </w:rPr>
    </w:pPr>
    <w:r>
      <w:rPr>
        <w:rFonts w:ascii="Riviera Nights Light" w:hAnsi="Riviera Nights Light" w:cs="Riviera Nights Light"/>
        <w:sz w:val="13"/>
      </w:rPr>
      <w:t>Rolls-Royce Motor Cars Abu Dhabi Motors</w:t>
    </w:r>
  </w:p>
  <w:p w14:paraId="18FDA13C" w14:textId="77777777" w:rsidR="001618C8" w:rsidRDefault="001618C8" w:rsidP="001618C8">
    <w:pPr>
      <w:pStyle w:val="Footer"/>
      <w:jc w:val="center"/>
      <w:rPr>
        <w:rFonts w:ascii="Riviera Nights Light" w:hAnsi="Riviera Nights Light" w:cs="Riviera Nights Light"/>
        <w:sz w:val="13"/>
        <w:szCs w:val="13"/>
      </w:rPr>
    </w:pPr>
  </w:p>
  <w:p w14:paraId="0591309D" w14:textId="6D15442A" w:rsidR="001618C8" w:rsidRDefault="001618C8" w:rsidP="001618C8">
    <w:pPr>
      <w:pStyle w:val="Footer"/>
      <w:jc w:val="center"/>
      <w:rPr>
        <w:rFonts w:ascii="Riviera Nights Light" w:hAnsi="Riviera Nights Light" w:cs="Riviera Nights Light"/>
        <w:sz w:val="13"/>
        <w:szCs w:val="13"/>
      </w:rPr>
    </w:pPr>
    <w:r>
      <w:rPr>
        <w:rFonts w:ascii="Riviera Nights Light" w:hAnsi="Riviera Nights Light" w:cs="Riviera Nights Light"/>
        <w:sz w:val="13"/>
      </w:rPr>
      <w:t xml:space="preserve">Airport Road, Al </w:t>
    </w:r>
    <w:proofErr w:type="spellStart"/>
    <w:r>
      <w:rPr>
        <w:rFonts w:ascii="Riviera Nights Light" w:hAnsi="Riviera Nights Light" w:cs="Riviera Nights Light"/>
        <w:sz w:val="13"/>
      </w:rPr>
      <w:t>Maqta</w:t>
    </w:r>
    <w:proofErr w:type="spellEnd"/>
    <w:r>
      <w:rPr>
        <w:rFonts w:ascii="Riviera Nights Light" w:hAnsi="Riviera Nights Light" w:cs="Riviera Nights Light"/>
        <w:sz w:val="13"/>
      </w:rPr>
      <w:t xml:space="preserve"> Bridge, Abu Dhabi, 46468, United Arab Emirates +971 2 5582400 </w:t>
    </w:r>
    <w:hyperlink r:id="rId1" w:history="1">
      <w:r>
        <w:rPr>
          <w:rStyle w:val="Hyperlink"/>
          <w:rFonts w:ascii="Riviera Nights Light" w:hAnsi="Riviera Nights Light" w:cs="Riviera Nights Light"/>
          <w:sz w:val="13"/>
        </w:rPr>
        <w:t>www.rolls-roycemotorcars-abudhabi.com</w:t>
      </w:r>
    </w:hyperlink>
  </w:p>
  <w:p w14:paraId="29A654F0" w14:textId="77777777" w:rsidR="001618C8" w:rsidRPr="001618C8" w:rsidRDefault="001618C8" w:rsidP="001618C8">
    <w:pPr>
      <w:pStyle w:val="Footer"/>
      <w:rPr>
        <w:rFonts w:ascii="Riviera Nights Light" w:hAnsi="Riviera Nights Light" w:cs="Riviera Nights Light"/>
        <w:sz w:val="13"/>
        <w:szCs w:val="13"/>
      </w:rPr>
    </w:pPr>
  </w:p>
  <w:p w14:paraId="2B3DAA48" w14:textId="0ED23C46" w:rsidR="001618C8" w:rsidRPr="00797EC5" w:rsidRDefault="001618C8" w:rsidP="006C0670">
    <w:pPr>
      <w:pStyle w:val="Footer"/>
      <w:jc w:val="center"/>
    </w:pPr>
    <w:r>
      <w:rPr>
        <w:rFonts w:ascii="Riviera Nights Light" w:hAnsi="Riviera Nights Light" w:cs="Riviera Nights Light"/>
        <w:sz w:val="10"/>
      </w:rPr>
      <w:t xml:space="preserve">.Rolls-Royce Motor Cars Limited Registered in England and Wales. Company number 3522604. Registered address: Summit ONE, Summit Avenue, Farnborough, Hampshire, GU14 0FB. </w:t>
    </w:r>
    <w:r w:rsidRPr="001618C8">
      <w:rPr>
        <w:rFonts w:ascii="Riviera Nights Light" w:hAnsi="Riviera Nights Light" w:cs="Riviera Nights Light"/>
        <w:sz w:val="10"/>
        <w:szCs w:val="10"/>
      </w:rPr>
      <w:br/>
    </w:r>
    <w:r>
      <w:rPr>
        <w:rFonts w:ascii="Riviera Nights Light" w:hAnsi="Riviera Nights Light" w:cs="Riviera Nights Light"/>
        <w:sz w:val="10"/>
      </w:rPr>
      <w:t>Rolls-Royce Motor Cars Ltd is authorised and regulated by the Financial Conduct Authority in relation to its credit broking activities in the UK</w:t>
    </w:r>
    <w:r w:rsidRPr="001618C8">
      <w:rPr>
        <w:rFonts w:ascii="Riviera Nights Light" w:hAnsi="Riviera Nights Light" w:cs="Riviera Nights Light"/>
        <w:noProof/>
        <w:sz w:val="10"/>
        <w:szCs w:val="10"/>
      </w:rPr>
      <w:drawing>
        <wp:anchor distT="0" distB="0" distL="114300" distR="114300" simplePos="0" relativeHeight="251661312" behindDoc="1" locked="1" layoutInCell="1" allowOverlap="1" wp14:anchorId="447DF3E2" wp14:editId="15C500F7">
          <wp:simplePos x="0" y="0"/>
          <wp:positionH relativeFrom="page">
            <wp:posOffset>2898140</wp:posOffset>
          </wp:positionH>
          <wp:positionV relativeFrom="page">
            <wp:posOffset>8872220</wp:posOffset>
          </wp:positionV>
          <wp:extent cx="1767840" cy="438785"/>
          <wp:effectExtent l="0" t="0" r="381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rotWithShape="1">
                  <a:blip r:embed="rId2">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5F1E" w14:textId="77777777" w:rsidR="00501378" w:rsidRDefault="00501378">
      <w:r>
        <w:separator/>
      </w:r>
    </w:p>
  </w:footnote>
  <w:footnote w:type="continuationSeparator" w:id="0">
    <w:p w14:paraId="7806EB24" w14:textId="77777777" w:rsidR="00501378" w:rsidRDefault="0050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90CE" w14:textId="5AB0BA75" w:rsidR="00192D32" w:rsidRDefault="00797EC5">
    <w:pPr>
      <w:pStyle w:val="Header"/>
      <w:jc w:val="center"/>
    </w:pPr>
    <w:r>
      <w:rPr>
        <w:noProof/>
      </w:rPr>
      <w:drawing>
        <wp:anchor distT="0" distB="0" distL="114300" distR="114300" simplePos="0" relativeHeight="251659264" behindDoc="0" locked="1" layoutInCell="1" allowOverlap="1" wp14:anchorId="48EE0161" wp14:editId="7F68BB68">
          <wp:simplePos x="0" y="0"/>
          <wp:positionH relativeFrom="page">
            <wp:posOffset>3600450</wp:posOffset>
          </wp:positionH>
          <wp:positionV relativeFrom="page">
            <wp:posOffset>248920</wp:posOffset>
          </wp:positionV>
          <wp:extent cx="410210" cy="53975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210" cy="539750"/>
                  </a:xfrm>
                  <a:prstGeom prst="rect">
                    <a:avLst/>
                  </a:prstGeom>
                </pic:spPr>
              </pic:pic>
            </a:graphicData>
          </a:graphic>
          <wp14:sizeRelH relativeFrom="margin">
            <wp14:pctWidth>0</wp14:pctWidth>
          </wp14:sizeRelH>
          <wp14:sizeRelV relativeFrom="margin">
            <wp14:pctHeight>0</wp14:pctHeight>
          </wp14:sizeRelV>
        </wp:anchor>
      </w:drawing>
    </w:r>
  </w:p>
  <w:p w14:paraId="2207E490" w14:textId="77777777" w:rsidR="00192D32" w:rsidRDefault="00192D32">
    <w:pPr>
      <w:pStyle w:val="Header"/>
      <w:jc w:val="center"/>
      <w:rPr>
        <w:sz w:val="20"/>
      </w:rPr>
    </w:pPr>
  </w:p>
  <w:p w14:paraId="23D824DB" w14:textId="435951C8" w:rsidR="00192D32" w:rsidRDefault="00192D32">
    <w:pPr>
      <w:pStyle w:val="Header"/>
      <w:jc w:val="center"/>
    </w:pPr>
  </w:p>
  <w:p w14:paraId="54A34CD5" w14:textId="52AC8983" w:rsidR="00797EC5" w:rsidRDefault="00797EC5">
    <w:pPr>
      <w:pStyle w:val="Header"/>
      <w:jc w:val="center"/>
    </w:pPr>
  </w:p>
  <w:p w14:paraId="40244560" w14:textId="77777777" w:rsidR="00023099" w:rsidRDefault="00023099">
    <w:pPr>
      <w:pStyle w:val="Header"/>
      <w:jc w:val="center"/>
    </w:pPr>
  </w:p>
  <w:p w14:paraId="13B48105" w14:textId="77777777" w:rsidR="00797EC5" w:rsidRDefault="00797E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Gill Sans MT"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D13E58"/>
    <w:multiLevelType w:val="hybridMultilevel"/>
    <w:tmpl w:val="0C14A2B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D620AA"/>
    <w:multiLevelType w:val="hybridMultilevel"/>
    <w:tmpl w:val="7DEA0F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2C1A18BB"/>
    <w:multiLevelType w:val="hybridMultilevel"/>
    <w:tmpl w:val="EDD233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F4C3FDF"/>
    <w:multiLevelType w:val="hybridMultilevel"/>
    <w:tmpl w:val="078E5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811161E"/>
    <w:multiLevelType w:val="hybridMultilevel"/>
    <w:tmpl w:val="BFE686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cs="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cs="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53EF378F"/>
    <w:multiLevelType w:val="multilevel"/>
    <w:tmpl w:val="0C14A2B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1"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CE92DE4"/>
    <w:multiLevelType w:val="hybridMultilevel"/>
    <w:tmpl w:val="7D1059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cs="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cs="Wingdings" w:hint="default"/>
      </w:rPr>
    </w:lvl>
    <w:lvl w:ilvl="3" w:tplc="04090001" w:tentative="1">
      <w:start w:val="1"/>
      <w:numFmt w:val="bullet"/>
      <w:lvlText w:val=""/>
      <w:lvlJc w:val="left"/>
      <w:pPr>
        <w:tabs>
          <w:tab w:val="num" w:pos="2955"/>
        </w:tabs>
        <w:ind w:left="2955" w:hanging="360"/>
      </w:pPr>
      <w:rPr>
        <w:rFonts w:ascii="Symbol" w:hAnsi="Symbol" w:cs="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cs="Wingdings" w:hint="default"/>
      </w:rPr>
    </w:lvl>
    <w:lvl w:ilvl="6" w:tplc="04090001" w:tentative="1">
      <w:start w:val="1"/>
      <w:numFmt w:val="bullet"/>
      <w:lvlText w:val=""/>
      <w:lvlJc w:val="left"/>
      <w:pPr>
        <w:tabs>
          <w:tab w:val="num" w:pos="5115"/>
        </w:tabs>
        <w:ind w:left="5115" w:hanging="360"/>
      </w:pPr>
      <w:rPr>
        <w:rFonts w:ascii="Symbol" w:hAnsi="Symbol" w:cs="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cs="Wingdings" w:hint="default"/>
      </w:rPr>
    </w:lvl>
  </w:abstractNum>
  <w:abstractNum w:abstractNumId="24" w15:restartNumberingAfterBreak="0">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976AFD"/>
    <w:multiLevelType w:val="hybridMultilevel"/>
    <w:tmpl w:val="056A2F1C"/>
    <w:lvl w:ilvl="0" w:tplc="91062C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2242D8B"/>
    <w:multiLevelType w:val="hybridMultilevel"/>
    <w:tmpl w:val="BCEA11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310730C"/>
    <w:multiLevelType w:val="hybridMultilevel"/>
    <w:tmpl w:val="AF304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1" w15:restartNumberingAfterBreak="0">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cs="Gill Alt One MT Light"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22"/>
  </w:num>
  <w:num w:numId="3">
    <w:abstractNumId w:val="6"/>
  </w:num>
  <w:num w:numId="4">
    <w:abstractNumId w:val="30"/>
  </w:num>
  <w:num w:numId="5">
    <w:abstractNumId w:val="18"/>
  </w:num>
  <w:num w:numId="6">
    <w:abstractNumId w:val="13"/>
  </w:num>
  <w:num w:numId="7">
    <w:abstractNumId w:val="15"/>
  </w:num>
  <w:num w:numId="8">
    <w:abstractNumId w:val="23"/>
  </w:num>
  <w:num w:numId="9">
    <w:abstractNumId w:val="3"/>
  </w:num>
  <w:num w:numId="10">
    <w:abstractNumId w:val="5"/>
  </w:num>
  <w:num w:numId="11">
    <w:abstractNumId w:val="8"/>
  </w:num>
  <w:num w:numId="12">
    <w:abstractNumId w:val="14"/>
  </w:num>
  <w:num w:numId="13">
    <w:abstractNumId w:val="1"/>
  </w:num>
  <w:num w:numId="14">
    <w:abstractNumId w:val="17"/>
  </w:num>
  <w:num w:numId="15">
    <w:abstractNumId w:val="29"/>
  </w:num>
  <w:num w:numId="16">
    <w:abstractNumId w:val="9"/>
  </w:num>
  <w:num w:numId="17">
    <w:abstractNumId w:val="10"/>
  </w:num>
  <w:num w:numId="18">
    <w:abstractNumId w:val="12"/>
  </w:num>
  <w:num w:numId="19">
    <w:abstractNumId w:val="28"/>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1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 w:numId="30">
    <w:abstractNumId w:val="4"/>
  </w:num>
  <w:num w:numId="31">
    <w:abstractNumId w:val="26"/>
  </w:num>
  <w:num w:numId="32">
    <w:abstractNumId w:val="25"/>
  </w:num>
  <w:num w:numId="33">
    <w:abstractNumId w:val="2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2BFB"/>
    <w:rsid w:val="000037B7"/>
    <w:rsid w:val="00004E5A"/>
    <w:rsid w:val="000058F4"/>
    <w:rsid w:val="00006ECF"/>
    <w:rsid w:val="00007325"/>
    <w:rsid w:val="00007515"/>
    <w:rsid w:val="00007A3D"/>
    <w:rsid w:val="00013D49"/>
    <w:rsid w:val="000150C4"/>
    <w:rsid w:val="00015AE3"/>
    <w:rsid w:val="00017502"/>
    <w:rsid w:val="00022B11"/>
    <w:rsid w:val="00022C9C"/>
    <w:rsid w:val="00023099"/>
    <w:rsid w:val="00026396"/>
    <w:rsid w:val="00027E83"/>
    <w:rsid w:val="00032667"/>
    <w:rsid w:val="00032C6D"/>
    <w:rsid w:val="00032E56"/>
    <w:rsid w:val="00033471"/>
    <w:rsid w:val="000423EB"/>
    <w:rsid w:val="0004254D"/>
    <w:rsid w:val="0004328B"/>
    <w:rsid w:val="00044A5D"/>
    <w:rsid w:val="00044CCE"/>
    <w:rsid w:val="00046AC1"/>
    <w:rsid w:val="00052E43"/>
    <w:rsid w:val="00054DBE"/>
    <w:rsid w:val="0005565E"/>
    <w:rsid w:val="00056275"/>
    <w:rsid w:val="00056A0A"/>
    <w:rsid w:val="0006117F"/>
    <w:rsid w:val="000653B5"/>
    <w:rsid w:val="00066975"/>
    <w:rsid w:val="00066CEF"/>
    <w:rsid w:val="00070023"/>
    <w:rsid w:val="000722E7"/>
    <w:rsid w:val="00072DA0"/>
    <w:rsid w:val="00073E64"/>
    <w:rsid w:val="00076CC5"/>
    <w:rsid w:val="00077415"/>
    <w:rsid w:val="00082239"/>
    <w:rsid w:val="00084F33"/>
    <w:rsid w:val="0008769D"/>
    <w:rsid w:val="00091D4A"/>
    <w:rsid w:val="00092076"/>
    <w:rsid w:val="00092342"/>
    <w:rsid w:val="00096D19"/>
    <w:rsid w:val="000A0359"/>
    <w:rsid w:val="000A30D3"/>
    <w:rsid w:val="000A3BDC"/>
    <w:rsid w:val="000A4230"/>
    <w:rsid w:val="000A4D74"/>
    <w:rsid w:val="000A7437"/>
    <w:rsid w:val="000A7B77"/>
    <w:rsid w:val="000B370F"/>
    <w:rsid w:val="000B3BD0"/>
    <w:rsid w:val="000B3DD9"/>
    <w:rsid w:val="000B5B1B"/>
    <w:rsid w:val="000B5EE6"/>
    <w:rsid w:val="000B6061"/>
    <w:rsid w:val="000C286F"/>
    <w:rsid w:val="000C3D1A"/>
    <w:rsid w:val="000C5040"/>
    <w:rsid w:val="000C6B85"/>
    <w:rsid w:val="000C700B"/>
    <w:rsid w:val="000C7E56"/>
    <w:rsid w:val="000D05D5"/>
    <w:rsid w:val="000D16A4"/>
    <w:rsid w:val="000D2345"/>
    <w:rsid w:val="000D2998"/>
    <w:rsid w:val="000D3439"/>
    <w:rsid w:val="000D3473"/>
    <w:rsid w:val="000D612D"/>
    <w:rsid w:val="000D7AAA"/>
    <w:rsid w:val="000E159D"/>
    <w:rsid w:val="000E192F"/>
    <w:rsid w:val="000E223A"/>
    <w:rsid w:val="000E608D"/>
    <w:rsid w:val="000E6CD0"/>
    <w:rsid w:val="000E78B7"/>
    <w:rsid w:val="000E7F62"/>
    <w:rsid w:val="000E7F6C"/>
    <w:rsid w:val="000F2AD8"/>
    <w:rsid w:val="000F3B6C"/>
    <w:rsid w:val="000F40D2"/>
    <w:rsid w:val="000F4999"/>
    <w:rsid w:val="000F6FCB"/>
    <w:rsid w:val="00100177"/>
    <w:rsid w:val="001033A0"/>
    <w:rsid w:val="001038D1"/>
    <w:rsid w:val="0010554D"/>
    <w:rsid w:val="001060BB"/>
    <w:rsid w:val="00112A06"/>
    <w:rsid w:val="00115985"/>
    <w:rsid w:val="00116382"/>
    <w:rsid w:val="00116AF4"/>
    <w:rsid w:val="00116ED0"/>
    <w:rsid w:val="001233A7"/>
    <w:rsid w:val="00125A22"/>
    <w:rsid w:val="001260F6"/>
    <w:rsid w:val="00126270"/>
    <w:rsid w:val="00126833"/>
    <w:rsid w:val="00126E17"/>
    <w:rsid w:val="00130B3E"/>
    <w:rsid w:val="001320F9"/>
    <w:rsid w:val="00132B5D"/>
    <w:rsid w:val="00133B75"/>
    <w:rsid w:val="00134B4E"/>
    <w:rsid w:val="00135477"/>
    <w:rsid w:val="00136B80"/>
    <w:rsid w:val="00140AEE"/>
    <w:rsid w:val="00141F1B"/>
    <w:rsid w:val="0014219C"/>
    <w:rsid w:val="00143B5A"/>
    <w:rsid w:val="001441DC"/>
    <w:rsid w:val="00146150"/>
    <w:rsid w:val="00146793"/>
    <w:rsid w:val="001501F5"/>
    <w:rsid w:val="001503DA"/>
    <w:rsid w:val="001529F1"/>
    <w:rsid w:val="00153C68"/>
    <w:rsid w:val="001557C5"/>
    <w:rsid w:val="001557EC"/>
    <w:rsid w:val="001618C8"/>
    <w:rsid w:val="001619EF"/>
    <w:rsid w:val="00161BF9"/>
    <w:rsid w:val="00162FF7"/>
    <w:rsid w:val="00164647"/>
    <w:rsid w:val="001730DE"/>
    <w:rsid w:val="00173846"/>
    <w:rsid w:val="001747D3"/>
    <w:rsid w:val="001748F6"/>
    <w:rsid w:val="00174D39"/>
    <w:rsid w:val="00174EDE"/>
    <w:rsid w:val="0017538A"/>
    <w:rsid w:val="00176F20"/>
    <w:rsid w:val="00184427"/>
    <w:rsid w:val="00187C3D"/>
    <w:rsid w:val="001927B4"/>
    <w:rsid w:val="00192D32"/>
    <w:rsid w:val="00196555"/>
    <w:rsid w:val="001A0956"/>
    <w:rsid w:val="001A100B"/>
    <w:rsid w:val="001A6065"/>
    <w:rsid w:val="001A6CD0"/>
    <w:rsid w:val="001A6D82"/>
    <w:rsid w:val="001A74B4"/>
    <w:rsid w:val="001B10E3"/>
    <w:rsid w:val="001B2B55"/>
    <w:rsid w:val="001B3C62"/>
    <w:rsid w:val="001B5A03"/>
    <w:rsid w:val="001B5B57"/>
    <w:rsid w:val="001C1663"/>
    <w:rsid w:val="001C38F0"/>
    <w:rsid w:val="001C3EC5"/>
    <w:rsid w:val="001C57EB"/>
    <w:rsid w:val="001C5C8F"/>
    <w:rsid w:val="001C5F0A"/>
    <w:rsid w:val="001C5F63"/>
    <w:rsid w:val="001C617A"/>
    <w:rsid w:val="001C65E0"/>
    <w:rsid w:val="001D52F7"/>
    <w:rsid w:val="001D6968"/>
    <w:rsid w:val="001D6BFB"/>
    <w:rsid w:val="001D7299"/>
    <w:rsid w:val="001E2821"/>
    <w:rsid w:val="001E28EE"/>
    <w:rsid w:val="001E3235"/>
    <w:rsid w:val="001E449F"/>
    <w:rsid w:val="001F0EFF"/>
    <w:rsid w:val="001F2264"/>
    <w:rsid w:val="001F3EA5"/>
    <w:rsid w:val="001F4183"/>
    <w:rsid w:val="001F4B02"/>
    <w:rsid w:val="001F5A62"/>
    <w:rsid w:val="001F5F22"/>
    <w:rsid w:val="001F6E41"/>
    <w:rsid w:val="001F7068"/>
    <w:rsid w:val="001F7C80"/>
    <w:rsid w:val="00200C63"/>
    <w:rsid w:val="00200E17"/>
    <w:rsid w:val="00200E3D"/>
    <w:rsid w:val="00204C1E"/>
    <w:rsid w:val="00205AED"/>
    <w:rsid w:val="002072EE"/>
    <w:rsid w:val="002106A4"/>
    <w:rsid w:val="002130FA"/>
    <w:rsid w:val="00215077"/>
    <w:rsid w:val="002202F5"/>
    <w:rsid w:val="00220F32"/>
    <w:rsid w:val="00222E56"/>
    <w:rsid w:val="0022715D"/>
    <w:rsid w:val="002301EA"/>
    <w:rsid w:val="002308D9"/>
    <w:rsid w:val="002317AC"/>
    <w:rsid w:val="0023185E"/>
    <w:rsid w:val="00231CD8"/>
    <w:rsid w:val="0023261B"/>
    <w:rsid w:val="00232732"/>
    <w:rsid w:val="00233B42"/>
    <w:rsid w:val="00235429"/>
    <w:rsid w:val="00236CBF"/>
    <w:rsid w:val="002374EC"/>
    <w:rsid w:val="00237F0C"/>
    <w:rsid w:val="0024091A"/>
    <w:rsid w:val="00244221"/>
    <w:rsid w:val="00245388"/>
    <w:rsid w:val="00245713"/>
    <w:rsid w:val="00247334"/>
    <w:rsid w:val="00250693"/>
    <w:rsid w:val="00251A0A"/>
    <w:rsid w:val="002523F3"/>
    <w:rsid w:val="00252509"/>
    <w:rsid w:val="002543B5"/>
    <w:rsid w:val="00254E37"/>
    <w:rsid w:val="00256A06"/>
    <w:rsid w:val="00257D6A"/>
    <w:rsid w:val="00260C02"/>
    <w:rsid w:val="00261763"/>
    <w:rsid w:val="00261C91"/>
    <w:rsid w:val="002633E5"/>
    <w:rsid w:val="00265494"/>
    <w:rsid w:val="00266675"/>
    <w:rsid w:val="00271DC1"/>
    <w:rsid w:val="002724E9"/>
    <w:rsid w:val="00273377"/>
    <w:rsid w:val="00276056"/>
    <w:rsid w:val="00280919"/>
    <w:rsid w:val="00281626"/>
    <w:rsid w:val="00282791"/>
    <w:rsid w:val="00282AC8"/>
    <w:rsid w:val="0028310B"/>
    <w:rsid w:val="0028415D"/>
    <w:rsid w:val="0028463B"/>
    <w:rsid w:val="002849B7"/>
    <w:rsid w:val="00290B7F"/>
    <w:rsid w:val="00292FDC"/>
    <w:rsid w:val="00293085"/>
    <w:rsid w:val="002943C0"/>
    <w:rsid w:val="0029475D"/>
    <w:rsid w:val="002975EB"/>
    <w:rsid w:val="002A3491"/>
    <w:rsid w:val="002A4332"/>
    <w:rsid w:val="002A5562"/>
    <w:rsid w:val="002A7556"/>
    <w:rsid w:val="002A7FB5"/>
    <w:rsid w:val="002B02E2"/>
    <w:rsid w:val="002B0ACE"/>
    <w:rsid w:val="002B273E"/>
    <w:rsid w:val="002B2E22"/>
    <w:rsid w:val="002B3CC9"/>
    <w:rsid w:val="002B67A4"/>
    <w:rsid w:val="002B6E24"/>
    <w:rsid w:val="002B7730"/>
    <w:rsid w:val="002D0C77"/>
    <w:rsid w:val="002D1FB4"/>
    <w:rsid w:val="002D2A2E"/>
    <w:rsid w:val="002D4A79"/>
    <w:rsid w:val="002D5460"/>
    <w:rsid w:val="002D657E"/>
    <w:rsid w:val="002E1FAE"/>
    <w:rsid w:val="002E40F7"/>
    <w:rsid w:val="002E5CCC"/>
    <w:rsid w:val="002E7E9D"/>
    <w:rsid w:val="002F0621"/>
    <w:rsid w:val="002F08FD"/>
    <w:rsid w:val="002F0CF3"/>
    <w:rsid w:val="002F1DFB"/>
    <w:rsid w:val="002F2216"/>
    <w:rsid w:val="002F2400"/>
    <w:rsid w:val="002F33F2"/>
    <w:rsid w:val="002F7FA6"/>
    <w:rsid w:val="00300331"/>
    <w:rsid w:val="00305A80"/>
    <w:rsid w:val="003064E5"/>
    <w:rsid w:val="00306FF2"/>
    <w:rsid w:val="0030732C"/>
    <w:rsid w:val="003108C6"/>
    <w:rsid w:val="0031207D"/>
    <w:rsid w:val="0031241E"/>
    <w:rsid w:val="00313E1C"/>
    <w:rsid w:val="00314742"/>
    <w:rsid w:val="003153AD"/>
    <w:rsid w:val="0031550A"/>
    <w:rsid w:val="00316FE3"/>
    <w:rsid w:val="003177FA"/>
    <w:rsid w:val="00320A40"/>
    <w:rsid w:val="003227DB"/>
    <w:rsid w:val="00324778"/>
    <w:rsid w:val="0032487F"/>
    <w:rsid w:val="00325A26"/>
    <w:rsid w:val="00330F64"/>
    <w:rsid w:val="00331DC9"/>
    <w:rsid w:val="003350A1"/>
    <w:rsid w:val="00336D7C"/>
    <w:rsid w:val="003433AD"/>
    <w:rsid w:val="00345152"/>
    <w:rsid w:val="003518B4"/>
    <w:rsid w:val="003524C0"/>
    <w:rsid w:val="00353B5E"/>
    <w:rsid w:val="00354197"/>
    <w:rsid w:val="00354441"/>
    <w:rsid w:val="0035451E"/>
    <w:rsid w:val="00354814"/>
    <w:rsid w:val="00354E99"/>
    <w:rsid w:val="0035647E"/>
    <w:rsid w:val="00357E19"/>
    <w:rsid w:val="00361868"/>
    <w:rsid w:val="00361CBB"/>
    <w:rsid w:val="00365B85"/>
    <w:rsid w:val="00365DC7"/>
    <w:rsid w:val="00366396"/>
    <w:rsid w:val="0036683B"/>
    <w:rsid w:val="00366C66"/>
    <w:rsid w:val="003673BE"/>
    <w:rsid w:val="00371A77"/>
    <w:rsid w:val="00374A1F"/>
    <w:rsid w:val="00377DBE"/>
    <w:rsid w:val="00382274"/>
    <w:rsid w:val="00383408"/>
    <w:rsid w:val="003834A3"/>
    <w:rsid w:val="00383AAB"/>
    <w:rsid w:val="00383EA0"/>
    <w:rsid w:val="00383FC8"/>
    <w:rsid w:val="00385060"/>
    <w:rsid w:val="00386B9A"/>
    <w:rsid w:val="00386C8F"/>
    <w:rsid w:val="0038760B"/>
    <w:rsid w:val="0039080A"/>
    <w:rsid w:val="00391C31"/>
    <w:rsid w:val="00392EBB"/>
    <w:rsid w:val="0039461A"/>
    <w:rsid w:val="003957C1"/>
    <w:rsid w:val="003A0AAF"/>
    <w:rsid w:val="003A1717"/>
    <w:rsid w:val="003A1AD3"/>
    <w:rsid w:val="003A2C9C"/>
    <w:rsid w:val="003A482C"/>
    <w:rsid w:val="003A671D"/>
    <w:rsid w:val="003B058A"/>
    <w:rsid w:val="003B205B"/>
    <w:rsid w:val="003B327D"/>
    <w:rsid w:val="003B536C"/>
    <w:rsid w:val="003B5FE3"/>
    <w:rsid w:val="003B6C7B"/>
    <w:rsid w:val="003B6E0A"/>
    <w:rsid w:val="003B7F08"/>
    <w:rsid w:val="003C4E9B"/>
    <w:rsid w:val="003D0775"/>
    <w:rsid w:val="003D0C17"/>
    <w:rsid w:val="003D0D8E"/>
    <w:rsid w:val="003D5C35"/>
    <w:rsid w:val="003D5DA0"/>
    <w:rsid w:val="003D6688"/>
    <w:rsid w:val="003D7ECF"/>
    <w:rsid w:val="003E0237"/>
    <w:rsid w:val="003E1235"/>
    <w:rsid w:val="003E3BF5"/>
    <w:rsid w:val="003F0702"/>
    <w:rsid w:val="003F09FC"/>
    <w:rsid w:val="003F489E"/>
    <w:rsid w:val="003F6282"/>
    <w:rsid w:val="004002A1"/>
    <w:rsid w:val="00400300"/>
    <w:rsid w:val="00400423"/>
    <w:rsid w:val="004027C9"/>
    <w:rsid w:val="00402B16"/>
    <w:rsid w:val="0040350A"/>
    <w:rsid w:val="0040511B"/>
    <w:rsid w:val="004053D9"/>
    <w:rsid w:val="00405847"/>
    <w:rsid w:val="0040699C"/>
    <w:rsid w:val="00406DBD"/>
    <w:rsid w:val="0041010B"/>
    <w:rsid w:val="00410D64"/>
    <w:rsid w:val="00412DA0"/>
    <w:rsid w:val="0041529F"/>
    <w:rsid w:val="00415A22"/>
    <w:rsid w:val="004178BF"/>
    <w:rsid w:val="00426D3C"/>
    <w:rsid w:val="00430865"/>
    <w:rsid w:val="00433266"/>
    <w:rsid w:val="00433767"/>
    <w:rsid w:val="00433931"/>
    <w:rsid w:val="00433CEC"/>
    <w:rsid w:val="004349F8"/>
    <w:rsid w:val="00435579"/>
    <w:rsid w:val="0044099B"/>
    <w:rsid w:val="00441DD7"/>
    <w:rsid w:val="00442707"/>
    <w:rsid w:val="004451A0"/>
    <w:rsid w:val="00447EF7"/>
    <w:rsid w:val="0045052C"/>
    <w:rsid w:val="00451877"/>
    <w:rsid w:val="00453ED8"/>
    <w:rsid w:val="00454CA3"/>
    <w:rsid w:val="00457067"/>
    <w:rsid w:val="00460532"/>
    <w:rsid w:val="00462300"/>
    <w:rsid w:val="00462D87"/>
    <w:rsid w:val="00463785"/>
    <w:rsid w:val="004656B7"/>
    <w:rsid w:val="00466444"/>
    <w:rsid w:val="004666F1"/>
    <w:rsid w:val="00466B10"/>
    <w:rsid w:val="00466F63"/>
    <w:rsid w:val="00470446"/>
    <w:rsid w:val="0047102A"/>
    <w:rsid w:val="004725D8"/>
    <w:rsid w:val="00472B55"/>
    <w:rsid w:val="00472F78"/>
    <w:rsid w:val="00473500"/>
    <w:rsid w:val="00473C52"/>
    <w:rsid w:val="0047564E"/>
    <w:rsid w:val="00475FF1"/>
    <w:rsid w:val="00477EA1"/>
    <w:rsid w:val="0048060A"/>
    <w:rsid w:val="00481420"/>
    <w:rsid w:val="004817C2"/>
    <w:rsid w:val="00481EB4"/>
    <w:rsid w:val="00482C5E"/>
    <w:rsid w:val="004842A3"/>
    <w:rsid w:val="0048626D"/>
    <w:rsid w:val="00491B2C"/>
    <w:rsid w:val="00492515"/>
    <w:rsid w:val="00492D42"/>
    <w:rsid w:val="004935BB"/>
    <w:rsid w:val="004A3537"/>
    <w:rsid w:val="004A46A7"/>
    <w:rsid w:val="004A4A38"/>
    <w:rsid w:val="004A725A"/>
    <w:rsid w:val="004B2CB4"/>
    <w:rsid w:val="004B44BC"/>
    <w:rsid w:val="004B48D5"/>
    <w:rsid w:val="004C3C01"/>
    <w:rsid w:val="004C4E61"/>
    <w:rsid w:val="004D0E87"/>
    <w:rsid w:val="004D0EAD"/>
    <w:rsid w:val="004D0EB4"/>
    <w:rsid w:val="004D318D"/>
    <w:rsid w:val="004D5110"/>
    <w:rsid w:val="004D63C0"/>
    <w:rsid w:val="004D7963"/>
    <w:rsid w:val="004D7987"/>
    <w:rsid w:val="004D7AF2"/>
    <w:rsid w:val="004E008F"/>
    <w:rsid w:val="004E22FE"/>
    <w:rsid w:val="004E3139"/>
    <w:rsid w:val="004E3BB6"/>
    <w:rsid w:val="004E5224"/>
    <w:rsid w:val="004E5977"/>
    <w:rsid w:val="004F3CEC"/>
    <w:rsid w:val="004F40A3"/>
    <w:rsid w:val="004F495D"/>
    <w:rsid w:val="004F5F57"/>
    <w:rsid w:val="00500732"/>
    <w:rsid w:val="00501378"/>
    <w:rsid w:val="005053E0"/>
    <w:rsid w:val="005100B1"/>
    <w:rsid w:val="005101AE"/>
    <w:rsid w:val="00513361"/>
    <w:rsid w:val="0051732F"/>
    <w:rsid w:val="00523E77"/>
    <w:rsid w:val="00524356"/>
    <w:rsid w:val="00525BFE"/>
    <w:rsid w:val="00526079"/>
    <w:rsid w:val="005270D0"/>
    <w:rsid w:val="00530CE6"/>
    <w:rsid w:val="00533B52"/>
    <w:rsid w:val="00533E76"/>
    <w:rsid w:val="00535B37"/>
    <w:rsid w:val="00536A3E"/>
    <w:rsid w:val="00540D44"/>
    <w:rsid w:val="005415CD"/>
    <w:rsid w:val="00543375"/>
    <w:rsid w:val="00544473"/>
    <w:rsid w:val="00544555"/>
    <w:rsid w:val="00544BD0"/>
    <w:rsid w:val="005526CD"/>
    <w:rsid w:val="0055299B"/>
    <w:rsid w:val="0055331E"/>
    <w:rsid w:val="00554601"/>
    <w:rsid w:val="00555FDE"/>
    <w:rsid w:val="00563CA3"/>
    <w:rsid w:val="00563CE9"/>
    <w:rsid w:val="005653AB"/>
    <w:rsid w:val="00566107"/>
    <w:rsid w:val="005665D4"/>
    <w:rsid w:val="005702C6"/>
    <w:rsid w:val="00571547"/>
    <w:rsid w:val="00572B62"/>
    <w:rsid w:val="00572FF3"/>
    <w:rsid w:val="00574331"/>
    <w:rsid w:val="0057495E"/>
    <w:rsid w:val="00576CFF"/>
    <w:rsid w:val="00577D2F"/>
    <w:rsid w:val="00580419"/>
    <w:rsid w:val="00580906"/>
    <w:rsid w:val="00580D87"/>
    <w:rsid w:val="005817ED"/>
    <w:rsid w:val="005848CD"/>
    <w:rsid w:val="00585F29"/>
    <w:rsid w:val="005861CA"/>
    <w:rsid w:val="0058631A"/>
    <w:rsid w:val="005942A1"/>
    <w:rsid w:val="005947FF"/>
    <w:rsid w:val="005962EE"/>
    <w:rsid w:val="00596620"/>
    <w:rsid w:val="005A1717"/>
    <w:rsid w:val="005A1EC7"/>
    <w:rsid w:val="005A36CD"/>
    <w:rsid w:val="005A5ECB"/>
    <w:rsid w:val="005B0DC7"/>
    <w:rsid w:val="005B2050"/>
    <w:rsid w:val="005B2130"/>
    <w:rsid w:val="005C09FF"/>
    <w:rsid w:val="005C29EE"/>
    <w:rsid w:val="005C376A"/>
    <w:rsid w:val="005C3977"/>
    <w:rsid w:val="005C68D9"/>
    <w:rsid w:val="005C73A8"/>
    <w:rsid w:val="005C7662"/>
    <w:rsid w:val="005D11B6"/>
    <w:rsid w:val="005D1D0C"/>
    <w:rsid w:val="005D2EAA"/>
    <w:rsid w:val="005D3F8D"/>
    <w:rsid w:val="005D4E87"/>
    <w:rsid w:val="005D5158"/>
    <w:rsid w:val="005D65CA"/>
    <w:rsid w:val="005D6C6E"/>
    <w:rsid w:val="005E0765"/>
    <w:rsid w:val="005E07D9"/>
    <w:rsid w:val="005E0F84"/>
    <w:rsid w:val="005E18D3"/>
    <w:rsid w:val="005E64E9"/>
    <w:rsid w:val="005F0EB9"/>
    <w:rsid w:val="005F0F2D"/>
    <w:rsid w:val="005F1A00"/>
    <w:rsid w:val="005F415E"/>
    <w:rsid w:val="005F5267"/>
    <w:rsid w:val="005F526C"/>
    <w:rsid w:val="005F78A9"/>
    <w:rsid w:val="006002FF"/>
    <w:rsid w:val="00600795"/>
    <w:rsid w:val="00602F07"/>
    <w:rsid w:val="0060385F"/>
    <w:rsid w:val="00604B50"/>
    <w:rsid w:val="0060662E"/>
    <w:rsid w:val="00611DD7"/>
    <w:rsid w:val="00612B88"/>
    <w:rsid w:val="0061376F"/>
    <w:rsid w:val="00616834"/>
    <w:rsid w:val="00617BB7"/>
    <w:rsid w:val="006205EE"/>
    <w:rsid w:val="00621406"/>
    <w:rsid w:val="00621FDD"/>
    <w:rsid w:val="00622364"/>
    <w:rsid w:val="00624F57"/>
    <w:rsid w:val="00626927"/>
    <w:rsid w:val="00627DA5"/>
    <w:rsid w:val="00631931"/>
    <w:rsid w:val="00632960"/>
    <w:rsid w:val="006356B5"/>
    <w:rsid w:val="00635885"/>
    <w:rsid w:val="006365EE"/>
    <w:rsid w:val="00637693"/>
    <w:rsid w:val="00642A2A"/>
    <w:rsid w:val="00644D68"/>
    <w:rsid w:val="00645089"/>
    <w:rsid w:val="00645B76"/>
    <w:rsid w:val="00650134"/>
    <w:rsid w:val="006525BB"/>
    <w:rsid w:val="006545F9"/>
    <w:rsid w:val="00654D7B"/>
    <w:rsid w:val="00655133"/>
    <w:rsid w:val="00655533"/>
    <w:rsid w:val="00657C97"/>
    <w:rsid w:val="006649CE"/>
    <w:rsid w:val="00664AC3"/>
    <w:rsid w:val="00666BBE"/>
    <w:rsid w:val="00667FF7"/>
    <w:rsid w:val="00670690"/>
    <w:rsid w:val="00671619"/>
    <w:rsid w:val="00674844"/>
    <w:rsid w:val="00674C3A"/>
    <w:rsid w:val="0067697F"/>
    <w:rsid w:val="00677915"/>
    <w:rsid w:val="00677A32"/>
    <w:rsid w:val="00681EF0"/>
    <w:rsid w:val="00683B5F"/>
    <w:rsid w:val="00684B1B"/>
    <w:rsid w:val="0068558C"/>
    <w:rsid w:val="0068578C"/>
    <w:rsid w:val="00686928"/>
    <w:rsid w:val="00687DEF"/>
    <w:rsid w:val="0069203E"/>
    <w:rsid w:val="00692072"/>
    <w:rsid w:val="00692762"/>
    <w:rsid w:val="00693029"/>
    <w:rsid w:val="00694D8A"/>
    <w:rsid w:val="00697337"/>
    <w:rsid w:val="006977D3"/>
    <w:rsid w:val="006A056E"/>
    <w:rsid w:val="006A08AC"/>
    <w:rsid w:val="006A397D"/>
    <w:rsid w:val="006A59D7"/>
    <w:rsid w:val="006A70EE"/>
    <w:rsid w:val="006B18C2"/>
    <w:rsid w:val="006B2369"/>
    <w:rsid w:val="006B31C0"/>
    <w:rsid w:val="006B35D9"/>
    <w:rsid w:val="006C0670"/>
    <w:rsid w:val="006C0923"/>
    <w:rsid w:val="006C0FB4"/>
    <w:rsid w:val="006C2CEB"/>
    <w:rsid w:val="006C3BF5"/>
    <w:rsid w:val="006C4136"/>
    <w:rsid w:val="006C4A08"/>
    <w:rsid w:val="006C4AF0"/>
    <w:rsid w:val="006D070C"/>
    <w:rsid w:val="006D0CEC"/>
    <w:rsid w:val="006D1864"/>
    <w:rsid w:val="006D2C3C"/>
    <w:rsid w:val="006D4EC9"/>
    <w:rsid w:val="006D7980"/>
    <w:rsid w:val="006E0607"/>
    <w:rsid w:val="006E2E4A"/>
    <w:rsid w:val="006E3137"/>
    <w:rsid w:val="006E52F2"/>
    <w:rsid w:val="006E63FF"/>
    <w:rsid w:val="006F29D0"/>
    <w:rsid w:val="006F3675"/>
    <w:rsid w:val="006F42DF"/>
    <w:rsid w:val="006F516D"/>
    <w:rsid w:val="006F5AB3"/>
    <w:rsid w:val="006F5FE3"/>
    <w:rsid w:val="00700FBA"/>
    <w:rsid w:val="00701E94"/>
    <w:rsid w:val="00701EB8"/>
    <w:rsid w:val="00702E36"/>
    <w:rsid w:val="007035A9"/>
    <w:rsid w:val="00711030"/>
    <w:rsid w:val="00711EFF"/>
    <w:rsid w:val="00713B4E"/>
    <w:rsid w:val="0072187A"/>
    <w:rsid w:val="00721C96"/>
    <w:rsid w:val="00723B6A"/>
    <w:rsid w:val="00723B93"/>
    <w:rsid w:val="007274F6"/>
    <w:rsid w:val="00730491"/>
    <w:rsid w:val="007320AA"/>
    <w:rsid w:val="00733E6C"/>
    <w:rsid w:val="00736018"/>
    <w:rsid w:val="00737899"/>
    <w:rsid w:val="00737BD8"/>
    <w:rsid w:val="00737D7E"/>
    <w:rsid w:val="00740C37"/>
    <w:rsid w:val="00742F8E"/>
    <w:rsid w:val="007458D6"/>
    <w:rsid w:val="00745E53"/>
    <w:rsid w:val="00747443"/>
    <w:rsid w:val="007504BD"/>
    <w:rsid w:val="007516D4"/>
    <w:rsid w:val="00752CC0"/>
    <w:rsid w:val="00753D25"/>
    <w:rsid w:val="00755BBC"/>
    <w:rsid w:val="00755EE6"/>
    <w:rsid w:val="00755F5E"/>
    <w:rsid w:val="0075604D"/>
    <w:rsid w:val="00756C8F"/>
    <w:rsid w:val="00760077"/>
    <w:rsid w:val="007607EC"/>
    <w:rsid w:val="007614AA"/>
    <w:rsid w:val="0076315E"/>
    <w:rsid w:val="007639D8"/>
    <w:rsid w:val="00763BF4"/>
    <w:rsid w:val="00764D49"/>
    <w:rsid w:val="007658DC"/>
    <w:rsid w:val="007677E3"/>
    <w:rsid w:val="00771161"/>
    <w:rsid w:val="00772058"/>
    <w:rsid w:val="0077273A"/>
    <w:rsid w:val="00772CCD"/>
    <w:rsid w:val="007747BE"/>
    <w:rsid w:val="00775164"/>
    <w:rsid w:val="007779F7"/>
    <w:rsid w:val="00780CF3"/>
    <w:rsid w:val="007837D1"/>
    <w:rsid w:val="00785494"/>
    <w:rsid w:val="00785AE5"/>
    <w:rsid w:val="00787051"/>
    <w:rsid w:val="00791CA4"/>
    <w:rsid w:val="0079479C"/>
    <w:rsid w:val="00794C55"/>
    <w:rsid w:val="007954A3"/>
    <w:rsid w:val="00795934"/>
    <w:rsid w:val="00797D4B"/>
    <w:rsid w:val="00797EC5"/>
    <w:rsid w:val="007A0945"/>
    <w:rsid w:val="007A2C68"/>
    <w:rsid w:val="007A4B26"/>
    <w:rsid w:val="007A4E2B"/>
    <w:rsid w:val="007B026A"/>
    <w:rsid w:val="007B0B35"/>
    <w:rsid w:val="007B2538"/>
    <w:rsid w:val="007B68D1"/>
    <w:rsid w:val="007C001B"/>
    <w:rsid w:val="007C2E2E"/>
    <w:rsid w:val="007C3309"/>
    <w:rsid w:val="007C65CE"/>
    <w:rsid w:val="007D1FE9"/>
    <w:rsid w:val="007D272E"/>
    <w:rsid w:val="007D2E00"/>
    <w:rsid w:val="007D3CF3"/>
    <w:rsid w:val="007D4582"/>
    <w:rsid w:val="007D4A02"/>
    <w:rsid w:val="007D4A3A"/>
    <w:rsid w:val="007D6855"/>
    <w:rsid w:val="007E1441"/>
    <w:rsid w:val="007E20B6"/>
    <w:rsid w:val="007E24DA"/>
    <w:rsid w:val="007E2976"/>
    <w:rsid w:val="007E3E17"/>
    <w:rsid w:val="007F1834"/>
    <w:rsid w:val="007F2138"/>
    <w:rsid w:val="007F2C76"/>
    <w:rsid w:val="007F4D49"/>
    <w:rsid w:val="00800D50"/>
    <w:rsid w:val="008012E0"/>
    <w:rsid w:val="00805187"/>
    <w:rsid w:val="00810075"/>
    <w:rsid w:val="0081308D"/>
    <w:rsid w:val="00816933"/>
    <w:rsid w:val="00816A71"/>
    <w:rsid w:val="00820237"/>
    <w:rsid w:val="00821903"/>
    <w:rsid w:val="00822CB7"/>
    <w:rsid w:val="008250DF"/>
    <w:rsid w:val="008262AF"/>
    <w:rsid w:val="00826B95"/>
    <w:rsid w:val="00827E61"/>
    <w:rsid w:val="00830045"/>
    <w:rsid w:val="0083030E"/>
    <w:rsid w:val="00831590"/>
    <w:rsid w:val="00831691"/>
    <w:rsid w:val="00832DC7"/>
    <w:rsid w:val="00834E0D"/>
    <w:rsid w:val="008415DA"/>
    <w:rsid w:val="008425EF"/>
    <w:rsid w:val="008442EB"/>
    <w:rsid w:val="008460B8"/>
    <w:rsid w:val="00847B41"/>
    <w:rsid w:val="00851E3F"/>
    <w:rsid w:val="00857872"/>
    <w:rsid w:val="00860ED8"/>
    <w:rsid w:val="00861186"/>
    <w:rsid w:val="00862B5C"/>
    <w:rsid w:val="00863397"/>
    <w:rsid w:val="00866AAC"/>
    <w:rsid w:val="00867E9C"/>
    <w:rsid w:val="0087122A"/>
    <w:rsid w:val="00871E33"/>
    <w:rsid w:val="0087672B"/>
    <w:rsid w:val="00876B20"/>
    <w:rsid w:val="008800E4"/>
    <w:rsid w:val="00882A18"/>
    <w:rsid w:val="008834CE"/>
    <w:rsid w:val="00885CE4"/>
    <w:rsid w:val="00887581"/>
    <w:rsid w:val="00887DDE"/>
    <w:rsid w:val="00890FA7"/>
    <w:rsid w:val="008922ED"/>
    <w:rsid w:val="00893EE1"/>
    <w:rsid w:val="00894AEE"/>
    <w:rsid w:val="008962FD"/>
    <w:rsid w:val="0089725E"/>
    <w:rsid w:val="008A16B5"/>
    <w:rsid w:val="008A3A10"/>
    <w:rsid w:val="008A53E5"/>
    <w:rsid w:val="008A63A5"/>
    <w:rsid w:val="008A7458"/>
    <w:rsid w:val="008B1C39"/>
    <w:rsid w:val="008B1E9E"/>
    <w:rsid w:val="008B2BEF"/>
    <w:rsid w:val="008B3353"/>
    <w:rsid w:val="008B3445"/>
    <w:rsid w:val="008B3470"/>
    <w:rsid w:val="008B41D0"/>
    <w:rsid w:val="008B6F59"/>
    <w:rsid w:val="008C21BA"/>
    <w:rsid w:val="008C3CD3"/>
    <w:rsid w:val="008C40A8"/>
    <w:rsid w:val="008C7291"/>
    <w:rsid w:val="008D16A4"/>
    <w:rsid w:val="008D3A2C"/>
    <w:rsid w:val="008D5150"/>
    <w:rsid w:val="008E0918"/>
    <w:rsid w:val="008E0AF5"/>
    <w:rsid w:val="008E710A"/>
    <w:rsid w:val="008F13C0"/>
    <w:rsid w:val="008F1AEA"/>
    <w:rsid w:val="008F2293"/>
    <w:rsid w:val="008F51BD"/>
    <w:rsid w:val="00900170"/>
    <w:rsid w:val="009006D2"/>
    <w:rsid w:val="00901955"/>
    <w:rsid w:val="009019D0"/>
    <w:rsid w:val="00902A1B"/>
    <w:rsid w:val="00903520"/>
    <w:rsid w:val="0090542C"/>
    <w:rsid w:val="009059D4"/>
    <w:rsid w:val="00906BF3"/>
    <w:rsid w:val="00906C32"/>
    <w:rsid w:val="009078C2"/>
    <w:rsid w:val="00907D88"/>
    <w:rsid w:val="00914009"/>
    <w:rsid w:val="00914367"/>
    <w:rsid w:val="00914951"/>
    <w:rsid w:val="00917EF8"/>
    <w:rsid w:val="0092593C"/>
    <w:rsid w:val="00926767"/>
    <w:rsid w:val="009303DE"/>
    <w:rsid w:val="00930425"/>
    <w:rsid w:val="0093361D"/>
    <w:rsid w:val="00933F2C"/>
    <w:rsid w:val="00934E99"/>
    <w:rsid w:val="009403D1"/>
    <w:rsid w:val="00941B1F"/>
    <w:rsid w:val="009447B0"/>
    <w:rsid w:val="00946FAB"/>
    <w:rsid w:val="00947CC7"/>
    <w:rsid w:val="00947E4C"/>
    <w:rsid w:val="00950329"/>
    <w:rsid w:val="009517E5"/>
    <w:rsid w:val="00953F6C"/>
    <w:rsid w:val="0095431E"/>
    <w:rsid w:val="00954883"/>
    <w:rsid w:val="00955C42"/>
    <w:rsid w:val="00955D70"/>
    <w:rsid w:val="00956029"/>
    <w:rsid w:val="00956873"/>
    <w:rsid w:val="009601C3"/>
    <w:rsid w:val="00963582"/>
    <w:rsid w:val="00963712"/>
    <w:rsid w:val="00967D57"/>
    <w:rsid w:val="00967EEF"/>
    <w:rsid w:val="0097006B"/>
    <w:rsid w:val="0097109A"/>
    <w:rsid w:val="00973A7C"/>
    <w:rsid w:val="00977505"/>
    <w:rsid w:val="009810CB"/>
    <w:rsid w:val="00982B51"/>
    <w:rsid w:val="0098404D"/>
    <w:rsid w:val="00985545"/>
    <w:rsid w:val="0098644C"/>
    <w:rsid w:val="009873C8"/>
    <w:rsid w:val="009904E6"/>
    <w:rsid w:val="00991283"/>
    <w:rsid w:val="00993CAD"/>
    <w:rsid w:val="00997E62"/>
    <w:rsid w:val="009A265F"/>
    <w:rsid w:val="009A3BBC"/>
    <w:rsid w:val="009A5723"/>
    <w:rsid w:val="009B080F"/>
    <w:rsid w:val="009B0EFC"/>
    <w:rsid w:val="009B1085"/>
    <w:rsid w:val="009B48E8"/>
    <w:rsid w:val="009B51B1"/>
    <w:rsid w:val="009B53D3"/>
    <w:rsid w:val="009B589E"/>
    <w:rsid w:val="009B6510"/>
    <w:rsid w:val="009B69A9"/>
    <w:rsid w:val="009B6DD9"/>
    <w:rsid w:val="009C073D"/>
    <w:rsid w:val="009C1CC1"/>
    <w:rsid w:val="009C50F0"/>
    <w:rsid w:val="009C6651"/>
    <w:rsid w:val="009C7E3F"/>
    <w:rsid w:val="009D31E2"/>
    <w:rsid w:val="009D76C1"/>
    <w:rsid w:val="009E0037"/>
    <w:rsid w:val="009E14D2"/>
    <w:rsid w:val="009E1A3C"/>
    <w:rsid w:val="009E3DB6"/>
    <w:rsid w:val="009E4A3C"/>
    <w:rsid w:val="009E50DC"/>
    <w:rsid w:val="009E7833"/>
    <w:rsid w:val="009E7E00"/>
    <w:rsid w:val="009F05E5"/>
    <w:rsid w:val="009F10F9"/>
    <w:rsid w:val="009F4C2D"/>
    <w:rsid w:val="009F622E"/>
    <w:rsid w:val="009F7889"/>
    <w:rsid w:val="00A02B84"/>
    <w:rsid w:val="00A02EB5"/>
    <w:rsid w:val="00A04355"/>
    <w:rsid w:val="00A0638C"/>
    <w:rsid w:val="00A14976"/>
    <w:rsid w:val="00A15330"/>
    <w:rsid w:val="00A165B6"/>
    <w:rsid w:val="00A16EEF"/>
    <w:rsid w:val="00A17BB8"/>
    <w:rsid w:val="00A17C4D"/>
    <w:rsid w:val="00A20F1C"/>
    <w:rsid w:val="00A22DAB"/>
    <w:rsid w:val="00A22EDE"/>
    <w:rsid w:val="00A248AD"/>
    <w:rsid w:val="00A25B5A"/>
    <w:rsid w:val="00A25D63"/>
    <w:rsid w:val="00A2648A"/>
    <w:rsid w:val="00A27B86"/>
    <w:rsid w:val="00A27E05"/>
    <w:rsid w:val="00A32916"/>
    <w:rsid w:val="00A32CB0"/>
    <w:rsid w:val="00A33681"/>
    <w:rsid w:val="00A37D03"/>
    <w:rsid w:val="00A402C7"/>
    <w:rsid w:val="00A40D9E"/>
    <w:rsid w:val="00A44A43"/>
    <w:rsid w:val="00A45290"/>
    <w:rsid w:val="00A50501"/>
    <w:rsid w:val="00A506FD"/>
    <w:rsid w:val="00A50993"/>
    <w:rsid w:val="00A53AD6"/>
    <w:rsid w:val="00A56A09"/>
    <w:rsid w:val="00A60CAF"/>
    <w:rsid w:val="00A71962"/>
    <w:rsid w:val="00A721CA"/>
    <w:rsid w:val="00A72786"/>
    <w:rsid w:val="00A741E9"/>
    <w:rsid w:val="00A77FC4"/>
    <w:rsid w:val="00A80286"/>
    <w:rsid w:val="00A808A2"/>
    <w:rsid w:val="00A8128F"/>
    <w:rsid w:val="00A82CD4"/>
    <w:rsid w:val="00A82E7D"/>
    <w:rsid w:val="00A8576F"/>
    <w:rsid w:val="00A85A5F"/>
    <w:rsid w:val="00A92B24"/>
    <w:rsid w:val="00A92FA6"/>
    <w:rsid w:val="00A945DC"/>
    <w:rsid w:val="00A958E5"/>
    <w:rsid w:val="00A96CDA"/>
    <w:rsid w:val="00AA0661"/>
    <w:rsid w:val="00AA0898"/>
    <w:rsid w:val="00AA13DB"/>
    <w:rsid w:val="00AA218C"/>
    <w:rsid w:val="00AA2DC7"/>
    <w:rsid w:val="00AA610E"/>
    <w:rsid w:val="00AA7711"/>
    <w:rsid w:val="00AB09F1"/>
    <w:rsid w:val="00AB3BAD"/>
    <w:rsid w:val="00AB4052"/>
    <w:rsid w:val="00AB4063"/>
    <w:rsid w:val="00AB439B"/>
    <w:rsid w:val="00AC3601"/>
    <w:rsid w:val="00AC5B44"/>
    <w:rsid w:val="00AC64AC"/>
    <w:rsid w:val="00AD00EB"/>
    <w:rsid w:val="00AD03F5"/>
    <w:rsid w:val="00AD1D06"/>
    <w:rsid w:val="00AD2296"/>
    <w:rsid w:val="00AD30BE"/>
    <w:rsid w:val="00AD3AF1"/>
    <w:rsid w:val="00AD46D8"/>
    <w:rsid w:val="00AD4962"/>
    <w:rsid w:val="00AD4C7C"/>
    <w:rsid w:val="00AD5467"/>
    <w:rsid w:val="00AD6001"/>
    <w:rsid w:val="00AD6D89"/>
    <w:rsid w:val="00AD6E0E"/>
    <w:rsid w:val="00AE0461"/>
    <w:rsid w:val="00AE4F38"/>
    <w:rsid w:val="00AE6E9E"/>
    <w:rsid w:val="00AF1F1D"/>
    <w:rsid w:val="00AF2E7F"/>
    <w:rsid w:val="00B016C8"/>
    <w:rsid w:val="00B02A94"/>
    <w:rsid w:val="00B02E4F"/>
    <w:rsid w:val="00B032C4"/>
    <w:rsid w:val="00B04947"/>
    <w:rsid w:val="00B04ED4"/>
    <w:rsid w:val="00B05BBF"/>
    <w:rsid w:val="00B102FB"/>
    <w:rsid w:val="00B11234"/>
    <w:rsid w:val="00B13C71"/>
    <w:rsid w:val="00B14EBB"/>
    <w:rsid w:val="00B16567"/>
    <w:rsid w:val="00B17798"/>
    <w:rsid w:val="00B179BC"/>
    <w:rsid w:val="00B179FF"/>
    <w:rsid w:val="00B22D9C"/>
    <w:rsid w:val="00B253F7"/>
    <w:rsid w:val="00B26925"/>
    <w:rsid w:val="00B26DC1"/>
    <w:rsid w:val="00B30A7C"/>
    <w:rsid w:val="00B32092"/>
    <w:rsid w:val="00B332FB"/>
    <w:rsid w:val="00B337B3"/>
    <w:rsid w:val="00B33AED"/>
    <w:rsid w:val="00B34417"/>
    <w:rsid w:val="00B42403"/>
    <w:rsid w:val="00B42946"/>
    <w:rsid w:val="00B43AF2"/>
    <w:rsid w:val="00B46A0C"/>
    <w:rsid w:val="00B5089B"/>
    <w:rsid w:val="00B51C51"/>
    <w:rsid w:val="00B52750"/>
    <w:rsid w:val="00B53FE4"/>
    <w:rsid w:val="00B549BA"/>
    <w:rsid w:val="00B566D8"/>
    <w:rsid w:val="00B610A6"/>
    <w:rsid w:val="00B62A07"/>
    <w:rsid w:val="00B73B76"/>
    <w:rsid w:val="00B74187"/>
    <w:rsid w:val="00B7461B"/>
    <w:rsid w:val="00B75989"/>
    <w:rsid w:val="00B771E4"/>
    <w:rsid w:val="00B77596"/>
    <w:rsid w:val="00B802F6"/>
    <w:rsid w:val="00B805A5"/>
    <w:rsid w:val="00B811DC"/>
    <w:rsid w:val="00B81606"/>
    <w:rsid w:val="00B82130"/>
    <w:rsid w:val="00B826C0"/>
    <w:rsid w:val="00B82BDB"/>
    <w:rsid w:val="00B83A5F"/>
    <w:rsid w:val="00B862EE"/>
    <w:rsid w:val="00B8689A"/>
    <w:rsid w:val="00B87045"/>
    <w:rsid w:val="00B901DF"/>
    <w:rsid w:val="00B904EA"/>
    <w:rsid w:val="00B92D35"/>
    <w:rsid w:val="00B93132"/>
    <w:rsid w:val="00B93B38"/>
    <w:rsid w:val="00B93FEB"/>
    <w:rsid w:val="00B9429D"/>
    <w:rsid w:val="00B97997"/>
    <w:rsid w:val="00BA0027"/>
    <w:rsid w:val="00BA1276"/>
    <w:rsid w:val="00BA15BE"/>
    <w:rsid w:val="00BA1B75"/>
    <w:rsid w:val="00BA4888"/>
    <w:rsid w:val="00BA59E5"/>
    <w:rsid w:val="00BA5A74"/>
    <w:rsid w:val="00BA5CFF"/>
    <w:rsid w:val="00BA6DBE"/>
    <w:rsid w:val="00BB31B7"/>
    <w:rsid w:val="00BB4CCB"/>
    <w:rsid w:val="00BB5435"/>
    <w:rsid w:val="00BB676B"/>
    <w:rsid w:val="00BB6E91"/>
    <w:rsid w:val="00BC052E"/>
    <w:rsid w:val="00BC0533"/>
    <w:rsid w:val="00BC0E6A"/>
    <w:rsid w:val="00BC1EBC"/>
    <w:rsid w:val="00BC5070"/>
    <w:rsid w:val="00BC54AC"/>
    <w:rsid w:val="00BC59D9"/>
    <w:rsid w:val="00BC6C98"/>
    <w:rsid w:val="00BC7034"/>
    <w:rsid w:val="00BD3E5B"/>
    <w:rsid w:val="00BD43DB"/>
    <w:rsid w:val="00BD6960"/>
    <w:rsid w:val="00BD77AC"/>
    <w:rsid w:val="00BE0BC8"/>
    <w:rsid w:val="00BE16D5"/>
    <w:rsid w:val="00BE1E5E"/>
    <w:rsid w:val="00BE2018"/>
    <w:rsid w:val="00BE4A09"/>
    <w:rsid w:val="00BE68C4"/>
    <w:rsid w:val="00BF270F"/>
    <w:rsid w:val="00BF28F8"/>
    <w:rsid w:val="00BF5B6B"/>
    <w:rsid w:val="00C0167A"/>
    <w:rsid w:val="00C0282C"/>
    <w:rsid w:val="00C02E85"/>
    <w:rsid w:val="00C02FBB"/>
    <w:rsid w:val="00C0393F"/>
    <w:rsid w:val="00C04321"/>
    <w:rsid w:val="00C05D5C"/>
    <w:rsid w:val="00C06376"/>
    <w:rsid w:val="00C101F4"/>
    <w:rsid w:val="00C10EF5"/>
    <w:rsid w:val="00C1191F"/>
    <w:rsid w:val="00C12A02"/>
    <w:rsid w:val="00C13C68"/>
    <w:rsid w:val="00C1403A"/>
    <w:rsid w:val="00C1455A"/>
    <w:rsid w:val="00C170D7"/>
    <w:rsid w:val="00C179F1"/>
    <w:rsid w:val="00C21817"/>
    <w:rsid w:val="00C23CEC"/>
    <w:rsid w:val="00C23EA6"/>
    <w:rsid w:val="00C25162"/>
    <w:rsid w:val="00C2566D"/>
    <w:rsid w:val="00C322FE"/>
    <w:rsid w:val="00C32EB0"/>
    <w:rsid w:val="00C33296"/>
    <w:rsid w:val="00C3383B"/>
    <w:rsid w:val="00C341E6"/>
    <w:rsid w:val="00C3453C"/>
    <w:rsid w:val="00C35423"/>
    <w:rsid w:val="00C37163"/>
    <w:rsid w:val="00C40F59"/>
    <w:rsid w:val="00C41284"/>
    <w:rsid w:val="00C4283E"/>
    <w:rsid w:val="00C43330"/>
    <w:rsid w:val="00C43708"/>
    <w:rsid w:val="00C44404"/>
    <w:rsid w:val="00C45774"/>
    <w:rsid w:val="00C47353"/>
    <w:rsid w:val="00C53F8C"/>
    <w:rsid w:val="00C54609"/>
    <w:rsid w:val="00C56180"/>
    <w:rsid w:val="00C572F4"/>
    <w:rsid w:val="00C65528"/>
    <w:rsid w:val="00C65A7A"/>
    <w:rsid w:val="00C669D7"/>
    <w:rsid w:val="00C6770D"/>
    <w:rsid w:val="00C67843"/>
    <w:rsid w:val="00C70239"/>
    <w:rsid w:val="00C74BAC"/>
    <w:rsid w:val="00C75127"/>
    <w:rsid w:val="00C75FD2"/>
    <w:rsid w:val="00C76817"/>
    <w:rsid w:val="00C76B45"/>
    <w:rsid w:val="00C77139"/>
    <w:rsid w:val="00C80B6B"/>
    <w:rsid w:val="00C82789"/>
    <w:rsid w:val="00C82CBF"/>
    <w:rsid w:val="00C835CB"/>
    <w:rsid w:val="00C83BF7"/>
    <w:rsid w:val="00C8519B"/>
    <w:rsid w:val="00C865CC"/>
    <w:rsid w:val="00C86E1A"/>
    <w:rsid w:val="00C87734"/>
    <w:rsid w:val="00C877F5"/>
    <w:rsid w:val="00C90FD6"/>
    <w:rsid w:val="00C91147"/>
    <w:rsid w:val="00C91641"/>
    <w:rsid w:val="00C93D2E"/>
    <w:rsid w:val="00C93F67"/>
    <w:rsid w:val="00C96FA2"/>
    <w:rsid w:val="00C9751E"/>
    <w:rsid w:val="00C9764E"/>
    <w:rsid w:val="00CA0BE0"/>
    <w:rsid w:val="00CA1F20"/>
    <w:rsid w:val="00CA23E5"/>
    <w:rsid w:val="00CA2942"/>
    <w:rsid w:val="00CA2E19"/>
    <w:rsid w:val="00CA4613"/>
    <w:rsid w:val="00CB173A"/>
    <w:rsid w:val="00CB2682"/>
    <w:rsid w:val="00CB3609"/>
    <w:rsid w:val="00CB6A5E"/>
    <w:rsid w:val="00CC2882"/>
    <w:rsid w:val="00CC4436"/>
    <w:rsid w:val="00CC55FF"/>
    <w:rsid w:val="00CC62FA"/>
    <w:rsid w:val="00CD03F5"/>
    <w:rsid w:val="00CD09B0"/>
    <w:rsid w:val="00CD326A"/>
    <w:rsid w:val="00CD61FF"/>
    <w:rsid w:val="00CE0A8E"/>
    <w:rsid w:val="00CE0E6B"/>
    <w:rsid w:val="00CE0FF0"/>
    <w:rsid w:val="00CE16AE"/>
    <w:rsid w:val="00CE528C"/>
    <w:rsid w:val="00CE5E9B"/>
    <w:rsid w:val="00CE62FA"/>
    <w:rsid w:val="00CE6827"/>
    <w:rsid w:val="00CF2A5F"/>
    <w:rsid w:val="00CF2C71"/>
    <w:rsid w:val="00CF4F2E"/>
    <w:rsid w:val="00CF5DA3"/>
    <w:rsid w:val="00D0117A"/>
    <w:rsid w:val="00D01C51"/>
    <w:rsid w:val="00D022D5"/>
    <w:rsid w:val="00D0351D"/>
    <w:rsid w:val="00D045E4"/>
    <w:rsid w:val="00D05268"/>
    <w:rsid w:val="00D10520"/>
    <w:rsid w:val="00D10651"/>
    <w:rsid w:val="00D10926"/>
    <w:rsid w:val="00D1258A"/>
    <w:rsid w:val="00D13BC4"/>
    <w:rsid w:val="00D13EEB"/>
    <w:rsid w:val="00D166BB"/>
    <w:rsid w:val="00D20BA4"/>
    <w:rsid w:val="00D215FB"/>
    <w:rsid w:val="00D22D7F"/>
    <w:rsid w:val="00D270A2"/>
    <w:rsid w:val="00D313DA"/>
    <w:rsid w:val="00D314FE"/>
    <w:rsid w:val="00D331AC"/>
    <w:rsid w:val="00D34CC3"/>
    <w:rsid w:val="00D35CF8"/>
    <w:rsid w:val="00D41F0A"/>
    <w:rsid w:val="00D436BB"/>
    <w:rsid w:val="00D439CF"/>
    <w:rsid w:val="00D47536"/>
    <w:rsid w:val="00D500BA"/>
    <w:rsid w:val="00D5124F"/>
    <w:rsid w:val="00D52E36"/>
    <w:rsid w:val="00D56105"/>
    <w:rsid w:val="00D56754"/>
    <w:rsid w:val="00D569ED"/>
    <w:rsid w:val="00D6771C"/>
    <w:rsid w:val="00D70245"/>
    <w:rsid w:val="00D7042D"/>
    <w:rsid w:val="00D70BE3"/>
    <w:rsid w:val="00D752D3"/>
    <w:rsid w:val="00D7569F"/>
    <w:rsid w:val="00D76C93"/>
    <w:rsid w:val="00D801E3"/>
    <w:rsid w:val="00D813F0"/>
    <w:rsid w:val="00D823C9"/>
    <w:rsid w:val="00D86145"/>
    <w:rsid w:val="00D86716"/>
    <w:rsid w:val="00D879E4"/>
    <w:rsid w:val="00D90841"/>
    <w:rsid w:val="00D90D74"/>
    <w:rsid w:val="00D93B0D"/>
    <w:rsid w:val="00D97E3B"/>
    <w:rsid w:val="00D97F63"/>
    <w:rsid w:val="00DA10E8"/>
    <w:rsid w:val="00DA19F8"/>
    <w:rsid w:val="00DA1E41"/>
    <w:rsid w:val="00DA2370"/>
    <w:rsid w:val="00DA68C7"/>
    <w:rsid w:val="00DA73AE"/>
    <w:rsid w:val="00DA7C4F"/>
    <w:rsid w:val="00DB0261"/>
    <w:rsid w:val="00DB15B6"/>
    <w:rsid w:val="00DB3455"/>
    <w:rsid w:val="00DB4B93"/>
    <w:rsid w:val="00DB5423"/>
    <w:rsid w:val="00DB6272"/>
    <w:rsid w:val="00DB709A"/>
    <w:rsid w:val="00DC095F"/>
    <w:rsid w:val="00DC1FDE"/>
    <w:rsid w:val="00DC4297"/>
    <w:rsid w:val="00DC59FB"/>
    <w:rsid w:val="00DC5BB9"/>
    <w:rsid w:val="00DD058C"/>
    <w:rsid w:val="00DD06D2"/>
    <w:rsid w:val="00DD2103"/>
    <w:rsid w:val="00DD5EAE"/>
    <w:rsid w:val="00DD69C6"/>
    <w:rsid w:val="00DE0767"/>
    <w:rsid w:val="00DE18AF"/>
    <w:rsid w:val="00DE31E0"/>
    <w:rsid w:val="00DE3A30"/>
    <w:rsid w:val="00DE616A"/>
    <w:rsid w:val="00DE6D00"/>
    <w:rsid w:val="00DE7C83"/>
    <w:rsid w:val="00DE7E1E"/>
    <w:rsid w:val="00DE7F33"/>
    <w:rsid w:val="00DF0854"/>
    <w:rsid w:val="00DF10A1"/>
    <w:rsid w:val="00DF3AB7"/>
    <w:rsid w:val="00DF4353"/>
    <w:rsid w:val="00DF4ED6"/>
    <w:rsid w:val="00DF5DA1"/>
    <w:rsid w:val="00DF69EC"/>
    <w:rsid w:val="00E02BA4"/>
    <w:rsid w:val="00E04200"/>
    <w:rsid w:val="00E05E0E"/>
    <w:rsid w:val="00E077FA"/>
    <w:rsid w:val="00E10EF5"/>
    <w:rsid w:val="00E14599"/>
    <w:rsid w:val="00E15AA2"/>
    <w:rsid w:val="00E15E18"/>
    <w:rsid w:val="00E1644C"/>
    <w:rsid w:val="00E1754E"/>
    <w:rsid w:val="00E175A0"/>
    <w:rsid w:val="00E206F2"/>
    <w:rsid w:val="00E2309C"/>
    <w:rsid w:val="00E240C9"/>
    <w:rsid w:val="00E24166"/>
    <w:rsid w:val="00E24B18"/>
    <w:rsid w:val="00E266FA"/>
    <w:rsid w:val="00E2780E"/>
    <w:rsid w:val="00E3047D"/>
    <w:rsid w:val="00E3190C"/>
    <w:rsid w:val="00E325F8"/>
    <w:rsid w:val="00E3554C"/>
    <w:rsid w:val="00E3704F"/>
    <w:rsid w:val="00E4047E"/>
    <w:rsid w:val="00E407FB"/>
    <w:rsid w:val="00E419A2"/>
    <w:rsid w:val="00E41B46"/>
    <w:rsid w:val="00E4467B"/>
    <w:rsid w:val="00E4592A"/>
    <w:rsid w:val="00E46338"/>
    <w:rsid w:val="00E502AA"/>
    <w:rsid w:val="00E5237E"/>
    <w:rsid w:val="00E5255D"/>
    <w:rsid w:val="00E54760"/>
    <w:rsid w:val="00E6042F"/>
    <w:rsid w:val="00E63689"/>
    <w:rsid w:val="00E643A7"/>
    <w:rsid w:val="00E64883"/>
    <w:rsid w:val="00E658CA"/>
    <w:rsid w:val="00E66712"/>
    <w:rsid w:val="00E668A0"/>
    <w:rsid w:val="00E73A16"/>
    <w:rsid w:val="00E763F9"/>
    <w:rsid w:val="00E8059D"/>
    <w:rsid w:val="00E80B40"/>
    <w:rsid w:val="00E8321D"/>
    <w:rsid w:val="00E83FE6"/>
    <w:rsid w:val="00E847BA"/>
    <w:rsid w:val="00E858AF"/>
    <w:rsid w:val="00E863CF"/>
    <w:rsid w:val="00E903F8"/>
    <w:rsid w:val="00E9377A"/>
    <w:rsid w:val="00E94A93"/>
    <w:rsid w:val="00E95FF1"/>
    <w:rsid w:val="00E96888"/>
    <w:rsid w:val="00E970BA"/>
    <w:rsid w:val="00E97779"/>
    <w:rsid w:val="00EA0D14"/>
    <w:rsid w:val="00EA298B"/>
    <w:rsid w:val="00EA36EB"/>
    <w:rsid w:val="00EA3B1F"/>
    <w:rsid w:val="00EA4BF0"/>
    <w:rsid w:val="00EA5618"/>
    <w:rsid w:val="00EA709A"/>
    <w:rsid w:val="00EB06DC"/>
    <w:rsid w:val="00EB085C"/>
    <w:rsid w:val="00EB459E"/>
    <w:rsid w:val="00EB4B38"/>
    <w:rsid w:val="00EB5BAD"/>
    <w:rsid w:val="00EB6F1B"/>
    <w:rsid w:val="00EC068D"/>
    <w:rsid w:val="00EC0948"/>
    <w:rsid w:val="00EC3270"/>
    <w:rsid w:val="00EC3891"/>
    <w:rsid w:val="00EC6288"/>
    <w:rsid w:val="00EC717C"/>
    <w:rsid w:val="00ED1871"/>
    <w:rsid w:val="00ED255A"/>
    <w:rsid w:val="00ED4FD1"/>
    <w:rsid w:val="00ED658E"/>
    <w:rsid w:val="00EE1CE2"/>
    <w:rsid w:val="00EE6107"/>
    <w:rsid w:val="00EE6C1C"/>
    <w:rsid w:val="00EE7295"/>
    <w:rsid w:val="00EF0DA4"/>
    <w:rsid w:val="00EF1D60"/>
    <w:rsid w:val="00EF36B6"/>
    <w:rsid w:val="00EF5CA6"/>
    <w:rsid w:val="00EF6D23"/>
    <w:rsid w:val="00F00253"/>
    <w:rsid w:val="00F009A2"/>
    <w:rsid w:val="00F018E4"/>
    <w:rsid w:val="00F028F2"/>
    <w:rsid w:val="00F0315B"/>
    <w:rsid w:val="00F03383"/>
    <w:rsid w:val="00F07D03"/>
    <w:rsid w:val="00F107E2"/>
    <w:rsid w:val="00F10D49"/>
    <w:rsid w:val="00F12D44"/>
    <w:rsid w:val="00F164B1"/>
    <w:rsid w:val="00F201C5"/>
    <w:rsid w:val="00F22D46"/>
    <w:rsid w:val="00F26AE2"/>
    <w:rsid w:val="00F26B85"/>
    <w:rsid w:val="00F30043"/>
    <w:rsid w:val="00F300F4"/>
    <w:rsid w:val="00F31AEE"/>
    <w:rsid w:val="00F31B96"/>
    <w:rsid w:val="00F32A12"/>
    <w:rsid w:val="00F3445C"/>
    <w:rsid w:val="00F353CA"/>
    <w:rsid w:val="00F40739"/>
    <w:rsid w:val="00F41E18"/>
    <w:rsid w:val="00F446D9"/>
    <w:rsid w:val="00F45F5E"/>
    <w:rsid w:val="00F47E11"/>
    <w:rsid w:val="00F5039E"/>
    <w:rsid w:val="00F5518A"/>
    <w:rsid w:val="00F56DD2"/>
    <w:rsid w:val="00F57105"/>
    <w:rsid w:val="00F62D57"/>
    <w:rsid w:val="00F63651"/>
    <w:rsid w:val="00F63C71"/>
    <w:rsid w:val="00F63F6E"/>
    <w:rsid w:val="00F63F8C"/>
    <w:rsid w:val="00F653B8"/>
    <w:rsid w:val="00F7319A"/>
    <w:rsid w:val="00F7694E"/>
    <w:rsid w:val="00F84DFF"/>
    <w:rsid w:val="00F85979"/>
    <w:rsid w:val="00F86A4D"/>
    <w:rsid w:val="00F915C2"/>
    <w:rsid w:val="00F94B11"/>
    <w:rsid w:val="00F9758C"/>
    <w:rsid w:val="00FA0432"/>
    <w:rsid w:val="00FA06F1"/>
    <w:rsid w:val="00FA244D"/>
    <w:rsid w:val="00FA37CC"/>
    <w:rsid w:val="00FA3C37"/>
    <w:rsid w:val="00FA43B2"/>
    <w:rsid w:val="00FA6A96"/>
    <w:rsid w:val="00FB1B2D"/>
    <w:rsid w:val="00FB20BB"/>
    <w:rsid w:val="00FB2237"/>
    <w:rsid w:val="00FB2B22"/>
    <w:rsid w:val="00FB53E3"/>
    <w:rsid w:val="00FB6DE5"/>
    <w:rsid w:val="00FB7431"/>
    <w:rsid w:val="00FB7566"/>
    <w:rsid w:val="00FB7670"/>
    <w:rsid w:val="00FC3E49"/>
    <w:rsid w:val="00FC4CEC"/>
    <w:rsid w:val="00FC5037"/>
    <w:rsid w:val="00FC57F7"/>
    <w:rsid w:val="00FD441B"/>
    <w:rsid w:val="00FD5E7A"/>
    <w:rsid w:val="00FD6045"/>
    <w:rsid w:val="00FD6837"/>
    <w:rsid w:val="00FD6A69"/>
    <w:rsid w:val="00FD7E9E"/>
    <w:rsid w:val="00FE09CA"/>
    <w:rsid w:val="00FE1D70"/>
    <w:rsid w:val="00FE4E89"/>
    <w:rsid w:val="00FF032C"/>
    <w:rsid w:val="00FF10B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060DF"/>
  <w15:docId w15:val="{294445F9-1A95-477A-A09C-921BA52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cs="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cs="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cs="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rPr>
  </w:style>
  <w:style w:type="character" w:styleId="Hyperlink">
    <w:name w:val="Hyperlink"/>
    <w:basedOn w:val="DefaultParagraphFont"/>
    <w:uiPriority w:val="99"/>
    <w:rsid w:val="009B53D3"/>
    <w:rPr>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cs="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cs="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cs="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Verdana"/>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Verdana"/>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cs="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cs="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 w:type="character" w:styleId="CommentReference">
    <w:name w:val="annotation reference"/>
    <w:basedOn w:val="DefaultParagraphFont"/>
    <w:uiPriority w:val="99"/>
    <w:semiHidden/>
    <w:unhideWhenUsed/>
    <w:rsid w:val="00BA1276"/>
    <w:rPr>
      <w:sz w:val="16"/>
      <w:szCs w:val="16"/>
    </w:rPr>
  </w:style>
  <w:style w:type="paragraph" w:styleId="CommentText">
    <w:name w:val="annotation text"/>
    <w:basedOn w:val="Normal"/>
    <w:link w:val="CommentTextChar"/>
    <w:uiPriority w:val="99"/>
    <w:semiHidden/>
    <w:unhideWhenUsed/>
    <w:rsid w:val="00BA127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A1276"/>
    <w:rPr>
      <w:rFonts w:asciiTheme="minorHAnsi" w:eastAsiaTheme="minorHAnsi" w:hAnsiTheme="minorHAnsi" w:cstheme="minorBidi"/>
      <w:sz w:val="20"/>
      <w:szCs w:val="20"/>
      <w:lang w:val="en-GB"/>
    </w:rPr>
  </w:style>
  <w:style w:type="character" w:styleId="UnresolvedMention">
    <w:name w:val="Unresolved Mention"/>
    <w:basedOn w:val="DefaultParagraphFont"/>
    <w:rsid w:val="00797EC5"/>
    <w:rPr>
      <w:color w:val="605E5C"/>
      <w:shd w:val="clear" w:color="auto" w:fill="E1DFDD"/>
    </w:rPr>
  </w:style>
  <w:style w:type="paragraph" w:styleId="CommentSubject">
    <w:name w:val="annotation subject"/>
    <w:basedOn w:val="CommentText"/>
    <w:next w:val="CommentText"/>
    <w:link w:val="CommentSubjectChar"/>
    <w:semiHidden/>
    <w:unhideWhenUsed/>
    <w:rsid w:val="00C75FD2"/>
    <w:pPr>
      <w:spacing w:after="0"/>
    </w:pPr>
    <w:rPr>
      <w:rFonts w:ascii="Gill Alt One MT" w:eastAsia="SimSun" w:hAnsi="Gill Alt One MT" w:cs="Gill Alt One MT"/>
      <w:b/>
      <w:bCs/>
    </w:rPr>
  </w:style>
  <w:style w:type="character" w:customStyle="1" w:styleId="CommentSubjectChar">
    <w:name w:val="Comment Subject Char"/>
    <w:basedOn w:val="CommentTextChar"/>
    <w:link w:val="CommentSubject"/>
    <w:semiHidden/>
    <w:rsid w:val="00C75FD2"/>
    <w:rPr>
      <w:rFonts w:ascii="Gill Alt One MT" w:eastAsiaTheme="minorHAnsi" w:hAnsi="Gill Alt One MT" w:cstheme="minorBidi"/>
      <w:b/>
      <w:bCs/>
      <w:sz w:val="20"/>
      <w:szCs w:val="20"/>
      <w:lang w:val="en-GB"/>
    </w:rPr>
  </w:style>
  <w:style w:type="paragraph" w:customStyle="1" w:styleId="Body">
    <w:name w:val="Body"/>
    <w:rsid w:val="00C341E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2599">
      <w:bodyDiv w:val="1"/>
      <w:marLeft w:val="0"/>
      <w:marRight w:val="0"/>
      <w:marTop w:val="0"/>
      <w:marBottom w:val="0"/>
      <w:divBdr>
        <w:top w:val="none" w:sz="0" w:space="0" w:color="auto"/>
        <w:left w:val="none" w:sz="0" w:space="0" w:color="auto"/>
        <w:bottom w:val="none" w:sz="0" w:space="0" w:color="auto"/>
        <w:right w:val="none" w:sz="0" w:space="0" w:color="auto"/>
      </w:divBdr>
    </w:div>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759672121">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069574560">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joudi@rolls-roycemotorca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lls-roycemotorcars-abudhab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AABDC-0B0B-4C78-96B2-FE994826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Joudi Rami, CR-K</cp:lastModifiedBy>
  <cp:revision>3</cp:revision>
  <cp:lastPrinted>2017-07-26T08:32:00Z</cp:lastPrinted>
  <dcterms:created xsi:type="dcterms:W3CDTF">2021-01-26T05:50:00Z</dcterms:created>
  <dcterms:modified xsi:type="dcterms:W3CDTF">2021-01-28T16:22:00Z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