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325FECB1" w:rsidR="00EB7360" w:rsidRPr="00897152" w:rsidRDefault="00EB7360" w:rsidP="00026089">
      <w:pPr>
        <w:pStyle w:val="Title"/>
        <w:bidi/>
        <w:rPr>
          <w:rFonts w:ascii="Arial" w:hAnsi="Arial" w:cs="Arial"/>
          <w14:ligatures w14:val="none"/>
        </w:rPr>
      </w:pPr>
      <w:r w:rsidRPr="00897152">
        <w:rPr>
          <w:rFonts w:ascii="Arial" w:hAnsi="Arial" w:cs="Arial"/>
          <w:rtl/>
        </w:rPr>
        <w:t xml:space="preserve">رولز-رويس | معلومات صحفية </w:t>
      </w:r>
    </w:p>
    <w:p w14:paraId="250805D0" w14:textId="3FD3C94A" w:rsidR="008C6420" w:rsidRPr="00897152" w:rsidRDefault="008C6420" w:rsidP="00897152">
      <w:pPr>
        <w:spacing w:line="240" w:lineRule="auto"/>
        <w:rPr>
          <w:rFonts w:ascii="Arial" w:hAnsi="Arial" w:cs="Arial"/>
          <w:sz w:val="40"/>
          <w:szCs w:val="40"/>
        </w:rPr>
      </w:pPr>
    </w:p>
    <w:p w14:paraId="6C213CEA" w14:textId="3C7EBFE1" w:rsidR="008C6420" w:rsidRPr="00897152" w:rsidRDefault="008C6420" w:rsidP="00897152">
      <w:pPr>
        <w:bidi/>
        <w:spacing w:line="240" w:lineRule="auto"/>
        <w:jc w:val="center"/>
        <w:rPr>
          <w:rFonts w:ascii="Arial" w:hAnsi="Arial" w:cs="Arial"/>
          <w:b/>
          <w:bCs/>
          <w:sz w:val="40"/>
          <w:szCs w:val="40"/>
        </w:rPr>
      </w:pPr>
      <w:r w:rsidRPr="00897152">
        <w:rPr>
          <w:rFonts w:ascii="Arial" w:hAnsi="Arial" w:cs="Arial"/>
          <w:b/>
          <w:bCs/>
          <w:sz w:val="40"/>
          <w:szCs w:val="40"/>
          <w:rtl/>
        </w:rPr>
        <w:t xml:space="preserve">رؤيةٌ تكتمل ملامحها </w:t>
      </w:r>
    </w:p>
    <w:p w14:paraId="44970986" w14:textId="6593F194" w:rsidR="008C6420" w:rsidRPr="00897152" w:rsidRDefault="008C6420" w:rsidP="00897152">
      <w:pPr>
        <w:bidi/>
        <w:spacing w:line="240" w:lineRule="auto"/>
        <w:jc w:val="center"/>
        <w:rPr>
          <w:rFonts w:ascii="Arial" w:hAnsi="Arial" w:cs="Arial"/>
          <w:b/>
          <w:bCs/>
          <w:sz w:val="40"/>
          <w:szCs w:val="40"/>
        </w:rPr>
      </w:pPr>
      <w:r w:rsidRPr="00897152">
        <w:rPr>
          <w:rFonts w:ascii="Arial" w:hAnsi="Arial" w:cs="Arial"/>
          <w:b/>
          <w:bCs/>
          <w:sz w:val="40"/>
          <w:szCs w:val="40"/>
          <w:rtl/>
        </w:rPr>
        <w:t>وعدٌ يتحقّق</w:t>
      </w:r>
    </w:p>
    <w:p w14:paraId="71554460" w14:textId="77A7A89C" w:rsidR="008C6420" w:rsidRPr="00897152" w:rsidRDefault="008C6420" w:rsidP="00897152">
      <w:pPr>
        <w:bidi/>
        <w:spacing w:line="240" w:lineRule="auto"/>
        <w:jc w:val="center"/>
        <w:rPr>
          <w:rFonts w:ascii="Arial" w:hAnsi="Arial" w:cs="Arial"/>
          <w:b/>
          <w:bCs/>
          <w:sz w:val="40"/>
          <w:szCs w:val="40"/>
        </w:rPr>
      </w:pPr>
      <w:r w:rsidRPr="00897152">
        <w:rPr>
          <w:rFonts w:ascii="Arial" w:hAnsi="Arial" w:cs="Arial"/>
          <w:b/>
          <w:bCs/>
          <w:sz w:val="40"/>
          <w:szCs w:val="40"/>
          <w:rtl/>
        </w:rPr>
        <w:t>تعهّد استثنائي قيد التطبيق</w:t>
      </w:r>
    </w:p>
    <w:p w14:paraId="229EF0CF" w14:textId="77777777" w:rsidR="008C6420" w:rsidRPr="00897152" w:rsidRDefault="008C6420" w:rsidP="00897152">
      <w:pPr>
        <w:spacing w:line="240" w:lineRule="auto"/>
        <w:jc w:val="center"/>
        <w:rPr>
          <w:rFonts w:ascii="Arial" w:hAnsi="Arial" w:cs="Arial"/>
          <w:b/>
          <w:bCs/>
          <w:sz w:val="40"/>
          <w:szCs w:val="40"/>
        </w:rPr>
      </w:pPr>
    </w:p>
    <w:p w14:paraId="1A93C1B0" w14:textId="77777777" w:rsidR="008C6420" w:rsidRPr="00897152" w:rsidRDefault="008C6420" w:rsidP="00897152">
      <w:pPr>
        <w:bidi/>
        <w:spacing w:line="240" w:lineRule="auto"/>
        <w:jc w:val="center"/>
        <w:rPr>
          <w:rFonts w:ascii="Arial" w:hAnsi="Arial" w:cs="Arial"/>
          <w:b/>
          <w:bCs/>
          <w:sz w:val="40"/>
          <w:szCs w:val="40"/>
        </w:rPr>
      </w:pPr>
      <w:r w:rsidRPr="00897152">
        <w:rPr>
          <w:rFonts w:ascii="Arial" w:hAnsi="Arial" w:cs="Arial"/>
          <w:b/>
          <w:bCs/>
          <w:sz w:val="40"/>
          <w:szCs w:val="40"/>
          <w:rtl/>
        </w:rPr>
        <w:t xml:space="preserve">رولز-رويس موتور كارز تعلن عن </w:t>
      </w:r>
    </w:p>
    <w:p w14:paraId="6F2D09E3" w14:textId="78022C37" w:rsidR="008C6420" w:rsidRPr="00897152" w:rsidRDefault="00CD5A06" w:rsidP="00897152">
      <w:pPr>
        <w:bidi/>
        <w:spacing w:line="240" w:lineRule="auto"/>
        <w:jc w:val="center"/>
        <w:rPr>
          <w:rFonts w:ascii="Arial" w:hAnsi="Arial" w:cs="Arial"/>
          <w:b/>
          <w:bCs/>
          <w:sz w:val="40"/>
          <w:szCs w:val="40"/>
        </w:rPr>
      </w:pPr>
      <w:r w:rsidRPr="00897152">
        <w:rPr>
          <w:rFonts w:ascii="Arial" w:hAnsi="Arial" w:cs="Arial"/>
          <w:b/>
          <w:bCs/>
          <w:sz w:val="40"/>
          <w:szCs w:val="40"/>
          <w:rtl/>
        </w:rPr>
        <w:t>أول سيارة كهربائية بالكامل</w:t>
      </w:r>
    </w:p>
    <w:p w14:paraId="2DE142C6" w14:textId="7A6E70CD" w:rsidR="008C6420" w:rsidRDefault="008C6420" w:rsidP="00B95703">
      <w:pPr>
        <w:bidi/>
        <w:rPr>
          <w:rFonts w:ascii="Arial" w:hAnsi="Arial" w:cs="Arial"/>
          <w:rtl/>
          <w:lang w:bidi="ar-AE"/>
        </w:rPr>
      </w:pPr>
    </w:p>
    <w:p w14:paraId="79EA7496" w14:textId="4544AC07" w:rsidR="00B95703" w:rsidRPr="00897152" w:rsidRDefault="00B95703" w:rsidP="00B95703">
      <w:pPr>
        <w:bidi/>
        <w:rPr>
          <w:rFonts w:ascii="Arial" w:hAnsi="Arial" w:cs="Arial"/>
          <w:rtl/>
          <w:lang w:bidi="ar-AE"/>
        </w:rPr>
      </w:pPr>
      <w:r w:rsidRPr="00B95703">
        <w:rPr>
          <w:rFonts w:ascii="Riviera Nights Light" w:hAnsi="Riviera Nights Light" w:cs="Arial"/>
          <w:rtl/>
          <w:lang w:bidi="ar-AE"/>
        </w:rPr>
        <w:t>29</w:t>
      </w:r>
      <w:r>
        <w:rPr>
          <w:rFonts w:ascii="Arial" w:hAnsi="Arial" w:cs="Arial" w:hint="cs"/>
          <w:rtl/>
          <w:lang w:bidi="ar-AE"/>
        </w:rPr>
        <w:t xml:space="preserve"> سبتمبر، جودوود، غرب ساسكس</w:t>
      </w:r>
      <w:r>
        <w:rPr>
          <w:rFonts w:ascii="Arial" w:hAnsi="Arial" w:cs="Arial"/>
          <w:rtl/>
          <w:lang w:bidi="ar-AE"/>
        </w:rPr>
        <w:tab/>
      </w:r>
      <w:r>
        <w:rPr>
          <w:rFonts w:ascii="Arial" w:hAnsi="Arial" w:cs="Arial"/>
          <w:rtl/>
          <w:lang w:bidi="ar-AE"/>
        </w:rPr>
        <w:tab/>
      </w:r>
    </w:p>
    <w:p w14:paraId="35CB82C4" w14:textId="20DFD49D" w:rsidR="008C6420" w:rsidRPr="00897152" w:rsidRDefault="008C6420" w:rsidP="008C6420">
      <w:pPr>
        <w:pStyle w:val="ListParagraph"/>
        <w:numPr>
          <w:ilvl w:val="0"/>
          <w:numId w:val="15"/>
        </w:numPr>
        <w:bidi/>
        <w:rPr>
          <w:rFonts w:ascii="Arial" w:hAnsi="Arial" w:cs="Arial"/>
        </w:rPr>
      </w:pPr>
      <w:r w:rsidRPr="00897152">
        <w:rPr>
          <w:rFonts w:ascii="Arial" w:hAnsi="Arial" w:cs="Arial"/>
          <w:rtl/>
        </w:rPr>
        <w:t>تورستن-مولر أوتفوش، الرئيس التنفيذي</w:t>
      </w:r>
      <w:r w:rsidR="005D09C7">
        <w:rPr>
          <w:rFonts w:ascii="Arial" w:hAnsi="Arial" w:cs="Arial" w:hint="cs"/>
          <w:rtl/>
        </w:rPr>
        <w:t xml:space="preserve">، </w:t>
      </w:r>
      <w:r w:rsidRPr="00897152">
        <w:rPr>
          <w:rFonts w:ascii="Arial" w:hAnsi="Arial" w:cs="Arial"/>
          <w:rtl/>
        </w:rPr>
        <w:t>يعلن</w:t>
      </w:r>
      <w:r w:rsidR="005D09C7">
        <w:rPr>
          <w:rFonts w:ascii="Arial" w:hAnsi="Arial" w:cs="Arial" w:hint="cs"/>
          <w:rtl/>
        </w:rPr>
        <w:t xml:space="preserve"> عن</w:t>
      </w:r>
      <w:r w:rsidRPr="00897152">
        <w:rPr>
          <w:rFonts w:ascii="Arial" w:hAnsi="Arial" w:cs="Arial"/>
          <w:rtl/>
        </w:rPr>
        <w:t xml:space="preserve"> </w:t>
      </w:r>
      <w:r w:rsidR="005D09C7">
        <w:rPr>
          <w:rFonts w:ascii="Arial" w:hAnsi="Arial" w:cs="Arial" w:hint="cs"/>
          <w:rtl/>
        </w:rPr>
        <w:t xml:space="preserve">أول </w:t>
      </w:r>
      <w:r w:rsidRPr="00897152">
        <w:rPr>
          <w:rFonts w:ascii="Arial" w:hAnsi="Arial" w:cs="Arial"/>
          <w:rtl/>
        </w:rPr>
        <w:t xml:space="preserve">سيارة رولز-رويس كهربائية </w:t>
      </w:r>
      <w:r w:rsidR="005D09C7">
        <w:rPr>
          <w:rFonts w:ascii="Arial" w:hAnsi="Arial" w:cs="Arial" w:hint="cs"/>
          <w:rtl/>
        </w:rPr>
        <w:t>ب</w:t>
      </w:r>
      <w:r w:rsidRPr="00897152">
        <w:rPr>
          <w:rFonts w:ascii="Arial" w:hAnsi="Arial" w:cs="Arial"/>
          <w:rtl/>
        </w:rPr>
        <w:t>الكامل</w:t>
      </w:r>
    </w:p>
    <w:p w14:paraId="5200377D" w14:textId="1F91660F" w:rsidR="009A3615" w:rsidRPr="00897152" w:rsidRDefault="009A3615" w:rsidP="008C6420">
      <w:pPr>
        <w:pStyle w:val="ListParagraph"/>
        <w:numPr>
          <w:ilvl w:val="0"/>
          <w:numId w:val="15"/>
        </w:numPr>
        <w:bidi/>
        <w:rPr>
          <w:rFonts w:ascii="Arial" w:hAnsi="Arial" w:cs="Arial"/>
        </w:rPr>
      </w:pPr>
      <w:r w:rsidRPr="00897152">
        <w:rPr>
          <w:rFonts w:ascii="Arial" w:hAnsi="Arial" w:cs="Arial"/>
          <w:rtl/>
        </w:rPr>
        <w:t xml:space="preserve">المنتج النهائي سيصبح متوفراً في الأسواق بحلول الربع الرابع من العام </w:t>
      </w:r>
      <w:r w:rsidR="00F5272A">
        <w:t>2023</w:t>
      </w:r>
    </w:p>
    <w:p w14:paraId="1A41205E" w14:textId="0779930E" w:rsidR="004A6AA7" w:rsidRPr="00897152" w:rsidRDefault="00BA3439" w:rsidP="004A6AA7">
      <w:pPr>
        <w:pStyle w:val="ListParagraph"/>
        <w:numPr>
          <w:ilvl w:val="0"/>
          <w:numId w:val="15"/>
        </w:numPr>
        <w:bidi/>
        <w:rPr>
          <w:rFonts w:ascii="Arial" w:hAnsi="Arial" w:cs="Arial"/>
        </w:rPr>
      </w:pPr>
      <w:r w:rsidRPr="00897152">
        <w:rPr>
          <w:rFonts w:ascii="Arial" w:hAnsi="Arial" w:cs="Arial"/>
          <w:rtl/>
        </w:rPr>
        <w:t xml:space="preserve">اسم </w:t>
      </w:r>
      <w:r w:rsidR="005D09C7">
        <w:rPr>
          <w:rFonts w:ascii="Arial" w:hAnsi="Arial" w:cs="Arial" w:hint="cs"/>
          <w:rtl/>
        </w:rPr>
        <w:t>المنتج الجديد كلياً هو</w:t>
      </w:r>
      <w:r w:rsidRPr="00897152">
        <w:rPr>
          <w:rFonts w:ascii="Arial" w:hAnsi="Arial" w:cs="Arial"/>
          <w:rtl/>
        </w:rPr>
        <w:t xml:space="preserve"> "سبيكتر" </w:t>
      </w:r>
    </w:p>
    <w:p w14:paraId="5B647510" w14:textId="35CED79D" w:rsidR="008C6420" w:rsidRPr="00897152" w:rsidRDefault="008C6420" w:rsidP="008C6420">
      <w:pPr>
        <w:pStyle w:val="ListParagraph"/>
        <w:numPr>
          <w:ilvl w:val="0"/>
          <w:numId w:val="15"/>
        </w:numPr>
        <w:bidi/>
        <w:rPr>
          <w:rFonts w:ascii="Arial" w:hAnsi="Arial" w:cs="Arial"/>
        </w:rPr>
      </w:pPr>
      <w:r w:rsidRPr="00897152">
        <w:rPr>
          <w:rFonts w:ascii="Arial" w:hAnsi="Arial" w:cs="Arial"/>
          <w:rtl/>
        </w:rPr>
        <w:t xml:space="preserve">سيارة رولز-رويس الكهربائية تحقّق رؤية مؤسِّس العلامة، تشارلز رولز من العام </w:t>
      </w:r>
      <w:r w:rsidR="00F5272A">
        <w:t>1900</w:t>
      </w:r>
      <w:r w:rsidRPr="00897152">
        <w:rPr>
          <w:rFonts w:ascii="Arial" w:hAnsi="Arial" w:cs="Arial"/>
          <w:rtl/>
        </w:rPr>
        <w:t xml:space="preserve"> </w:t>
      </w:r>
    </w:p>
    <w:p w14:paraId="37EBDB2D" w14:textId="11707696" w:rsidR="008C6420" w:rsidRPr="00897152" w:rsidRDefault="003923AB" w:rsidP="008C6420">
      <w:pPr>
        <w:pStyle w:val="ListParagraph"/>
        <w:numPr>
          <w:ilvl w:val="0"/>
          <w:numId w:val="15"/>
        </w:numPr>
        <w:bidi/>
        <w:rPr>
          <w:rFonts w:ascii="Arial" w:hAnsi="Arial" w:cs="Arial"/>
        </w:rPr>
      </w:pPr>
      <w:r w:rsidRPr="00897152">
        <w:rPr>
          <w:rFonts w:ascii="Arial" w:hAnsi="Arial" w:cs="Arial"/>
          <w:rtl/>
        </w:rPr>
        <w:t xml:space="preserve">الرئيس التنفيذي يَفي بوعده بإطلاق سيارة كهربائية </w:t>
      </w:r>
      <w:r w:rsidR="00B95703">
        <w:rPr>
          <w:rFonts w:ascii="Arial" w:hAnsi="Arial" w:cs="Arial" w:hint="cs"/>
          <w:rtl/>
        </w:rPr>
        <w:t>في الأسواق خلال العقد الجاري</w:t>
      </w:r>
    </w:p>
    <w:p w14:paraId="67826468" w14:textId="3D2E5DA5" w:rsidR="004A6AA7" w:rsidRPr="00897152" w:rsidRDefault="004A6AA7" w:rsidP="004A6AA7">
      <w:pPr>
        <w:pStyle w:val="ListParagraph"/>
        <w:numPr>
          <w:ilvl w:val="0"/>
          <w:numId w:val="15"/>
        </w:numPr>
        <w:bidi/>
        <w:rPr>
          <w:rFonts w:ascii="Arial" w:hAnsi="Arial" w:cs="Arial"/>
        </w:rPr>
      </w:pPr>
      <w:r w:rsidRPr="00897152">
        <w:rPr>
          <w:rFonts w:ascii="Arial" w:hAnsi="Arial" w:cs="Arial"/>
          <w:rtl/>
        </w:rPr>
        <w:t>مرحلة الاختبار العالمي ستغطي</w:t>
      </w:r>
      <w:r w:rsidRPr="00436427">
        <w:rPr>
          <w:rtl/>
        </w:rPr>
        <w:t xml:space="preserve"> 2.5</w:t>
      </w:r>
      <w:r w:rsidRPr="00897152">
        <w:rPr>
          <w:rFonts w:ascii="Arial" w:hAnsi="Arial" w:cs="Arial"/>
          <w:rtl/>
        </w:rPr>
        <w:t xml:space="preserve"> مليون </w:t>
      </w:r>
      <w:r w:rsidR="00BF244E">
        <w:rPr>
          <w:rFonts w:ascii="Arial" w:hAnsi="Arial" w:cs="Arial" w:hint="cs"/>
          <w:rtl/>
        </w:rPr>
        <w:t>كيلومتر</w:t>
      </w:r>
      <w:r w:rsidRPr="00897152">
        <w:rPr>
          <w:rFonts w:ascii="Arial" w:hAnsi="Arial" w:cs="Arial"/>
          <w:rtl/>
        </w:rPr>
        <w:t xml:space="preserve">، أي ما يعادل </w:t>
      </w:r>
      <w:r w:rsidRPr="00436427">
        <w:rPr>
          <w:rtl/>
        </w:rPr>
        <w:t>400</w:t>
      </w:r>
      <w:r w:rsidRPr="00897152">
        <w:rPr>
          <w:rFonts w:ascii="Arial" w:hAnsi="Arial" w:cs="Arial"/>
          <w:rtl/>
        </w:rPr>
        <w:t xml:space="preserve"> سنة من الاستخدام </w:t>
      </w:r>
    </w:p>
    <w:p w14:paraId="35C0F09F" w14:textId="35FC4459" w:rsidR="004A6AA7" w:rsidRPr="005D09C7" w:rsidRDefault="004A6AA7" w:rsidP="008C6420">
      <w:pPr>
        <w:pStyle w:val="ListParagraph"/>
        <w:numPr>
          <w:ilvl w:val="0"/>
          <w:numId w:val="15"/>
        </w:numPr>
        <w:bidi/>
        <w:rPr>
          <w:rFonts w:ascii="Arial" w:hAnsi="Arial" w:cs="Arial"/>
        </w:rPr>
      </w:pPr>
      <w:r w:rsidRPr="00897152">
        <w:rPr>
          <w:rFonts w:ascii="Arial" w:hAnsi="Arial" w:cs="Arial"/>
          <w:rtl/>
        </w:rPr>
        <w:t xml:space="preserve">كافة منتجات رولز-رويس </w:t>
      </w:r>
      <w:r w:rsidR="000C2459">
        <w:rPr>
          <w:rFonts w:ascii="Arial" w:hAnsi="Arial" w:cs="Arial" w:hint="cs"/>
          <w:rtl/>
        </w:rPr>
        <w:t>ستعمل بالطاقة</w:t>
      </w:r>
      <w:r w:rsidR="00BF244E">
        <w:rPr>
          <w:rFonts w:ascii="Arial" w:hAnsi="Arial" w:cs="Arial" w:hint="cs"/>
          <w:rtl/>
        </w:rPr>
        <w:t xml:space="preserve"> </w:t>
      </w:r>
      <w:r w:rsidR="000C2459">
        <w:rPr>
          <w:rFonts w:ascii="Arial" w:hAnsi="Arial" w:cs="Arial" w:hint="cs"/>
          <w:rtl/>
        </w:rPr>
        <w:t>ال</w:t>
      </w:r>
      <w:r w:rsidR="00BF244E">
        <w:rPr>
          <w:rFonts w:ascii="Arial" w:hAnsi="Arial" w:cs="Arial" w:hint="cs"/>
          <w:rtl/>
        </w:rPr>
        <w:t>كهربائية</w:t>
      </w:r>
      <w:r w:rsidRPr="00897152">
        <w:rPr>
          <w:rFonts w:ascii="Arial" w:hAnsi="Arial" w:cs="Arial"/>
          <w:rtl/>
        </w:rPr>
        <w:t xml:space="preserve"> بالكامل بحلول العام </w:t>
      </w:r>
      <w:r w:rsidRPr="00436427">
        <w:rPr>
          <w:rtl/>
        </w:rPr>
        <w:t>2030</w:t>
      </w:r>
    </w:p>
    <w:p w14:paraId="29D6E645" w14:textId="25916EB5" w:rsidR="005D09C7" w:rsidRPr="00897152" w:rsidRDefault="005D09C7" w:rsidP="005D09C7">
      <w:pPr>
        <w:pStyle w:val="ListParagraph"/>
        <w:numPr>
          <w:ilvl w:val="0"/>
          <w:numId w:val="15"/>
        </w:numPr>
        <w:bidi/>
        <w:rPr>
          <w:rFonts w:ascii="Arial" w:hAnsi="Arial" w:cs="Arial"/>
        </w:rPr>
      </w:pPr>
      <w:r>
        <w:rPr>
          <w:rFonts w:cs="Times New Roman" w:hint="cs"/>
          <w:rtl/>
          <w:lang w:val="en-US" w:bidi="ar-AE"/>
        </w:rPr>
        <w:t xml:space="preserve">سبيكتر </w:t>
      </w:r>
      <w:r w:rsidR="00262861">
        <w:rPr>
          <w:rFonts w:cs="Times New Roman" w:hint="cs"/>
          <w:rtl/>
          <w:lang w:val="en-US" w:bidi="ar-AE"/>
        </w:rPr>
        <w:t>مبنية</w:t>
      </w:r>
      <w:r>
        <w:rPr>
          <w:rFonts w:cs="Times New Roman" w:hint="cs"/>
          <w:rtl/>
          <w:lang w:val="en-US" w:bidi="ar-AE"/>
        </w:rPr>
        <w:t xml:space="preserve"> على هيكل رولز-رويس الهندسي المصنوع من الأل</w:t>
      </w:r>
      <w:r w:rsidR="00A113BD">
        <w:rPr>
          <w:rFonts w:cs="Times New Roman" w:hint="cs"/>
          <w:rtl/>
          <w:lang w:val="en-US" w:bidi="ar-AE"/>
        </w:rPr>
        <w:t>و</w:t>
      </w:r>
      <w:r>
        <w:rPr>
          <w:rFonts w:cs="Times New Roman" w:hint="cs"/>
          <w:rtl/>
          <w:lang w:val="en-US" w:bidi="ar-AE"/>
        </w:rPr>
        <w:t>منيوم</w:t>
      </w:r>
    </w:p>
    <w:p w14:paraId="49765EB7" w14:textId="77777777" w:rsidR="008C6420" w:rsidRPr="00897152" w:rsidRDefault="008C6420" w:rsidP="008C6420">
      <w:pPr>
        <w:rPr>
          <w:rFonts w:ascii="Arial" w:hAnsi="Arial" w:cs="Arial"/>
        </w:rPr>
      </w:pPr>
    </w:p>
    <w:p w14:paraId="5D1C7888" w14:textId="2A0239D7" w:rsidR="008C6420" w:rsidRPr="00897152" w:rsidRDefault="004A6AA7" w:rsidP="008C6420">
      <w:pPr>
        <w:bidi/>
        <w:rPr>
          <w:rFonts w:ascii="Arial" w:hAnsi="Arial" w:cs="Arial"/>
        </w:rPr>
      </w:pPr>
      <w:r w:rsidRPr="00897152">
        <w:rPr>
          <w:rFonts w:ascii="Arial" w:hAnsi="Arial" w:cs="Arial"/>
          <w:rtl/>
        </w:rPr>
        <w:t>أعلنت رولز-رويس موتور كارز اليوم في لحظة تاريخية عن قرب اختبار أول سيارة كهربائية بالكامل تحمل علامتها على الطريق.</w:t>
      </w:r>
      <w:r w:rsidR="00897152">
        <w:rPr>
          <w:rFonts w:ascii="Arial" w:hAnsi="Arial" w:cs="Arial"/>
          <w:rtl/>
        </w:rPr>
        <w:t xml:space="preserve"> </w:t>
      </w:r>
      <w:r w:rsidRPr="00897152">
        <w:rPr>
          <w:rFonts w:ascii="Arial" w:hAnsi="Arial" w:cs="Arial"/>
          <w:rtl/>
        </w:rPr>
        <w:t>وبمناسبة هذا الإعلان الاستثنائي، علّق تورستن-مولر أوتفوش، الرئيس التنفيذي لشركة رولز-رويس موتور كارز قائلاً:</w:t>
      </w:r>
    </w:p>
    <w:p w14:paraId="7AAE7870" w14:textId="77777777" w:rsidR="004A6AA7" w:rsidRPr="00897152" w:rsidRDefault="004A6AA7" w:rsidP="008C6420">
      <w:pPr>
        <w:rPr>
          <w:rFonts w:ascii="Arial" w:hAnsi="Arial" w:cs="Arial"/>
          <w:i/>
          <w:iCs/>
        </w:rPr>
      </w:pPr>
    </w:p>
    <w:p w14:paraId="59CDA6CF" w14:textId="4E06A1D1" w:rsidR="004A6AA7" w:rsidRPr="00897152" w:rsidRDefault="008C6420" w:rsidP="008C6420">
      <w:pPr>
        <w:bidi/>
        <w:rPr>
          <w:rFonts w:ascii="Arial" w:hAnsi="Arial" w:cs="Arial"/>
          <w:i/>
          <w:iCs/>
        </w:rPr>
      </w:pPr>
      <w:r w:rsidRPr="00897152">
        <w:rPr>
          <w:rFonts w:ascii="Arial" w:hAnsi="Arial" w:cs="Arial"/>
          <w:i/>
          <w:iCs/>
          <w:rtl/>
        </w:rPr>
        <w:lastRenderedPageBreak/>
        <w:t>"يُعتبر هذا اليوم أهم لحظة في تاريخ رولز-رويس موتور كارز منذ</w:t>
      </w:r>
      <w:r w:rsidR="002A0C78">
        <w:rPr>
          <w:rFonts w:ascii="Arial" w:hAnsi="Arial" w:cs="Arial"/>
          <w:i/>
          <w:iCs/>
        </w:rPr>
        <w:t xml:space="preserve"> </w:t>
      </w:r>
      <w:r w:rsidR="002A0C78" w:rsidRPr="004A6AA7">
        <w:rPr>
          <w:i/>
          <w:iCs/>
        </w:rPr>
        <w:t>4</w:t>
      </w:r>
      <w:r w:rsidRPr="00897152">
        <w:rPr>
          <w:rFonts w:ascii="Arial" w:hAnsi="Arial" w:cs="Arial"/>
          <w:i/>
          <w:iCs/>
          <w:rtl/>
        </w:rPr>
        <w:t xml:space="preserve">مايو </w:t>
      </w:r>
      <w:r w:rsidRPr="002A0C78">
        <w:rPr>
          <w:i/>
          <w:iCs/>
          <w:rtl/>
        </w:rPr>
        <w:t>1904</w:t>
      </w:r>
      <w:r w:rsidRPr="00897152">
        <w:rPr>
          <w:rFonts w:ascii="Arial" w:hAnsi="Arial" w:cs="Arial"/>
          <w:i/>
          <w:iCs/>
          <w:rtl/>
        </w:rPr>
        <w:t xml:space="preserve">، حين التقى الأبوان المؤسِّسان للعلامة، تشارلز رولز والسير هنري رويس، للمرة الأولى واتفقا على ابتكار أفضل سيارة في العالم. </w:t>
      </w:r>
    </w:p>
    <w:p w14:paraId="2848E262" w14:textId="40E32D08" w:rsidR="008C6420" w:rsidRPr="00897152" w:rsidRDefault="009318E5" w:rsidP="008C6420">
      <w:pPr>
        <w:bidi/>
        <w:rPr>
          <w:rFonts w:ascii="Arial" w:hAnsi="Arial" w:cs="Arial"/>
          <w:i/>
          <w:iCs/>
        </w:rPr>
      </w:pPr>
      <w:r w:rsidRPr="00897152">
        <w:rPr>
          <w:rFonts w:ascii="Arial" w:hAnsi="Arial" w:cs="Arial"/>
          <w:i/>
          <w:iCs/>
          <w:rtl/>
        </w:rPr>
        <w:t xml:space="preserve">وقد استطاع هذان الرجلان الرائدان تسخير أحدث التقنيات المتوفرة في ذلك الزمن وتطبيق مهاراتهما الهندسية الخلاقة للارتقاء بالسيارات القديمة المزوّدة بمحرك احتراق داخلي من وسائل نقل صاخبة وغير مريحة وبدائية إلى سيارات فخمة تتّسم بمعيار جديد من التميّز. </w:t>
      </w:r>
    </w:p>
    <w:p w14:paraId="0F218F70" w14:textId="123E5A13" w:rsidR="008C6420" w:rsidRPr="00897152" w:rsidRDefault="009318E5" w:rsidP="008C6420">
      <w:pPr>
        <w:bidi/>
        <w:rPr>
          <w:rFonts w:ascii="Arial" w:hAnsi="Arial" w:cs="Arial"/>
          <w:i/>
          <w:iCs/>
        </w:rPr>
      </w:pPr>
      <w:r w:rsidRPr="00897152">
        <w:rPr>
          <w:rFonts w:ascii="Arial" w:hAnsi="Arial" w:cs="Arial"/>
          <w:i/>
          <w:iCs/>
          <w:rtl/>
        </w:rPr>
        <w:t xml:space="preserve">وقد قدّمت السيارات التي ابتكراها تجربة فاخرة بامتياز للعالم بأسره، وحجزت مكانةً رائدة ما زالت علامة رولز-رويس تحتفظ بها حتى اليوم من دون منازع. واصلت العلامة مهمّتها في تحسين محركات الاحتراق الداخلي منذ أكثر من قرن. </w:t>
      </w:r>
    </w:p>
    <w:p w14:paraId="15887A41" w14:textId="7B62C9BC" w:rsidR="008C6420" w:rsidRPr="00897152" w:rsidRDefault="009318E5" w:rsidP="008C6420">
      <w:pPr>
        <w:bidi/>
        <w:rPr>
          <w:rFonts w:ascii="Arial" w:hAnsi="Arial" w:cs="Arial"/>
          <w:i/>
          <w:iCs/>
        </w:rPr>
      </w:pPr>
      <w:r w:rsidRPr="00897152">
        <w:rPr>
          <w:rFonts w:ascii="Arial" w:hAnsi="Arial" w:cs="Arial"/>
          <w:i/>
          <w:iCs/>
          <w:rtl/>
        </w:rPr>
        <w:t>واليوم بعد مرور</w:t>
      </w:r>
      <w:r w:rsidR="002A0C78">
        <w:rPr>
          <w:rFonts w:ascii="Arial" w:hAnsi="Arial" w:cs="Arial"/>
          <w:i/>
          <w:iCs/>
        </w:rPr>
        <w:t xml:space="preserve"> </w:t>
      </w:r>
      <w:r w:rsidR="002A0C78" w:rsidRPr="004A6AA7">
        <w:rPr>
          <w:i/>
          <w:iCs/>
        </w:rPr>
        <w:t>117</w:t>
      </w:r>
      <w:r w:rsidRPr="00897152">
        <w:rPr>
          <w:rFonts w:ascii="Arial" w:hAnsi="Arial" w:cs="Arial"/>
          <w:i/>
          <w:iCs/>
          <w:rtl/>
        </w:rPr>
        <w:t>عاماً، يسرّني</w:t>
      </w:r>
      <w:r w:rsidR="00C80DC0">
        <w:rPr>
          <w:rFonts w:ascii="Arial" w:hAnsi="Arial" w:cs="Arial" w:hint="cs"/>
          <w:i/>
          <w:iCs/>
          <w:rtl/>
        </w:rPr>
        <w:t xml:space="preserve"> وبكل فخر</w:t>
      </w:r>
      <w:r w:rsidRPr="00897152">
        <w:rPr>
          <w:rFonts w:ascii="Arial" w:hAnsi="Arial" w:cs="Arial"/>
          <w:i/>
          <w:iCs/>
          <w:rtl/>
        </w:rPr>
        <w:t xml:space="preserve"> الإعلان عن اقتراب رولز-رويس من بدء برنامج اختبار على الطريق لسيارة جديدة استثنائية ستُحدث ثورة في عالم السيارات الكهربائية بالكامل في العالم وستشكّل أول منتج فاخر من هذا النوع. لن يكون هذا المنتج الجديد </w:t>
      </w:r>
      <w:r w:rsidR="00BF244E">
        <w:rPr>
          <w:rFonts w:ascii="Arial" w:hAnsi="Arial" w:cs="Arial" w:hint="cs"/>
          <w:i/>
          <w:iCs/>
          <w:rtl/>
        </w:rPr>
        <w:t>سيارة نموذجية</w:t>
      </w:r>
      <w:r w:rsidRPr="00897152">
        <w:rPr>
          <w:rFonts w:ascii="Arial" w:hAnsi="Arial" w:cs="Arial"/>
          <w:i/>
          <w:iCs/>
          <w:rtl/>
        </w:rPr>
        <w:t>، بل سيارة</w:t>
      </w:r>
      <w:r w:rsidR="00BF244E">
        <w:rPr>
          <w:rFonts w:ascii="Arial" w:hAnsi="Arial" w:cs="Arial" w:hint="cs"/>
          <w:i/>
          <w:iCs/>
          <w:rtl/>
        </w:rPr>
        <w:t xml:space="preserve"> إنتاج</w:t>
      </w:r>
      <w:r w:rsidRPr="00897152">
        <w:rPr>
          <w:rFonts w:ascii="Arial" w:hAnsi="Arial" w:cs="Arial"/>
          <w:i/>
          <w:iCs/>
          <w:rtl/>
        </w:rPr>
        <w:t xml:space="preserve"> فعلية سيتم اختبارها على مرأى من الجميع وسيتمكّن عملاؤنا من استلام أولى سياراتهم في الربع الرابع من العام </w:t>
      </w:r>
      <w:r w:rsidRPr="002A0C78">
        <w:rPr>
          <w:i/>
          <w:iCs/>
          <w:rtl/>
        </w:rPr>
        <w:t>2023</w:t>
      </w:r>
      <w:r w:rsidRPr="00897152">
        <w:rPr>
          <w:rFonts w:ascii="Arial" w:hAnsi="Arial" w:cs="Arial"/>
          <w:i/>
          <w:iCs/>
          <w:rtl/>
        </w:rPr>
        <w:t>."</w:t>
      </w:r>
    </w:p>
    <w:p w14:paraId="1E1CC618" w14:textId="77777777" w:rsidR="004A6AA7" w:rsidRPr="00897152" w:rsidRDefault="004A6AA7" w:rsidP="008C6420">
      <w:pPr>
        <w:rPr>
          <w:rFonts w:ascii="Arial" w:hAnsi="Arial" w:cs="Arial"/>
          <w:i/>
          <w:iCs/>
        </w:rPr>
      </w:pPr>
    </w:p>
    <w:p w14:paraId="586C956E" w14:textId="6425EDB3" w:rsidR="008C6420" w:rsidRPr="00897152" w:rsidRDefault="008C6420" w:rsidP="008C6420">
      <w:pPr>
        <w:bidi/>
        <w:rPr>
          <w:rFonts w:ascii="Arial" w:hAnsi="Arial" w:cs="Arial"/>
          <w:b/>
          <w:bCs/>
        </w:rPr>
      </w:pPr>
      <w:r w:rsidRPr="00897152">
        <w:rPr>
          <w:rFonts w:ascii="Arial" w:hAnsi="Arial" w:cs="Arial"/>
          <w:b/>
          <w:bCs/>
          <w:rtl/>
        </w:rPr>
        <w:t>رؤيةٌ تكتمل ملامحها</w:t>
      </w:r>
    </w:p>
    <w:p w14:paraId="11F8650B" w14:textId="7AA29FB9" w:rsidR="008C6420" w:rsidRPr="00897152" w:rsidRDefault="008C6420" w:rsidP="008C6420">
      <w:pPr>
        <w:bidi/>
        <w:rPr>
          <w:rFonts w:ascii="Arial" w:hAnsi="Arial" w:cs="Arial"/>
          <w:i/>
          <w:iCs/>
        </w:rPr>
      </w:pPr>
      <w:r w:rsidRPr="00897152">
        <w:rPr>
          <w:rFonts w:ascii="Arial" w:hAnsi="Arial" w:cs="Arial"/>
          <w:i/>
          <w:iCs/>
          <w:rtl/>
        </w:rPr>
        <w:t>"ليس استخدام المحركات الكهربائية مفهوماً جديداً لدى رولز-رويس.</w:t>
      </w:r>
      <w:r w:rsidR="00897152">
        <w:rPr>
          <w:rFonts w:ascii="Arial" w:hAnsi="Arial" w:cs="Arial"/>
          <w:i/>
          <w:iCs/>
          <w:rtl/>
        </w:rPr>
        <w:t xml:space="preserve"> </w:t>
      </w:r>
      <w:r w:rsidRPr="00897152">
        <w:rPr>
          <w:rFonts w:ascii="Arial" w:hAnsi="Arial" w:cs="Arial"/>
          <w:i/>
          <w:iCs/>
          <w:rtl/>
        </w:rPr>
        <w:t>فقد كان السير هنري رويس يعشق كل ما له علاقة بالكهرباء، حتى أنّه أسّس أوّل مشروع له تحت اسم إف إتش رويس وشركاه، لتصنيع مولّدات الدينامو، ومحرّكات الرافعة الكهربائية كما حاز على براءة اختراع لتركيب مصباح الضوء المزوّد بمسمارين.</w:t>
      </w:r>
    </w:p>
    <w:p w14:paraId="01491A36" w14:textId="36A349B2" w:rsidR="008C6420" w:rsidRPr="00897152" w:rsidRDefault="008C6420" w:rsidP="008C6420">
      <w:pPr>
        <w:bidi/>
        <w:rPr>
          <w:rFonts w:ascii="Arial" w:hAnsi="Arial" w:cs="Arial"/>
          <w:i/>
          <w:iCs/>
        </w:rPr>
      </w:pPr>
      <w:r w:rsidRPr="00897152">
        <w:rPr>
          <w:rFonts w:ascii="Arial" w:hAnsi="Arial" w:cs="Arial"/>
          <w:i/>
          <w:iCs/>
          <w:rtl/>
        </w:rPr>
        <w:t>ولكنّ تشارلز رولز هو من تصوّر في الحقيقة مستقبل السيارات الكهربائية.</w:t>
      </w:r>
      <w:r w:rsidR="00897152">
        <w:rPr>
          <w:rFonts w:ascii="Arial" w:hAnsi="Arial" w:cs="Arial"/>
          <w:i/>
          <w:iCs/>
          <w:rtl/>
        </w:rPr>
        <w:t xml:space="preserve"> </w:t>
      </w:r>
      <w:r w:rsidRPr="00897152">
        <w:rPr>
          <w:rFonts w:ascii="Arial" w:hAnsi="Arial" w:cs="Arial"/>
          <w:i/>
          <w:iCs/>
          <w:rtl/>
        </w:rPr>
        <w:t>ففي</w:t>
      </w:r>
      <w:r w:rsidR="00C80DC0">
        <w:rPr>
          <w:rFonts w:ascii="Arial" w:hAnsi="Arial" w:cs="Arial" w:hint="cs"/>
          <w:i/>
          <w:iCs/>
          <w:rtl/>
        </w:rPr>
        <w:t xml:space="preserve"> شهر</w:t>
      </w:r>
      <w:r w:rsidRPr="00897152">
        <w:rPr>
          <w:rFonts w:ascii="Arial" w:hAnsi="Arial" w:cs="Arial"/>
          <w:i/>
          <w:iCs/>
          <w:rtl/>
        </w:rPr>
        <w:t xml:space="preserve"> أبريل</w:t>
      </w:r>
      <w:r w:rsidR="00C80DC0">
        <w:rPr>
          <w:rFonts w:ascii="Arial" w:hAnsi="Arial" w:cs="Arial" w:hint="cs"/>
          <w:i/>
          <w:iCs/>
          <w:rtl/>
          <w:lang w:bidi="ar-AE"/>
        </w:rPr>
        <w:t xml:space="preserve"> عام</w:t>
      </w:r>
      <w:r w:rsidRPr="00897152">
        <w:rPr>
          <w:rFonts w:ascii="Arial" w:hAnsi="Arial" w:cs="Arial"/>
          <w:i/>
          <w:iCs/>
          <w:rtl/>
        </w:rPr>
        <w:t xml:space="preserve"> </w:t>
      </w:r>
      <w:r w:rsidRPr="000F4396">
        <w:rPr>
          <w:i/>
          <w:iCs/>
          <w:rtl/>
        </w:rPr>
        <w:t>1900</w:t>
      </w:r>
      <w:r w:rsidRPr="00897152">
        <w:rPr>
          <w:rFonts w:ascii="Arial" w:hAnsi="Arial" w:cs="Arial"/>
          <w:i/>
          <w:iCs/>
          <w:rtl/>
        </w:rPr>
        <w:t>، اختبر قيادة سيارة كهربائية تُدعى "كولومبيا" وأعلن أنّ محرّكها الكهربائي مثالي.</w:t>
      </w:r>
      <w:r w:rsidR="00897152">
        <w:rPr>
          <w:rFonts w:ascii="Arial" w:hAnsi="Arial" w:cs="Arial"/>
          <w:i/>
          <w:iCs/>
          <w:rtl/>
        </w:rPr>
        <w:t xml:space="preserve"> </w:t>
      </w:r>
    </w:p>
    <w:p w14:paraId="6C7F3A78" w14:textId="1695F2C9" w:rsidR="008C6420" w:rsidRPr="00897152" w:rsidRDefault="008C6420" w:rsidP="008C6420">
      <w:pPr>
        <w:bidi/>
        <w:rPr>
          <w:rFonts w:ascii="Arial" w:hAnsi="Arial" w:cs="Arial"/>
        </w:rPr>
      </w:pPr>
      <w:r w:rsidRPr="00897152">
        <w:rPr>
          <w:rFonts w:ascii="Arial" w:hAnsi="Arial" w:cs="Arial"/>
          <w:i/>
          <w:iCs/>
          <w:rtl/>
        </w:rPr>
        <w:t>وعبّر رولز قائلاً: "</w:t>
      </w:r>
      <w:r w:rsidRPr="00897152">
        <w:rPr>
          <w:rFonts w:ascii="Arial" w:hAnsi="Arial" w:cs="Arial"/>
          <w:rtl/>
        </w:rPr>
        <w:t>إنّ السيارة الكهربائية هادئة ونظيفة بالكامل. فهي لا تصدر أي روائح أو اهتزازات، ولا شك في أنّها ستصبح وسيلة نقل رائعة حالما يتم التوصل إلى تثبيت محطات لشحنها.</w:t>
      </w:r>
      <w:r w:rsidR="00897152">
        <w:rPr>
          <w:rFonts w:ascii="Arial" w:hAnsi="Arial" w:cs="Arial"/>
          <w:rtl/>
        </w:rPr>
        <w:t xml:space="preserve"> </w:t>
      </w:r>
      <w:r w:rsidRPr="00897152">
        <w:rPr>
          <w:rFonts w:ascii="Arial" w:hAnsi="Arial" w:cs="Arial"/>
          <w:rtl/>
        </w:rPr>
        <w:t>أما في الوقت الحاضر، فلا أتوقع أن تكون قابلة للاستخدام قبل مرور عدة سنوات على الأقلّ."</w:t>
      </w:r>
    </w:p>
    <w:p w14:paraId="67F2F7EB" w14:textId="3AAF00E2" w:rsidR="008C6420" w:rsidRPr="00897152" w:rsidRDefault="008C6420" w:rsidP="008C6420">
      <w:pPr>
        <w:bidi/>
        <w:rPr>
          <w:rFonts w:ascii="Arial" w:hAnsi="Arial" w:cs="Arial"/>
          <w:i/>
          <w:iCs/>
        </w:rPr>
      </w:pPr>
      <w:r w:rsidRPr="00897152">
        <w:rPr>
          <w:rFonts w:ascii="Arial" w:hAnsi="Arial" w:cs="Arial"/>
          <w:i/>
          <w:iCs/>
          <w:rtl/>
        </w:rPr>
        <w:t>لطالما سعت العلامة في جودوود إلى دراسة رؤية تشارلز رولز وقابلية تطبيقها على أرض الواقع.</w:t>
      </w:r>
      <w:r w:rsidR="00897152">
        <w:rPr>
          <w:rFonts w:ascii="Arial" w:hAnsi="Arial" w:cs="Arial"/>
          <w:i/>
          <w:iCs/>
          <w:rtl/>
        </w:rPr>
        <w:t xml:space="preserve"> </w:t>
      </w:r>
      <w:r w:rsidRPr="00897152">
        <w:rPr>
          <w:rFonts w:ascii="Arial" w:hAnsi="Arial" w:cs="Arial"/>
          <w:i/>
          <w:iCs/>
          <w:rtl/>
        </w:rPr>
        <w:t>ولكنّنا لم نكن مقتنعين بأنّ التكنولوجيا المتوفرة قادرة على دعم تجربة رولز-رويس.</w:t>
      </w:r>
      <w:r w:rsidR="00897152">
        <w:rPr>
          <w:rFonts w:ascii="Arial" w:hAnsi="Arial" w:cs="Arial"/>
          <w:i/>
          <w:iCs/>
          <w:rtl/>
        </w:rPr>
        <w:t xml:space="preserve"> </w:t>
      </w:r>
      <w:r w:rsidRPr="00897152">
        <w:rPr>
          <w:rFonts w:ascii="Arial" w:hAnsi="Arial" w:cs="Arial"/>
          <w:i/>
          <w:iCs/>
          <w:rtl/>
        </w:rPr>
        <w:t>إلى أن تغيّرت كل المعطيات التي في حوزتنا.</w:t>
      </w:r>
    </w:p>
    <w:p w14:paraId="1AE5143D" w14:textId="10FC3D77" w:rsidR="00C2448C" w:rsidRPr="00897152" w:rsidRDefault="00621B71" w:rsidP="008C6420">
      <w:pPr>
        <w:bidi/>
        <w:rPr>
          <w:rFonts w:ascii="Arial" w:hAnsi="Arial" w:cs="Arial"/>
          <w:i/>
          <w:iCs/>
        </w:rPr>
      </w:pPr>
      <w:r w:rsidRPr="00897152">
        <w:rPr>
          <w:rFonts w:ascii="Arial" w:hAnsi="Arial" w:cs="Arial"/>
          <w:i/>
          <w:iCs/>
          <w:rtl/>
        </w:rPr>
        <w:t>فقد حان الوقت لتغيير مجرى مستقبل الفخامة.</w:t>
      </w:r>
    </w:p>
    <w:p w14:paraId="657AC1ED" w14:textId="129B1565" w:rsidR="008C6420" w:rsidRPr="00897152" w:rsidRDefault="008C6420" w:rsidP="008C6420">
      <w:pPr>
        <w:bidi/>
        <w:rPr>
          <w:rFonts w:ascii="Arial" w:hAnsi="Arial" w:cs="Arial"/>
          <w:i/>
          <w:iCs/>
        </w:rPr>
      </w:pPr>
      <w:r w:rsidRPr="00897152">
        <w:rPr>
          <w:rFonts w:ascii="Arial" w:hAnsi="Arial" w:cs="Arial"/>
          <w:i/>
          <w:iCs/>
          <w:rtl/>
        </w:rPr>
        <w:t>ونحن ننطلق في هذه الرحلة الجديدة والجريئة بخطى واثقة.</w:t>
      </w:r>
      <w:r w:rsidR="00897152">
        <w:rPr>
          <w:rFonts w:ascii="Arial" w:hAnsi="Arial" w:cs="Arial"/>
          <w:i/>
          <w:iCs/>
          <w:rtl/>
        </w:rPr>
        <w:t xml:space="preserve"> </w:t>
      </w:r>
      <w:r w:rsidRPr="00897152">
        <w:rPr>
          <w:rFonts w:ascii="Arial" w:hAnsi="Arial" w:cs="Arial"/>
          <w:i/>
          <w:iCs/>
          <w:rtl/>
        </w:rPr>
        <w:t>فالمحرّك الكهربائي مناسب تماماً لسيارات رولز-رويس أكثر من أي سيارة أخرى،</w:t>
      </w:r>
      <w:r w:rsidR="00897152">
        <w:rPr>
          <w:rFonts w:ascii="Arial" w:hAnsi="Arial" w:cs="Arial"/>
          <w:i/>
          <w:iCs/>
          <w:rtl/>
        </w:rPr>
        <w:t xml:space="preserve"> </w:t>
      </w:r>
      <w:r w:rsidRPr="00897152">
        <w:rPr>
          <w:rFonts w:ascii="Arial" w:hAnsi="Arial" w:cs="Arial"/>
          <w:i/>
          <w:iCs/>
          <w:rtl/>
        </w:rPr>
        <w:t>إذ أنّها تتميّز بالهدوء والثبات وعزم دوران فوري، ما يساهم في توليد قوة هائلة،</w:t>
      </w:r>
      <w:r w:rsidR="00897152">
        <w:rPr>
          <w:rFonts w:ascii="Arial" w:hAnsi="Arial" w:cs="Arial"/>
          <w:i/>
          <w:iCs/>
          <w:rtl/>
        </w:rPr>
        <w:t xml:space="preserve"> </w:t>
      </w:r>
      <w:r w:rsidRPr="00897152">
        <w:rPr>
          <w:rFonts w:ascii="Arial" w:hAnsi="Arial" w:cs="Arial"/>
          <w:i/>
          <w:iCs/>
          <w:rtl/>
        </w:rPr>
        <w:t>وهذا ما تُعرف به علامتنا.</w:t>
      </w:r>
    </w:p>
    <w:p w14:paraId="316E826E" w14:textId="6D3069DA" w:rsidR="008C6420" w:rsidRPr="00897152" w:rsidRDefault="008C6420" w:rsidP="008C6420">
      <w:pPr>
        <w:bidi/>
        <w:rPr>
          <w:rFonts w:ascii="Arial" w:hAnsi="Arial" w:cs="Arial"/>
          <w:i/>
          <w:iCs/>
        </w:rPr>
      </w:pPr>
      <w:r w:rsidRPr="00897152">
        <w:rPr>
          <w:rFonts w:ascii="Arial" w:hAnsi="Arial" w:cs="Arial"/>
          <w:i/>
          <w:iCs/>
          <w:rtl/>
        </w:rPr>
        <w:lastRenderedPageBreak/>
        <w:t>لقد كنا نختبر في رولز-رويس مجموعةً لنقل الحركة بالطاقة الكهربائية منذ بعض الوقت.</w:t>
      </w:r>
      <w:r w:rsidR="00897152">
        <w:rPr>
          <w:rFonts w:ascii="Arial" w:hAnsi="Arial" w:cs="Arial"/>
          <w:i/>
          <w:iCs/>
          <w:rtl/>
        </w:rPr>
        <w:t xml:space="preserve"> </w:t>
      </w:r>
      <w:r w:rsidRPr="00897152">
        <w:rPr>
          <w:rFonts w:ascii="Arial" w:hAnsi="Arial" w:cs="Arial"/>
          <w:i/>
          <w:iCs/>
          <w:rtl/>
        </w:rPr>
        <w:t xml:space="preserve">وفي العام </w:t>
      </w:r>
      <w:r w:rsidRPr="00E57344">
        <w:rPr>
          <w:rFonts w:cs="Arial"/>
          <w:i/>
          <w:iCs/>
          <w:rtl/>
        </w:rPr>
        <w:t>2011</w:t>
      </w:r>
      <w:r w:rsidRPr="00897152">
        <w:rPr>
          <w:rFonts w:ascii="Arial" w:hAnsi="Arial" w:cs="Arial"/>
          <w:i/>
          <w:iCs/>
          <w:rtl/>
        </w:rPr>
        <w:t>، أسدلنا الستار عن سيارة فانتوم "</w:t>
      </w:r>
      <w:r w:rsidR="000F4396">
        <w:rPr>
          <w:rFonts w:ascii="Arial" w:hAnsi="Arial" w:cs="Arial"/>
          <w:i/>
          <w:iCs/>
        </w:rPr>
        <w:t xml:space="preserve"> </w:t>
      </w:r>
      <w:r w:rsidR="000F4396" w:rsidRPr="004A6AA7">
        <w:rPr>
          <w:i/>
          <w:iCs/>
        </w:rPr>
        <w:t>102</w:t>
      </w:r>
      <w:r w:rsidRPr="00897152">
        <w:rPr>
          <w:rFonts w:ascii="Arial" w:hAnsi="Arial" w:cs="Arial"/>
          <w:i/>
          <w:iCs/>
          <w:rtl/>
        </w:rPr>
        <w:t>إي إكس"</w:t>
      </w:r>
      <w:r w:rsidR="00BF244E">
        <w:rPr>
          <w:rFonts w:ascii="Arial" w:hAnsi="Arial" w:cs="Arial" w:hint="cs"/>
          <w:i/>
          <w:iCs/>
          <w:rtl/>
        </w:rPr>
        <w:t xml:space="preserve"> النموذجية و</w:t>
      </w:r>
      <w:r w:rsidRPr="00897152">
        <w:rPr>
          <w:rFonts w:ascii="Arial" w:hAnsi="Arial" w:cs="Arial"/>
          <w:i/>
          <w:iCs/>
          <w:rtl/>
        </w:rPr>
        <w:t>الكهربائية بالكامل.</w:t>
      </w:r>
      <w:r w:rsidR="00897152">
        <w:rPr>
          <w:rFonts w:ascii="Arial" w:hAnsi="Arial" w:cs="Arial"/>
          <w:i/>
          <w:iCs/>
          <w:rtl/>
        </w:rPr>
        <w:t xml:space="preserve"> </w:t>
      </w:r>
      <w:r w:rsidRPr="00897152">
        <w:rPr>
          <w:rFonts w:ascii="Arial" w:hAnsi="Arial" w:cs="Arial"/>
          <w:i/>
          <w:iCs/>
          <w:rtl/>
        </w:rPr>
        <w:t xml:space="preserve">وتلتها في العام </w:t>
      </w:r>
      <w:r w:rsidRPr="000F4396">
        <w:rPr>
          <w:i/>
          <w:iCs/>
          <w:rtl/>
        </w:rPr>
        <w:t>2016</w:t>
      </w:r>
      <w:r w:rsidRPr="00897152">
        <w:rPr>
          <w:rFonts w:ascii="Arial" w:hAnsi="Arial" w:cs="Arial"/>
          <w:i/>
          <w:iCs/>
          <w:rtl/>
        </w:rPr>
        <w:t xml:space="preserve"> سيارة "</w:t>
      </w:r>
      <w:r w:rsidRPr="000F4396">
        <w:rPr>
          <w:i/>
          <w:iCs/>
          <w:rtl/>
        </w:rPr>
        <w:t>103</w:t>
      </w:r>
      <w:r w:rsidRPr="00897152">
        <w:rPr>
          <w:rFonts w:ascii="Arial" w:hAnsi="Arial" w:cs="Arial"/>
          <w:i/>
          <w:iCs/>
          <w:rtl/>
        </w:rPr>
        <w:t xml:space="preserve"> إي إكس"</w:t>
      </w:r>
      <w:r w:rsidR="00BF244E" w:rsidRPr="00BF244E">
        <w:rPr>
          <w:rFonts w:ascii="Arial" w:hAnsi="Arial" w:cs="Arial" w:hint="cs"/>
          <w:i/>
          <w:iCs/>
          <w:rtl/>
        </w:rPr>
        <w:t xml:space="preserve"> </w:t>
      </w:r>
      <w:r w:rsidR="00BF244E">
        <w:rPr>
          <w:rFonts w:ascii="Arial" w:hAnsi="Arial" w:cs="Arial" w:hint="cs"/>
          <w:i/>
          <w:iCs/>
          <w:rtl/>
        </w:rPr>
        <w:t>النموذجية</w:t>
      </w:r>
      <w:r w:rsidRPr="00897152">
        <w:rPr>
          <w:rFonts w:ascii="Arial" w:hAnsi="Arial" w:cs="Arial"/>
          <w:i/>
          <w:iCs/>
          <w:rtl/>
        </w:rPr>
        <w:t xml:space="preserve"> </w:t>
      </w:r>
      <w:r w:rsidR="00BF244E">
        <w:rPr>
          <w:rFonts w:ascii="Arial" w:hAnsi="Arial" w:cs="Arial" w:hint="cs"/>
          <w:i/>
          <w:iCs/>
          <w:rtl/>
        </w:rPr>
        <w:t>و</w:t>
      </w:r>
      <w:r w:rsidRPr="00897152">
        <w:rPr>
          <w:rFonts w:ascii="Arial" w:hAnsi="Arial" w:cs="Arial"/>
          <w:i/>
          <w:iCs/>
          <w:rtl/>
        </w:rPr>
        <w:t>الكهربائية بالكامل والتي جسّدت رؤيتنا للعقود القادمة."</w:t>
      </w:r>
    </w:p>
    <w:p w14:paraId="0BC8A8F1" w14:textId="77777777" w:rsidR="009318E5" w:rsidRPr="00897152" w:rsidRDefault="009318E5" w:rsidP="008C6420">
      <w:pPr>
        <w:rPr>
          <w:rFonts w:ascii="Arial" w:hAnsi="Arial" w:cs="Arial"/>
          <w:i/>
          <w:iCs/>
        </w:rPr>
      </w:pPr>
    </w:p>
    <w:p w14:paraId="40B0B6EC" w14:textId="094A8B24" w:rsidR="008C6420" w:rsidRPr="00897152" w:rsidRDefault="008C6420" w:rsidP="008C6420">
      <w:pPr>
        <w:bidi/>
        <w:rPr>
          <w:rFonts w:ascii="Arial" w:hAnsi="Arial" w:cs="Arial"/>
          <w:b/>
          <w:bCs/>
        </w:rPr>
      </w:pPr>
      <w:r w:rsidRPr="00897152">
        <w:rPr>
          <w:rFonts w:ascii="Arial" w:hAnsi="Arial" w:cs="Arial"/>
          <w:b/>
          <w:bCs/>
          <w:rtl/>
        </w:rPr>
        <w:t>وعد يتحقّق</w:t>
      </w:r>
    </w:p>
    <w:p w14:paraId="2FDF2F36" w14:textId="57E95E3A" w:rsidR="008C6420" w:rsidRPr="00897152" w:rsidRDefault="008C6420" w:rsidP="008C6420">
      <w:pPr>
        <w:bidi/>
        <w:rPr>
          <w:rFonts w:ascii="Arial" w:hAnsi="Arial" w:cs="Arial"/>
          <w:i/>
          <w:iCs/>
        </w:rPr>
      </w:pPr>
      <w:r w:rsidRPr="00897152">
        <w:rPr>
          <w:rFonts w:ascii="Arial" w:hAnsi="Arial" w:cs="Arial"/>
          <w:i/>
          <w:iCs/>
          <w:rtl/>
        </w:rPr>
        <w:t>"أدّت هذه المنتجات الاستثنائية إلى تعزيز اهتمام عملائنا بتكنولوجيا نقل الحركة بالطاقة الكهربائية. فقد اعتبروها ميزة مناسبة تماماً لمبادئ رولز-رويس.</w:t>
      </w:r>
      <w:r w:rsidR="00897152">
        <w:rPr>
          <w:rFonts w:ascii="Arial" w:hAnsi="Arial" w:cs="Arial"/>
          <w:i/>
          <w:iCs/>
          <w:rtl/>
        </w:rPr>
        <w:t xml:space="preserve"> </w:t>
      </w:r>
      <w:r w:rsidRPr="00897152">
        <w:rPr>
          <w:rFonts w:ascii="Arial" w:hAnsi="Arial" w:cs="Arial"/>
          <w:i/>
          <w:iCs/>
          <w:rtl/>
        </w:rPr>
        <w:t>وعلى مرّ العقد الفائت، تلقّيت مراراً وتكراراً السؤال نفسه عن موعد إطلاق أول سيارة كهربائية من رولز-رويس.</w:t>
      </w:r>
    </w:p>
    <w:p w14:paraId="3FC134D9" w14:textId="77777777" w:rsidR="005B34EC" w:rsidRPr="00897152" w:rsidRDefault="008C6420" w:rsidP="008C6420">
      <w:pPr>
        <w:bidi/>
        <w:rPr>
          <w:rFonts w:ascii="Arial" w:hAnsi="Arial" w:cs="Arial"/>
          <w:i/>
          <w:iCs/>
        </w:rPr>
      </w:pPr>
      <w:r w:rsidRPr="00897152">
        <w:rPr>
          <w:rFonts w:ascii="Arial" w:hAnsi="Arial" w:cs="Arial"/>
          <w:i/>
          <w:iCs/>
          <w:rtl/>
        </w:rPr>
        <w:t xml:space="preserve">فكنت أجيب بكل ثقة بأنّنا سنطلق أول سيارة كهربائية خلال هذا العقد. </w:t>
      </w:r>
    </w:p>
    <w:p w14:paraId="2023031C" w14:textId="5C86F065" w:rsidR="008C6420" w:rsidRPr="00897152" w:rsidRDefault="008C6420" w:rsidP="008C6420">
      <w:pPr>
        <w:bidi/>
        <w:rPr>
          <w:rFonts w:ascii="Arial" w:hAnsi="Arial" w:cs="Arial"/>
          <w:i/>
          <w:iCs/>
        </w:rPr>
      </w:pPr>
      <w:r w:rsidRPr="00897152">
        <w:rPr>
          <w:rFonts w:ascii="Arial" w:hAnsi="Arial" w:cs="Arial"/>
          <w:i/>
          <w:iCs/>
          <w:rtl/>
        </w:rPr>
        <w:t>واليوم هو شاهدٌ على وعدي."</w:t>
      </w:r>
    </w:p>
    <w:p w14:paraId="3ADB9AD8" w14:textId="77777777" w:rsidR="005B34EC" w:rsidRPr="00897152" w:rsidRDefault="005B34EC" w:rsidP="008C6420">
      <w:pPr>
        <w:rPr>
          <w:rFonts w:ascii="Arial" w:hAnsi="Arial" w:cs="Arial"/>
          <w:b/>
          <w:bCs/>
          <w:i/>
          <w:iCs/>
        </w:rPr>
      </w:pPr>
    </w:p>
    <w:p w14:paraId="46F4FBB5" w14:textId="559E742C" w:rsidR="008C6420" w:rsidRPr="00897152" w:rsidRDefault="008C6420" w:rsidP="008C6420">
      <w:pPr>
        <w:bidi/>
        <w:rPr>
          <w:rFonts w:ascii="Arial" w:hAnsi="Arial" w:cs="Arial"/>
          <w:b/>
          <w:bCs/>
        </w:rPr>
      </w:pPr>
      <w:r w:rsidRPr="00897152">
        <w:rPr>
          <w:rFonts w:ascii="Arial" w:hAnsi="Arial" w:cs="Arial"/>
          <w:b/>
          <w:bCs/>
          <w:rtl/>
        </w:rPr>
        <w:t>تعهّد استثنائي</w:t>
      </w:r>
    </w:p>
    <w:p w14:paraId="3D89C072" w14:textId="268A3692" w:rsidR="008C6420" w:rsidRPr="00897152" w:rsidRDefault="008C6420" w:rsidP="008C6420">
      <w:pPr>
        <w:bidi/>
        <w:rPr>
          <w:rFonts w:ascii="Arial" w:hAnsi="Arial" w:cs="Arial"/>
          <w:i/>
          <w:iCs/>
        </w:rPr>
      </w:pPr>
      <w:r w:rsidRPr="00897152">
        <w:rPr>
          <w:rFonts w:ascii="Arial" w:hAnsi="Arial" w:cs="Arial"/>
          <w:i/>
          <w:iCs/>
          <w:rtl/>
        </w:rPr>
        <w:t>"لقد أفضت رؤية تشارلز رولز والوعد الذي قطعتُه إلى هذه اللحظة الاستثنائية في تاريخ علامتنا، إذ قطعَت رولز-رويس تعهّداً تاريخياً فريداً، وها هي اليوم تحوّله إلى حقيقة.</w:t>
      </w:r>
      <w:r w:rsidR="00897152">
        <w:rPr>
          <w:rFonts w:ascii="Arial" w:hAnsi="Arial" w:cs="Arial"/>
          <w:i/>
          <w:iCs/>
          <w:rtl/>
        </w:rPr>
        <w:t xml:space="preserve"> </w:t>
      </w:r>
      <w:r w:rsidRPr="00897152">
        <w:rPr>
          <w:rFonts w:ascii="Arial" w:hAnsi="Arial" w:cs="Arial"/>
          <w:i/>
          <w:iCs/>
          <w:rtl/>
        </w:rPr>
        <w:t xml:space="preserve">عمل مصمّمونا ومهندسونا بدون كلل أو ملل لتحقيق ما توصّلنا إليه اليوم. فقد أصبحنا مستعدّين لبدء الاختبار على الطريق لأول سيارة رولز-رويس كهربائية بالكامل في التاريخ. </w:t>
      </w:r>
    </w:p>
    <w:p w14:paraId="68A8B6E5" w14:textId="2845E384" w:rsidR="008C6420" w:rsidRPr="00897152" w:rsidRDefault="008C6420" w:rsidP="008C6420">
      <w:pPr>
        <w:bidi/>
        <w:rPr>
          <w:rFonts w:ascii="Arial" w:hAnsi="Arial" w:cs="Arial"/>
          <w:i/>
          <w:iCs/>
        </w:rPr>
      </w:pPr>
      <w:r w:rsidRPr="00897152">
        <w:rPr>
          <w:rFonts w:ascii="Arial" w:hAnsi="Arial" w:cs="Arial"/>
          <w:i/>
          <w:iCs/>
          <w:rtl/>
        </w:rPr>
        <w:t>تطلّب هذا التغيير الجوهري في تكنولوجيا نقل الحركة التي نعتمدها بأن نختبر كل جانب من المنتج بدقة لامتناهية قبل تقديم</w:t>
      </w:r>
      <w:r w:rsidR="00C44E43">
        <w:rPr>
          <w:rFonts w:ascii="Arial" w:hAnsi="Arial" w:cs="Arial" w:hint="cs"/>
          <w:i/>
          <w:iCs/>
          <w:rtl/>
        </w:rPr>
        <w:t>ه لأكثر العملاء تميزاً في العالم، عملاء رولز-رويس</w:t>
      </w:r>
      <w:r w:rsidRPr="00897152">
        <w:rPr>
          <w:rFonts w:ascii="Arial" w:hAnsi="Arial" w:cs="Arial"/>
          <w:i/>
          <w:iCs/>
          <w:rtl/>
        </w:rPr>
        <w:t xml:space="preserve">. </w:t>
      </w:r>
    </w:p>
    <w:p w14:paraId="2B7D5518" w14:textId="60287181" w:rsidR="008C6420" w:rsidRPr="00897152" w:rsidRDefault="008C6420" w:rsidP="008C6420">
      <w:pPr>
        <w:bidi/>
        <w:rPr>
          <w:rFonts w:ascii="Arial" w:hAnsi="Arial" w:cs="Arial"/>
          <w:i/>
          <w:iCs/>
        </w:rPr>
      </w:pPr>
      <w:r w:rsidRPr="00897152">
        <w:rPr>
          <w:rFonts w:ascii="Arial" w:hAnsi="Arial" w:cs="Arial"/>
          <w:i/>
          <w:iCs/>
          <w:rtl/>
        </w:rPr>
        <w:t>ولهذه الغاية، ابتكرنا برنامج اختبار هو الأدق والأكثر تطلّباً في تاريخ رولز-رويس.</w:t>
      </w:r>
      <w:r w:rsidR="00897152">
        <w:rPr>
          <w:rFonts w:ascii="Arial" w:hAnsi="Arial" w:cs="Arial"/>
          <w:i/>
          <w:iCs/>
          <w:rtl/>
        </w:rPr>
        <w:t xml:space="preserve"> </w:t>
      </w:r>
      <w:r w:rsidRPr="00897152">
        <w:rPr>
          <w:rFonts w:ascii="Arial" w:hAnsi="Arial" w:cs="Arial"/>
          <w:i/>
          <w:iCs/>
          <w:rtl/>
        </w:rPr>
        <w:t xml:space="preserve">فسنغطي مسافة </w:t>
      </w:r>
      <w:r w:rsidR="000F4396">
        <w:rPr>
          <w:rFonts w:ascii="Arial" w:hAnsi="Arial" w:cs="Arial"/>
          <w:i/>
          <w:iCs/>
        </w:rPr>
        <w:t xml:space="preserve"> </w:t>
      </w:r>
      <w:r w:rsidR="000F4396" w:rsidRPr="004A6AA7">
        <w:rPr>
          <w:i/>
          <w:iCs/>
        </w:rPr>
        <w:t>2.5</w:t>
      </w:r>
      <w:r w:rsidRPr="00897152">
        <w:rPr>
          <w:rFonts w:ascii="Arial" w:hAnsi="Arial" w:cs="Arial"/>
          <w:i/>
          <w:iCs/>
          <w:rtl/>
        </w:rPr>
        <w:t xml:space="preserve">مليون كيلومتر، أي ما يقارب كمعدّل أكثر من </w:t>
      </w:r>
      <w:r w:rsidRPr="000F4396">
        <w:rPr>
          <w:i/>
          <w:iCs/>
          <w:rtl/>
        </w:rPr>
        <w:t>400</w:t>
      </w:r>
      <w:r w:rsidRPr="00897152">
        <w:rPr>
          <w:rFonts w:ascii="Arial" w:hAnsi="Arial" w:cs="Arial"/>
          <w:i/>
          <w:iCs/>
          <w:rtl/>
        </w:rPr>
        <w:t xml:space="preserve"> سنة من استخدام سيارة رولز-رويس، وسنسافر إلى أقاصي الأرض لاختبار قدرات هذه السيارة إلى أقصى الحدود. </w:t>
      </w:r>
    </w:p>
    <w:p w14:paraId="023654C3" w14:textId="6CA73FF2" w:rsidR="008C6420" w:rsidRDefault="008C6420" w:rsidP="008C6420">
      <w:pPr>
        <w:bidi/>
        <w:rPr>
          <w:rFonts w:ascii="Arial" w:hAnsi="Arial" w:cs="Arial"/>
          <w:i/>
          <w:iCs/>
          <w:rtl/>
        </w:rPr>
      </w:pPr>
      <w:r w:rsidRPr="00897152">
        <w:rPr>
          <w:rFonts w:ascii="Arial" w:hAnsi="Arial" w:cs="Arial"/>
          <w:i/>
          <w:iCs/>
          <w:rtl/>
        </w:rPr>
        <w:t>وبالتالي، ستشاهدون هذه السيارات التجريبية على الطرق في جميع أنحاء العالم.</w:t>
      </w:r>
      <w:r w:rsidR="00897152">
        <w:rPr>
          <w:rFonts w:ascii="Arial" w:hAnsi="Arial" w:cs="Arial"/>
          <w:i/>
          <w:iCs/>
          <w:rtl/>
        </w:rPr>
        <w:t xml:space="preserve"> </w:t>
      </w:r>
      <w:r w:rsidRPr="00897152">
        <w:rPr>
          <w:rFonts w:ascii="Arial" w:hAnsi="Arial" w:cs="Arial"/>
          <w:i/>
          <w:iCs/>
          <w:rtl/>
        </w:rPr>
        <w:t>ابحثوا عنها جيداً، فستكون على مرأى منكم.</w:t>
      </w:r>
      <w:r w:rsidR="00897152">
        <w:rPr>
          <w:rFonts w:ascii="Arial" w:hAnsi="Arial" w:cs="Arial"/>
          <w:i/>
          <w:iCs/>
          <w:rtl/>
        </w:rPr>
        <w:t xml:space="preserve"> </w:t>
      </w:r>
      <w:r w:rsidRPr="00897152">
        <w:rPr>
          <w:rFonts w:ascii="Arial" w:hAnsi="Arial" w:cs="Arial"/>
          <w:i/>
          <w:iCs/>
          <w:rtl/>
        </w:rPr>
        <w:t>كما سيتم اختبارها في جميع الظروف وعلى كافة التضاريس خلال هذه الرحلة الممتدة لملايين الأميال، ما سينقل علامة رولز-رويس وعملائها إلى المستقبل."</w:t>
      </w:r>
      <w:r w:rsidR="00897152">
        <w:rPr>
          <w:rFonts w:ascii="Arial" w:hAnsi="Arial" w:cs="Arial"/>
          <w:i/>
          <w:iCs/>
          <w:rtl/>
        </w:rPr>
        <w:t xml:space="preserve"> </w:t>
      </w:r>
    </w:p>
    <w:p w14:paraId="674D24A4" w14:textId="15839FFE" w:rsidR="00A113BD" w:rsidRDefault="00A113BD" w:rsidP="00A113BD">
      <w:pPr>
        <w:bidi/>
        <w:rPr>
          <w:rFonts w:ascii="Arial" w:hAnsi="Arial" w:cs="Arial"/>
          <w:i/>
          <w:iCs/>
          <w:rtl/>
        </w:rPr>
      </w:pPr>
    </w:p>
    <w:p w14:paraId="476B753D" w14:textId="77777777" w:rsidR="00A113BD" w:rsidRDefault="00A113BD" w:rsidP="00A113BD">
      <w:pPr>
        <w:bidi/>
        <w:rPr>
          <w:rFonts w:ascii="Arial" w:hAnsi="Arial" w:cs="Arial"/>
          <w:rtl/>
        </w:rPr>
      </w:pPr>
    </w:p>
    <w:p w14:paraId="759D82C6" w14:textId="1C529DFF" w:rsidR="00A113BD" w:rsidRPr="00A113BD" w:rsidRDefault="00A113BD" w:rsidP="00A113BD">
      <w:pPr>
        <w:bidi/>
        <w:rPr>
          <w:rFonts w:ascii="Arial" w:hAnsi="Arial" w:cs="Arial"/>
          <w:b/>
          <w:bCs/>
          <w:rtl/>
        </w:rPr>
      </w:pPr>
      <w:r w:rsidRPr="00A113BD">
        <w:rPr>
          <w:rFonts w:ascii="Arial" w:hAnsi="Arial" w:cs="Arial" w:hint="cs"/>
          <w:b/>
          <w:bCs/>
          <w:rtl/>
        </w:rPr>
        <w:lastRenderedPageBreak/>
        <w:t>بنية هندسية مرنة خاصة بعلامة رولز-رويس</w:t>
      </w:r>
    </w:p>
    <w:p w14:paraId="46FAEBB8" w14:textId="03D39702" w:rsidR="00A113BD" w:rsidRPr="00A373A1" w:rsidRDefault="00A373A1" w:rsidP="00A113BD">
      <w:pPr>
        <w:bidi/>
        <w:rPr>
          <w:rFonts w:ascii="Arial" w:hAnsi="Arial" w:cs="Arial"/>
          <w:i/>
          <w:iCs/>
        </w:rPr>
      </w:pPr>
      <w:r w:rsidRPr="00A373A1">
        <w:rPr>
          <w:rFonts w:ascii="Arial" w:hAnsi="Arial" w:cs="Arial" w:hint="cs"/>
          <w:i/>
          <w:iCs/>
          <w:rtl/>
        </w:rPr>
        <w:t>"</w:t>
      </w:r>
      <w:r w:rsidR="00A113BD" w:rsidRPr="00A373A1">
        <w:rPr>
          <w:rFonts w:ascii="Arial" w:hAnsi="Arial" w:cs="Arial"/>
          <w:i/>
          <w:iCs/>
          <w:rtl/>
        </w:rPr>
        <w:t xml:space="preserve">في عام </w:t>
      </w:r>
      <w:r w:rsidR="00570977">
        <w:rPr>
          <w:rFonts w:ascii="Riviera Nights Light" w:hAnsi="Riviera Nights Light" w:cs="Arial"/>
          <w:i/>
          <w:iCs/>
        </w:rPr>
        <w:t>2017</w:t>
      </w:r>
      <w:r w:rsidR="00A113BD" w:rsidRPr="00A373A1">
        <w:rPr>
          <w:rFonts w:ascii="Arial" w:hAnsi="Arial" w:cs="Arial"/>
          <w:i/>
          <w:iCs/>
          <w:rtl/>
        </w:rPr>
        <w:t xml:space="preserve"> ، أطلقنا سيارة فانتوم، ومعها بنية العلامة التجارية المصنوعة من الألومنيوم: </w:t>
      </w:r>
      <w:r w:rsidR="00A113BD" w:rsidRPr="00A373A1">
        <w:rPr>
          <w:rFonts w:ascii="Arial" w:hAnsi="Arial" w:cs="Arial" w:hint="cs"/>
          <w:i/>
          <w:iCs/>
          <w:rtl/>
        </w:rPr>
        <w:t xml:space="preserve">هيكل ألومنيوم </w:t>
      </w:r>
      <w:r w:rsidR="00A113BD" w:rsidRPr="00A373A1">
        <w:rPr>
          <w:rFonts w:ascii="Arial" w:hAnsi="Arial" w:cs="Arial"/>
          <w:i/>
          <w:iCs/>
          <w:rtl/>
        </w:rPr>
        <w:t>مرن وقابل للتطوير من شأنه أن يدعم جميع سيارات رولز-رويس القادمة. تم إنشاء هذه التقنية الفريدة - التي طورتها</w:t>
      </w:r>
      <w:r w:rsidR="00A113BD" w:rsidRPr="00A373A1">
        <w:rPr>
          <w:rFonts w:ascii="Arial" w:hAnsi="Arial" w:cs="Arial" w:hint="cs"/>
          <w:i/>
          <w:iCs/>
          <w:rtl/>
        </w:rPr>
        <w:t xml:space="preserve"> رولز-رويس موتور كارز لسيارات رولز-رويس </w:t>
      </w:r>
      <w:r w:rsidR="00A113BD" w:rsidRPr="00A373A1">
        <w:rPr>
          <w:rFonts w:ascii="Arial" w:hAnsi="Arial" w:cs="Arial"/>
          <w:i/>
          <w:iCs/>
          <w:rtl/>
        </w:rPr>
        <w:t xml:space="preserve">والمخصصة للاستخدام الحصري للعلامة التجارية </w:t>
      </w:r>
      <w:r w:rsidR="00262861">
        <w:rPr>
          <w:rFonts w:ascii="Arial" w:hAnsi="Arial" w:cs="Arial"/>
          <w:i/>
          <w:iCs/>
          <w:rtl/>
        </w:rPr>
        <w:t>–</w:t>
      </w:r>
      <w:r w:rsidR="00A113BD" w:rsidRPr="00A373A1">
        <w:rPr>
          <w:rFonts w:ascii="Arial" w:hAnsi="Arial" w:cs="Arial"/>
          <w:i/>
          <w:iCs/>
          <w:rtl/>
        </w:rPr>
        <w:t xml:space="preserve"> </w:t>
      </w:r>
      <w:r w:rsidR="00262861">
        <w:rPr>
          <w:rFonts w:ascii="Arial" w:hAnsi="Arial" w:cs="Arial" w:hint="cs"/>
          <w:i/>
          <w:iCs/>
          <w:rtl/>
        </w:rPr>
        <w:t>لتكون القاعدة</w:t>
      </w:r>
      <w:r w:rsidR="00A113BD" w:rsidRPr="00A373A1">
        <w:rPr>
          <w:rFonts w:ascii="Arial" w:hAnsi="Arial" w:cs="Arial"/>
          <w:i/>
          <w:iCs/>
          <w:rtl/>
        </w:rPr>
        <w:t xml:space="preserve"> الأساس ليس فقط </w:t>
      </w:r>
      <w:r w:rsidR="00262861">
        <w:rPr>
          <w:rFonts w:ascii="Arial" w:hAnsi="Arial" w:cs="Arial" w:hint="cs"/>
          <w:i/>
          <w:iCs/>
          <w:rtl/>
        </w:rPr>
        <w:t>لطرازات</w:t>
      </w:r>
      <w:r w:rsidR="00A113BD" w:rsidRPr="00A373A1">
        <w:rPr>
          <w:rFonts w:ascii="Arial" w:hAnsi="Arial" w:cs="Arial"/>
          <w:i/>
          <w:iCs/>
          <w:rtl/>
        </w:rPr>
        <w:t xml:space="preserve"> مختلفة </w:t>
      </w:r>
      <w:r w:rsidR="00262861">
        <w:rPr>
          <w:rFonts w:ascii="Arial" w:hAnsi="Arial" w:cs="Arial" w:hint="cs"/>
          <w:i/>
          <w:iCs/>
          <w:rtl/>
        </w:rPr>
        <w:t>مزودة</w:t>
      </w:r>
      <w:r w:rsidR="00A113BD" w:rsidRPr="00A373A1">
        <w:rPr>
          <w:rFonts w:ascii="Arial" w:hAnsi="Arial" w:cs="Arial"/>
          <w:i/>
          <w:iCs/>
          <w:rtl/>
        </w:rPr>
        <w:t xml:space="preserve"> </w:t>
      </w:r>
      <w:r w:rsidR="00262861">
        <w:rPr>
          <w:rFonts w:ascii="Arial" w:hAnsi="Arial" w:cs="Arial" w:hint="cs"/>
          <w:i/>
          <w:iCs/>
          <w:rtl/>
        </w:rPr>
        <w:t>ب</w:t>
      </w:r>
      <w:r w:rsidR="00A113BD" w:rsidRPr="00A373A1">
        <w:rPr>
          <w:rFonts w:ascii="Arial" w:hAnsi="Arial" w:cs="Arial"/>
          <w:i/>
          <w:iCs/>
          <w:rtl/>
        </w:rPr>
        <w:t>محركات الاحتراق الداخلي، كما هو الحال الآن مع</w:t>
      </w:r>
      <w:r w:rsidR="003B63CC" w:rsidRPr="00A373A1">
        <w:rPr>
          <w:rFonts w:ascii="Arial" w:hAnsi="Arial" w:cs="Arial" w:hint="cs"/>
          <w:i/>
          <w:iCs/>
          <w:rtl/>
        </w:rPr>
        <w:t xml:space="preserve"> كالينان وجوست</w:t>
      </w:r>
      <w:r w:rsidR="00A113BD" w:rsidRPr="00A373A1">
        <w:rPr>
          <w:rFonts w:ascii="Arial" w:hAnsi="Arial" w:cs="Arial"/>
          <w:i/>
          <w:iCs/>
          <w:rtl/>
        </w:rPr>
        <w:t xml:space="preserve">، ولكن </w:t>
      </w:r>
      <w:r w:rsidR="003B63CC" w:rsidRPr="00A373A1">
        <w:rPr>
          <w:rFonts w:ascii="Arial" w:hAnsi="Arial" w:cs="Arial" w:hint="cs"/>
          <w:i/>
          <w:iCs/>
          <w:rtl/>
        </w:rPr>
        <w:t>ل</w:t>
      </w:r>
      <w:r w:rsidR="00A113BD" w:rsidRPr="00A373A1">
        <w:rPr>
          <w:rFonts w:ascii="Arial" w:hAnsi="Arial" w:cs="Arial"/>
          <w:i/>
          <w:iCs/>
          <w:rtl/>
        </w:rPr>
        <w:t xml:space="preserve">نماذج مختلفة </w:t>
      </w:r>
      <w:r w:rsidR="003B63CC" w:rsidRPr="00A373A1">
        <w:rPr>
          <w:rFonts w:ascii="Arial" w:hAnsi="Arial" w:cs="Arial" w:hint="cs"/>
          <w:i/>
          <w:iCs/>
          <w:rtl/>
        </w:rPr>
        <w:t>بمنظومة عمل مختلفة</w:t>
      </w:r>
      <w:r w:rsidR="00A113BD" w:rsidRPr="00A373A1">
        <w:rPr>
          <w:rFonts w:ascii="Arial" w:hAnsi="Arial" w:cs="Arial"/>
          <w:i/>
          <w:iCs/>
          <w:rtl/>
        </w:rPr>
        <w:t>.</w:t>
      </w:r>
    </w:p>
    <w:p w14:paraId="76F957FF" w14:textId="23888CBF" w:rsidR="009318E5" w:rsidRDefault="00A373A1" w:rsidP="00A01210">
      <w:pPr>
        <w:bidi/>
        <w:rPr>
          <w:rFonts w:ascii="Arial" w:hAnsi="Arial" w:cs="Arial"/>
          <w:i/>
          <w:iCs/>
          <w:rtl/>
        </w:rPr>
      </w:pPr>
      <w:r>
        <w:rPr>
          <w:rFonts w:ascii="Arial" w:hAnsi="Arial" w:cs="Arial" w:hint="cs"/>
          <w:i/>
          <w:iCs/>
          <w:rtl/>
        </w:rPr>
        <w:t>"</w:t>
      </w:r>
      <w:r w:rsidRPr="00A373A1">
        <w:rPr>
          <w:rFonts w:ascii="Arial" w:hAnsi="Arial" w:cs="Arial"/>
          <w:i/>
          <w:iCs/>
          <w:rtl/>
        </w:rPr>
        <w:t xml:space="preserve">وتحقيقاً لهذه الغاية، تستفيد سيارتنا الكهربائية القادمة من </w:t>
      </w:r>
      <w:r>
        <w:rPr>
          <w:rFonts w:ascii="Arial" w:hAnsi="Arial" w:cs="Arial" w:hint="cs"/>
          <w:i/>
          <w:iCs/>
          <w:rtl/>
        </w:rPr>
        <w:t xml:space="preserve">بنية </w:t>
      </w:r>
      <w:r w:rsidRPr="00A373A1">
        <w:rPr>
          <w:rFonts w:ascii="Arial" w:hAnsi="Arial" w:cs="Arial"/>
          <w:i/>
          <w:iCs/>
          <w:rtl/>
        </w:rPr>
        <w:t>رولز-رويس</w:t>
      </w:r>
      <w:r>
        <w:rPr>
          <w:rFonts w:ascii="Arial" w:hAnsi="Arial" w:cs="Arial" w:hint="cs"/>
          <w:i/>
          <w:iCs/>
          <w:rtl/>
        </w:rPr>
        <w:t xml:space="preserve"> الهندسية</w:t>
      </w:r>
      <w:r w:rsidRPr="00A373A1">
        <w:rPr>
          <w:rFonts w:ascii="Arial" w:hAnsi="Arial" w:cs="Arial"/>
          <w:i/>
          <w:iCs/>
          <w:rtl/>
        </w:rPr>
        <w:t xml:space="preserve"> وبالتالي من التجربة غير العادية لرولز</w:t>
      </w:r>
      <w:r>
        <w:rPr>
          <w:rFonts w:ascii="Arial" w:hAnsi="Arial" w:cs="Arial" w:hint="cs"/>
          <w:i/>
          <w:iCs/>
          <w:rtl/>
        </w:rPr>
        <w:t>-</w:t>
      </w:r>
      <w:r w:rsidRPr="00A373A1">
        <w:rPr>
          <w:rFonts w:ascii="Arial" w:hAnsi="Arial" w:cs="Arial"/>
          <w:i/>
          <w:iCs/>
          <w:rtl/>
        </w:rPr>
        <w:t xml:space="preserve">رويس على الطريق. </w:t>
      </w:r>
      <w:r w:rsidR="00385559">
        <w:rPr>
          <w:rFonts w:ascii="Arial" w:hAnsi="Arial" w:cs="Arial" w:hint="cs"/>
          <w:i/>
          <w:iCs/>
          <w:rtl/>
        </w:rPr>
        <w:t>بعيداً عن</w:t>
      </w:r>
      <w:r w:rsidRPr="00A373A1">
        <w:rPr>
          <w:rFonts w:ascii="Arial" w:hAnsi="Arial" w:cs="Arial"/>
          <w:i/>
          <w:iCs/>
          <w:rtl/>
        </w:rPr>
        <w:t xml:space="preserve"> أي استراتيجية </w:t>
      </w:r>
      <w:r w:rsidR="00385559">
        <w:rPr>
          <w:rFonts w:ascii="Arial" w:hAnsi="Arial" w:cs="Arial" w:hint="cs"/>
          <w:i/>
          <w:iCs/>
          <w:rtl/>
        </w:rPr>
        <w:t>ل</w:t>
      </w:r>
      <w:r w:rsidRPr="00A373A1">
        <w:rPr>
          <w:rFonts w:ascii="Arial" w:hAnsi="Arial" w:cs="Arial"/>
          <w:i/>
          <w:iCs/>
          <w:rtl/>
        </w:rPr>
        <w:t xml:space="preserve">مشاركة </w:t>
      </w:r>
      <w:r w:rsidR="00385559">
        <w:rPr>
          <w:rFonts w:ascii="Arial" w:hAnsi="Arial" w:cs="Arial" w:hint="cs"/>
          <w:i/>
          <w:iCs/>
          <w:rtl/>
        </w:rPr>
        <w:t>هيكل آخر</w:t>
      </w:r>
      <w:r w:rsidRPr="00A373A1">
        <w:rPr>
          <w:rFonts w:ascii="Arial" w:hAnsi="Arial" w:cs="Arial"/>
          <w:i/>
          <w:iCs/>
          <w:rtl/>
        </w:rPr>
        <w:t xml:space="preserve">، تمكنا من دمج خططنا الخاصة بمجموعة نقل الحركة الكهربائية في التصميم الأولي </w:t>
      </w:r>
      <w:r w:rsidR="00385559">
        <w:rPr>
          <w:rFonts w:ascii="Arial" w:hAnsi="Arial" w:cs="Arial" w:hint="cs"/>
          <w:i/>
          <w:iCs/>
          <w:rtl/>
        </w:rPr>
        <w:t>لهيكل الألومنيوم الهندسي من رولز-رويس</w:t>
      </w:r>
      <w:r w:rsidRPr="00A373A1">
        <w:rPr>
          <w:rFonts w:ascii="Arial" w:hAnsi="Arial" w:cs="Arial"/>
          <w:i/>
          <w:iCs/>
          <w:rtl/>
        </w:rPr>
        <w:t xml:space="preserve"> والتأكد من أن هذا المنتج </w:t>
      </w:r>
      <w:r w:rsidR="00385559">
        <w:rPr>
          <w:rFonts w:ascii="Arial" w:hAnsi="Arial" w:cs="Arial" w:hint="cs"/>
          <w:i/>
          <w:iCs/>
          <w:rtl/>
        </w:rPr>
        <w:t>المميز</w:t>
      </w:r>
      <w:r w:rsidRPr="00A373A1">
        <w:rPr>
          <w:rFonts w:ascii="Arial" w:hAnsi="Arial" w:cs="Arial"/>
          <w:i/>
          <w:iCs/>
          <w:rtl/>
        </w:rPr>
        <w:t xml:space="preserve"> يلبي</w:t>
      </w:r>
      <w:r w:rsidR="00385559">
        <w:rPr>
          <w:rFonts w:ascii="Arial" w:hAnsi="Arial" w:cs="Arial" w:hint="cs"/>
          <w:i/>
          <w:iCs/>
          <w:rtl/>
        </w:rPr>
        <w:t xml:space="preserve"> ال</w:t>
      </w:r>
      <w:r w:rsidRPr="00A373A1">
        <w:rPr>
          <w:rFonts w:ascii="Arial" w:hAnsi="Arial" w:cs="Arial"/>
          <w:i/>
          <w:iCs/>
          <w:rtl/>
        </w:rPr>
        <w:t xml:space="preserve">توقعات </w:t>
      </w:r>
      <w:r w:rsidR="00385559">
        <w:rPr>
          <w:rFonts w:ascii="Arial" w:hAnsi="Arial" w:cs="Arial" w:hint="cs"/>
          <w:i/>
          <w:iCs/>
          <w:rtl/>
        </w:rPr>
        <w:t xml:space="preserve">والطموحات </w:t>
      </w:r>
      <w:r w:rsidRPr="00A373A1">
        <w:rPr>
          <w:rFonts w:ascii="Arial" w:hAnsi="Arial" w:cs="Arial"/>
          <w:i/>
          <w:iCs/>
          <w:rtl/>
        </w:rPr>
        <w:t>العالية</w:t>
      </w:r>
      <w:r w:rsidR="00385559">
        <w:rPr>
          <w:rFonts w:ascii="Arial" w:hAnsi="Arial" w:cs="Arial" w:hint="cs"/>
          <w:i/>
          <w:iCs/>
          <w:rtl/>
        </w:rPr>
        <w:t xml:space="preserve"> </w:t>
      </w:r>
      <w:r w:rsidRPr="00A373A1">
        <w:rPr>
          <w:rFonts w:ascii="Arial" w:hAnsi="Arial" w:cs="Arial"/>
          <w:i/>
          <w:iCs/>
          <w:rtl/>
        </w:rPr>
        <w:t>لعملائن</w:t>
      </w:r>
      <w:r w:rsidR="00385559">
        <w:rPr>
          <w:rFonts w:ascii="Arial" w:hAnsi="Arial" w:cs="Arial" w:hint="cs"/>
          <w:i/>
          <w:iCs/>
          <w:rtl/>
        </w:rPr>
        <w:t>ا</w:t>
      </w:r>
      <w:r w:rsidRPr="00A373A1">
        <w:rPr>
          <w:rFonts w:ascii="Arial" w:hAnsi="Arial" w:cs="Arial"/>
          <w:i/>
          <w:iCs/>
          <w:rtl/>
        </w:rPr>
        <w:t>".</w:t>
      </w:r>
    </w:p>
    <w:p w14:paraId="6D1FA11C" w14:textId="77777777" w:rsidR="00A01210" w:rsidRPr="00897152" w:rsidRDefault="00A01210" w:rsidP="007C29FD">
      <w:pPr>
        <w:bidi/>
        <w:rPr>
          <w:rFonts w:ascii="Arial" w:hAnsi="Arial" w:cs="Arial"/>
          <w:i/>
          <w:iCs/>
        </w:rPr>
      </w:pPr>
    </w:p>
    <w:p w14:paraId="1E8B3E31" w14:textId="2DCA7444" w:rsidR="008C6420" w:rsidRPr="00897152" w:rsidRDefault="008C728D" w:rsidP="008C6420">
      <w:pPr>
        <w:bidi/>
        <w:rPr>
          <w:rFonts w:ascii="Arial" w:hAnsi="Arial" w:cs="Arial"/>
          <w:b/>
          <w:bCs/>
        </w:rPr>
      </w:pPr>
      <w:r w:rsidRPr="00897152">
        <w:rPr>
          <w:rFonts w:ascii="Arial" w:hAnsi="Arial" w:cs="Arial"/>
          <w:b/>
          <w:bCs/>
          <w:rtl/>
        </w:rPr>
        <w:t>اسم جديد يفتتح فصلاً جديداً من إرث رولز-رويس</w:t>
      </w:r>
    </w:p>
    <w:p w14:paraId="75464086" w14:textId="5F970A78" w:rsidR="008C6420" w:rsidRPr="00897152" w:rsidRDefault="009318E5" w:rsidP="008C6420">
      <w:pPr>
        <w:bidi/>
        <w:rPr>
          <w:rFonts w:ascii="Arial" w:hAnsi="Arial" w:cs="Arial"/>
          <w:i/>
          <w:iCs/>
        </w:rPr>
      </w:pPr>
      <w:bookmarkStart w:id="0" w:name="_Hlk81398223"/>
      <w:r w:rsidRPr="00897152">
        <w:rPr>
          <w:rFonts w:ascii="Arial" w:hAnsi="Arial" w:cs="Arial"/>
          <w:i/>
          <w:iCs/>
          <w:rtl/>
        </w:rPr>
        <w:t xml:space="preserve">"تُعدّ سيارة رولز-رويس الجديدة تحقيقاً لرؤية المؤسِّس وتجسيداً لوعد قطعناه على عملائنا </w:t>
      </w:r>
      <w:r w:rsidR="006C7BA6" w:rsidRPr="00897152">
        <w:rPr>
          <w:rFonts w:ascii="Arial" w:hAnsi="Arial" w:cs="Arial" w:hint="cs"/>
          <w:i/>
          <w:iCs/>
          <w:rtl/>
        </w:rPr>
        <w:t>لافتتاح</w:t>
      </w:r>
      <w:r w:rsidR="006C7BA6">
        <w:rPr>
          <w:rFonts w:ascii="Arial" w:hAnsi="Arial" w:cs="Arial" w:hint="cs"/>
          <w:i/>
          <w:iCs/>
          <w:rtl/>
        </w:rPr>
        <w:t xml:space="preserve"> </w:t>
      </w:r>
      <w:r w:rsidR="006C7BA6" w:rsidRPr="00897152">
        <w:rPr>
          <w:rFonts w:ascii="Arial" w:hAnsi="Arial" w:cs="Arial" w:hint="cs"/>
          <w:i/>
          <w:iCs/>
          <w:rtl/>
        </w:rPr>
        <w:t>فصل</w:t>
      </w:r>
      <w:r w:rsidRPr="00897152">
        <w:rPr>
          <w:rFonts w:ascii="Arial" w:hAnsi="Arial" w:cs="Arial"/>
          <w:i/>
          <w:iCs/>
          <w:rtl/>
        </w:rPr>
        <w:t xml:space="preserve"> جديد من إرث علامتنا الرفيعة.</w:t>
      </w:r>
      <w:r w:rsidR="00897152">
        <w:rPr>
          <w:rFonts w:ascii="Arial" w:hAnsi="Arial" w:cs="Arial"/>
          <w:i/>
          <w:iCs/>
          <w:rtl/>
        </w:rPr>
        <w:t xml:space="preserve"> </w:t>
      </w:r>
      <w:r w:rsidRPr="00897152">
        <w:rPr>
          <w:rFonts w:ascii="Arial" w:hAnsi="Arial" w:cs="Arial"/>
          <w:i/>
          <w:iCs/>
          <w:rtl/>
        </w:rPr>
        <w:t>ومن هذا المنطلق، قرّرنا اختيار اسم جديد بالكامل لهذه السيارة المميّزة.</w:t>
      </w:r>
      <w:r w:rsidR="00897152">
        <w:rPr>
          <w:rFonts w:ascii="Arial" w:hAnsi="Arial" w:cs="Arial"/>
          <w:i/>
          <w:iCs/>
          <w:rtl/>
        </w:rPr>
        <w:t xml:space="preserve"> </w:t>
      </w:r>
      <w:r w:rsidRPr="00897152">
        <w:rPr>
          <w:rFonts w:ascii="Arial" w:hAnsi="Arial" w:cs="Arial"/>
          <w:i/>
          <w:iCs/>
          <w:rtl/>
        </w:rPr>
        <w:t>ففكّرنا باسم قويّ وجريء يليق بعلامتنا أسوةً بالأسماء التي لطالما ارتبطت بنا في القرن الماضي، مثل فانتوم وجوست ورايث.</w:t>
      </w:r>
    </w:p>
    <w:bookmarkEnd w:id="0"/>
    <w:p w14:paraId="23263CFB" w14:textId="0180B1B7" w:rsidR="008C6420" w:rsidRPr="00897152" w:rsidRDefault="008C6420" w:rsidP="008C6420">
      <w:pPr>
        <w:bidi/>
        <w:rPr>
          <w:rFonts w:ascii="Arial" w:hAnsi="Arial" w:cs="Arial"/>
          <w:i/>
          <w:iCs/>
        </w:rPr>
      </w:pPr>
      <w:r w:rsidRPr="00897152">
        <w:rPr>
          <w:rFonts w:ascii="Arial" w:hAnsi="Arial" w:cs="Arial"/>
          <w:i/>
          <w:iCs/>
          <w:rtl/>
        </w:rPr>
        <w:t>"يجسّد هذا الاسم عالماً أثيرياً من وحي الخيال تنبثق منتجاتنا من أعماقه. وقد احتفظنا بهذا الاسم لهذه اللحظة خصيصاً: سبيكتر.</w:t>
      </w:r>
    </w:p>
    <w:p w14:paraId="5358CCCD" w14:textId="1577BC40" w:rsidR="001E50D1" w:rsidRDefault="001E50D1" w:rsidP="001E50D1">
      <w:pPr>
        <w:bidi/>
        <w:rPr>
          <w:rFonts w:ascii="Arial" w:hAnsi="Arial" w:cs="Arial"/>
          <w:i/>
          <w:iCs/>
          <w:rtl/>
        </w:rPr>
      </w:pPr>
      <w:r>
        <w:rPr>
          <w:rFonts w:ascii="Arial" w:hAnsi="Arial" w:cs="Arial" w:hint="cs"/>
          <w:i/>
          <w:iCs/>
          <w:rtl/>
        </w:rPr>
        <w:t>"يتوافق</w:t>
      </w:r>
      <w:r w:rsidRPr="001E50D1">
        <w:rPr>
          <w:rFonts w:ascii="Arial" w:hAnsi="Arial" w:cs="Arial"/>
          <w:i/>
          <w:iCs/>
          <w:rtl/>
        </w:rPr>
        <w:t xml:space="preserve"> هذا الاسم تمامًا مع</w:t>
      </w:r>
      <w:r>
        <w:rPr>
          <w:rFonts w:ascii="Arial" w:hAnsi="Arial" w:cs="Arial" w:hint="cs"/>
          <w:i/>
          <w:iCs/>
          <w:rtl/>
        </w:rPr>
        <w:t xml:space="preserve"> منتج رولز-رويس الجديد الذي</w:t>
      </w:r>
      <w:r w:rsidRPr="001E50D1">
        <w:rPr>
          <w:rFonts w:ascii="Arial" w:hAnsi="Arial" w:cs="Arial"/>
          <w:i/>
          <w:iCs/>
          <w:rtl/>
        </w:rPr>
        <w:t xml:space="preserve"> نعلن عنه اليوم - سيارة تجعل وجودها محسوسًا قبل أن تختفي في عالم لا يمكن للجميع الوصول إليه باستثناء القليل منهم. بصفتنا علامة تجارية بريطانية</w:t>
      </w:r>
      <w:r>
        <w:rPr>
          <w:rFonts w:ascii="Arial" w:hAnsi="Arial" w:cs="Arial" w:hint="cs"/>
          <w:i/>
          <w:iCs/>
          <w:rtl/>
        </w:rPr>
        <w:t xml:space="preserve"> بحتة</w:t>
      </w:r>
      <w:r w:rsidRPr="001E50D1">
        <w:rPr>
          <w:rFonts w:ascii="Arial" w:hAnsi="Arial" w:cs="Arial"/>
          <w:i/>
          <w:iCs/>
          <w:rtl/>
        </w:rPr>
        <w:t>، فقد اخترنا التهجئة البريطانية</w:t>
      </w:r>
      <w:r w:rsidR="00F402D1">
        <w:rPr>
          <w:rFonts w:ascii="Arial" w:hAnsi="Arial" w:cs="Arial" w:hint="cs"/>
          <w:i/>
          <w:iCs/>
          <w:rtl/>
        </w:rPr>
        <w:t xml:space="preserve"> لهذا الاسم </w:t>
      </w:r>
      <w:r w:rsidR="00F402D1" w:rsidRPr="00F402D1">
        <w:rPr>
          <w:rFonts w:ascii="Riviera Nights Light" w:hAnsi="Riviera Nights Light" w:cs="Arial"/>
          <w:i/>
          <w:iCs/>
          <w:lang w:val="en-US"/>
        </w:rPr>
        <w:t>Spectre</w:t>
      </w:r>
      <w:r w:rsidRPr="001E50D1">
        <w:rPr>
          <w:rFonts w:ascii="Arial" w:hAnsi="Arial" w:cs="Arial"/>
          <w:i/>
          <w:iCs/>
          <w:rtl/>
        </w:rPr>
        <w:t xml:space="preserve"> ، ولكن</w:t>
      </w:r>
      <w:r w:rsidR="00F402D1">
        <w:rPr>
          <w:rFonts w:ascii="Arial" w:hAnsi="Arial" w:cs="Arial" w:hint="cs"/>
          <w:i/>
          <w:iCs/>
          <w:rtl/>
        </w:rPr>
        <w:t xml:space="preserve"> يبقى</w:t>
      </w:r>
      <w:r w:rsidRPr="001E50D1">
        <w:rPr>
          <w:rFonts w:ascii="Arial" w:hAnsi="Arial" w:cs="Arial"/>
          <w:i/>
          <w:iCs/>
          <w:rtl/>
        </w:rPr>
        <w:t xml:space="preserve"> المعنى عالمي</w:t>
      </w:r>
      <w:r w:rsidR="00F402D1">
        <w:rPr>
          <w:rFonts w:ascii="Arial" w:hAnsi="Arial" w:cs="Arial" w:hint="cs"/>
          <w:i/>
          <w:iCs/>
          <w:rtl/>
        </w:rPr>
        <w:t>.</w:t>
      </w:r>
      <w:r w:rsidR="00262861">
        <w:rPr>
          <w:rFonts w:ascii="Arial" w:hAnsi="Arial" w:cs="Arial" w:hint="cs"/>
          <w:i/>
          <w:iCs/>
          <w:rtl/>
        </w:rPr>
        <w:t>"</w:t>
      </w:r>
    </w:p>
    <w:p w14:paraId="01D7C5FD" w14:textId="77777777" w:rsidR="00784067" w:rsidRDefault="00784067" w:rsidP="001E50D1">
      <w:pPr>
        <w:bidi/>
        <w:rPr>
          <w:rFonts w:ascii="Arial" w:hAnsi="Arial" w:cs="Arial"/>
          <w:b/>
          <w:bCs/>
          <w:rtl/>
        </w:rPr>
      </w:pPr>
    </w:p>
    <w:p w14:paraId="28438D63" w14:textId="7A77C9E7" w:rsidR="00784067" w:rsidRPr="00784067" w:rsidRDefault="00784067" w:rsidP="00784067">
      <w:pPr>
        <w:bidi/>
        <w:rPr>
          <w:rFonts w:ascii="Arial" w:hAnsi="Arial" w:cs="Arial"/>
          <w:b/>
          <w:bCs/>
          <w:rtl/>
        </w:rPr>
      </w:pPr>
      <w:r w:rsidRPr="00784067">
        <w:rPr>
          <w:rFonts w:ascii="Arial" w:hAnsi="Arial" w:cs="Arial" w:hint="cs"/>
          <w:b/>
          <w:bCs/>
          <w:rtl/>
        </w:rPr>
        <w:t xml:space="preserve">مستقبل </w:t>
      </w:r>
      <w:r w:rsidR="00B1794E">
        <w:rPr>
          <w:rFonts w:ascii="Arial" w:hAnsi="Arial" w:cs="Arial" w:hint="cs"/>
          <w:b/>
          <w:bCs/>
          <w:rtl/>
        </w:rPr>
        <w:t>م</w:t>
      </w:r>
      <w:r w:rsidR="0048380D">
        <w:rPr>
          <w:rFonts w:ascii="Arial" w:hAnsi="Arial" w:cs="Arial" w:hint="cs"/>
          <w:b/>
          <w:bCs/>
          <w:rtl/>
        </w:rPr>
        <w:t>ت</w:t>
      </w:r>
      <w:r w:rsidR="00B1794E">
        <w:rPr>
          <w:rFonts w:ascii="Arial" w:hAnsi="Arial" w:cs="Arial" w:hint="cs"/>
          <w:b/>
          <w:bCs/>
          <w:rtl/>
        </w:rPr>
        <w:t>ميز</w:t>
      </w:r>
    </w:p>
    <w:p w14:paraId="4B1E62D5" w14:textId="3D572CD6" w:rsidR="001E50D1" w:rsidRDefault="00784067" w:rsidP="00784067">
      <w:pPr>
        <w:bidi/>
        <w:rPr>
          <w:rFonts w:ascii="Arial" w:hAnsi="Arial" w:cs="Arial"/>
          <w:i/>
          <w:iCs/>
          <w:rtl/>
        </w:rPr>
      </w:pPr>
      <w:r>
        <w:rPr>
          <w:rFonts w:ascii="Arial" w:hAnsi="Arial" w:cs="Arial" w:hint="cs"/>
          <w:i/>
          <w:iCs/>
          <w:rtl/>
          <w:lang w:bidi="ar-AE"/>
        </w:rPr>
        <w:t>"</w:t>
      </w:r>
      <w:r w:rsidR="008C6420" w:rsidRPr="00897152">
        <w:rPr>
          <w:rFonts w:ascii="Arial" w:hAnsi="Arial" w:cs="Arial"/>
          <w:i/>
          <w:iCs/>
          <w:rtl/>
        </w:rPr>
        <w:t xml:space="preserve">ومع هذا المنتج الجديد، نتعهّد بتحويل كافة </w:t>
      </w:r>
      <w:r w:rsidR="00A01210">
        <w:rPr>
          <w:rFonts w:ascii="Arial" w:hAnsi="Arial" w:cs="Arial" w:hint="cs"/>
          <w:i/>
          <w:iCs/>
          <w:rtl/>
        </w:rPr>
        <w:t>طرازاتنا</w:t>
      </w:r>
      <w:r w:rsidR="00A01210" w:rsidRPr="00897152">
        <w:rPr>
          <w:rFonts w:ascii="Arial" w:hAnsi="Arial" w:cs="Arial"/>
          <w:i/>
          <w:iCs/>
          <w:rtl/>
        </w:rPr>
        <w:t xml:space="preserve"> </w:t>
      </w:r>
      <w:r w:rsidR="008C6420" w:rsidRPr="00897152">
        <w:rPr>
          <w:rFonts w:ascii="Arial" w:hAnsi="Arial" w:cs="Arial"/>
          <w:i/>
          <w:iCs/>
          <w:rtl/>
        </w:rPr>
        <w:t xml:space="preserve">لتعمل بالطاقة الكهربائية بالكامل بحلول العام </w:t>
      </w:r>
      <w:r w:rsidR="000F4396" w:rsidRPr="004A6AA7">
        <w:rPr>
          <w:i/>
          <w:iCs/>
        </w:rPr>
        <w:t>2030</w:t>
      </w:r>
      <w:r w:rsidR="008C6420" w:rsidRPr="00897152">
        <w:rPr>
          <w:rFonts w:ascii="Arial" w:hAnsi="Arial" w:cs="Arial"/>
          <w:i/>
          <w:iCs/>
          <w:rtl/>
        </w:rPr>
        <w:t>.</w:t>
      </w:r>
      <w:r w:rsidR="00897152">
        <w:rPr>
          <w:rFonts w:ascii="Arial" w:hAnsi="Arial" w:cs="Arial"/>
          <w:i/>
          <w:iCs/>
          <w:rtl/>
        </w:rPr>
        <w:t xml:space="preserve"> </w:t>
      </w:r>
      <w:r w:rsidR="008C6420" w:rsidRPr="00897152">
        <w:rPr>
          <w:rFonts w:ascii="Arial" w:hAnsi="Arial" w:cs="Arial"/>
          <w:i/>
          <w:iCs/>
          <w:rtl/>
        </w:rPr>
        <w:t>وعندها، ستتوقف رولز-رويس عن العمل في مجال إنتاج أو بيع أي منتجات مزوّدة بمحرّكات احتراق داخلي.</w:t>
      </w:r>
    </w:p>
    <w:p w14:paraId="6E44D392" w14:textId="66146B33" w:rsidR="00C74AAF" w:rsidRDefault="008C6420" w:rsidP="001E50D1">
      <w:pPr>
        <w:bidi/>
        <w:rPr>
          <w:rFonts w:ascii="Arial" w:hAnsi="Arial" w:cs="Arial"/>
          <w:i/>
          <w:iCs/>
        </w:rPr>
      </w:pPr>
      <w:r w:rsidRPr="00897152">
        <w:rPr>
          <w:rFonts w:ascii="Arial" w:hAnsi="Arial" w:cs="Arial"/>
          <w:i/>
          <w:iCs/>
          <w:rtl/>
        </w:rPr>
        <w:t>"تُعدّ سبيكتر تجسيداً حياً لرؤية تشارلز رولز.</w:t>
      </w:r>
      <w:r w:rsidR="00897152">
        <w:rPr>
          <w:rFonts w:ascii="Arial" w:hAnsi="Arial" w:cs="Arial"/>
          <w:i/>
          <w:iCs/>
          <w:rtl/>
        </w:rPr>
        <w:t xml:space="preserve"> </w:t>
      </w:r>
      <w:r w:rsidRPr="00897152">
        <w:rPr>
          <w:rFonts w:ascii="Arial" w:hAnsi="Arial" w:cs="Arial"/>
          <w:i/>
          <w:iCs/>
          <w:rtl/>
        </w:rPr>
        <w:t>وها هو الوعد الذي قطعتُه باسم رولز-رويس موتور كارز يتحقق.</w:t>
      </w:r>
      <w:r w:rsidR="00897152">
        <w:rPr>
          <w:rFonts w:ascii="Arial" w:hAnsi="Arial" w:cs="Arial"/>
          <w:i/>
          <w:iCs/>
          <w:rtl/>
        </w:rPr>
        <w:t xml:space="preserve"> </w:t>
      </w:r>
      <w:r w:rsidR="00784067">
        <w:rPr>
          <w:rFonts w:ascii="Arial" w:hAnsi="Arial" w:cs="Arial" w:hint="cs"/>
          <w:i/>
          <w:iCs/>
          <w:rtl/>
        </w:rPr>
        <w:t>و</w:t>
      </w:r>
      <w:r w:rsidRPr="00897152">
        <w:rPr>
          <w:rFonts w:ascii="Arial" w:hAnsi="Arial" w:cs="Arial"/>
          <w:i/>
          <w:iCs/>
          <w:rtl/>
        </w:rPr>
        <w:t>اليوم نطلق تعهّداً استثنائياً.</w:t>
      </w:r>
      <w:r w:rsidR="00897152">
        <w:rPr>
          <w:rFonts w:ascii="Arial" w:hAnsi="Arial" w:cs="Arial"/>
          <w:i/>
          <w:iCs/>
          <w:rtl/>
        </w:rPr>
        <w:t xml:space="preserve"> </w:t>
      </w:r>
      <w:r w:rsidRPr="00897152">
        <w:rPr>
          <w:rFonts w:ascii="Arial" w:hAnsi="Arial" w:cs="Arial"/>
          <w:i/>
          <w:iCs/>
          <w:rtl/>
        </w:rPr>
        <w:t>وأنا فخور بأن نواصل نقل أنجح النساء والرجال في العالم إلى مستقبل لامع على متن سياراتنا الكهربائية."</w:t>
      </w:r>
    </w:p>
    <w:p w14:paraId="5C345570" w14:textId="77777777" w:rsidR="004B7FF1" w:rsidRPr="00897152" w:rsidRDefault="004B7FF1" w:rsidP="004B7FF1">
      <w:pPr>
        <w:bidi/>
        <w:rPr>
          <w:rFonts w:ascii="Arial" w:hAnsi="Arial" w:cs="Arial"/>
          <w:i/>
          <w:iCs/>
        </w:rPr>
      </w:pPr>
    </w:p>
    <w:p w14:paraId="114A79BF" w14:textId="38E787B8" w:rsidR="004B7FF1" w:rsidRDefault="004B7FF1" w:rsidP="004B7FF1">
      <w:pPr>
        <w:bidi/>
        <w:spacing w:after="0"/>
        <w:rPr>
          <w:rFonts w:ascii="Arial" w:hAnsi="Arial" w:cs="Arial"/>
          <w:rtl/>
        </w:rPr>
      </w:pPr>
      <w:r w:rsidRPr="00D6397A">
        <w:rPr>
          <w:rFonts w:ascii="Arial" w:hAnsi="Arial" w:cs="Arial"/>
          <w:rtl/>
        </w:rPr>
        <w:lastRenderedPageBreak/>
        <w:t>-انتهى-</w:t>
      </w:r>
    </w:p>
    <w:p w14:paraId="2AA278D9" w14:textId="77777777" w:rsidR="00A01210" w:rsidRPr="00D6397A" w:rsidRDefault="00A01210" w:rsidP="00A01210">
      <w:pPr>
        <w:bidi/>
        <w:spacing w:after="0"/>
        <w:rPr>
          <w:rFonts w:ascii="Arial" w:hAnsi="Arial" w:cs="Arial"/>
        </w:rPr>
      </w:pPr>
    </w:p>
    <w:p w14:paraId="712D49BC" w14:textId="77777777" w:rsidR="004B7FF1" w:rsidRPr="004B7FF1" w:rsidRDefault="004B7FF1" w:rsidP="004B7FF1">
      <w:pPr>
        <w:pStyle w:val="Heading2"/>
        <w:bidi/>
        <w:rPr>
          <w:rFonts w:ascii="Arial" w:hAnsi="Arial" w:cs="Arial"/>
        </w:rPr>
      </w:pPr>
      <w:r w:rsidRPr="004B7FF1">
        <w:rPr>
          <w:rFonts w:ascii="Arial" w:hAnsi="Arial" w:cs="Arial"/>
          <w:rtl/>
        </w:rPr>
        <w:t>معلومات إضافية</w:t>
      </w:r>
    </w:p>
    <w:p w14:paraId="717297B9" w14:textId="77777777" w:rsidR="004B7FF1" w:rsidRPr="00830CEB" w:rsidRDefault="004B7FF1" w:rsidP="004B7FF1">
      <w:pPr>
        <w:bidi/>
        <w:rPr>
          <w:rFonts w:ascii="Arial" w:hAnsi="Arial" w:cs="Arial"/>
        </w:rPr>
      </w:pPr>
      <w:r w:rsidRPr="00830CEB">
        <w:rPr>
          <w:rFonts w:ascii="Arial" w:hAnsi="Arial" w:cs="Arial"/>
          <w:rtl/>
        </w:rPr>
        <w:t>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w:t>
      </w:r>
      <w:r w:rsidRPr="00335ED1">
        <w:rPr>
          <w:rFonts w:cs="Arial"/>
          <w:rtl/>
        </w:rPr>
        <w:t xml:space="preserve">، </w:t>
      </w:r>
      <w:hyperlink r:id="rId7" w:history="1">
        <w:r w:rsidRPr="00335ED1">
          <w:rPr>
            <w:rStyle w:val="Hyperlink"/>
            <w:rFonts w:asciiTheme="minorHAnsi" w:hAnsiTheme="minorHAnsi" w:cs="Arial"/>
            <w:b/>
          </w:rPr>
          <w:t>PressClub</w:t>
        </w:r>
      </w:hyperlink>
      <w:r w:rsidRPr="00830CEB">
        <w:rPr>
          <w:rFonts w:ascii="Arial" w:hAnsi="Arial" w:cs="Arial"/>
          <w:rtl/>
        </w:rPr>
        <w:t>.</w:t>
      </w:r>
    </w:p>
    <w:p w14:paraId="543379BC" w14:textId="77777777" w:rsidR="004B7FF1" w:rsidRPr="00830CEB" w:rsidRDefault="004B7FF1" w:rsidP="004B7FF1">
      <w:pPr>
        <w:bidi/>
        <w:rPr>
          <w:rFonts w:ascii="Arial" w:hAnsi="Arial" w:cs="Arial"/>
        </w:rPr>
      </w:pPr>
      <w:r w:rsidRPr="00830CEB">
        <w:rPr>
          <w:rFonts w:ascii="Arial" w:hAnsi="Arial" w:cs="Arial"/>
          <w:rtl/>
        </w:rPr>
        <w:t xml:space="preserve">يمكنك أيضاً متابعتنا على وسائل التواصل الاجتماعي: </w:t>
      </w:r>
      <w:hyperlink r:id="rId8" w:history="1">
        <w:r w:rsidRPr="00830CEB">
          <w:rPr>
            <w:rStyle w:val="Hyperlink"/>
            <w:rFonts w:ascii="Arial" w:hAnsi="Arial" w:cs="Arial"/>
            <w:b/>
            <w:bCs/>
            <w:rtl/>
          </w:rPr>
          <w:t>لينكد إن</w:t>
        </w:r>
      </w:hyperlink>
      <w:r w:rsidRPr="00830CEB">
        <w:rPr>
          <w:rFonts w:ascii="Arial" w:hAnsi="Arial" w:cs="Arial"/>
          <w:rtl/>
        </w:rPr>
        <w:t xml:space="preserve">؛ </w:t>
      </w:r>
      <w:hyperlink r:id="rId9" w:history="1">
        <w:r w:rsidRPr="00830CEB">
          <w:rPr>
            <w:rStyle w:val="Hyperlink"/>
            <w:rFonts w:ascii="Arial" w:hAnsi="Arial" w:cs="Arial"/>
            <w:rtl/>
          </w:rPr>
          <w:t>يوتيوب</w:t>
        </w:r>
      </w:hyperlink>
      <w:r w:rsidRPr="00830CEB">
        <w:rPr>
          <w:rFonts w:ascii="Arial" w:hAnsi="Arial" w:cs="Arial"/>
          <w:rtl/>
        </w:rPr>
        <w:t xml:space="preserve">؛ </w:t>
      </w:r>
      <w:hyperlink r:id="rId10" w:history="1">
        <w:r w:rsidRPr="00830CEB">
          <w:rPr>
            <w:rStyle w:val="Hyperlink"/>
            <w:rFonts w:ascii="Arial" w:hAnsi="Arial" w:cs="Arial"/>
            <w:b/>
            <w:bCs/>
            <w:rtl/>
          </w:rPr>
          <w:t>تويتر</w:t>
        </w:r>
      </w:hyperlink>
      <w:r w:rsidRPr="00830CEB">
        <w:rPr>
          <w:rFonts w:ascii="Arial" w:hAnsi="Arial" w:cs="Arial"/>
          <w:rtl/>
        </w:rPr>
        <w:t xml:space="preserve">؛ </w:t>
      </w:r>
      <w:hyperlink r:id="rId11" w:history="1">
        <w:r w:rsidRPr="00830CEB">
          <w:rPr>
            <w:rStyle w:val="Hyperlink"/>
            <w:rFonts w:ascii="Arial" w:hAnsi="Arial" w:cs="Arial"/>
            <w:rtl/>
          </w:rPr>
          <w:t>إنستجرام</w:t>
        </w:r>
      </w:hyperlink>
      <w:r w:rsidRPr="00830CEB">
        <w:rPr>
          <w:rFonts w:ascii="Arial" w:hAnsi="Arial" w:cs="Arial"/>
          <w:rtl/>
        </w:rPr>
        <w:t>؛ و</w:t>
      </w:r>
      <w:hyperlink r:id="rId12" w:history="1">
        <w:r w:rsidRPr="00830CEB">
          <w:rPr>
            <w:rStyle w:val="Hyperlink"/>
            <w:rFonts w:ascii="Arial" w:hAnsi="Arial" w:cs="Arial"/>
            <w:rtl/>
          </w:rPr>
          <w:t>فيسبوك</w:t>
        </w:r>
      </w:hyperlink>
      <w:r w:rsidRPr="00830CEB">
        <w:rPr>
          <w:rFonts w:ascii="Arial" w:hAnsi="Arial" w:cs="Arial"/>
          <w:rtl/>
        </w:rPr>
        <w:t>.</w:t>
      </w:r>
    </w:p>
    <w:p w14:paraId="2D468911" w14:textId="06051AFC" w:rsidR="004B7FF1" w:rsidRPr="004B7FF1" w:rsidRDefault="001F6D78" w:rsidP="004B7FF1">
      <w:pPr>
        <w:pStyle w:val="Heading2"/>
        <w:bidi/>
        <w:rPr>
          <w:rFonts w:ascii="Arial" w:hAnsi="Arial" w:cs="Arial"/>
        </w:rPr>
      </w:pPr>
      <w:r w:rsidRPr="00897152">
        <w:rPr>
          <w:rFonts w:ascii="Arial" w:hAnsi="Arial" w:cs="Arial"/>
          <w:rtl/>
        </w:rPr>
        <w:t>ملاحظات للمحرّرين</w:t>
      </w:r>
    </w:p>
    <w:p w14:paraId="00709960" w14:textId="7E1EB2D8" w:rsidR="003429E4" w:rsidRPr="00897152" w:rsidRDefault="003429E4" w:rsidP="003429E4">
      <w:pPr>
        <w:bidi/>
        <w:rPr>
          <w:rFonts w:ascii="Arial" w:hAnsi="Arial" w:cs="Arial"/>
        </w:rPr>
      </w:pPr>
      <w:r w:rsidRPr="00897152">
        <w:rPr>
          <w:rFonts w:ascii="Arial" w:hAnsi="Arial" w:cs="Arial"/>
          <w:rtl/>
        </w:rPr>
        <w:t xml:space="preserve">رولز-رويس موتور كارز هي شركة مملوكة بالكامل لمجموعة </w:t>
      </w:r>
      <w:r w:rsidR="004B7FF1">
        <w:rPr>
          <w:rFonts w:cs="Arial"/>
        </w:rPr>
        <w:t>BMW</w:t>
      </w:r>
      <w:r w:rsidRPr="00897152">
        <w:rPr>
          <w:rFonts w:ascii="Arial" w:hAnsi="Arial" w:cs="Arial"/>
          <w:rtl/>
        </w:rPr>
        <w:t xml:space="preserve">، وهي شركة منفصلة تمامًا عن شركة رولز-رويس بي إل سي، الشركة المصنعة لمحركات الطائرات وأنظمة الدفع. توظّف رولز-رويس موتور كارز أكثر من </w:t>
      </w:r>
      <w:r w:rsidR="004B7FF1" w:rsidRPr="00335ED1">
        <w:rPr>
          <w:rFonts w:cs="Arial"/>
          <w:rtl/>
        </w:rPr>
        <w:t>2,</w:t>
      </w:r>
      <w:r w:rsidRPr="004B7FF1">
        <w:rPr>
          <w:rFonts w:cs="Arial"/>
          <w:rtl/>
        </w:rPr>
        <w:t>000</w:t>
      </w:r>
      <w:r w:rsidRPr="00897152">
        <w:rPr>
          <w:rFonts w:ascii="Arial" w:hAnsi="Arial" w:cs="Arial"/>
          <w:rtl/>
        </w:rPr>
        <w:t xml:space="preserve">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w:t>
      </w:r>
    </w:p>
    <w:p w14:paraId="7257FDCB" w14:textId="5EBE9DC0" w:rsidR="00F37825" w:rsidRDefault="00F37825">
      <w:pPr>
        <w:spacing w:line="259" w:lineRule="auto"/>
        <w:rPr>
          <w:rFonts w:ascii="Arial" w:eastAsiaTheme="majorEastAsia" w:hAnsi="Arial" w:cs="Arial"/>
          <w:caps/>
          <w:color w:val="000000" w:themeColor="text1"/>
          <w:szCs w:val="26"/>
        </w:rPr>
      </w:pPr>
    </w:p>
    <w:p w14:paraId="4541EC35" w14:textId="0D0F7411" w:rsidR="004B7FF1" w:rsidRDefault="004B7FF1" w:rsidP="00784067">
      <w:pPr>
        <w:bidi/>
        <w:spacing w:line="259" w:lineRule="auto"/>
        <w:rPr>
          <w:rFonts w:ascii="Arial" w:eastAsiaTheme="majorEastAsia" w:hAnsi="Arial" w:cs="Arial"/>
          <w:caps/>
          <w:color w:val="000000" w:themeColor="text1"/>
          <w:szCs w:val="26"/>
        </w:rPr>
      </w:pPr>
    </w:p>
    <w:p w14:paraId="24E4563E" w14:textId="66CD467D" w:rsidR="004B7FF1" w:rsidRDefault="004B7FF1">
      <w:pPr>
        <w:spacing w:line="259" w:lineRule="auto"/>
        <w:rPr>
          <w:rFonts w:ascii="Arial" w:eastAsiaTheme="majorEastAsia" w:hAnsi="Arial" w:cs="Arial"/>
          <w:caps/>
          <w:color w:val="000000" w:themeColor="text1"/>
          <w:szCs w:val="26"/>
        </w:rPr>
      </w:pPr>
    </w:p>
    <w:p w14:paraId="6C160B90" w14:textId="77777777" w:rsidR="004B7FF1" w:rsidRPr="00897152" w:rsidRDefault="004B7FF1">
      <w:pPr>
        <w:spacing w:line="259" w:lineRule="auto"/>
        <w:rPr>
          <w:rFonts w:ascii="Arial" w:eastAsiaTheme="majorEastAsia" w:hAnsi="Arial" w:cs="Arial"/>
          <w:caps/>
          <w:color w:val="000000" w:themeColor="text1"/>
          <w:szCs w:val="26"/>
        </w:rPr>
      </w:pPr>
    </w:p>
    <w:p w14:paraId="7E15BF0A" w14:textId="77777777" w:rsidR="004B7FF1" w:rsidRPr="006B21A6" w:rsidRDefault="004B7FF1" w:rsidP="004B7FF1">
      <w:pPr>
        <w:bidi/>
        <w:spacing w:line="360" w:lineRule="auto"/>
        <w:rPr>
          <w:rFonts w:ascii="Arial" w:hAnsi="Arial" w:cs="Arial"/>
          <w:b/>
          <w:bCs/>
        </w:rPr>
      </w:pPr>
      <w:r w:rsidRPr="006B21A6">
        <w:rPr>
          <w:rFonts w:ascii="Arial" w:hAnsi="Arial" w:cs="Arial"/>
          <w:b/>
          <w:bCs/>
          <w:rtl/>
        </w:rPr>
        <w:t>معلومات الاتصال | على المستوى الإقليمي</w:t>
      </w:r>
    </w:p>
    <w:p w14:paraId="234EEA41" w14:textId="77777777" w:rsidR="004B7FF1" w:rsidRPr="006B21A6" w:rsidRDefault="004B7FF1" w:rsidP="004B7FF1">
      <w:pPr>
        <w:bidi/>
        <w:spacing w:line="360" w:lineRule="auto"/>
        <w:rPr>
          <w:rFonts w:ascii="Arial" w:hAnsi="Arial" w:cs="Arial"/>
        </w:rPr>
      </w:pPr>
      <w:r w:rsidRPr="006B21A6">
        <w:rPr>
          <w:rFonts w:ascii="Arial" w:hAnsi="Arial" w:cs="Arial"/>
          <w:rtl/>
        </w:rPr>
        <w:t xml:space="preserve">الشرق الأوسط وأفريقيا </w:t>
      </w:r>
    </w:p>
    <w:p w14:paraId="257D90C3" w14:textId="77777777" w:rsidR="004B7FF1" w:rsidRPr="006B21A6" w:rsidRDefault="004B7FF1" w:rsidP="004B7FF1">
      <w:pPr>
        <w:bidi/>
        <w:spacing w:line="360" w:lineRule="auto"/>
        <w:rPr>
          <w:rFonts w:ascii="Arial" w:hAnsi="Arial" w:cs="Arial"/>
        </w:rPr>
      </w:pPr>
      <w:r w:rsidRPr="006B21A6">
        <w:rPr>
          <w:rFonts w:ascii="Arial" w:hAnsi="Arial" w:cs="Arial"/>
          <w:rtl/>
        </w:rPr>
        <w:t>رامي جودي</w:t>
      </w:r>
    </w:p>
    <w:p w14:paraId="5D2757D0" w14:textId="77777777" w:rsidR="004B7FF1" w:rsidRPr="006B21A6" w:rsidRDefault="004B7FF1" w:rsidP="004B7FF1">
      <w:pPr>
        <w:bidi/>
        <w:spacing w:line="360" w:lineRule="auto"/>
        <w:rPr>
          <w:rFonts w:ascii="Arial" w:hAnsi="Arial" w:cs="Arial"/>
        </w:rPr>
      </w:pPr>
      <w:r w:rsidRPr="00797EC5">
        <w:rPr>
          <w:rFonts w:ascii="Riviera Nights Light" w:hAnsi="Riviera Nights Light"/>
        </w:rPr>
        <w:t>+971 56 171 7883</w:t>
      </w:r>
      <w:r>
        <w:rPr>
          <w:rFonts w:ascii="Riviera Nights Light" w:hAnsi="Riviera Nights Light"/>
        </w:rPr>
        <w:t xml:space="preserve"> </w:t>
      </w:r>
      <w:r w:rsidRPr="006B21A6">
        <w:rPr>
          <w:rFonts w:ascii="Arial" w:hAnsi="Arial" w:cs="Arial"/>
          <w:rtl/>
        </w:rPr>
        <w:t>/</w:t>
      </w:r>
      <w:hyperlink r:id="rId13" w:history="1">
        <w:r w:rsidRPr="006B21A6">
          <w:rPr>
            <w:rStyle w:val="Hyperlink"/>
            <w:rFonts w:ascii="Arial" w:hAnsi="Arial" w:cs="Arial"/>
            <w:color w:val="FF632F"/>
            <w:rtl/>
          </w:rPr>
          <w:t xml:space="preserve"> البريد الإلكتروني</w:t>
        </w:r>
      </w:hyperlink>
    </w:p>
    <w:p w14:paraId="4960B1A3" w14:textId="77777777" w:rsidR="004B7FF1" w:rsidRPr="006B21A6" w:rsidRDefault="004B7FF1" w:rsidP="004B7FF1">
      <w:pPr>
        <w:spacing w:line="360" w:lineRule="auto"/>
        <w:rPr>
          <w:rFonts w:ascii="Arial" w:hAnsi="Arial" w:cs="Arial"/>
        </w:rPr>
      </w:pPr>
    </w:p>
    <w:p w14:paraId="1D8B8359" w14:textId="77777777" w:rsidR="004B7FF1" w:rsidRPr="006B21A6" w:rsidRDefault="004B7FF1" w:rsidP="004B7FF1">
      <w:pPr>
        <w:bidi/>
        <w:rPr>
          <w:rFonts w:ascii="Arial" w:hAnsi="Arial" w:cs="Arial"/>
          <w:b/>
          <w:bCs/>
        </w:rPr>
      </w:pPr>
      <w:r w:rsidRPr="006B21A6">
        <w:rPr>
          <w:rFonts w:ascii="Arial" w:hAnsi="Arial" w:cs="Arial"/>
          <w:b/>
          <w:bCs/>
          <w:color w:val="F7A177" w:themeColor="accent6"/>
          <w:rtl/>
        </w:rPr>
        <w:t xml:space="preserve"> </w:t>
      </w:r>
      <w:r w:rsidRPr="006B21A6">
        <w:rPr>
          <w:rFonts w:ascii="Arial" w:hAnsi="Arial" w:cs="Arial"/>
          <w:b/>
          <w:bCs/>
          <w:rtl/>
        </w:rPr>
        <w:t xml:space="preserve">معلومات الاتصال | وكالة </w:t>
      </w:r>
      <w:r w:rsidRPr="004B7FF1">
        <w:rPr>
          <w:rFonts w:ascii="Riviera Nights Light" w:hAnsi="Riviera Nights Light"/>
          <w:rtl/>
        </w:rPr>
        <w:t>StickyGinger</w:t>
      </w:r>
    </w:p>
    <w:p w14:paraId="0C3AAB9A" w14:textId="77777777" w:rsidR="004B7FF1" w:rsidRPr="006B21A6" w:rsidRDefault="004B7FF1" w:rsidP="004B7FF1">
      <w:pPr>
        <w:bidi/>
        <w:rPr>
          <w:rFonts w:ascii="Arial" w:hAnsi="Arial" w:cs="Arial"/>
        </w:rPr>
      </w:pPr>
      <w:r w:rsidRPr="006B21A6">
        <w:rPr>
          <w:rFonts w:ascii="Arial" w:hAnsi="Arial" w:cs="Arial" w:hint="cs"/>
          <w:rtl/>
        </w:rPr>
        <w:t xml:space="preserve">جوانا </w:t>
      </w:r>
      <w:r>
        <w:rPr>
          <w:rFonts w:ascii="Arial" w:hAnsi="Arial" w:cs="Arial" w:hint="cs"/>
          <w:rtl/>
        </w:rPr>
        <w:t>م</w:t>
      </w:r>
      <w:r w:rsidRPr="006B21A6">
        <w:rPr>
          <w:rFonts w:ascii="Arial" w:hAnsi="Arial" w:cs="Arial" w:hint="cs"/>
          <w:rtl/>
        </w:rPr>
        <w:t>صطفى</w:t>
      </w:r>
    </w:p>
    <w:p w14:paraId="0264D503" w14:textId="43EB9385" w:rsidR="00D61C0B" w:rsidRPr="00897152" w:rsidRDefault="004B7FF1" w:rsidP="00784067">
      <w:pPr>
        <w:bidi/>
        <w:rPr>
          <w:rFonts w:ascii="Arial" w:hAnsi="Arial" w:cs="Arial"/>
        </w:rPr>
      </w:pPr>
      <w:r>
        <w:rPr>
          <w:rFonts w:ascii="Riviera Nights Light" w:hAnsi="Riviera Nights Light"/>
        </w:rPr>
        <w:t>+971 50 841 8513</w:t>
      </w:r>
      <w:r w:rsidRPr="006B21A6">
        <w:rPr>
          <w:rFonts w:ascii="Arial" w:hAnsi="Arial" w:cs="Arial"/>
          <w:rtl/>
        </w:rPr>
        <w:t xml:space="preserve"> / </w:t>
      </w:r>
      <w:hyperlink r:id="rId14" w:history="1">
        <w:r w:rsidRPr="006B21A6">
          <w:rPr>
            <w:rStyle w:val="Hyperlink"/>
            <w:rFonts w:ascii="Arial" w:hAnsi="Arial" w:cs="Arial"/>
            <w:color w:val="FF632F"/>
            <w:rtl/>
          </w:rPr>
          <w:t>البريد الإلكتروني</w:t>
        </w:r>
      </w:hyperlink>
    </w:p>
    <w:sectPr w:rsidR="00D61C0B" w:rsidRPr="00897152" w:rsidSect="00026089">
      <w:headerReference w:type="default" r:id="rId15"/>
      <w:footerReference w:type="default" r:id="rId1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D77E" w14:textId="77777777" w:rsidR="00FC43F3" w:rsidRDefault="00FC43F3" w:rsidP="001F6D78">
      <w:pPr>
        <w:spacing w:after="0" w:line="240" w:lineRule="auto"/>
      </w:pPr>
      <w:r>
        <w:separator/>
      </w:r>
    </w:p>
  </w:endnote>
  <w:endnote w:type="continuationSeparator" w:id="0">
    <w:p w14:paraId="2FA265A4" w14:textId="77777777" w:rsidR="00FC43F3" w:rsidRDefault="00FC43F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
    <w:panose1 w:val="020B0304000000000000"/>
    <w:charset w:val="00"/>
    <w:family w:val="swiss"/>
    <w:notTrueType/>
    <w:pitch w:val="variable"/>
    <w:sig w:usb0="00000007" w:usb1="00000001" w:usb2="00000000" w:usb3="00000000" w:csb0="00000093" w:csb1="00000000"/>
  </w:font>
  <w:font w:name="Riviera Nights">
    <w:altName w:val="﷽﷽﷽﷽﷽﷽﷽﷽"/>
    <w:panose1 w:val="020B0504000000000000"/>
    <w:charset w:val="00"/>
    <w:family w:val="swiss"/>
    <w:notTrueType/>
    <w:pitch w:val="variable"/>
    <w:sig w:usb0="00000007" w:usb1="00000001" w:usb2="00000000" w:usb3="00000000" w:csb0="00000093" w:csb1="00000000"/>
  </w:font>
  <w:font w:name="Riviera Nights Bold">
    <w:altName w:val="﷽﷽﷽﷽﷽﷽﷽﷽Nights Bold"/>
    <w:panose1 w:val="020B0804000000000000"/>
    <w:charset w:val="00"/>
    <w:family w:val="swiss"/>
    <w:notTrueType/>
    <w:pitch w:val="variable"/>
    <w:sig w:usb0="00000007" w:usb1="0000000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MW Group Condensed">
    <w:panose1 w:val="020B0606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0CAF83F0" w:rsidR="00BC6F52" w:rsidRPr="008562FD" w:rsidRDefault="00E57344" w:rsidP="00BC6F52">
    <w:pPr>
      <w:pStyle w:val="BasicParagraph"/>
      <w:suppressAutoHyphens/>
      <w:bidi/>
      <w:spacing w:after="40"/>
      <w:jc w:val="center"/>
      <w:rPr>
        <w:rFonts w:ascii="Riviera Nights Light" w:hAnsi="Riviera Nights Light" w:cs="Riviera Nights Light"/>
        <w:kern w:val="13"/>
        <w:sz w:val="13"/>
        <w:szCs w:val="13"/>
        <w14:ligatures w14:val="standard"/>
      </w:rPr>
    </w:pPr>
    <w:r>
      <w:rPr>
        <w:rFonts w:ascii="Riviera Nights Light" w:hAnsi="Riviera Nights Light" w:cs="Riviera Nights Light"/>
        <w:noProof/>
        <w:kern w:val="13"/>
        <w:sz w:val="13"/>
      </w:rPr>
      <mc:AlternateContent>
        <mc:Choice Requires="wps">
          <w:drawing>
            <wp:anchor distT="0" distB="0" distL="114300" distR="114300" simplePos="0" relativeHeight="251661312" behindDoc="0" locked="0" layoutInCell="0" allowOverlap="1" wp14:anchorId="44653620" wp14:editId="51CE7796">
              <wp:simplePos x="0" y="0"/>
              <wp:positionH relativeFrom="page">
                <wp:posOffset>0</wp:posOffset>
              </wp:positionH>
              <wp:positionV relativeFrom="page">
                <wp:posOffset>10242550</wp:posOffset>
              </wp:positionV>
              <wp:extent cx="7560310" cy="258445"/>
              <wp:effectExtent l="0" t="0" r="0" b="8255"/>
              <wp:wrapNone/>
              <wp:docPr id="3" name="MSIPCMcc8f4244b9f712c1f3947546" descr="{&quot;HashCode&quot;:-11004650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844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EBA189" w14:textId="5BF11057" w:rsidR="00E57344" w:rsidRPr="00E57344" w:rsidRDefault="00E57344" w:rsidP="00E57344">
                          <w:pPr>
                            <w:spacing w:after="0"/>
                            <w:jc w:val="center"/>
                            <w:rPr>
                              <w:rFonts w:ascii="BMW Group Condensed" w:hAnsi="BMW Group Condensed"/>
                              <w:color w:val="C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3620" id="_x0000_t202" coordsize="21600,21600" o:spt="202" path="m,l,21600r21600,l21600,xe">
              <v:stroke joinstyle="miter"/>
              <v:path gradientshapeok="t" o:connecttype="rect"/>
            </v:shapetype>
            <v:shape id="MSIPCMcc8f4244b9f712c1f3947546" o:spid="_x0000_s1026" type="#_x0000_t202" alt="{&quot;HashCode&quot;:-1100465010,&quot;Height&quot;:841.0,&quot;Width&quot;:595.0,&quot;Placement&quot;:&quot;Footer&quot;,&quot;Index&quot;:&quot;Primary&quot;,&quot;Section&quot;:1,&quot;Top&quot;:0.0,&quot;Left&quot;:0.0}" style="position:absolute;left:0;text-align:left;margin-left:0;margin-top:806.5pt;width:595.3pt;height:20.3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RDrgIAAEcFAAAOAAAAZHJzL2Uyb0RvYy54bWysVEtv2zAMvg/YfxB02Gmt7cROk6xOkaXI&#10;ViBtA6RDz4osxQZsUZWUxtmw/z7Kj7Trdhp2kfgSHx9JXV7VVUmehbEFqJRG5yElQnHICrVL6beH&#10;5dmYEuuYylgJSqT0KCy9mr1/d3nQUzGAHMpMGIJOlJ0edEpz5/Q0CCzPRcXsOWihUCnBVMwha3ZB&#10;ZtgBvVdlMAjDUXAAk2kDXFiL0utWSWeNfykFd/dSWuFImVLMzTWnac6tP4PZJZvuDNN5wbs02D9k&#10;UbFCYdCTq2vmGNmb4g9XVcENWJDunEMVgJQFF00NWE0UvqlmkzMtmloQHKtPMNn/55bfPa8NKbKU&#10;DilRrMIW3W5u1otbzscyHsTxdiIvogGP5HASXyTxiJJMWI4I/vjwtAf36Suz+QIy0XLTsygKw3iU&#10;YDEfOwNR7HLXqccxjkineCwyl3fyZJKc5OuScVEJ1b9pTZYATpiW7hzcqEzUnYP2WpuiYub4m9UG&#10;ZwCHs7OLurcPoDtJeAq8ErKPicKffjYO2k4Roo1GkFz9GWqc8V5uUehbXktT+RubSVCPU3Y8TZao&#10;HeEovEhG4TBCFUfdIBnHceLdBC+vtbHui4CKeCKlBrNuBoo9r6xrTXsTH0zBsijLZnpLRQ4pHQ2T&#10;sHlw0qDzUmEMX0Obq6dcva27wraQHbEuA+1WWM2XBQZfMevWzOAaYL642u4eD1kCBoGOoiQH8/1v&#10;cm+P04laSg64Vim1T3tmBCXljcK5nURx7PewYZAwr6XbXqr21QJwYyP8PDRvSG/ryp6UBqpH3Py5&#10;j4YqpjjGTOm2JxcOOVTgz8HFfN7QuHGauZXaaO5dexg9pA/1IzO6w91hx+6gXzw2fQN/a9s2YL53&#10;IIumNx7YFs0Ob9zWprvdz+K/g9d8Y/Xy/81+AQAA//8DAFBLAwQUAAYACAAAACEACVEz9N8AAAAL&#10;AQAADwAAAGRycy9kb3ducmV2LnhtbEyPzU7DMBCE70i8g7VI3KgTCoGGOBUCcUFCFQVxduLNTxOv&#10;o9htk7dnc4Lb7sxq9ptsO9lenHD0rSMF8SoCgVQ601Kt4Pvr7eYRhA+ajO4doYIZPWzzy4tMp8ad&#10;6RNP+1ALDiGfagVNCEMqpS8btNqv3IDEXuVGqwOvYy3NqM8cbnt5G0WJtLol/tDoAV8aLLv90Sq4&#10;222KSh46e/iY3+e57aqf16JS6vpqen4CEXAKf8ew4DM65MxUuCMZL3oFXCSwmsRrnhY/3kQJiGLR&#10;7tcPIPNM/u+Q/wIAAP//AwBQSwECLQAUAAYACAAAACEAtoM4kv4AAADhAQAAEwAAAAAAAAAAAAAA&#10;AAAAAAAAW0NvbnRlbnRfVHlwZXNdLnhtbFBLAQItABQABgAIAAAAIQA4/SH/1gAAAJQBAAALAAAA&#10;AAAAAAAAAAAAAC8BAABfcmVscy8ucmVsc1BLAQItABQABgAIAAAAIQBQayRDrgIAAEcFAAAOAAAA&#10;AAAAAAAAAAAAAC4CAABkcnMvZTJvRG9jLnhtbFBLAQItABQABgAIAAAAIQAJUTP03wAAAAsBAAAP&#10;AAAAAAAAAAAAAAAAAAgFAABkcnMvZG93bnJldi54bWxQSwUGAAAAAAQABADzAAAAFAYAAAAA&#10;" o:allowincell="f" filled="f" stroked="f" strokeweight=".5pt">
              <v:textbox inset=",0,,0">
                <w:txbxContent>
                  <w:p w14:paraId="31EBA189" w14:textId="5BF11057" w:rsidR="00E57344" w:rsidRPr="00E57344" w:rsidRDefault="00E57344" w:rsidP="00E57344">
                    <w:pPr>
                      <w:spacing w:after="0"/>
                      <w:jc w:val="center"/>
                      <w:rPr>
                        <w:rFonts w:ascii="BMW Group Condensed" w:hAnsi="BMW Group Condensed"/>
                        <w:color w:val="C00000"/>
                        <w:sz w:val="24"/>
                      </w:rPr>
                    </w:pPr>
                  </w:p>
                </w:txbxContent>
              </v:textbox>
              <w10:wrap anchorx="page" anchory="page"/>
            </v:shape>
          </w:pict>
        </mc:Fallback>
      </mc:AlternateContent>
    </w:r>
    <w:r w:rsidR="001A1114">
      <w:rPr>
        <w:rFonts w:ascii="Riviera Nights Light" w:hAnsi="Riviera Nights Light" w:cs="Riviera Nights Light"/>
        <w:kern w:val="13"/>
        <w:sz w:val="13"/>
      </w:rPr>
      <w:t xml:space="preserve">The Drive, </w:t>
    </w:r>
    <w:proofErr w:type="spellStart"/>
    <w:r w:rsidR="001A1114">
      <w:rPr>
        <w:rFonts w:ascii="Riviera Nights Light" w:hAnsi="Riviera Nights Light" w:cs="Riviera Nights Light"/>
        <w:kern w:val="13"/>
        <w:sz w:val="13"/>
      </w:rPr>
      <w:t>Westhampnett</w:t>
    </w:r>
    <w:proofErr w:type="spellEnd"/>
    <w:r w:rsidR="001A1114">
      <w:rPr>
        <w:rFonts w:ascii="Riviera Nights Light" w:hAnsi="Riviera Nights Light" w:cs="Riviera Nights Light"/>
        <w:kern w:val="13"/>
        <w:sz w:val="13"/>
      </w:rPr>
      <w:t>, Chichester, PO18 0SH, UK +44 (0)1243 384000 enquiries@rolls-roycemotorcars.com www.rolls-roycemotorcars.com</w:t>
    </w:r>
  </w:p>
  <w:p w14:paraId="5ED6FB03" w14:textId="77777777" w:rsidR="001F6D78" w:rsidRDefault="00BC6F52" w:rsidP="00BC6F52">
    <w:pPr>
      <w:pStyle w:val="Footer"/>
    </w:pPr>
    <w:r>
      <w:t xml:space="preserve">.Rolls-Royce Motor Cars Limited Registered in England and Wales. Company number 3522604. Registered address: Summit ONE, Summit Avenue, Farnborough, Hampshire, GU14 0FB. </w:t>
    </w:r>
    <w:r>
      <w:br/>
      <w:t>Rolls-Royce Motor Cars Ltd is authorised and regulated by the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E292F4" w14:textId="77777777" w:rsidR="00FC43F3" w:rsidRDefault="00FC43F3" w:rsidP="001F6D78">
      <w:pPr>
        <w:spacing w:after="0" w:line="240" w:lineRule="auto"/>
      </w:pPr>
      <w:r>
        <w:separator/>
      </w:r>
    </w:p>
  </w:footnote>
  <w:footnote w:type="continuationSeparator" w:id="0">
    <w:p w14:paraId="20CE8EC7" w14:textId="77777777" w:rsidR="00FC43F3" w:rsidRDefault="00FC43F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9B41C3"/>
    <w:multiLevelType w:val="hybridMultilevel"/>
    <w:tmpl w:val="6ED8C476"/>
    <w:lvl w:ilvl="0" w:tplc="08090001">
      <w:start w:val="1"/>
      <w:numFmt w:val="bullet"/>
      <w:lvlText w:val=""/>
      <w:lvlJc w:val="left"/>
      <w:pPr>
        <w:ind w:left="720" w:hanging="72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31624B76"/>
    <w:multiLevelType w:val="hybridMultilevel"/>
    <w:tmpl w:val="CF22CBA8"/>
    <w:lvl w:ilvl="0" w:tplc="EAAEAB1C">
      <w:numFmt w:val="bullet"/>
      <w:lvlText w:val="-"/>
      <w:lvlJc w:val="left"/>
      <w:pPr>
        <w:ind w:left="1080" w:hanging="720"/>
      </w:pPr>
      <w:rPr>
        <w:rFonts w:ascii="Riviera Nights Light" w:eastAsiaTheme="minorHAnsi" w:hAnsi="Riviera Nights Light" w:cs="Riviera Night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68810F9"/>
    <w:multiLevelType w:val="hybridMultilevel"/>
    <w:tmpl w:val="89227E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2612E"/>
    <w:rsid w:val="000351AC"/>
    <w:rsid w:val="000467B1"/>
    <w:rsid w:val="00054A41"/>
    <w:rsid w:val="00054FD1"/>
    <w:rsid w:val="00064EC6"/>
    <w:rsid w:val="00072C75"/>
    <w:rsid w:val="00077DC4"/>
    <w:rsid w:val="00083D93"/>
    <w:rsid w:val="0009321B"/>
    <w:rsid w:val="000A6C3F"/>
    <w:rsid w:val="000B7D93"/>
    <w:rsid w:val="000C2459"/>
    <w:rsid w:val="000C4BA2"/>
    <w:rsid w:val="000E76D4"/>
    <w:rsid w:val="000F4396"/>
    <w:rsid w:val="00110741"/>
    <w:rsid w:val="001136B5"/>
    <w:rsid w:val="00113A10"/>
    <w:rsid w:val="00113DD3"/>
    <w:rsid w:val="001271F3"/>
    <w:rsid w:val="00130AEE"/>
    <w:rsid w:val="00134DDC"/>
    <w:rsid w:val="0013511D"/>
    <w:rsid w:val="00176947"/>
    <w:rsid w:val="00186D7E"/>
    <w:rsid w:val="00187A98"/>
    <w:rsid w:val="001A1114"/>
    <w:rsid w:val="001A13D9"/>
    <w:rsid w:val="001A766D"/>
    <w:rsid w:val="001B1675"/>
    <w:rsid w:val="001B3E13"/>
    <w:rsid w:val="001D3353"/>
    <w:rsid w:val="001D7447"/>
    <w:rsid w:val="001E50D1"/>
    <w:rsid w:val="001F1656"/>
    <w:rsid w:val="001F27D4"/>
    <w:rsid w:val="001F6D78"/>
    <w:rsid w:val="00206ECF"/>
    <w:rsid w:val="00211583"/>
    <w:rsid w:val="00220F1B"/>
    <w:rsid w:val="0024106B"/>
    <w:rsid w:val="00245D20"/>
    <w:rsid w:val="0025501F"/>
    <w:rsid w:val="00255299"/>
    <w:rsid w:val="00262861"/>
    <w:rsid w:val="00265077"/>
    <w:rsid w:val="00273B35"/>
    <w:rsid w:val="00273C62"/>
    <w:rsid w:val="0028482A"/>
    <w:rsid w:val="00285D2D"/>
    <w:rsid w:val="002A0C78"/>
    <w:rsid w:val="002A7D1B"/>
    <w:rsid w:val="002B7736"/>
    <w:rsid w:val="002C28FB"/>
    <w:rsid w:val="002C7383"/>
    <w:rsid w:val="002D282B"/>
    <w:rsid w:val="002E3F9C"/>
    <w:rsid w:val="002F7098"/>
    <w:rsid w:val="0030391F"/>
    <w:rsid w:val="00310DA5"/>
    <w:rsid w:val="00314ED6"/>
    <w:rsid w:val="003152BC"/>
    <w:rsid w:val="003255BA"/>
    <w:rsid w:val="00333EE2"/>
    <w:rsid w:val="00334A6D"/>
    <w:rsid w:val="003429E4"/>
    <w:rsid w:val="003439B0"/>
    <w:rsid w:val="003470FE"/>
    <w:rsid w:val="00357489"/>
    <w:rsid w:val="0036006A"/>
    <w:rsid w:val="003661A8"/>
    <w:rsid w:val="0037049C"/>
    <w:rsid w:val="00377ADB"/>
    <w:rsid w:val="00385559"/>
    <w:rsid w:val="003923AB"/>
    <w:rsid w:val="003A45F6"/>
    <w:rsid w:val="003A643E"/>
    <w:rsid w:val="003B161D"/>
    <w:rsid w:val="003B63CC"/>
    <w:rsid w:val="003D4192"/>
    <w:rsid w:val="003E6F5A"/>
    <w:rsid w:val="003F36FF"/>
    <w:rsid w:val="003F60D9"/>
    <w:rsid w:val="00400A11"/>
    <w:rsid w:val="00404D0F"/>
    <w:rsid w:val="00406E84"/>
    <w:rsid w:val="00407064"/>
    <w:rsid w:val="00412D90"/>
    <w:rsid w:val="004277F2"/>
    <w:rsid w:val="00436427"/>
    <w:rsid w:val="00436A1F"/>
    <w:rsid w:val="00441835"/>
    <w:rsid w:val="004521C7"/>
    <w:rsid w:val="004606EC"/>
    <w:rsid w:val="004759B2"/>
    <w:rsid w:val="0048380D"/>
    <w:rsid w:val="00483CAF"/>
    <w:rsid w:val="00484391"/>
    <w:rsid w:val="004920EF"/>
    <w:rsid w:val="004A0908"/>
    <w:rsid w:val="004A1431"/>
    <w:rsid w:val="004A3C50"/>
    <w:rsid w:val="004A4692"/>
    <w:rsid w:val="004A6AA7"/>
    <w:rsid w:val="004B6717"/>
    <w:rsid w:val="004B7FF1"/>
    <w:rsid w:val="004C4BC8"/>
    <w:rsid w:val="004C67CE"/>
    <w:rsid w:val="004D1720"/>
    <w:rsid w:val="004E2476"/>
    <w:rsid w:val="004E3210"/>
    <w:rsid w:val="004E6EE4"/>
    <w:rsid w:val="004F50CC"/>
    <w:rsid w:val="004F79D5"/>
    <w:rsid w:val="00516C1A"/>
    <w:rsid w:val="00516DF4"/>
    <w:rsid w:val="00520732"/>
    <w:rsid w:val="00541251"/>
    <w:rsid w:val="00543614"/>
    <w:rsid w:val="00543641"/>
    <w:rsid w:val="00544B7A"/>
    <w:rsid w:val="00570977"/>
    <w:rsid w:val="00583A0C"/>
    <w:rsid w:val="00584B83"/>
    <w:rsid w:val="00591005"/>
    <w:rsid w:val="005A316B"/>
    <w:rsid w:val="005A6D48"/>
    <w:rsid w:val="005B34EC"/>
    <w:rsid w:val="005B7FAB"/>
    <w:rsid w:val="005C26D6"/>
    <w:rsid w:val="005D09C7"/>
    <w:rsid w:val="005F5274"/>
    <w:rsid w:val="0060021B"/>
    <w:rsid w:val="00603134"/>
    <w:rsid w:val="00604651"/>
    <w:rsid w:val="00613917"/>
    <w:rsid w:val="00621B71"/>
    <w:rsid w:val="00627E40"/>
    <w:rsid w:val="00627FF0"/>
    <w:rsid w:val="006476F3"/>
    <w:rsid w:val="00653A4F"/>
    <w:rsid w:val="0066261D"/>
    <w:rsid w:val="00696117"/>
    <w:rsid w:val="006B6A3A"/>
    <w:rsid w:val="006C7BA6"/>
    <w:rsid w:val="006D13F4"/>
    <w:rsid w:val="006D6F5A"/>
    <w:rsid w:val="006F29CA"/>
    <w:rsid w:val="006F61BA"/>
    <w:rsid w:val="00713DAB"/>
    <w:rsid w:val="007252E1"/>
    <w:rsid w:val="00732C6F"/>
    <w:rsid w:val="00746AA4"/>
    <w:rsid w:val="00770ADA"/>
    <w:rsid w:val="0077757B"/>
    <w:rsid w:val="007816AA"/>
    <w:rsid w:val="00784067"/>
    <w:rsid w:val="007A5546"/>
    <w:rsid w:val="007B246D"/>
    <w:rsid w:val="007B268E"/>
    <w:rsid w:val="007B2E8C"/>
    <w:rsid w:val="007C03F4"/>
    <w:rsid w:val="007C29FD"/>
    <w:rsid w:val="007C4220"/>
    <w:rsid w:val="007D7F22"/>
    <w:rsid w:val="007E66D9"/>
    <w:rsid w:val="007F12FC"/>
    <w:rsid w:val="0080376E"/>
    <w:rsid w:val="008233CE"/>
    <w:rsid w:val="00836926"/>
    <w:rsid w:val="008411BE"/>
    <w:rsid w:val="00846D9F"/>
    <w:rsid w:val="00860D0F"/>
    <w:rsid w:val="00887CE5"/>
    <w:rsid w:val="0089678C"/>
    <w:rsid w:val="00897152"/>
    <w:rsid w:val="008976F2"/>
    <w:rsid w:val="008A4AA9"/>
    <w:rsid w:val="008B1ABC"/>
    <w:rsid w:val="008B3EDC"/>
    <w:rsid w:val="008C23C0"/>
    <w:rsid w:val="008C6420"/>
    <w:rsid w:val="008C728D"/>
    <w:rsid w:val="008D64FA"/>
    <w:rsid w:val="008E156E"/>
    <w:rsid w:val="008E2354"/>
    <w:rsid w:val="009002EF"/>
    <w:rsid w:val="009037A2"/>
    <w:rsid w:val="00926481"/>
    <w:rsid w:val="00926E4F"/>
    <w:rsid w:val="009318E5"/>
    <w:rsid w:val="00934309"/>
    <w:rsid w:val="009354AB"/>
    <w:rsid w:val="0095757C"/>
    <w:rsid w:val="0096163C"/>
    <w:rsid w:val="00961E80"/>
    <w:rsid w:val="009676F8"/>
    <w:rsid w:val="00977851"/>
    <w:rsid w:val="009A3615"/>
    <w:rsid w:val="009B5CC1"/>
    <w:rsid w:val="00A01210"/>
    <w:rsid w:val="00A04E70"/>
    <w:rsid w:val="00A113BD"/>
    <w:rsid w:val="00A359B6"/>
    <w:rsid w:val="00A373A1"/>
    <w:rsid w:val="00A40B57"/>
    <w:rsid w:val="00A51AF5"/>
    <w:rsid w:val="00A5678B"/>
    <w:rsid w:val="00A73A3A"/>
    <w:rsid w:val="00A75A03"/>
    <w:rsid w:val="00A92BC9"/>
    <w:rsid w:val="00AA20C6"/>
    <w:rsid w:val="00AB00B7"/>
    <w:rsid w:val="00AB45D0"/>
    <w:rsid w:val="00AC1D28"/>
    <w:rsid w:val="00AC5663"/>
    <w:rsid w:val="00AC5A09"/>
    <w:rsid w:val="00AD68C8"/>
    <w:rsid w:val="00AD6A01"/>
    <w:rsid w:val="00AE4905"/>
    <w:rsid w:val="00AE7092"/>
    <w:rsid w:val="00AF4F72"/>
    <w:rsid w:val="00AF6424"/>
    <w:rsid w:val="00AF6B01"/>
    <w:rsid w:val="00B15FCB"/>
    <w:rsid w:val="00B1794E"/>
    <w:rsid w:val="00B31303"/>
    <w:rsid w:val="00B34E72"/>
    <w:rsid w:val="00B63B80"/>
    <w:rsid w:val="00B95703"/>
    <w:rsid w:val="00BA1497"/>
    <w:rsid w:val="00BA3439"/>
    <w:rsid w:val="00BA3801"/>
    <w:rsid w:val="00BA7D0F"/>
    <w:rsid w:val="00BB7AA7"/>
    <w:rsid w:val="00BC5D52"/>
    <w:rsid w:val="00BC6F52"/>
    <w:rsid w:val="00BD42E0"/>
    <w:rsid w:val="00BF244E"/>
    <w:rsid w:val="00C04B1B"/>
    <w:rsid w:val="00C2448C"/>
    <w:rsid w:val="00C2747D"/>
    <w:rsid w:val="00C34A5A"/>
    <w:rsid w:val="00C44E43"/>
    <w:rsid w:val="00C508BF"/>
    <w:rsid w:val="00C52083"/>
    <w:rsid w:val="00C74AAF"/>
    <w:rsid w:val="00C76C18"/>
    <w:rsid w:val="00C80DC0"/>
    <w:rsid w:val="00C95A3C"/>
    <w:rsid w:val="00CB0F5A"/>
    <w:rsid w:val="00CB2280"/>
    <w:rsid w:val="00CB4B40"/>
    <w:rsid w:val="00CC4F14"/>
    <w:rsid w:val="00CD5A06"/>
    <w:rsid w:val="00CE2ECB"/>
    <w:rsid w:val="00D002E0"/>
    <w:rsid w:val="00D02E04"/>
    <w:rsid w:val="00D10608"/>
    <w:rsid w:val="00D16E99"/>
    <w:rsid w:val="00D33D66"/>
    <w:rsid w:val="00D35FA3"/>
    <w:rsid w:val="00D377EA"/>
    <w:rsid w:val="00D414F8"/>
    <w:rsid w:val="00D53869"/>
    <w:rsid w:val="00D57E17"/>
    <w:rsid w:val="00D61C0B"/>
    <w:rsid w:val="00D63FDA"/>
    <w:rsid w:val="00D650DE"/>
    <w:rsid w:val="00D71853"/>
    <w:rsid w:val="00D73B7D"/>
    <w:rsid w:val="00D77E0D"/>
    <w:rsid w:val="00DB0231"/>
    <w:rsid w:val="00DD64C0"/>
    <w:rsid w:val="00DE49DF"/>
    <w:rsid w:val="00DE4E7E"/>
    <w:rsid w:val="00DF0E49"/>
    <w:rsid w:val="00E1561A"/>
    <w:rsid w:val="00E20BC2"/>
    <w:rsid w:val="00E216A7"/>
    <w:rsid w:val="00E3548A"/>
    <w:rsid w:val="00E36E25"/>
    <w:rsid w:val="00E50207"/>
    <w:rsid w:val="00E57344"/>
    <w:rsid w:val="00E604C2"/>
    <w:rsid w:val="00E70178"/>
    <w:rsid w:val="00E71B0B"/>
    <w:rsid w:val="00E933DF"/>
    <w:rsid w:val="00EA25FD"/>
    <w:rsid w:val="00EA3D5E"/>
    <w:rsid w:val="00EB7360"/>
    <w:rsid w:val="00EC54F5"/>
    <w:rsid w:val="00ED34D3"/>
    <w:rsid w:val="00EE7D87"/>
    <w:rsid w:val="00EF644C"/>
    <w:rsid w:val="00F03E31"/>
    <w:rsid w:val="00F05377"/>
    <w:rsid w:val="00F05822"/>
    <w:rsid w:val="00F1660F"/>
    <w:rsid w:val="00F21F3A"/>
    <w:rsid w:val="00F22BCA"/>
    <w:rsid w:val="00F2401B"/>
    <w:rsid w:val="00F255E9"/>
    <w:rsid w:val="00F37825"/>
    <w:rsid w:val="00F402D1"/>
    <w:rsid w:val="00F5272A"/>
    <w:rsid w:val="00F52987"/>
    <w:rsid w:val="00F63773"/>
    <w:rsid w:val="00F70C06"/>
    <w:rsid w:val="00F739EE"/>
    <w:rsid w:val="00F74BD7"/>
    <w:rsid w:val="00F83B65"/>
    <w:rsid w:val="00F9080B"/>
    <w:rsid w:val="00FC0A30"/>
    <w:rsid w:val="00FC43F3"/>
    <w:rsid w:val="00FE03BE"/>
    <w:rsid w:val="00FF4C23"/>
    <w:rsid w:val="00FF6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00DA2"/>
  <w15:docId w15:val="{82723249-2ECC-401A-8884-0FC6D66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s="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s="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28678863">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rami.joudi@rolls-roycemotorcar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witter.com/rollsroycecars"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http://jmostafa@stickygingerp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Riviera Nights"/>
      </a:majorFont>
      <a:minorFont>
        <a:latin typeface="Riviera Nights Light"/>
        <a:ea typeface=""/>
        <a:cs typeface="Riviera Nights Light"/>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Joudi Rami, CR-K</cp:lastModifiedBy>
  <cp:revision>3</cp:revision>
  <cp:lastPrinted>2020-07-01T14:59:00Z</cp:lastPrinted>
  <dcterms:created xsi:type="dcterms:W3CDTF">2021-09-29T05:58:00Z</dcterms:created>
  <dcterms:modified xsi:type="dcterms:W3CDTF">2021-09-29T06:18:00Z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04acbf-3f25-4d88-baa1-64cf426da745_Enabled">
    <vt:lpwstr>true</vt:lpwstr>
  </property>
  <property fmtid="{D5CDD505-2E9C-101B-9397-08002B2CF9AE}" pid="3" name="MSIP_Label_a404acbf-3f25-4d88-baa1-64cf426da745_SetDate">
    <vt:lpwstr>2021-09-29T06:18:25Z</vt:lpwstr>
  </property>
  <property fmtid="{D5CDD505-2E9C-101B-9397-08002B2CF9AE}" pid="4" name="MSIP_Label_a404acbf-3f25-4d88-baa1-64cf426da745_Method">
    <vt:lpwstr>Privileged</vt:lpwstr>
  </property>
  <property fmtid="{D5CDD505-2E9C-101B-9397-08002B2CF9AE}" pid="5" name="MSIP_Label_a404acbf-3f25-4d88-baa1-64cf426da745_Name">
    <vt:lpwstr>a404acbf-3f25-4d88-baa1-64cf426da745</vt:lpwstr>
  </property>
  <property fmtid="{D5CDD505-2E9C-101B-9397-08002B2CF9AE}" pid="6" name="MSIP_Label_a404acbf-3f25-4d88-baa1-64cf426da745_SiteId">
    <vt:lpwstr>ce849bab-cc1c-465b-b62e-18f07c9ac198</vt:lpwstr>
  </property>
  <property fmtid="{D5CDD505-2E9C-101B-9397-08002B2CF9AE}" pid="7" name="MSIP_Label_a404acbf-3f25-4d88-baa1-64cf426da745_ActionId">
    <vt:lpwstr>6f219286-89d6-4990-aa98-c5c8a89685ce</vt:lpwstr>
  </property>
  <property fmtid="{D5CDD505-2E9C-101B-9397-08002B2CF9AE}" pid="8" name="MSIP_Label_a404acbf-3f25-4d88-baa1-64cf426da745_ContentBits">
    <vt:lpwstr>0</vt:lpwstr>
  </property>
</Properties>
</file>