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17" w:rsidRPr="00261017" w:rsidRDefault="00261017" w:rsidP="002459AC">
      <w:pPr>
        <w:pStyle w:val="zzbmw-group"/>
        <w:framePr w:w="7409" w:wrap="around"/>
        <w:ind w:right="-369"/>
        <w:rPr>
          <w:color w:val="808080"/>
          <w:lang w:val="en-US"/>
        </w:rPr>
      </w:pPr>
      <w:r w:rsidRPr="00261017">
        <w:rPr>
          <w:lang w:val="en-US"/>
        </w:rPr>
        <w:t xml:space="preserve">BMW </w:t>
      </w:r>
      <w:r w:rsidR="00E5586E">
        <w:rPr>
          <w:lang w:val="en-US"/>
        </w:rPr>
        <w:t>Group</w:t>
      </w:r>
      <w:r w:rsidRPr="00261017">
        <w:rPr>
          <w:lang w:val="en-US"/>
        </w:rPr>
        <w:br/>
      </w:r>
      <w:r w:rsidRPr="00261017">
        <w:rPr>
          <w:bCs/>
          <w:color w:val="808080"/>
          <w:lang w:val="en-US"/>
        </w:rPr>
        <w:t>Corporate Communications</w:t>
      </w:r>
    </w:p>
    <w:p w:rsidR="005A2D27" w:rsidRPr="00261017" w:rsidRDefault="004F3558" w:rsidP="002459AC">
      <w:pPr>
        <w:pStyle w:val="Fliesstext"/>
        <w:ind w:right="-369"/>
        <w:rPr>
          <w:rFonts w:cs="BMWType V2 Light"/>
          <w:lang w:val="en-US"/>
        </w:rPr>
      </w:pPr>
      <w:r w:rsidRPr="00261017">
        <w:rPr>
          <w:rFonts w:cs="BMWType V2 Light"/>
          <w:lang w:val="en-US"/>
        </w:rPr>
        <w:t>Media Information</w:t>
      </w:r>
      <w:r w:rsidR="005A2D27" w:rsidRPr="00261017">
        <w:rPr>
          <w:rFonts w:cs="BMWType V2 Light"/>
          <w:lang w:val="en-US"/>
        </w:rPr>
        <w:br/>
      </w:r>
      <w:r w:rsidR="00E11728" w:rsidRPr="00261017">
        <w:rPr>
          <w:rFonts w:cs="BMWType V2 Light"/>
          <w:lang w:val="en-US"/>
        </w:rPr>
        <w:t>May 6</w:t>
      </w:r>
      <w:r w:rsidRPr="00261017">
        <w:rPr>
          <w:rFonts w:cs="BMWType V2 Light"/>
          <w:lang w:val="en-US"/>
        </w:rPr>
        <w:t>,</w:t>
      </w:r>
      <w:r w:rsidR="00E11728" w:rsidRPr="00261017">
        <w:rPr>
          <w:rFonts w:cs="BMWType V2 Light"/>
          <w:lang w:val="en-US"/>
        </w:rPr>
        <w:t xml:space="preserve"> 2011</w:t>
      </w:r>
      <w:r w:rsidR="005A2D27" w:rsidRPr="00261017">
        <w:rPr>
          <w:rFonts w:cs="BMWType V2 Light"/>
          <w:lang w:val="en-US"/>
        </w:rPr>
        <w:br/>
      </w:r>
    </w:p>
    <w:p w:rsidR="005A2D27" w:rsidRPr="00261017" w:rsidRDefault="005A2D27" w:rsidP="002459AC">
      <w:pPr>
        <w:pStyle w:val="Fliesstext"/>
        <w:ind w:right="-369"/>
        <w:rPr>
          <w:rFonts w:cs="BMWType V2 Light"/>
          <w:lang w:val="en-US"/>
        </w:rPr>
      </w:pPr>
    </w:p>
    <w:p w:rsidR="005A2D27" w:rsidRPr="00E5586E" w:rsidRDefault="008A7BB3" w:rsidP="002459AC">
      <w:pPr>
        <w:pStyle w:val="zzmarginalieregular"/>
        <w:framePr w:w="1820" w:h="2030" w:hRule="exact" w:wrap="around" w:x="-5" w:y="13865"/>
        <w:ind w:right="119"/>
        <w:rPr>
          <w:rFonts w:ascii="BMWType V2 Light" w:hAnsi="BMWType V2 Light" w:cs="BMWType V2 Light"/>
          <w:lang w:val="en-US"/>
        </w:rPr>
      </w:pPr>
      <w:r w:rsidRPr="00E5586E">
        <w:rPr>
          <w:rFonts w:ascii="BMWType V2 Light" w:hAnsi="BMWType V2 Light" w:cs="BMWType V2 Light"/>
          <w:lang w:val="en-US"/>
        </w:rPr>
        <w:t>Company</w:t>
      </w:r>
    </w:p>
    <w:p w:rsidR="005A2D27" w:rsidRPr="00E5586E" w:rsidRDefault="005A2D27" w:rsidP="002459AC">
      <w:pPr>
        <w:pStyle w:val="zzmarginalielight"/>
        <w:framePr w:w="1820" w:h="2030" w:hRule="exact" w:wrap="around" w:x="-5" w:y="13865"/>
        <w:ind w:right="119"/>
        <w:rPr>
          <w:rFonts w:cs="BMWType V2 Light"/>
          <w:lang w:val="en-US"/>
        </w:rPr>
      </w:pPr>
      <w:proofErr w:type="spellStart"/>
      <w:r w:rsidRPr="00E5586E">
        <w:rPr>
          <w:rFonts w:cs="BMWType V2 Light"/>
          <w:lang w:val="en-US"/>
        </w:rPr>
        <w:t>Bayerische</w:t>
      </w:r>
      <w:proofErr w:type="spellEnd"/>
    </w:p>
    <w:p w:rsidR="005A2D27" w:rsidRPr="00E5586E" w:rsidRDefault="005A2D27" w:rsidP="002459AC">
      <w:pPr>
        <w:pStyle w:val="zzmarginalielight"/>
        <w:framePr w:w="1820" w:h="2030" w:hRule="exact" w:wrap="around" w:x="-5" w:y="13865"/>
        <w:ind w:right="119"/>
        <w:rPr>
          <w:rFonts w:cs="BMWType V2 Light"/>
          <w:lang w:val="en-US"/>
        </w:rPr>
      </w:pPr>
      <w:proofErr w:type="spellStart"/>
      <w:r w:rsidRPr="00E5586E">
        <w:rPr>
          <w:rFonts w:cs="BMWType V2 Light"/>
          <w:lang w:val="en-US"/>
        </w:rPr>
        <w:t>Motoren</w:t>
      </w:r>
      <w:proofErr w:type="spellEnd"/>
      <w:r w:rsidRPr="00E5586E">
        <w:rPr>
          <w:rFonts w:cs="BMWType V2 Light"/>
          <w:lang w:val="en-US"/>
        </w:rPr>
        <w:t xml:space="preserve"> </w:t>
      </w:r>
      <w:proofErr w:type="spellStart"/>
      <w:r w:rsidRPr="00E5586E">
        <w:rPr>
          <w:rFonts w:cs="BMWType V2 Light"/>
          <w:lang w:val="en-US"/>
        </w:rPr>
        <w:t>Werke</w:t>
      </w:r>
      <w:proofErr w:type="spellEnd"/>
    </w:p>
    <w:p w:rsidR="005A2D27" w:rsidRPr="00E5586E" w:rsidRDefault="005A2D27" w:rsidP="002459AC">
      <w:pPr>
        <w:pStyle w:val="zzmarginalielight"/>
        <w:framePr w:w="1820" w:h="2030" w:hRule="exact" w:wrap="around" w:x="-5" w:y="13865"/>
        <w:ind w:right="119"/>
        <w:rPr>
          <w:rFonts w:cs="BMWType V2 Light"/>
          <w:lang w:val="en-US"/>
        </w:rPr>
      </w:pPr>
      <w:proofErr w:type="spellStart"/>
      <w:r w:rsidRPr="00E5586E">
        <w:rPr>
          <w:rFonts w:cs="BMWType V2 Light"/>
          <w:lang w:val="en-US"/>
        </w:rPr>
        <w:t>Aktiengesellschaft</w:t>
      </w:r>
      <w:proofErr w:type="spellEnd"/>
    </w:p>
    <w:p w:rsidR="005A2D27" w:rsidRPr="00E5586E" w:rsidRDefault="005A2D27" w:rsidP="002459AC">
      <w:pPr>
        <w:pStyle w:val="zzmarginalielight"/>
        <w:framePr w:w="1820" w:h="2030" w:hRule="exact" w:wrap="around" w:x="-5" w:y="13865"/>
        <w:ind w:right="119"/>
        <w:rPr>
          <w:rFonts w:cs="BMWType V2 Light"/>
          <w:lang w:val="en-US"/>
        </w:rPr>
      </w:pPr>
    </w:p>
    <w:p w:rsidR="005A2D27" w:rsidRPr="00E5586E" w:rsidRDefault="008A7BB3" w:rsidP="002459AC">
      <w:pPr>
        <w:pStyle w:val="zzmarginalieregular"/>
        <w:framePr w:w="1820" w:h="2030" w:hRule="exact" w:wrap="around" w:x="-5" w:y="13865"/>
        <w:ind w:right="119"/>
        <w:rPr>
          <w:rFonts w:ascii="BMWType V2 Light" w:hAnsi="BMWType V2 Light" w:cs="BMWType V2 Light"/>
          <w:lang w:val="en-US"/>
        </w:rPr>
      </w:pPr>
      <w:r w:rsidRPr="00E5586E">
        <w:rPr>
          <w:rFonts w:ascii="BMWType V2 Light" w:hAnsi="BMWType V2 Light" w:cs="BMWType V2 Light"/>
          <w:lang w:val="en-US"/>
        </w:rPr>
        <w:t>Postal address</w:t>
      </w:r>
    </w:p>
    <w:p w:rsidR="005A2D27" w:rsidRPr="00E5586E" w:rsidRDefault="005A2D27" w:rsidP="002459AC">
      <w:pPr>
        <w:pStyle w:val="zzmarginalielight"/>
        <w:framePr w:w="1820" w:h="2030" w:hRule="exact" w:wrap="around" w:x="-5" w:y="13865"/>
        <w:ind w:right="119"/>
        <w:rPr>
          <w:rFonts w:cs="BMWType V2 Light"/>
          <w:lang w:val="en-US"/>
        </w:rPr>
      </w:pPr>
      <w:r w:rsidRPr="00E5586E">
        <w:rPr>
          <w:rFonts w:cs="BMWType V2 Light"/>
          <w:lang w:val="en-US"/>
        </w:rPr>
        <w:t>BMW AG</w:t>
      </w:r>
    </w:p>
    <w:p w:rsidR="005A2D27" w:rsidRPr="00E5586E" w:rsidRDefault="005A2D27" w:rsidP="002459AC">
      <w:pPr>
        <w:pStyle w:val="zzmarginalielight"/>
        <w:framePr w:w="1820" w:h="2030" w:hRule="exact" w:wrap="around" w:x="-5" w:y="13865"/>
        <w:ind w:right="119"/>
        <w:rPr>
          <w:rFonts w:cs="BMWType V2 Light"/>
          <w:lang w:val="en-US"/>
        </w:rPr>
      </w:pPr>
      <w:r w:rsidRPr="00E5586E">
        <w:rPr>
          <w:rFonts w:cs="BMWType V2 Light"/>
          <w:lang w:val="en-US"/>
        </w:rPr>
        <w:t xml:space="preserve">80788 </w:t>
      </w:r>
      <w:proofErr w:type="spellStart"/>
      <w:r w:rsidRPr="00E5586E">
        <w:rPr>
          <w:rFonts w:cs="BMWType V2 Light"/>
          <w:lang w:val="en-US"/>
        </w:rPr>
        <w:t>München</w:t>
      </w:r>
      <w:proofErr w:type="spellEnd"/>
    </w:p>
    <w:p w:rsidR="005A2D27" w:rsidRPr="00E5586E" w:rsidRDefault="005A2D27" w:rsidP="002459AC">
      <w:pPr>
        <w:pStyle w:val="zzmarginalielight"/>
        <w:framePr w:w="1820" w:h="2030" w:hRule="exact" w:wrap="around" w:x="-5" w:y="13865"/>
        <w:ind w:right="119"/>
        <w:rPr>
          <w:rFonts w:cs="BMWType V2 Light"/>
          <w:lang w:val="en-US"/>
        </w:rPr>
      </w:pPr>
    </w:p>
    <w:p w:rsidR="005A2D27" w:rsidRPr="00E5586E" w:rsidRDefault="008A7BB3" w:rsidP="002459AC">
      <w:pPr>
        <w:pStyle w:val="zzmarginalieregular"/>
        <w:framePr w:w="1820" w:h="2030" w:hRule="exact" w:wrap="around" w:x="-5" w:y="13865"/>
        <w:ind w:right="119"/>
        <w:rPr>
          <w:rFonts w:ascii="BMWType V2 Light" w:hAnsi="BMWType V2 Light" w:cs="BMWType V2 Light"/>
          <w:lang w:val="en-US"/>
        </w:rPr>
      </w:pPr>
      <w:r w:rsidRPr="00E5586E">
        <w:rPr>
          <w:rFonts w:ascii="BMWType V2 Light" w:hAnsi="BMWType V2 Light" w:cs="BMWType V2 Light"/>
          <w:lang w:val="en-US"/>
        </w:rPr>
        <w:t>Teleph</w:t>
      </w:r>
      <w:r w:rsidR="005A2D27" w:rsidRPr="00E5586E">
        <w:rPr>
          <w:rFonts w:ascii="BMWType V2 Light" w:hAnsi="BMWType V2 Light" w:cs="BMWType V2 Light"/>
          <w:lang w:val="en-US"/>
        </w:rPr>
        <w:t>on</w:t>
      </w:r>
      <w:r w:rsidRPr="00E5586E">
        <w:rPr>
          <w:rFonts w:ascii="BMWType V2 Light" w:hAnsi="BMWType V2 Light" w:cs="BMWType V2 Light"/>
          <w:lang w:val="en-US"/>
        </w:rPr>
        <w:t>e</w:t>
      </w:r>
    </w:p>
    <w:bookmarkStart w:id="0" w:name="Telefon1"/>
    <w:p w:rsidR="005A2D27" w:rsidRPr="00E5586E" w:rsidRDefault="00E507C9" w:rsidP="002459AC">
      <w:pPr>
        <w:pStyle w:val="zzmarginalielight"/>
        <w:framePr w:w="1820" w:h="2030" w:hRule="exact" w:wrap="around" w:x="-5" w:y="13865"/>
        <w:ind w:right="119"/>
        <w:rPr>
          <w:rFonts w:cs="BMWType V2 Light"/>
          <w:lang w:val="en-US"/>
        </w:rPr>
      </w:pPr>
      <w:r>
        <w:rPr>
          <w:rFonts w:cs="BMWType V2 Light"/>
        </w:rPr>
        <w:fldChar w:fldCharType="begin">
          <w:ffData>
            <w:name w:val="Telefon1"/>
            <w:enabled/>
            <w:calcOnExit w:val="0"/>
            <w:textInput>
              <w:default w:val="+49-89-382-20067"/>
            </w:textInput>
          </w:ffData>
        </w:fldChar>
      </w:r>
      <w:r w:rsidR="002459AC" w:rsidRPr="00E5586E">
        <w:rPr>
          <w:rFonts w:cs="BMWType V2 Light"/>
          <w:lang w:val="en-US"/>
        </w:rPr>
        <w:instrText xml:space="preserve"> FORMTEXT </w:instrText>
      </w:r>
      <w:r>
        <w:rPr>
          <w:rFonts w:cs="BMWType V2 Light"/>
        </w:rPr>
      </w:r>
      <w:r>
        <w:rPr>
          <w:rFonts w:cs="BMWType V2 Light"/>
        </w:rPr>
        <w:fldChar w:fldCharType="separate"/>
      </w:r>
      <w:r w:rsidR="002459AC" w:rsidRPr="00E5586E">
        <w:rPr>
          <w:rFonts w:cs="BMWType V2 Light"/>
          <w:noProof/>
          <w:lang w:val="en-US"/>
        </w:rPr>
        <w:t>+49-89-382-20067</w:t>
      </w:r>
      <w:r>
        <w:rPr>
          <w:rFonts w:cs="BMWType V2 Light"/>
        </w:rPr>
        <w:fldChar w:fldCharType="end"/>
      </w:r>
      <w:bookmarkEnd w:id="0"/>
    </w:p>
    <w:p w:rsidR="005A2D27" w:rsidRPr="00E5586E" w:rsidRDefault="005A2D27" w:rsidP="002459AC">
      <w:pPr>
        <w:pStyle w:val="zzmarginalielight"/>
        <w:framePr w:w="1820" w:h="2030" w:hRule="exact" w:wrap="around" w:x="-5" w:y="13865"/>
        <w:ind w:right="119"/>
        <w:rPr>
          <w:rFonts w:cs="BMWType V2 Light"/>
          <w:lang w:val="en-US"/>
        </w:rPr>
      </w:pPr>
    </w:p>
    <w:p w:rsidR="005A2D27" w:rsidRPr="00E5586E" w:rsidRDefault="005A2D27" w:rsidP="002459AC">
      <w:pPr>
        <w:pStyle w:val="zzmarginalieregular"/>
        <w:framePr w:w="1820" w:h="2030" w:hRule="exact" w:wrap="around" w:x="-5" w:y="13865"/>
        <w:ind w:right="119"/>
        <w:rPr>
          <w:rFonts w:ascii="BMWType V2 Light" w:hAnsi="BMWType V2 Light" w:cs="BMWType V2 Light"/>
          <w:lang w:val="en-US"/>
        </w:rPr>
      </w:pPr>
      <w:r w:rsidRPr="00E5586E">
        <w:rPr>
          <w:rFonts w:ascii="BMWType V2 Light" w:hAnsi="BMWType V2 Light" w:cs="BMWType V2 Light"/>
          <w:lang w:val="en-US"/>
        </w:rPr>
        <w:t>Internet</w:t>
      </w:r>
    </w:p>
    <w:p w:rsidR="005A2D27" w:rsidRPr="00E5586E" w:rsidRDefault="005A2D27" w:rsidP="002459AC">
      <w:pPr>
        <w:pStyle w:val="zzmarginalielight"/>
        <w:framePr w:w="1820" w:h="2030" w:hRule="exact" w:wrap="around" w:x="-5" w:y="13865"/>
        <w:ind w:right="119"/>
        <w:rPr>
          <w:rFonts w:cs="BMWType V2 Light"/>
          <w:lang w:val="en-US"/>
        </w:rPr>
      </w:pPr>
      <w:r w:rsidRPr="00E5586E">
        <w:rPr>
          <w:rFonts w:cs="BMWType V2 Light"/>
          <w:lang w:val="en-US"/>
        </w:rPr>
        <w:t>www.bmwgroup.com</w:t>
      </w:r>
    </w:p>
    <w:p w:rsidR="00E11728" w:rsidRPr="00C869F5" w:rsidRDefault="00E11728" w:rsidP="00C869F5">
      <w:pPr>
        <w:pStyle w:val="Headline"/>
        <w:spacing w:line="240" w:lineRule="auto"/>
        <w:ind w:right="-369"/>
        <w:rPr>
          <w:rFonts w:ascii="BMWType V2 Light" w:hAnsi="BMWType V2 Light" w:cs="BMWType V2 Light"/>
          <w:sz w:val="28"/>
          <w:szCs w:val="28"/>
        </w:rPr>
      </w:pPr>
      <w:proofErr w:type="gramStart"/>
      <w:r w:rsidRPr="00C869F5">
        <w:rPr>
          <w:rFonts w:ascii="BMWType V2 Light" w:hAnsi="BMWType V2 Light" w:cs="BMWType V2 Light"/>
          <w:sz w:val="28"/>
          <w:szCs w:val="28"/>
        </w:rPr>
        <w:t>BMW G</w:t>
      </w:r>
      <w:r w:rsidR="00261017" w:rsidRPr="00C869F5">
        <w:rPr>
          <w:rFonts w:ascii="BMWType V2 Light" w:hAnsi="BMWType V2 Light" w:cs="BMWType V2 Light"/>
          <w:sz w:val="28"/>
          <w:szCs w:val="28"/>
        </w:rPr>
        <w:t>uggenheim</w:t>
      </w:r>
      <w:r w:rsidRPr="00C869F5">
        <w:rPr>
          <w:rFonts w:ascii="BMWType V2 Light" w:hAnsi="BMWType V2 Light" w:cs="BMWType V2 Light"/>
          <w:sz w:val="28"/>
          <w:szCs w:val="28"/>
        </w:rPr>
        <w:t xml:space="preserve"> L</w:t>
      </w:r>
      <w:r w:rsidR="00261017" w:rsidRPr="00C869F5">
        <w:rPr>
          <w:rFonts w:ascii="BMWType V2 Light" w:hAnsi="BMWType V2 Light" w:cs="BMWType V2 Light"/>
          <w:sz w:val="28"/>
          <w:szCs w:val="28"/>
        </w:rPr>
        <w:t>ab to</w:t>
      </w:r>
      <w:r w:rsidRPr="00C869F5">
        <w:rPr>
          <w:rFonts w:ascii="BMWType V2 Light" w:hAnsi="BMWType V2 Light" w:cs="BMWType V2 Light"/>
          <w:sz w:val="28"/>
          <w:szCs w:val="28"/>
        </w:rPr>
        <w:t xml:space="preserve"> </w:t>
      </w:r>
      <w:r w:rsidR="00261017" w:rsidRPr="00C869F5">
        <w:rPr>
          <w:rFonts w:ascii="BMWType V2 Light" w:hAnsi="BMWType V2 Light" w:cs="BMWType V2 Light"/>
          <w:sz w:val="28"/>
          <w:szCs w:val="28"/>
        </w:rPr>
        <w:t>launch in New</w:t>
      </w:r>
      <w:r w:rsidRPr="00C869F5">
        <w:rPr>
          <w:rFonts w:ascii="BMWType V2 Light" w:hAnsi="BMWType V2 Light" w:cs="BMWType V2 Light"/>
          <w:sz w:val="28"/>
          <w:szCs w:val="28"/>
        </w:rPr>
        <w:t xml:space="preserve"> Y</w:t>
      </w:r>
      <w:r w:rsidR="00261017" w:rsidRPr="00C869F5">
        <w:rPr>
          <w:rFonts w:ascii="BMWType V2 Light" w:hAnsi="BMWType V2 Light" w:cs="BMWType V2 Light"/>
          <w:sz w:val="28"/>
          <w:szCs w:val="28"/>
        </w:rPr>
        <w:t>ork</w:t>
      </w:r>
      <w:r w:rsidRPr="00C869F5">
        <w:rPr>
          <w:rFonts w:ascii="BMWType V2 Light" w:hAnsi="BMWType V2 Light" w:cs="BMWType V2 Light"/>
          <w:sz w:val="28"/>
          <w:szCs w:val="28"/>
        </w:rPr>
        <w:t xml:space="preserve"> C</w:t>
      </w:r>
      <w:r w:rsidR="00261017" w:rsidRPr="00C869F5">
        <w:rPr>
          <w:rFonts w:ascii="BMWType V2 Light" w:hAnsi="BMWType V2 Light" w:cs="BMWType V2 Light"/>
          <w:sz w:val="28"/>
          <w:szCs w:val="28"/>
        </w:rPr>
        <w:t>ity on August 3, before Traveling to</w:t>
      </w:r>
      <w:r w:rsidRPr="00C869F5">
        <w:rPr>
          <w:rFonts w:ascii="BMWType V2 Light" w:hAnsi="BMWType V2 Light" w:cs="BMWType V2 Light"/>
          <w:sz w:val="28"/>
          <w:szCs w:val="28"/>
        </w:rPr>
        <w:t xml:space="preserve"> B</w:t>
      </w:r>
      <w:r w:rsidR="00261017" w:rsidRPr="00C869F5">
        <w:rPr>
          <w:rFonts w:ascii="BMWType V2 Light" w:hAnsi="BMWType V2 Light" w:cs="BMWType V2 Light"/>
          <w:sz w:val="28"/>
          <w:szCs w:val="28"/>
        </w:rPr>
        <w:t>erlin</w:t>
      </w:r>
      <w:r w:rsidRPr="00C869F5">
        <w:rPr>
          <w:rFonts w:ascii="BMWType V2 Light" w:hAnsi="BMWType V2 Light" w:cs="BMWType V2 Light"/>
          <w:sz w:val="28"/>
          <w:szCs w:val="28"/>
        </w:rPr>
        <w:t xml:space="preserve"> </w:t>
      </w:r>
      <w:r w:rsidR="00261017" w:rsidRPr="00C869F5">
        <w:rPr>
          <w:rFonts w:ascii="BMWType V2 Light" w:hAnsi="BMWType V2 Light" w:cs="BMWType V2 Light"/>
          <w:sz w:val="28"/>
          <w:szCs w:val="28"/>
        </w:rPr>
        <w:t>and Asia</w:t>
      </w:r>
      <w:r w:rsidR="007E61CA">
        <w:rPr>
          <w:rFonts w:ascii="BMWType V2 Light" w:hAnsi="BMWType V2 Light" w:cs="BMWType V2 Light"/>
          <w:sz w:val="28"/>
          <w:szCs w:val="28"/>
        </w:rPr>
        <w:t>.</w:t>
      </w:r>
      <w:proofErr w:type="gramEnd"/>
    </w:p>
    <w:p w:rsidR="00E11728" w:rsidRPr="00C869F5" w:rsidRDefault="00E11728" w:rsidP="00C869F5">
      <w:pPr>
        <w:pStyle w:val="Headline"/>
        <w:spacing w:line="240" w:lineRule="auto"/>
        <w:ind w:right="-369"/>
        <w:rPr>
          <w:rFonts w:ascii="BMWType V2 Light" w:hAnsi="BMWType V2 Light" w:cs="BMWType V2 Light"/>
          <w:sz w:val="28"/>
          <w:szCs w:val="28"/>
        </w:rPr>
      </w:pPr>
    </w:p>
    <w:p w:rsidR="00E11728" w:rsidRPr="00C869F5" w:rsidRDefault="00E11728" w:rsidP="00C869F5">
      <w:pPr>
        <w:pStyle w:val="Subhead"/>
        <w:spacing w:line="240" w:lineRule="auto"/>
        <w:ind w:right="-369"/>
        <w:rPr>
          <w:rFonts w:ascii="BMWType V2 Light" w:hAnsi="BMWType V2 Light" w:cs="BMWType V2 Light"/>
          <w:color w:val="808080" w:themeColor="background1" w:themeShade="80"/>
          <w:sz w:val="28"/>
          <w:szCs w:val="28"/>
        </w:rPr>
      </w:pPr>
      <w:r w:rsidRPr="00C869F5">
        <w:rPr>
          <w:rFonts w:ascii="BMWType V2 Light" w:hAnsi="BMWType V2 Light" w:cs="BMWType V2 Light"/>
          <w:color w:val="808080" w:themeColor="background1" w:themeShade="80"/>
          <w:sz w:val="28"/>
          <w:szCs w:val="28"/>
        </w:rPr>
        <w:t xml:space="preserve">Six-Year Collaboration to Examine Contemporary Urban Issues in Nine Cities </w:t>
      </w:r>
      <w:proofErr w:type="gramStart"/>
      <w:r w:rsidRPr="00C869F5">
        <w:rPr>
          <w:rFonts w:ascii="BMWType V2 Light" w:hAnsi="BMWType V2 Light" w:cs="BMWType V2 Light"/>
          <w:color w:val="808080" w:themeColor="background1" w:themeShade="80"/>
          <w:sz w:val="28"/>
          <w:szCs w:val="28"/>
        </w:rPr>
        <w:t>Around</w:t>
      </w:r>
      <w:proofErr w:type="gramEnd"/>
      <w:r w:rsidRPr="00C869F5">
        <w:rPr>
          <w:rFonts w:ascii="BMWType V2 Light" w:hAnsi="BMWType V2 Light" w:cs="BMWType V2 Light"/>
          <w:color w:val="808080" w:themeColor="background1" w:themeShade="80"/>
          <w:sz w:val="28"/>
          <w:szCs w:val="28"/>
        </w:rPr>
        <w:t xml:space="preserve"> the World</w:t>
      </w:r>
      <w:r w:rsidR="007E61CA">
        <w:rPr>
          <w:rFonts w:ascii="BMWType V2 Light" w:hAnsi="BMWType V2 Light" w:cs="BMWType V2 Light"/>
          <w:color w:val="808080" w:themeColor="background1" w:themeShade="80"/>
          <w:sz w:val="28"/>
          <w:szCs w:val="28"/>
        </w:rPr>
        <w:t>.</w:t>
      </w:r>
    </w:p>
    <w:p w:rsidR="00E11728" w:rsidRPr="00C869F5" w:rsidRDefault="00E11728" w:rsidP="00C869F5">
      <w:pPr>
        <w:pStyle w:val="Subhead"/>
        <w:spacing w:line="240" w:lineRule="auto"/>
        <w:ind w:right="-369"/>
        <w:rPr>
          <w:rFonts w:ascii="BMWType V2 Light" w:hAnsi="BMWType V2 Light" w:cs="BMWType V2 Light"/>
          <w:color w:val="808080" w:themeColor="background1" w:themeShade="80"/>
          <w:sz w:val="28"/>
          <w:szCs w:val="28"/>
        </w:rPr>
      </w:pPr>
    </w:p>
    <w:p w:rsidR="00E11728" w:rsidRPr="00C869F5" w:rsidRDefault="00E11728" w:rsidP="00C869F5">
      <w:pPr>
        <w:pStyle w:val="Subhead"/>
        <w:spacing w:line="240" w:lineRule="auto"/>
        <w:ind w:right="-369"/>
        <w:rPr>
          <w:rFonts w:ascii="BMWType V2 Light" w:hAnsi="BMWType V2 Light" w:cs="BMWType V2 Light"/>
          <w:color w:val="808080" w:themeColor="background1" w:themeShade="80"/>
          <w:sz w:val="28"/>
          <w:szCs w:val="28"/>
        </w:rPr>
      </w:pPr>
      <w:r w:rsidRPr="00C869F5">
        <w:rPr>
          <w:rFonts w:ascii="BMWType V2 Light" w:hAnsi="BMWType V2 Light" w:cs="BMWType V2 Light"/>
          <w:color w:val="808080" w:themeColor="background1" w:themeShade="80"/>
          <w:sz w:val="28"/>
          <w:szCs w:val="28"/>
        </w:rPr>
        <w:t>International Advisory Committee Selects New York BMW Guggenheim Lab Team</w:t>
      </w:r>
      <w:r w:rsidR="007E61CA">
        <w:rPr>
          <w:rFonts w:ascii="BMWType V2 Light" w:hAnsi="BMWType V2 Light" w:cs="BMWType V2 Light"/>
          <w:color w:val="808080" w:themeColor="background1" w:themeShade="80"/>
          <w:sz w:val="28"/>
          <w:szCs w:val="28"/>
        </w:rPr>
        <w:t>.</w:t>
      </w:r>
    </w:p>
    <w:p w:rsidR="00E11728" w:rsidRPr="00C869F5" w:rsidRDefault="00E11728" w:rsidP="00C869F5">
      <w:pPr>
        <w:pStyle w:val="Subhead"/>
        <w:spacing w:line="240" w:lineRule="auto"/>
        <w:ind w:right="-369"/>
        <w:rPr>
          <w:rFonts w:ascii="BMWType V2 Light" w:hAnsi="BMWType V2 Light" w:cs="BMWType V2 Light"/>
          <w:color w:val="808080" w:themeColor="background1" w:themeShade="80"/>
          <w:sz w:val="28"/>
          <w:szCs w:val="28"/>
        </w:rPr>
      </w:pPr>
    </w:p>
    <w:p w:rsidR="00E11728" w:rsidRPr="00C869F5" w:rsidRDefault="00E11728" w:rsidP="00C869F5">
      <w:pPr>
        <w:pStyle w:val="Subhead"/>
        <w:spacing w:line="240" w:lineRule="auto"/>
        <w:ind w:right="-369"/>
        <w:rPr>
          <w:rFonts w:ascii="BMWType V2 Light" w:hAnsi="BMWType V2 Light" w:cs="BMWType V2 Light"/>
          <w:color w:val="808080" w:themeColor="background1" w:themeShade="80"/>
          <w:sz w:val="28"/>
          <w:szCs w:val="28"/>
        </w:rPr>
      </w:pPr>
      <w:r w:rsidRPr="00C869F5">
        <w:rPr>
          <w:rFonts w:ascii="BMWType V2 Light" w:hAnsi="BMWType V2 Light" w:cs="BMWType V2 Light"/>
          <w:color w:val="808080" w:themeColor="background1" w:themeShade="80"/>
          <w:sz w:val="28"/>
          <w:szCs w:val="28"/>
        </w:rPr>
        <w:t>Design of First Mobile Laboratory Unveiled</w:t>
      </w:r>
      <w:r w:rsidR="007E61CA">
        <w:rPr>
          <w:rFonts w:ascii="BMWType V2 Light" w:hAnsi="BMWType V2 Light" w:cs="BMWType V2 Light"/>
          <w:color w:val="808080" w:themeColor="background1" w:themeShade="80"/>
          <w:sz w:val="28"/>
          <w:szCs w:val="28"/>
        </w:rPr>
        <w:t>.</w:t>
      </w:r>
    </w:p>
    <w:p w:rsidR="00E11728" w:rsidRPr="00E11728" w:rsidRDefault="00E11728" w:rsidP="002459AC">
      <w:pPr>
        <w:pStyle w:val="Subhead"/>
        <w:ind w:right="-369"/>
        <w:rPr>
          <w:rFonts w:ascii="BMWType V2 Light" w:hAnsi="BMWType V2 Light" w:cs="BMWType V2 Light"/>
        </w:rPr>
      </w:pPr>
    </w:p>
    <w:p w:rsidR="00E11728" w:rsidRPr="00E11728" w:rsidRDefault="00AD579E" w:rsidP="002459AC">
      <w:pPr>
        <w:pStyle w:val="Body"/>
        <w:ind w:right="-369"/>
        <w:rPr>
          <w:rFonts w:ascii="BMWType V2 Light" w:hAnsi="BMWType V2 Light" w:cs="BMWType V2 Light"/>
        </w:rPr>
      </w:pPr>
      <w:r>
        <w:rPr>
          <w:rFonts w:ascii="BMWType V2 Light" w:hAnsi="BMWType V2 Light" w:cs="BMWType V2 Light"/>
          <w:b/>
        </w:rPr>
        <w:t>New York</w:t>
      </w:r>
      <w:r w:rsidR="00E11728" w:rsidRPr="00E11728">
        <w:rPr>
          <w:rFonts w:ascii="BMWType V2 Light" w:hAnsi="BMWType V2 Light" w:cs="BMWType V2 Light"/>
          <w:b/>
        </w:rPr>
        <w:t>, NY, May 6, 2011</w:t>
      </w:r>
      <w:r w:rsidR="00E11728" w:rsidRPr="00E11728">
        <w:rPr>
          <w:rFonts w:ascii="BMWType V2 Light" w:hAnsi="BMWType V2 Light" w:cs="BMWType V2 Light"/>
        </w:rPr>
        <w:t xml:space="preserve"> – Richard Armstrong, Director of the Solomon R. Guggenheim Museum and Foundation, and Jim O’Donnell, President and CEO, BMW North America, LLC, announced today that the </w:t>
      </w:r>
      <w:r w:rsidR="00E11728" w:rsidRPr="00AD579E">
        <w:rPr>
          <w:rFonts w:ascii="BMWType V2 Light" w:hAnsi="BMWType V2 Light" w:cs="BMWType V2 Light"/>
        </w:rPr>
        <w:t>BMW Guggenheim Lab</w:t>
      </w:r>
      <w:r w:rsidR="00E11728" w:rsidRPr="00E11728">
        <w:rPr>
          <w:rFonts w:ascii="BMWType V2 Light" w:hAnsi="BMWType V2 Light" w:cs="BMWType V2 Light"/>
        </w:rPr>
        <w:t xml:space="preserve"> will launch in New York City from August 3 to October 16. Following New York, the BMW Guggenheim Lab will travel to Berlin in spring/summer 2012, and to a city in Asia to be announced later this year. Conceived as an urban think tank and mobile laboratory, the BMW Guggenheim Lab will explore issues confronting contemporary cities and provide a public place and online forum for sharing ideas and practical solutions. The BMW Guggenheim Lab and all of its programming will be free to the public. The new website (bmwguggenheimlab.org) and online communities will create and extend the opportunity to participate in this multidisciplinary urban experiment worldwide.</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Over the six-year migration of the BMW Guggenheim Lab, there will be three different themes and three distinct mobile structures, each designed by a different architect and each traveling to three cities around the world. Launching in New York, the first BMW Guggenheim Lab structure will be a compact temporary facility of approximately 2,500 square feet, located on the border between Manhattan’s Lower East Side and East Village, at 33 East First Street (between First and Second Avenues). Designed by Atelier Bow-Wow, an architecture studio in Tokyo, the mobile structure will easily fit into densely built neighborhoods and be transported from city to city.</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The first cycle will conclude with a special exhibition presented at the Solomon R. Guggenheim Museum in New York in 2013, which will explore the ideas and solutions that were addressed at the BMW Guggenheim Lab’s different venues. The two remaining two-year cycles will be announced at a later date.</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The theme for the first three-city cycle is Confronting Comfort, an exploration of how urban environments can be made more responsive to people’s needs, how a balance can be found between modern notions of individual versus collective comfort, and the urgent need for environmental and social responsibility.</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 xml:space="preserve">The BMW Guggenheim Lab is </w:t>
      </w:r>
      <w:proofErr w:type="spellStart"/>
      <w:r w:rsidRPr="00E11728">
        <w:rPr>
          <w:rFonts w:ascii="BMWType V2 Light" w:hAnsi="BMWType V2 Light" w:cs="BMWType V2 Light"/>
        </w:rPr>
        <w:t>curated</w:t>
      </w:r>
      <w:proofErr w:type="spellEnd"/>
      <w:r w:rsidRPr="00E11728">
        <w:rPr>
          <w:rFonts w:ascii="BMWType V2 Light" w:hAnsi="BMWType V2 Light" w:cs="BMWType V2 Light"/>
        </w:rPr>
        <w:t xml:space="preserve"> by David van der Leer, Assistant Curator, Architecture and Urban Studies, and Maria Nicanor, Assistant Curator, Solomon R. Guggenheim Museum. </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 xml:space="preserve">An international Advisory Committee has nominated the New York BMW Guggenheim Lab Team (BGL Team), an innovative group of emerging talents in their fields, who will create the roster of programming that will be presented in New York.  </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 xml:space="preserve">The Advisory Committee for the first cycle of the BMW Guggenheim Lab, composed of experts from various disciplines, includes Daniel Barenboim (Conductor and Pianist, Argentina), Elizabeth Diller (Designer, USA), Nicholas Humphrey (Theoretical Psychologist, UK), </w:t>
      </w:r>
      <w:proofErr w:type="spellStart"/>
      <w:r w:rsidRPr="00E11728">
        <w:rPr>
          <w:rFonts w:ascii="BMWType V2 Light" w:hAnsi="BMWType V2 Light" w:cs="BMWType V2 Light"/>
        </w:rPr>
        <w:t>Muchadeyi</w:t>
      </w:r>
      <w:proofErr w:type="spellEnd"/>
      <w:r w:rsidRPr="00E11728">
        <w:rPr>
          <w:rFonts w:ascii="BMWType V2 Light" w:hAnsi="BMWType V2 Light" w:cs="BMWType V2 Light"/>
        </w:rPr>
        <w:t xml:space="preserve"> Ashton </w:t>
      </w:r>
      <w:proofErr w:type="spellStart"/>
      <w:r w:rsidRPr="00E11728">
        <w:rPr>
          <w:rFonts w:ascii="BMWType V2 Light" w:hAnsi="BMWType V2 Light" w:cs="BMWType V2 Light"/>
        </w:rPr>
        <w:t>Masunda</w:t>
      </w:r>
      <w:proofErr w:type="spellEnd"/>
      <w:r w:rsidRPr="00E11728">
        <w:rPr>
          <w:rFonts w:ascii="BMWType V2 Light" w:hAnsi="BMWType V2 Light" w:cs="BMWType V2 Light"/>
        </w:rPr>
        <w:t xml:space="preserve"> (Mayor of Harare, Zimbabwe), Enrique </w:t>
      </w:r>
      <w:proofErr w:type="spellStart"/>
      <w:r w:rsidRPr="00E11728">
        <w:rPr>
          <w:rFonts w:ascii="BMWType V2 Light" w:hAnsi="BMWType V2 Light" w:cs="BMWType V2 Light"/>
        </w:rPr>
        <w:t>Peñalosa</w:t>
      </w:r>
      <w:proofErr w:type="spellEnd"/>
      <w:r w:rsidRPr="00E11728">
        <w:rPr>
          <w:rFonts w:ascii="BMWType V2 Light" w:hAnsi="BMWType V2 Light" w:cs="BMWType V2 Light"/>
        </w:rPr>
        <w:t xml:space="preserve"> (Former Mayor of Bogotá, Colombia), Juliet </w:t>
      </w:r>
      <w:proofErr w:type="spellStart"/>
      <w:r w:rsidRPr="00E11728">
        <w:rPr>
          <w:rFonts w:ascii="BMWType V2 Light" w:hAnsi="BMWType V2 Light" w:cs="BMWType V2 Light"/>
        </w:rPr>
        <w:t>Schor</w:t>
      </w:r>
      <w:proofErr w:type="spellEnd"/>
      <w:r w:rsidRPr="00E11728">
        <w:rPr>
          <w:rFonts w:ascii="BMWType V2 Light" w:hAnsi="BMWType V2 Light" w:cs="BMWType V2 Light"/>
        </w:rPr>
        <w:t xml:space="preserve"> (Economist and Professor of Sociology, USA), </w:t>
      </w:r>
      <w:proofErr w:type="spellStart"/>
      <w:r w:rsidRPr="00E11728">
        <w:rPr>
          <w:rFonts w:ascii="BMWType V2 Light" w:hAnsi="BMWType V2 Light" w:cs="BMWType V2 Light"/>
        </w:rPr>
        <w:t>Rirkrit</w:t>
      </w:r>
      <w:proofErr w:type="spellEnd"/>
      <w:r w:rsidRPr="00E11728">
        <w:rPr>
          <w:rFonts w:ascii="BMWType V2 Light" w:hAnsi="BMWType V2 Light" w:cs="BMWType V2 Light"/>
        </w:rPr>
        <w:t xml:space="preserve"> </w:t>
      </w:r>
      <w:proofErr w:type="spellStart"/>
      <w:r w:rsidRPr="00E11728">
        <w:rPr>
          <w:rFonts w:ascii="BMWType V2 Light" w:hAnsi="BMWType V2 Light" w:cs="BMWType V2 Light"/>
        </w:rPr>
        <w:t>Tiravanija</w:t>
      </w:r>
      <w:proofErr w:type="spellEnd"/>
      <w:r w:rsidRPr="00E11728">
        <w:rPr>
          <w:rFonts w:ascii="BMWType V2 Light" w:hAnsi="BMWType V2 Light" w:cs="BMWType V2 Light"/>
        </w:rPr>
        <w:t xml:space="preserve"> (Artist, Thailand), and Wang Shi (Entrepreneur, China). The Advisory Committee is charged with nominating candidates for the BGL Team for each of the three cities of the first cycle, as well as providing their own ideas relating to the theme and consulting with members of the BGL Team.</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 xml:space="preserve">The New York BGL Team consists of Omar </w:t>
      </w:r>
      <w:proofErr w:type="spellStart"/>
      <w:r w:rsidRPr="00E11728">
        <w:rPr>
          <w:rFonts w:ascii="BMWType V2 Light" w:hAnsi="BMWType V2 Light" w:cs="BMWType V2 Light"/>
        </w:rPr>
        <w:t>Freilla</w:t>
      </w:r>
      <w:proofErr w:type="spellEnd"/>
      <w:r w:rsidRPr="00E11728">
        <w:rPr>
          <w:rFonts w:ascii="BMWType V2 Light" w:hAnsi="BMWType V2 Light" w:cs="BMWType V2 Light"/>
        </w:rPr>
        <w:t xml:space="preserve">, a Bronx, New York–based environmental justice activist, cooperative developer, and founder and coordinator of Green Worker Cooperatives; Canadian journalist and urban experimentalist Charles Montgomery, an advocate for sustainability and well-being; Nigerian microbiologist and inventor and 2010 </w:t>
      </w:r>
      <w:proofErr w:type="spellStart"/>
      <w:r w:rsidRPr="00E11728">
        <w:rPr>
          <w:rFonts w:ascii="BMWType V2 Light" w:hAnsi="BMWType V2 Light" w:cs="BMWType V2 Light"/>
        </w:rPr>
        <w:t>TEDGlobal</w:t>
      </w:r>
      <w:proofErr w:type="spellEnd"/>
      <w:r w:rsidRPr="00E11728">
        <w:rPr>
          <w:rFonts w:ascii="BMWType V2 Light" w:hAnsi="BMWType V2 Light" w:cs="BMWType V2 Light"/>
        </w:rPr>
        <w:t xml:space="preserve"> Fellow </w:t>
      </w:r>
      <w:proofErr w:type="spellStart"/>
      <w:r w:rsidRPr="00E11728">
        <w:rPr>
          <w:rFonts w:ascii="BMWType V2 Light" w:hAnsi="BMWType V2 Light" w:cs="BMWType V2 Light"/>
        </w:rPr>
        <w:t>Olatunbosun</w:t>
      </w:r>
      <w:proofErr w:type="spellEnd"/>
      <w:r w:rsidRPr="00E11728">
        <w:rPr>
          <w:rFonts w:ascii="BMWType V2 Light" w:hAnsi="BMWType V2 Light" w:cs="BMWType V2 Light"/>
        </w:rPr>
        <w:t xml:space="preserve"> </w:t>
      </w:r>
      <w:proofErr w:type="spellStart"/>
      <w:r w:rsidRPr="00E11728">
        <w:rPr>
          <w:rFonts w:ascii="BMWType V2 Light" w:hAnsi="BMWType V2 Light" w:cs="BMWType V2 Light"/>
        </w:rPr>
        <w:t>Obayomi</w:t>
      </w:r>
      <w:proofErr w:type="spellEnd"/>
      <w:r w:rsidRPr="00E11728">
        <w:rPr>
          <w:rFonts w:ascii="BMWType V2 Light" w:hAnsi="BMWType V2 Light" w:cs="BMWType V2 Light"/>
        </w:rPr>
        <w:t xml:space="preserve">; and architects and </w:t>
      </w:r>
      <w:proofErr w:type="spellStart"/>
      <w:r w:rsidRPr="00E11728">
        <w:rPr>
          <w:rFonts w:ascii="BMWType V2 Light" w:hAnsi="BMWType V2 Light" w:cs="BMWType V2 Light"/>
        </w:rPr>
        <w:t>urbanists</w:t>
      </w:r>
      <w:proofErr w:type="spellEnd"/>
      <w:r w:rsidRPr="00E11728">
        <w:rPr>
          <w:rFonts w:ascii="BMWType V2 Light" w:hAnsi="BMWType V2 Light" w:cs="BMWType V2 Light"/>
        </w:rPr>
        <w:t xml:space="preserve"> Elma van </w:t>
      </w:r>
      <w:proofErr w:type="spellStart"/>
      <w:r w:rsidRPr="00E11728">
        <w:rPr>
          <w:rFonts w:ascii="BMWType V2 Light" w:hAnsi="BMWType V2 Light" w:cs="BMWType V2 Light"/>
        </w:rPr>
        <w:t>Boxel</w:t>
      </w:r>
      <w:proofErr w:type="spellEnd"/>
      <w:r w:rsidRPr="00E11728">
        <w:rPr>
          <w:rFonts w:ascii="BMWType V2 Light" w:hAnsi="BMWType V2 Light" w:cs="BMWType V2 Light"/>
        </w:rPr>
        <w:t xml:space="preserve"> and </w:t>
      </w:r>
      <w:proofErr w:type="spellStart"/>
      <w:r w:rsidRPr="00E11728">
        <w:rPr>
          <w:rFonts w:ascii="BMWType V2 Light" w:hAnsi="BMWType V2 Light" w:cs="BMWType V2 Light"/>
        </w:rPr>
        <w:t>Kristian</w:t>
      </w:r>
      <w:proofErr w:type="spellEnd"/>
      <w:r w:rsidRPr="00E11728">
        <w:rPr>
          <w:rFonts w:ascii="BMWType V2 Light" w:hAnsi="BMWType V2 Light" w:cs="BMWType V2 Light"/>
        </w:rPr>
        <w:t xml:space="preserve"> </w:t>
      </w:r>
      <w:proofErr w:type="spellStart"/>
      <w:r w:rsidRPr="00E11728">
        <w:rPr>
          <w:rFonts w:ascii="BMWType V2 Light" w:hAnsi="BMWType V2 Light" w:cs="BMWType V2 Light"/>
        </w:rPr>
        <w:t>Koreman</w:t>
      </w:r>
      <w:proofErr w:type="spellEnd"/>
      <w:r w:rsidRPr="00E11728">
        <w:rPr>
          <w:rFonts w:ascii="BMWType V2 Light" w:hAnsi="BMWType V2 Light" w:cs="BMWType V2 Light"/>
        </w:rPr>
        <w:t xml:space="preserve"> of the Rotterdam-based architecture studio ZUS [Zones </w:t>
      </w:r>
      <w:proofErr w:type="spellStart"/>
      <w:r w:rsidRPr="00E11728">
        <w:rPr>
          <w:rFonts w:ascii="BMWType V2 Light" w:hAnsi="BMWType V2 Light" w:cs="BMWType V2 Light"/>
        </w:rPr>
        <w:t>Urbaines</w:t>
      </w:r>
      <w:proofErr w:type="spellEnd"/>
      <w:r w:rsidRPr="00E11728">
        <w:rPr>
          <w:rFonts w:ascii="BMWType V2 Light" w:hAnsi="BMWType V2 Light" w:cs="BMWType V2 Light"/>
        </w:rPr>
        <w:t xml:space="preserve"> </w:t>
      </w:r>
      <w:proofErr w:type="spellStart"/>
      <w:r w:rsidRPr="00E11728">
        <w:rPr>
          <w:rFonts w:ascii="BMWType V2 Light" w:hAnsi="BMWType V2 Light" w:cs="BMWType V2 Light"/>
        </w:rPr>
        <w:t>Sensibles</w:t>
      </w:r>
      <w:proofErr w:type="spellEnd"/>
      <w:r w:rsidRPr="00E11728">
        <w:rPr>
          <w:rFonts w:ascii="BMWType V2 Light" w:hAnsi="BMWType V2 Light" w:cs="BMWType V2 Light"/>
        </w:rPr>
        <w:t>]. Video interviews with each of the BGL Team members can be viewed at youtube.com/</w:t>
      </w:r>
      <w:proofErr w:type="spellStart"/>
      <w:r w:rsidRPr="00E11728">
        <w:rPr>
          <w:rFonts w:ascii="BMWType V2 Light" w:hAnsi="BMWType V2 Light" w:cs="BMWType V2 Light"/>
        </w:rPr>
        <w:t>bmwguggenheimlab</w:t>
      </w:r>
      <w:proofErr w:type="spellEnd"/>
      <w:r w:rsidRPr="00E11728">
        <w:rPr>
          <w:rFonts w:ascii="BMWType V2 Light" w:hAnsi="BMWType V2 Light" w:cs="BMWType V2 Light"/>
        </w:rPr>
        <w:t>.</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The BGL Team will design public programs, experiments, and an installation exploring how interventions and innovations that decentralize, decelerate, localize, and democratize New Yorkers can reinvent the urban experience, creating a more adaptable and sustainable version of comfort. The BMW Guggenheim Lab is conceived to spark visitor curiosity and interaction, and audiences will be encouraged to participate and contribute to the answers, ideas, and stories generated inside. Programming will include unconventional tours exploring the urban fabric, hands-on experiments and how-to workshops, film screenings, and community-based discussions.</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 xml:space="preserve">The graphic identity of the BMW Guggenheim Lab, which includes an interactive logo created by graphic designers </w:t>
      </w:r>
      <w:proofErr w:type="spellStart"/>
      <w:r w:rsidRPr="00E11728">
        <w:rPr>
          <w:rFonts w:ascii="BMWType V2 Light" w:hAnsi="BMWType V2 Light" w:cs="BMWType V2 Light"/>
        </w:rPr>
        <w:t>Sulki</w:t>
      </w:r>
      <w:proofErr w:type="spellEnd"/>
      <w:r w:rsidRPr="00E11728">
        <w:rPr>
          <w:rFonts w:ascii="BMWType V2 Light" w:hAnsi="BMWType V2 Light" w:cs="BMWType V2 Light"/>
        </w:rPr>
        <w:t xml:space="preserve"> &amp; Min, from Seoul, South Korea, was </w:t>
      </w:r>
      <w:r w:rsidRPr="00E11728">
        <w:rPr>
          <w:rFonts w:ascii="BMWType V2 Light" w:hAnsi="BMWType V2 Light" w:cs="BMWType V2 Light"/>
        </w:rPr>
        <w:lastRenderedPageBreak/>
        <w:t xml:space="preserve">unveiled today. Unlike traditional static logos, </w:t>
      </w:r>
      <w:proofErr w:type="spellStart"/>
      <w:r w:rsidRPr="00E11728">
        <w:rPr>
          <w:rFonts w:ascii="BMWType V2 Light" w:hAnsi="BMWType V2 Light" w:cs="BMWType V2 Light"/>
        </w:rPr>
        <w:t>Sulki</w:t>
      </w:r>
      <w:proofErr w:type="spellEnd"/>
      <w:r w:rsidRPr="00E11728">
        <w:rPr>
          <w:rFonts w:ascii="BMWType V2 Light" w:hAnsi="BMWType V2 Light" w:cs="BMWType V2 Light"/>
        </w:rPr>
        <w:t xml:space="preserve"> &amp; Min’s design will grow and change through audience interaction on bmwguggenheimlab.org over the course of the BMW Guggenheim Lab’s first two-year cycle. Reflecting the role of the BMW Guggenheim Lab as a space for the exchange of ideas, the logo will become the metaphorical and virtual representation of worldwide interaction with the theme of Confronting Comfort and the larger discourse about cities and urban life. The online dialogue will be extended through dedicated BMW Guggenheim Lab social media channels, including Twitter (twitter.com/</w:t>
      </w:r>
      <w:proofErr w:type="spellStart"/>
      <w:r w:rsidRPr="00E11728">
        <w:rPr>
          <w:rFonts w:ascii="BMWType V2 Light" w:hAnsi="BMWType V2 Light" w:cs="BMWType V2 Light"/>
        </w:rPr>
        <w:t>bmwgugglab</w:t>
      </w:r>
      <w:proofErr w:type="spellEnd"/>
      <w:r w:rsidRPr="00E11728">
        <w:rPr>
          <w:rFonts w:ascii="BMWType V2 Light" w:hAnsi="BMWType V2 Light" w:cs="BMWType V2 Light"/>
        </w:rPr>
        <w:t xml:space="preserve">), </w:t>
      </w:r>
      <w:proofErr w:type="spellStart"/>
      <w:r w:rsidRPr="00E11728">
        <w:rPr>
          <w:rFonts w:ascii="BMWType V2 Light" w:hAnsi="BMWType V2 Light" w:cs="BMWType V2 Light"/>
        </w:rPr>
        <w:t>Facebook</w:t>
      </w:r>
      <w:proofErr w:type="spellEnd"/>
      <w:r w:rsidRPr="00E11728">
        <w:rPr>
          <w:rFonts w:ascii="BMWType V2 Light" w:hAnsi="BMWType V2 Light" w:cs="BMWType V2 Light"/>
        </w:rPr>
        <w:t xml:space="preserve"> (facebook.com/</w:t>
      </w:r>
      <w:proofErr w:type="spellStart"/>
      <w:r w:rsidRPr="00E11728">
        <w:rPr>
          <w:rFonts w:ascii="BMWType V2 Light" w:hAnsi="BMWType V2 Light" w:cs="BMWType V2 Light"/>
        </w:rPr>
        <w:t>bmwguggenheimlab</w:t>
      </w:r>
      <w:proofErr w:type="spellEnd"/>
      <w:r w:rsidRPr="00E11728">
        <w:rPr>
          <w:rFonts w:ascii="BMWType V2 Light" w:hAnsi="BMWType V2 Light" w:cs="BMWType V2 Light"/>
        </w:rPr>
        <w:t>), YouTube (youtube.com/</w:t>
      </w:r>
      <w:proofErr w:type="spellStart"/>
      <w:r w:rsidRPr="00E11728">
        <w:rPr>
          <w:rFonts w:ascii="BMWType V2 Light" w:hAnsi="BMWType V2 Light" w:cs="BMWType V2 Light"/>
        </w:rPr>
        <w:t>bmwguggenheimlab</w:t>
      </w:r>
      <w:proofErr w:type="spellEnd"/>
      <w:r w:rsidRPr="00E11728">
        <w:rPr>
          <w:rFonts w:ascii="BMWType V2 Light" w:hAnsi="BMWType V2 Light" w:cs="BMWType V2 Light"/>
        </w:rPr>
        <w:t xml:space="preserve">), </w:t>
      </w:r>
      <w:proofErr w:type="spellStart"/>
      <w:r w:rsidRPr="00E11728">
        <w:rPr>
          <w:rFonts w:ascii="BMWType V2 Light" w:hAnsi="BMWType V2 Light" w:cs="BMWType V2 Light"/>
        </w:rPr>
        <w:t>Flickr</w:t>
      </w:r>
      <w:proofErr w:type="spellEnd"/>
      <w:r w:rsidRPr="00E11728">
        <w:rPr>
          <w:rFonts w:ascii="BMWType V2 Light" w:hAnsi="BMWType V2 Light" w:cs="BMWType V2 Light"/>
        </w:rPr>
        <w:t xml:space="preserve"> (flickr.com/</w:t>
      </w:r>
      <w:proofErr w:type="spellStart"/>
      <w:r w:rsidRPr="00E11728">
        <w:rPr>
          <w:rFonts w:ascii="BMWType V2 Light" w:hAnsi="BMWType V2 Light" w:cs="BMWType V2 Light"/>
        </w:rPr>
        <w:t>bmwguggenheimlab</w:t>
      </w:r>
      <w:proofErr w:type="spellEnd"/>
      <w:r w:rsidRPr="00E11728">
        <w:rPr>
          <w:rFonts w:ascii="BMWType V2 Light" w:hAnsi="BMWType V2 Light" w:cs="BMWType V2 Light"/>
        </w:rPr>
        <w:t xml:space="preserve">), and </w:t>
      </w:r>
      <w:proofErr w:type="spellStart"/>
      <w:r w:rsidRPr="00E11728">
        <w:rPr>
          <w:rFonts w:ascii="BMWType V2 Light" w:hAnsi="BMWType V2 Light" w:cs="BMWType V2 Light"/>
        </w:rPr>
        <w:t>FourSquare</w:t>
      </w:r>
      <w:proofErr w:type="spellEnd"/>
      <w:r w:rsidRPr="00E11728">
        <w:rPr>
          <w:rFonts w:ascii="BMWType V2 Light" w:hAnsi="BMWType V2 Light" w:cs="BMWType V2 Light"/>
        </w:rPr>
        <w:t xml:space="preserve"> (foursquare.com/</w:t>
      </w:r>
      <w:proofErr w:type="spellStart"/>
      <w:r w:rsidRPr="00E11728">
        <w:rPr>
          <w:rFonts w:ascii="BMWType V2 Light" w:hAnsi="BMWType V2 Light" w:cs="BMWType V2 Light"/>
        </w:rPr>
        <w:t>bmwgugglab</w:t>
      </w:r>
      <w:proofErr w:type="spellEnd"/>
      <w:r w:rsidRPr="00E11728">
        <w:rPr>
          <w:rFonts w:ascii="BMWType V2 Light" w:hAnsi="BMWType V2 Light" w:cs="BMWType V2 Light"/>
        </w:rPr>
        <w:t>).</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With a structural skeleton built of carbon fiber, the lightweight and compact BMW Guggenheim Lab has been designed by Atelier Bow-Wow as a “traveling toolbox.” The lower half of the structure, a present-day version of the Mediterranean loggia, will be left open at most times. Its configuration will change periodically throughout the run of the BMW Guggenheim Lab to meet the needs of particular programs developed by the BGL Team. The cross-pollination and user interaction that will be an integral part of the BMW Guggenheim Lab’s programs find their counterpart in the upper part of the structure, which houses a flexible rigging system and is wrapped in a semitransparent mesh that allows views inside. A series of smaller wooden structures to be placed in close proximity to the main structure will provide space for the restrooms and a cafe. After the BMW Guggenheim Lab departs for Berlin, the improvements made to the currently vacant lot in New York City will remain, allowing a formerly unusable city space to become an accessible public park. A video of Atelier Bow-Wow’s architectural rendering of the BMW Guggenheim Lab structure can be viewed at youtube.com/</w:t>
      </w:r>
      <w:proofErr w:type="spellStart"/>
      <w:r w:rsidRPr="00E11728">
        <w:rPr>
          <w:rFonts w:ascii="BMWType V2 Light" w:hAnsi="BMWType V2 Light" w:cs="BMWType V2 Light"/>
        </w:rPr>
        <w:t>bmwguggenheimlab</w:t>
      </w:r>
      <w:proofErr w:type="spellEnd"/>
      <w:r w:rsidRPr="00E11728">
        <w:rPr>
          <w:rFonts w:ascii="BMWType V2 Light" w:hAnsi="BMWType V2 Light" w:cs="BMWType V2 Light"/>
        </w:rPr>
        <w:t>.</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 xml:space="preserve">The BMW Guggenheim Lab is </w:t>
      </w:r>
      <w:proofErr w:type="gramStart"/>
      <w:r w:rsidRPr="00E11728">
        <w:rPr>
          <w:rFonts w:ascii="BMWType V2 Light" w:hAnsi="BMWType V2 Light" w:cs="BMWType V2 Light"/>
        </w:rPr>
        <w:t>a collaboration</w:t>
      </w:r>
      <w:proofErr w:type="gramEnd"/>
      <w:r w:rsidRPr="00E11728">
        <w:rPr>
          <w:rFonts w:ascii="BMWType V2 Light" w:hAnsi="BMWType V2 Light" w:cs="BMWType V2 Light"/>
        </w:rPr>
        <w:t xml:space="preserve"> between BMW AG and the Solomon R. Guggenheim Foundation.</w:t>
      </w:r>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Join the conversation on Twitter with @</w:t>
      </w:r>
      <w:proofErr w:type="spellStart"/>
      <w:r w:rsidRPr="00E11728">
        <w:rPr>
          <w:rFonts w:ascii="BMWType V2 Light" w:hAnsi="BMWType V2 Light" w:cs="BMWType V2 Light"/>
        </w:rPr>
        <w:t>BMWGuggLab</w:t>
      </w:r>
      <w:proofErr w:type="spellEnd"/>
      <w:r w:rsidRPr="00E11728">
        <w:rPr>
          <w:rFonts w:ascii="BMWType V2 Light" w:hAnsi="BMWType V2 Light" w:cs="BMWType V2 Light"/>
        </w:rPr>
        <w:t xml:space="preserve"> and use </w:t>
      </w:r>
      <w:proofErr w:type="spellStart"/>
      <w:r w:rsidRPr="00E11728">
        <w:rPr>
          <w:rFonts w:ascii="BMWType V2 Light" w:hAnsi="BMWType V2 Light" w:cs="BMWType V2 Light"/>
        </w:rPr>
        <w:t>hashtag</w:t>
      </w:r>
      <w:proofErr w:type="spellEnd"/>
      <w:r w:rsidRPr="00E11728">
        <w:rPr>
          <w:rFonts w:ascii="BMWType V2 Light" w:hAnsi="BMWType V2 Light" w:cs="BMWType V2 Light"/>
        </w:rPr>
        <w:t xml:space="preserve"> #</w:t>
      </w:r>
      <w:proofErr w:type="spellStart"/>
      <w:r w:rsidRPr="00E11728">
        <w:rPr>
          <w:rFonts w:ascii="BMWType V2 Light" w:hAnsi="BMWType V2 Light" w:cs="BMWType V2 Light"/>
        </w:rPr>
        <w:t>BGLab</w:t>
      </w:r>
      <w:proofErr w:type="spellEnd"/>
      <w:r w:rsidRPr="00E11728">
        <w:rPr>
          <w:rFonts w:ascii="BMWType V2 Light" w:hAnsi="BMWType V2 Light" w:cs="BMWType V2 Light"/>
        </w:rPr>
        <w:t xml:space="preserve">. </w:t>
      </w:r>
    </w:p>
    <w:p w:rsidR="002F0026" w:rsidRDefault="002F0026"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proofErr w:type="gramStart"/>
      <w:r w:rsidRPr="00E11728">
        <w:rPr>
          <w:rFonts w:ascii="BMWType V2 Light" w:hAnsi="BMWType V2 Light" w:cs="BMWType V2 Light"/>
        </w:rPr>
        <w:t>twitter.com/</w:t>
      </w:r>
      <w:proofErr w:type="spellStart"/>
      <w:r w:rsidRPr="00E11728">
        <w:rPr>
          <w:rFonts w:ascii="BMWType V2 Light" w:hAnsi="BMWType V2 Light" w:cs="BMWType V2 Light"/>
        </w:rPr>
        <w:t>bmwgugglab</w:t>
      </w:r>
      <w:proofErr w:type="spellEnd"/>
      <w:proofErr w:type="gramEnd"/>
    </w:p>
    <w:p w:rsidR="00E11728" w:rsidRPr="00E11728" w:rsidRDefault="00E11728" w:rsidP="002459AC">
      <w:pPr>
        <w:pStyle w:val="Body"/>
        <w:ind w:right="-369"/>
        <w:rPr>
          <w:rFonts w:ascii="BMWType V2 Light" w:hAnsi="BMWType V2 Light" w:cs="BMWType V2 Light"/>
        </w:rPr>
      </w:pPr>
      <w:proofErr w:type="gramStart"/>
      <w:r w:rsidRPr="00E11728">
        <w:rPr>
          <w:rFonts w:ascii="BMWType V2 Light" w:hAnsi="BMWType V2 Light" w:cs="BMWType V2 Light"/>
        </w:rPr>
        <w:t>youtube.com/</w:t>
      </w:r>
      <w:proofErr w:type="spellStart"/>
      <w:r w:rsidRPr="00E11728">
        <w:rPr>
          <w:rFonts w:ascii="BMWType V2 Light" w:hAnsi="BMWType V2 Light" w:cs="BMWType V2 Light"/>
        </w:rPr>
        <w:t>bmwguggenheimlab</w:t>
      </w:r>
      <w:proofErr w:type="spellEnd"/>
      <w:proofErr w:type="gramEnd"/>
    </w:p>
    <w:p w:rsidR="00E11728" w:rsidRPr="00E11728" w:rsidRDefault="00E11728" w:rsidP="002459AC">
      <w:pPr>
        <w:pStyle w:val="Body"/>
        <w:ind w:right="-369"/>
        <w:rPr>
          <w:rFonts w:ascii="BMWType V2 Light" w:hAnsi="BMWType V2 Light" w:cs="BMWType V2 Light"/>
        </w:rPr>
      </w:pPr>
      <w:proofErr w:type="gramStart"/>
      <w:r w:rsidRPr="00E11728">
        <w:rPr>
          <w:rFonts w:ascii="BMWType V2 Light" w:hAnsi="BMWType V2 Light" w:cs="BMWType V2 Light"/>
        </w:rPr>
        <w:t>flickr.com/</w:t>
      </w:r>
      <w:proofErr w:type="spellStart"/>
      <w:r w:rsidRPr="00E11728">
        <w:rPr>
          <w:rFonts w:ascii="BMWType V2 Light" w:hAnsi="BMWType V2 Light" w:cs="BMWType V2 Light"/>
        </w:rPr>
        <w:t>bmwguggenheimlab</w:t>
      </w:r>
      <w:proofErr w:type="spellEnd"/>
      <w:proofErr w:type="gramEnd"/>
    </w:p>
    <w:p w:rsidR="00E11728" w:rsidRPr="00E11728" w:rsidRDefault="00E11728" w:rsidP="002459AC">
      <w:pPr>
        <w:pStyle w:val="Body"/>
        <w:ind w:right="-369"/>
        <w:rPr>
          <w:rFonts w:ascii="BMWType V2 Light" w:hAnsi="BMWType V2 Light" w:cs="BMWType V2 Light"/>
        </w:rPr>
      </w:pPr>
      <w:proofErr w:type="gramStart"/>
      <w:r w:rsidRPr="00E11728">
        <w:rPr>
          <w:rFonts w:ascii="BMWType V2 Light" w:hAnsi="BMWType V2 Light" w:cs="BMWType V2 Light"/>
        </w:rPr>
        <w:t>foursquare.com/</w:t>
      </w:r>
      <w:proofErr w:type="spellStart"/>
      <w:r w:rsidRPr="00E11728">
        <w:rPr>
          <w:rFonts w:ascii="BMWType V2 Light" w:hAnsi="BMWType V2 Light" w:cs="BMWType V2 Light"/>
        </w:rPr>
        <w:t>bmwgugglab</w:t>
      </w:r>
      <w:proofErr w:type="spellEnd"/>
      <w:proofErr w:type="gramEnd"/>
    </w:p>
    <w:p w:rsidR="00E11728" w:rsidRPr="00E11728" w:rsidRDefault="00E11728" w:rsidP="002459AC">
      <w:pPr>
        <w:pStyle w:val="Body"/>
        <w:ind w:right="-369"/>
        <w:rPr>
          <w:rFonts w:ascii="BMWType V2 Light" w:hAnsi="BMWType V2 Light" w:cs="BMWType V2 Light"/>
        </w:rPr>
      </w:pPr>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For the complete press kit, go to guggenheim.org/</w:t>
      </w:r>
      <w:proofErr w:type="spellStart"/>
      <w:r w:rsidRPr="00E11728">
        <w:rPr>
          <w:rFonts w:ascii="BMWType V2 Light" w:hAnsi="BMWType V2 Light" w:cs="BMWType V2 Light"/>
        </w:rPr>
        <w:t>presskits</w:t>
      </w:r>
      <w:proofErr w:type="spellEnd"/>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For publicity images, go to guggenheim.org/</w:t>
      </w:r>
      <w:proofErr w:type="spellStart"/>
      <w:r w:rsidRPr="00E11728">
        <w:rPr>
          <w:rFonts w:ascii="BMWType V2 Light" w:hAnsi="BMWType V2 Light" w:cs="BMWType V2 Light"/>
        </w:rPr>
        <w:t>pressimages</w:t>
      </w:r>
      <w:proofErr w:type="spellEnd"/>
    </w:p>
    <w:p w:rsidR="00E11728" w:rsidRPr="00E11728" w:rsidRDefault="00E11728" w:rsidP="002459AC">
      <w:pPr>
        <w:pStyle w:val="Body"/>
        <w:ind w:right="-369"/>
        <w:rPr>
          <w:rFonts w:ascii="BMWType V2 Light" w:hAnsi="BMWType V2 Light" w:cs="BMWType V2 Light"/>
        </w:rPr>
      </w:pPr>
      <w:r w:rsidRPr="00E11728">
        <w:rPr>
          <w:rFonts w:ascii="BMWType V2 Light" w:hAnsi="BMWType V2 Light" w:cs="BMWType V2 Light"/>
        </w:rPr>
        <w:t xml:space="preserve">User ID = </w:t>
      </w:r>
      <w:proofErr w:type="spellStart"/>
      <w:r w:rsidRPr="00E11728">
        <w:rPr>
          <w:rFonts w:ascii="BMWType V2 Light" w:hAnsi="BMWType V2 Light" w:cs="BMWType V2 Light"/>
        </w:rPr>
        <w:t>photoservice</w:t>
      </w:r>
      <w:proofErr w:type="spellEnd"/>
      <w:r w:rsidRPr="00E11728">
        <w:rPr>
          <w:rFonts w:ascii="BMWType V2 Light" w:hAnsi="BMWType V2 Light" w:cs="BMWType V2 Light"/>
        </w:rPr>
        <w:t xml:space="preserve">, Password = </w:t>
      </w:r>
      <w:proofErr w:type="spellStart"/>
      <w:r w:rsidRPr="00E11728">
        <w:rPr>
          <w:rFonts w:ascii="BMWType V2 Light" w:hAnsi="BMWType V2 Light" w:cs="BMWType V2 Light"/>
        </w:rPr>
        <w:t>presspass</w:t>
      </w:r>
      <w:proofErr w:type="spellEnd"/>
    </w:p>
    <w:p w:rsidR="00E11728" w:rsidRPr="00E11728" w:rsidRDefault="00E11728" w:rsidP="002459AC">
      <w:pPr>
        <w:pStyle w:val="Body"/>
        <w:ind w:right="-369"/>
        <w:rPr>
          <w:rFonts w:ascii="BMWType V2 Light" w:hAnsi="BMWType V2 Light" w:cs="BMWType V2 Light"/>
        </w:rPr>
      </w:pPr>
    </w:p>
    <w:p w:rsidR="00902158" w:rsidRPr="00902158" w:rsidRDefault="00902158" w:rsidP="002459AC">
      <w:pPr>
        <w:pStyle w:val="Default"/>
        <w:ind w:right="-369"/>
        <w:rPr>
          <w:sz w:val="18"/>
          <w:szCs w:val="18"/>
          <w:lang w:val="en-US"/>
        </w:rPr>
      </w:pPr>
      <w:r w:rsidRPr="00902158">
        <w:rPr>
          <w:b/>
          <w:bCs/>
          <w:sz w:val="18"/>
          <w:szCs w:val="18"/>
          <w:lang w:val="en-US"/>
        </w:rPr>
        <w:lastRenderedPageBreak/>
        <w:t xml:space="preserve">About BMW’s Cultural Commitment </w:t>
      </w:r>
    </w:p>
    <w:p w:rsidR="00902158" w:rsidRDefault="00902158" w:rsidP="002459AC">
      <w:pPr>
        <w:pStyle w:val="Default"/>
        <w:ind w:right="-369"/>
        <w:rPr>
          <w:sz w:val="18"/>
          <w:szCs w:val="18"/>
          <w:lang w:val="en-US"/>
        </w:rPr>
      </w:pPr>
      <w:r w:rsidRPr="00902158">
        <w:rPr>
          <w:sz w:val="18"/>
          <w:szCs w:val="18"/>
          <w:lang w:val="en-US"/>
        </w:rPr>
        <w:t xml:space="preserve">In 2011 the BMW Group is celebrating 40 years of international cultural commitment. For 40 years now, the BMW Group has initiated and engaged in more than 100 cultural </w:t>
      </w:r>
      <w:proofErr w:type="spellStart"/>
      <w:r w:rsidRPr="00902158">
        <w:rPr>
          <w:sz w:val="18"/>
          <w:szCs w:val="18"/>
          <w:lang w:val="en-US"/>
        </w:rPr>
        <w:t>cooperations</w:t>
      </w:r>
      <w:proofErr w:type="spellEnd"/>
      <w:r w:rsidRPr="00902158">
        <w:rPr>
          <w:sz w:val="18"/>
          <w:szCs w:val="18"/>
          <w:lang w:val="en-US"/>
        </w:rPr>
        <w:t xml:space="preserve"> worldwide. The company places the main focus of its long-term commitment on modern and contemporary art, jazz and classical music as well as architecture and design. The BMW Group has also been ranked industry leader in the Dow Jones Sustainability Indexes for the last six years. In 1972, three large-scale paintings were created by the artist Gerhard Richter specifically for the foyer of the BMW Group's Munich headquarters. Since then, artists such as Andy Warhol, Roy Lichtenstein, Olafur Eliasson, Thomas Demand and Jeff </w:t>
      </w:r>
      <w:proofErr w:type="spellStart"/>
      <w:r w:rsidRPr="00902158">
        <w:rPr>
          <w:sz w:val="18"/>
          <w:szCs w:val="18"/>
          <w:lang w:val="en-US"/>
        </w:rPr>
        <w:t>Koons</w:t>
      </w:r>
      <w:proofErr w:type="spellEnd"/>
      <w:r w:rsidRPr="00902158">
        <w:rPr>
          <w:sz w:val="18"/>
          <w:szCs w:val="18"/>
          <w:lang w:val="en-US"/>
        </w:rPr>
        <w:t xml:space="preserve"> have co-operated with BMW. The company has also commissioned famous architects such as Karl </w:t>
      </w:r>
      <w:proofErr w:type="spellStart"/>
      <w:r w:rsidRPr="00902158">
        <w:rPr>
          <w:sz w:val="18"/>
          <w:szCs w:val="18"/>
          <w:lang w:val="en-US"/>
        </w:rPr>
        <w:t>Schwanzer</w:t>
      </w:r>
      <w:proofErr w:type="spellEnd"/>
      <w:r w:rsidRPr="00902158">
        <w:rPr>
          <w:sz w:val="18"/>
          <w:szCs w:val="18"/>
          <w:lang w:val="en-US"/>
        </w:rPr>
        <w:t xml:space="preserve">, </w:t>
      </w:r>
      <w:proofErr w:type="spellStart"/>
      <w:r w:rsidRPr="00902158">
        <w:rPr>
          <w:sz w:val="18"/>
          <w:szCs w:val="18"/>
          <w:lang w:val="en-US"/>
        </w:rPr>
        <w:t>Zaha</w:t>
      </w:r>
      <w:proofErr w:type="spellEnd"/>
      <w:r w:rsidRPr="00902158">
        <w:rPr>
          <w:sz w:val="18"/>
          <w:szCs w:val="18"/>
          <w:lang w:val="en-US"/>
        </w:rPr>
        <w:t xml:space="preserve"> </w:t>
      </w:r>
      <w:proofErr w:type="spellStart"/>
      <w:r w:rsidRPr="00902158">
        <w:rPr>
          <w:sz w:val="18"/>
          <w:szCs w:val="18"/>
          <w:lang w:val="en-US"/>
        </w:rPr>
        <w:t>Hadid</w:t>
      </w:r>
      <w:proofErr w:type="spellEnd"/>
      <w:r w:rsidRPr="00902158">
        <w:rPr>
          <w:sz w:val="18"/>
          <w:szCs w:val="18"/>
          <w:lang w:val="en-US"/>
        </w:rPr>
        <w:t xml:space="preserve"> and Coop </w:t>
      </w:r>
      <w:proofErr w:type="spellStart"/>
      <w:proofErr w:type="gramStart"/>
      <w:r w:rsidRPr="00902158">
        <w:rPr>
          <w:sz w:val="18"/>
          <w:szCs w:val="18"/>
          <w:lang w:val="en-US"/>
        </w:rPr>
        <w:t>Himmelb</w:t>
      </w:r>
      <w:proofErr w:type="spellEnd"/>
      <w:r w:rsidRPr="00902158">
        <w:rPr>
          <w:sz w:val="18"/>
          <w:szCs w:val="18"/>
          <w:lang w:val="en-US"/>
        </w:rPr>
        <w:t>(</w:t>
      </w:r>
      <w:proofErr w:type="gramEnd"/>
      <w:r w:rsidRPr="00902158">
        <w:rPr>
          <w:sz w:val="18"/>
          <w:szCs w:val="18"/>
          <w:lang w:val="en-US"/>
        </w:rPr>
        <w:t xml:space="preserve">l)au to design important corporate buildings and plants. The BMW Group guarantees absolute creative freedom in all the cultural activities it is involved in – as this is just as essential for groundbreaking artistic work as it is for major innovations in a successful business. </w:t>
      </w:r>
    </w:p>
    <w:p w:rsidR="00902158" w:rsidRPr="00902158" w:rsidRDefault="00902158" w:rsidP="002459AC">
      <w:pPr>
        <w:pStyle w:val="Default"/>
        <w:ind w:right="-369"/>
        <w:rPr>
          <w:sz w:val="18"/>
          <w:szCs w:val="18"/>
          <w:lang w:val="en-US"/>
        </w:rPr>
      </w:pPr>
    </w:p>
    <w:p w:rsidR="00902158" w:rsidRPr="00902158" w:rsidRDefault="00902158" w:rsidP="002459AC">
      <w:pPr>
        <w:pStyle w:val="Default"/>
        <w:ind w:right="-369"/>
        <w:rPr>
          <w:sz w:val="18"/>
          <w:szCs w:val="18"/>
          <w:lang w:val="en-US"/>
        </w:rPr>
      </w:pPr>
      <w:r w:rsidRPr="00902158">
        <w:rPr>
          <w:b/>
          <w:bCs/>
          <w:sz w:val="18"/>
          <w:szCs w:val="18"/>
          <w:lang w:val="en-US"/>
        </w:rPr>
        <w:t xml:space="preserve">The BMW Group </w:t>
      </w:r>
    </w:p>
    <w:p w:rsidR="00902158" w:rsidRDefault="00902158" w:rsidP="002459AC">
      <w:pPr>
        <w:pStyle w:val="Default"/>
        <w:ind w:right="-369"/>
        <w:rPr>
          <w:sz w:val="18"/>
          <w:szCs w:val="18"/>
          <w:lang w:val="en-US"/>
        </w:rPr>
      </w:pPr>
      <w:r w:rsidRPr="00902158">
        <w:rPr>
          <w:sz w:val="18"/>
          <w:szCs w:val="18"/>
          <w:lang w:val="en-US"/>
        </w:rPr>
        <w:t xml:space="preserve">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 </w:t>
      </w:r>
    </w:p>
    <w:p w:rsidR="002459AC" w:rsidRPr="00902158" w:rsidRDefault="002459AC" w:rsidP="002459AC">
      <w:pPr>
        <w:pStyle w:val="Default"/>
        <w:ind w:right="-369"/>
        <w:rPr>
          <w:sz w:val="18"/>
          <w:szCs w:val="18"/>
          <w:lang w:val="en-US"/>
        </w:rPr>
      </w:pPr>
    </w:p>
    <w:tbl>
      <w:tblPr>
        <w:tblW w:w="0" w:type="auto"/>
        <w:tblBorders>
          <w:top w:val="nil"/>
          <w:left w:val="nil"/>
          <w:bottom w:val="nil"/>
          <w:right w:val="nil"/>
        </w:tblBorders>
        <w:tblLayout w:type="fixed"/>
        <w:tblLook w:val="0000"/>
      </w:tblPr>
      <w:tblGrid>
        <w:gridCol w:w="7970"/>
      </w:tblGrid>
      <w:tr w:rsidR="00902158" w:rsidRPr="00E5586E">
        <w:trPr>
          <w:trHeight w:val="501"/>
        </w:trPr>
        <w:tc>
          <w:tcPr>
            <w:tcW w:w="7970" w:type="dxa"/>
          </w:tcPr>
          <w:p w:rsidR="00902158" w:rsidRDefault="00902158" w:rsidP="002459AC">
            <w:pPr>
              <w:pStyle w:val="Default"/>
              <w:ind w:right="-369"/>
              <w:rPr>
                <w:sz w:val="18"/>
                <w:szCs w:val="18"/>
                <w:lang w:val="en-US"/>
              </w:rPr>
            </w:pPr>
            <w:r w:rsidRPr="00902158">
              <w:rPr>
                <w:sz w:val="18"/>
                <w:szCs w:val="18"/>
                <w:lang w:val="en-US"/>
              </w:rPr>
              <w:t xml:space="preserve">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 The success of the BMW Group has always been built on long-term thinking and responsible action. </w:t>
            </w:r>
          </w:p>
          <w:p w:rsidR="002459AC" w:rsidRPr="00902158" w:rsidRDefault="002459AC" w:rsidP="002459AC">
            <w:pPr>
              <w:pStyle w:val="Default"/>
              <w:ind w:right="-369"/>
              <w:rPr>
                <w:sz w:val="18"/>
                <w:szCs w:val="18"/>
                <w:lang w:val="en-US"/>
              </w:rPr>
            </w:pPr>
          </w:p>
          <w:p w:rsidR="00902158" w:rsidRPr="00902158" w:rsidRDefault="00902158" w:rsidP="002459AC">
            <w:pPr>
              <w:pStyle w:val="Default"/>
              <w:ind w:right="-369"/>
              <w:rPr>
                <w:sz w:val="18"/>
                <w:szCs w:val="18"/>
                <w:lang w:val="en-US"/>
              </w:rPr>
            </w:pPr>
            <w:r w:rsidRPr="00902158">
              <w:rPr>
                <w:sz w:val="18"/>
                <w:szCs w:val="18"/>
                <w:lang w:val="en-US"/>
              </w:rPr>
              <w:t xml:space="preserve">The company has therefore established ecological and social sustainability throughout the value chain, comprehensive product responsibility and a clear commitment to conserving resources as an integral </w:t>
            </w:r>
          </w:p>
          <w:p w:rsidR="00902158" w:rsidRPr="00902158" w:rsidRDefault="00902158" w:rsidP="002459AC">
            <w:pPr>
              <w:pStyle w:val="Default"/>
              <w:ind w:right="-369"/>
              <w:rPr>
                <w:sz w:val="18"/>
                <w:szCs w:val="18"/>
                <w:lang w:val="en-US"/>
              </w:rPr>
            </w:pPr>
            <w:proofErr w:type="gramStart"/>
            <w:r w:rsidRPr="00902158">
              <w:rPr>
                <w:sz w:val="18"/>
                <w:szCs w:val="18"/>
                <w:lang w:val="en-US"/>
              </w:rPr>
              <w:t>part</w:t>
            </w:r>
            <w:proofErr w:type="gramEnd"/>
            <w:r w:rsidRPr="00902158">
              <w:rPr>
                <w:sz w:val="18"/>
                <w:szCs w:val="18"/>
                <w:lang w:val="en-US"/>
              </w:rPr>
              <w:t xml:space="preserve"> of its strategy. As a result of its efforts, the BMW Group has been ranked industry leader in the </w:t>
            </w:r>
          </w:p>
          <w:p w:rsidR="00902158" w:rsidRPr="00902158" w:rsidRDefault="00902158" w:rsidP="002459AC">
            <w:pPr>
              <w:pStyle w:val="Default"/>
              <w:ind w:right="-369"/>
              <w:rPr>
                <w:sz w:val="18"/>
                <w:szCs w:val="18"/>
                <w:lang w:val="en-US"/>
              </w:rPr>
            </w:pPr>
            <w:r w:rsidRPr="00902158">
              <w:rPr>
                <w:sz w:val="18"/>
                <w:szCs w:val="18"/>
                <w:lang w:val="en-US"/>
              </w:rPr>
              <w:t xml:space="preserve">Dow Jones Sustainability Indexes for the last six years. </w:t>
            </w:r>
          </w:p>
        </w:tc>
      </w:tr>
    </w:tbl>
    <w:p w:rsidR="00902158" w:rsidRDefault="00902158" w:rsidP="002459AC">
      <w:pPr>
        <w:pStyle w:val="Body"/>
        <w:ind w:right="-369"/>
        <w:rPr>
          <w:rFonts w:ascii="BMWType V2 Light" w:hAnsi="BMWType V2 Light" w:cs="BMWType V2 Light"/>
          <w:b/>
        </w:rPr>
      </w:pPr>
    </w:p>
    <w:p w:rsidR="00E11728" w:rsidRPr="00902158" w:rsidRDefault="002459AC" w:rsidP="002459AC">
      <w:pPr>
        <w:pStyle w:val="Body"/>
        <w:spacing w:line="240" w:lineRule="auto"/>
        <w:ind w:right="-369"/>
        <w:rPr>
          <w:rFonts w:ascii="BMWType V2 Light" w:hAnsi="BMWType V2 Light" w:cs="BMWType V2 Light"/>
          <w:b/>
          <w:sz w:val="18"/>
          <w:szCs w:val="18"/>
        </w:rPr>
      </w:pPr>
      <w:r>
        <w:rPr>
          <w:rFonts w:ascii="BMWType V2 Light" w:hAnsi="BMWType V2 Light" w:cs="BMWType V2 Light"/>
          <w:b/>
          <w:sz w:val="18"/>
          <w:szCs w:val="18"/>
        </w:rPr>
        <w:t>For questions please contact</w:t>
      </w:r>
      <w:r w:rsidR="00E11728" w:rsidRPr="00902158">
        <w:rPr>
          <w:rFonts w:ascii="BMWType V2 Light" w:hAnsi="BMWType V2 Light" w:cs="BMWType V2 Light"/>
          <w:b/>
          <w:sz w:val="18"/>
          <w:szCs w:val="18"/>
        </w:rPr>
        <w:t>:</w:t>
      </w:r>
    </w:p>
    <w:p w:rsidR="00E11728" w:rsidRPr="00902158" w:rsidRDefault="00E11728" w:rsidP="002459AC">
      <w:pPr>
        <w:pStyle w:val="Body"/>
        <w:spacing w:line="240" w:lineRule="auto"/>
        <w:ind w:right="-369"/>
        <w:rPr>
          <w:rFonts w:ascii="BMWType V2 Light" w:hAnsi="BMWType V2 Light" w:cs="BMWType V2 Light"/>
          <w:sz w:val="18"/>
          <w:szCs w:val="18"/>
        </w:rPr>
      </w:pPr>
    </w:p>
    <w:p w:rsidR="00E11728" w:rsidRPr="00902158" w:rsidRDefault="00E11728" w:rsidP="002459AC">
      <w:pPr>
        <w:pStyle w:val="Body"/>
        <w:spacing w:line="240" w:lineRule="auto"/>
        <w:ind w:right="-369"/>
        <w:rPr>
          <w:rFonts w:ascii="BMWType V2 Light" w:hAnsi="BMWType V2 Light" w:cs="BMWType V2 Light"/>
          <w:sz w:val="18"/>
          <w:szCs w:val="18"/>
        </w:rPr>
      </w:pPr>
      <w:r w:rsidRPr="00902158">
        <w:rPr>
          <w:rFonts w:ascii="BMWType V2 Light" w:hAnsi="BMWType V2 Light" w:cs="BMWType V2 Light"/>
          <w:sz w:val="18"/>
          <w:szCs w:val="18"/>
        </w:rPr>
        <w:t>Thomas Girst</w:t>
      </w:r>
    </w:p>
    <w:p w:rsidR="00E11728" w:rsidRPr="00902158" w:rsidRDefault="00E11728" w:rsidP="002459AC">
      <w:pPr>
        <w:pStyle w:val="Body"/>
        <w:spacing w:line="240" w:lineRule="auto"/>
        <w:ind w:right="-369"/>
        <w:rPr>
          <w:rFonts w:ascii="BMWType V2 Light" w:hAnsi="BMWType V2 Light" w:cs="BMWType V2 Light"/>
          <w:sz w:val="18"/>
          <w:szCs w:val="18"/>
        </w:rPr>
      </w:pPr>
      <w:r w:rsidRPr="00902158">
        <w:rPr>
          <w:rFonts w:ascii="BMWType V2 Light" w:hAnsi="BMWType V2 Light" w:cs="BMWType V2 Light"/>
          <w:sz w:val="18"/>
          <w:szCs w:val="18"/>
        </w:rPr>
        <w:t>BMW Group</w:t>
      </w:r>
    </w:p>
    <w:p w:rsidR="00E11728" w:rsidRPr="00AD579E" w:rsidRDefault="00E11728" w:rsidP="002459AC">
      <w:pPr>
        <w:pStyle w:val="Body"/>
        <w:spacing w:line="240" w:lineRule="auto"/>
        <w:ind w:right="-369"/>
        <w:rPr>
          <w:rFonts w:ascii="BMWType V2 Light" w:hAnsi="BMWType V2 Light" w:cs="BMWType V2 Light"/>
          <w:sz w:val="18"/>
          <w:szCs w:val="18"/>
        </w:rPr>
      </w:pPr>
      <w:r w:rsidRPr="00AD579E">
        <w:rPr>
          <w:rFonts w:ascii="BMWType V2 Light" w:hAnsi="BMWType V2 Light" w:cs="BMWType V2 Light"/>
          <w:sz w:val="18"/>
          <w:szCs w:val="18"/>
        </w:rPr>
        <w:t>+49 160 905 22122</w:t>
      </w:r>
    </w:p>
    <w:p w:rsidR="00E11728" w:rsidRPr="00AD579E" w:rsidRDefault="00E11728" w:rsidP="002459AC">
      <w:pPr>
        <w:pStyle w:val="Titel"/>
        <w:spacing w:line="240" w:lineRule="auto"/>
        <w:ind w:right="-369"/>
        <w:rPr>
          <w:rFonts w:ascii="BMWType V2 Light" w:hAnsi="BMWType V2 Light" w:cs="BMWType V2 Light"/>
          <w:color w:val="000000"/>
          <w:sz w:val="18"/>
          <w:szCs w:val="18"/>
          <w:lang w:val="en-US"/>
        </w:rPr>
      </w:pPr>
      <w:r w:rsidRPr="00AD579E">
        <w:rPr>
          <w:rFonts w:ascii="BMWType V2 Light" w:hAnsi="BMWType V2 Light" w:cs="BMWType V2 Light"/>
          <w:sz w:val="18"/>
          <w:szCs w:val="18"/>
          <w:lang w:val="en-US"/>
        </w:rPr>
        <w:t>thomas.girst@bmw.de</w:t>
      </w:r>
    </w:p>
    <w:p w:rsidR="00E11728" w:rsidRPr="00AD579E" w:rsidRDefault="00E11728" w:rsidP="002459AC">
      <w:pPr>
        <w:pStyle w:val="Body"/>
        <w:spacing w:line="240" w:lineRule="auto"/>
        <w:ind w:right="-369"/>
        <w:rPr>
          <w:rFonts w:ascii="BMWType V2 Light" w:hAnsi="BMWType V2 Light" w:cs="BMWType V2 Light"/>
          <w:sz w:val="18"/>
          <w:szCs w:val="18"/>
        </w:rPr>
      </w:pPr>
    </w:p>
    <w:p w:rsidR="00E11728" w:rsidRPr="00902158" w:rsidRDefault="00E11728" w:rsidP="002459AC">
      <w:pPr>
        <w:pStyle w:val="Body"/>
        <w:spacing w:line="240" w:lineRule="auto"/>
        <w:ind w:right="-369"/>
        <w:rPr>
          <w:rFonts w:ascii="BMWType V2 Light" w:hAnsi="BMWType V2 Light" w:cs="BMWType V2 Light"/>
          <w:sz w:val="18"/>
          <w:szCs w:val="18"/>
          <w:lang w:val="de-DE"/>
        </w:rPr>
      </w:pPr>
      <w:r w:rsidRPr="00902158">
        <w:rPr>
          <w:rFonts w:ascii="BMWType V2 Light" w:hAnsi="BMWType V2 Light" w:cs="BMWType V2 Light"/>
          <w:sz w:val="18"/>
          <w:szCs w:val="18"/>
          <w:lang w:val="de-DE"/>
        </w:rPr>
        <w:t xml:space="preserve">Betsy </w:t>
      </w:r>
      <w:proofErr w:type="spellStart"/>
      <w:r w:rsidRPr="00902158">
        <w:rPr>
          <w:rFonts w:ascii="BMWType V2 Light" w:hAnsi="BMWType V2 Light" w:cs="BMWType V2 Light"/>
          <w:sz w:val="18"/>
          <w:szCs w:val="18"/>
          <w:lang w:val="de-DE"/>
        </w:rPr>
        <w:t>Ennis</w:t>
      </w:r>
      <w:proofErr w:type="spellEnd"/>
      <w:r w:rsidRPr="00902158">
        <w:rPr>
          <w:rFonts w:ascii="BMWType V2 Light" w:hAnsi="BMWType V2 Light" w:cs="BMWType V2 Light"/>
          <w:sz w:val="18"/>
          <w:szCs w:val="18"/>
          <w:lang w:val="de-DE"/>
        </w:rPr>
        <w:t xml:space="preserve">/Lauren Van </w:t>
      </w:r>
      <w:proofErr w:type="spellStart"/>
      <w:r w:rsidRPr="00902158">
        <w:rPr>
          <w:rFonts w:ascii="BMWType V2 Light" w:hAnsi="BMWType V2 Light" w:cs="BMWType V2 Light"/>
          <w:sz w:val="18"/>
          <w:szCs w:val="18"/>
          <w:lang w:val="de-DE"/>
        </w:rPr>
        <w:t>Natten</w:t>
      </w:r>
      <w:proofErr w:type="spellEnd"/>
      <w:r w:rsidRPr="00902158">
        <w:rPr>
          <w:rFonts w:ascii="BMWType V2 Light" w:hAnsi="BMWType V2 Light" w:cs="BMWType V2 Light"/>
          <w:sz w:val="18"/>
          <w:szCs w:val="18"/>
          <w:lang w:val="de-DE"/>
        </w:rPr>
        <w:tab/>
      </w:r>
    </w:p>
    <w:p w:rsidR="00E11728" w:rsidRPr="00902158" w:rsidRDefault="00E11728" w:rsidP="002459AC">
      <w:pPr>
        <w:pStyle w:val="Body"/>
        <w:spacing w:line="240" w:lineRule="auto"/>
        <w:ind w:right="-369"/>
        <w:rPr>
          <w:rFonts w:ascii="BMWType V2 Light" w:hAnsi="BMWType V2 Light" w:cs="BMWType V2 Light"/>
          <w:sz w:val="18"/>
          <w:szCs w:val="18"/>
          <w:lang w:val="de-DE"/>
        </w:rPr>
      </w:pPr>
      <w:r w:rsidRPr="00902158">
        <w:rPr>
          <w:rFonts w:ascii="BMWType V2 Light" w:hAnsi="BMWType V2 Light" w:cs="BMWType V2 Light"/>
          <w:sz w:val="18"/>
          <w:szCs w:val="18"/>
          <w:lang w:val="de-DE"/>
        </w:rPr>
        <w:t>Solomon R. Guggenheim Museum</w:t>
      </w:r>
      <w:r w:rsidRPr="00902158">
        <w:rPr>
          <w:rFonts w:ascii="BMWType V2 Light" w:hAnsi="BMWType V2 Light" w:cs="BMWType V2 Light"/>
          <w:sz w:val="18"/>
          <w:szCs w:val="18"/>
          <w:lang w:val="de-DE"/>
        </w:rPr>
        <w:tab/>
      </w:r>
    </w:p>
    <w:p w:rsidR="00E11728" w:rsidRPr="00902158" w:rsidRDefault="00E11728" w:rsidP="002459AC">
      <w:pPr>
        <w:pStyle w:val="Body"/>
        <w:spacing w:line="240" w:lineRule="auto"/>
        <w:ind w:right="-369"/>
        <w:rPr>
          <w:rFonts w:ascii="BMWType V2 Light" w:hAnsi="BMWType V2 Light" w:cs="BMWType V2 Light"/>
          <w:sz w:val="18"/>
          <w:szCs w:val="18"/>
          <w:lang w:val="de-DE"/>
        </w:rPr>
      </w:pPr>
      <w:r w:rsidRPr="00902158">
        <w:rPr>
          <w:rFonts w:ascii="BMWType V2 Light" w:hAnsi="BMWType V2 Light" w:cs="BMWType V2 Light"/>
          <w:sz w:val="18"/>
          <w:szCs w:val="18"/>
          <w:lang w:val="de-DE"/>
        </w:rPr>
        <w:t>212 423 3840</w:t>
      </w:r>
      <w:r w:rsidRPr="00902158">
        <w:rPr>
          <w:rFonts w:ascii="BMWType V2 Light" w:hAnsi="BMWType V2 Light" w:cs="BMWType V2 Light"/>
          <w:sz w:val="18"/>
          <w:szCs w:val="18"/>
          <w:lang w:val="de-DE"/>
        </w:rPr>
        <w:tab/>
      </w:r>
      <w:r w:rsidRPr="00902158">
        <w:rPr>
          <w:rFonts w:ascii="BMWType V2 Light" w:hAnsi="BMWType V2 Light" w:cs="BMWType V2 Light"/>
          <w:sz w:val="18"/>
          <w:szCs w:val="18"/>
          <w:lang w:val="de-DE"/>
        </w:rPr>
        <w:tab/>
      </w:r>
      <w:r w:rsidRPr="00902158">
        <w:rPr>
          <w:rFonts w:ascii="BMWType V2 Light" w:hAnsi="BMWType V2 Light" w:cs="BMWType V2 Light"/>
          <w:sz w:val="18"/>
          <w:szCs w:val="18"/>
          <w:lang w:val="de-DE"/>
        </w:rPr>
        <w:tab/>
      </w:r>
      <w:r w:rsidRPr="00902158">
        <w:rPr>
          <w:rFonts w:ascii="BMWType V2 Light" w:hAnsi="BMWType V2 Light" w:cs="BMWType V2 Light"/>
          <w:sz w:val="18"/>
          <w:szCs w:val="18"/>
          <w:lang w:val="de-DE"/>
        </w:rPr>
        <w:tab/>
      </w:r>
    </w:p>
    <w:p w:rsidR="00E11728" w:rsidRPr="00902158" w:rsidRDefault="00E11728" w:rsidP="002459AC">
      <w:pPr>
        <w:pStyle w:val="Body"/>
        <w:spacing w:line="240" w:lineRule="auto"/>
        <w:ind w:right="-369"/>
        <w:rPr>
          <w:rFonts w:ascii="BMWType V2 Light" w:hAnsi="BMWType V2 Light" w:cs="BMWType V2 Light"/>
          <w:sz w:val="18"/>
          <w:szCs w:val="18"/>
          <w:lang w:val="de-DE"/>
        </w:rPr>
      </w:pPr>
      <w:r w:rsidRPr="00902158">
        <w:rPr>
          <w:rFonts w:ascii="BMWType V2 Light" w:hAnsi="BMWType V2 Light" w:cs="BMWType V2 Light"/>
          <w:sz w:val="18"/>
          <w:szCs w:val="18"/>
          <w:lang w:val="de-DE"/>
        </w:rPr>
        <w:t>pressoffice@guggenheim.org</w:t>
      </w:r>
      <w:r w:rsidRPr="00902158">
        <w:rPr>
          <w:rFonts w:ascii="BMWType V2 Light" w:hAnsi="BMWType V2 Light" w:cs="BMWType V2 Light"/>
          <w:sz w:val="18"/>
          <w:szCs w:val="18"/>
          <w:lang w:val="de-DE"/>
        </w:rPr>
        <w:tab/>
      </w:r>
    </w:p>
    <w:p w:rsidR="00902158" w:rsidRPr="00902158" w:rsidRDefault="00902158" w:rsidP="002459AC">
      <w:pPr>
        <w:pStyle w:val="Body"/>
        <w:spacing w:line="240" w:lineRule="auto"/>
        <w:ind w:right="-369"/>
        <w:rPr>
          <w:rFonts w:ascii="BMWType V2 Light" w:hAnsi="BMWType V2 Light" w:cs="BMWType V2 Light"/>
          <w:sz w:val="18"/>
          <w:szCs w:val="18"/>
          <w:lang w:val="de-DE"/>
        </w:rPr>
      </w:pPr>
    </w:p>
    <w:p w:rsidR="00E11728" w:rsidRPr="00902158" w:rsidRDefault="00E11728" w:rsidP="002459AC">
      <w:pPr>
        <w:pStyle w:val="Body"/>
        <w:spacing w:line="240" w:lineRule="auto"/>
        <w:ind w:right="-369"/>
        <w:rPr>
          <w:rFonts w:ascii="BMWType V2 Light" w:hAnsi="BMWType V2 Light" w:cs="BMWType V2 Light"/>
          <w:sz w:val="18"/>
          <w:szCs w:val="18"/>
          <w:lang w:val="de-DE"/>
        </w:rPr>
      </w:pPr>
      <w:r w:rsidRPr="00902158">
        <w:rPr>
          <w:rFonts w:ascii="BMWType V2 Light" w:hAnsi="BMWType V2 Light" w:cs="BMWType V2 Light"/>
          <w:sz w:val="18"/>
          <w:szCs w:val="18"/>
          <w:lang w:val="de-DE"/>
        </w:rPr>
        <w:t>Melissa Parsoff</w:t>
      </w:r>
    </w:p>
    <w:p w:rsidR="00E11728" w:rsidRPr="00902158" w:rsidRDefault="00E11728" w:rsidP="002459AC">
      <w:pPr>
        <w:pStyle w:val="Body"/>
        <w:spacing w:line="240" w:lineRule="auto"/>
        <w:ind w:right="-369"/>
        <w:rPr>
          <w:rFonts w:ascii="BMWType V2 Light" w:hAnsi="BMWType V2 Light" w:cs="BMWType V2 Light"/>
          <w:sz w:val="18"/>
          <w:szCs w:val="18"/>
          <w:lang w:val="de-DE"/>
        </w:rPr>
      </w:pPr>
      <w:r w:rsidRPr="00902158">
        <w:rPr>
          <w:rFonts w:ascii="BMWType V2 Light" w:hAnsi="BMWType V2 Light" w:cs="BMWType V2 Light"/>
          <w:sz w:val="18"/>
          <w:szCs w:val="18"/>
          <w:lang w:val="de-DE"/>
        </w:rPr>
        <w:t>Ruder Finn</w:t>
      </w:r>
    </w:p>
    <w:p w:rsidR="00E11728" w:rsidRPr="00AD579E" w:rsidRDefault="00E11728" w:rsidP="002459AC">
      <w:pPr>
        <w:pStyle w:val="Body"/>
        <w:spacing w:line="240" w:lineRule="auto"/>
        <w:ind w:right="-369"/>
        <w:rPr>
          <w:rFonts w:ascii="BMWType V2 Light" w:hAnsi="BMWType V2 Light" w:cs="BMWType V2 Light"/>
          <w:sz w:val="18"/>
          <w:szCs w:val="18"/>
        </w:rPr>
      </w:pPr>
      <w:r w:rsidRPr="00AD579E">
        <w:rPr>
          <w:rFonts w:ascii="BMWType V2 Light" w:hAnsi="BMWType V2 Light" w:cs="BMWType V2 Light"/>
          <w:sz w:val="18"/>
          <w:szCs w:val="18"/>
        </w:rPr>
        <w:t>212 593 5889</w:t>
      </w:r>
      <w:r w:rsidRPr="00AD579E">
        <w:rPr>
          <w:rFonts w:ascii="BMWType V2 Light" w:hAnsi="BMWType V2 Light" w:cs="BMWType V2 Light"/>
          <w:sz w:val="18"/>
          <w:szCs w:val="18"/>
        </w:rPr>
        <w:tab/>
      </w:r>
    </w:p>
    <w:p w:rsidR="00E11728" w:rsidRPr="00AD579E" w:rsidRDefault="00E11728" w:rsidP="002459AC">
      <w:pPr>
        <w:pStyle w:val="Body"/>
        <w:spacing w:line="240" w:lineRule="auto"/>
        <w:ind w:right="-369"/>
        <w:rPr>
          <w:rFonts w:ascii="BMWType V2 Light" w:hAnsi="BMWType V2 Light" w:cs="BMWType V2 Light"/>
          <w:sz w:val="18"/>
          <w:szCs w:val="18"/>
        </w:rPr>
      </w:pPr>
      <w:r w:rsidRPr="00AD579E">
        <w:rPr>
          <w:rFonts w:ascii="BMWType V2 Light" w:hAnsi="BMWType V2 Light" w:cs="BMWType V2 Light"/>
          <w:sz w:val="18"/>
          <w:szCs w:val="18"/>
        </w:rPr>
        <w:t>parsoffm@ruderfinn.com</w:t>
      </w:r>
      <w:r w:rsidRPr="00AD579E">
        <w:rPr>
          <w:rFonts w:ascii="BMWType V2 Light" w:hAnsi="BMWType V2 Light" w:cs="BMWType V2 Light"/>
          <w:sz w:val="18"/>
          <w:szCs w:val="18"/>
        </w:rPr>
        <w:tab/>
      </w:r>
      <w:r w:rsidRPr="00AD579E">
        <w:rPr>
          <w:rFonts w:ascii="BMWType V2 Light" w:hAnsi="BMWType V2 Light" w:cs="BMWType V2 Light"/>
          <w:sz w:val="18"/>
          <w:szCs w:val="18"/>
        </w:rPr>
        <w:tab/>
      </w:r>
    </w:p>
    <w:p w:rsidR="00E11728" w:rsidRPr="00AD579E" w:rsidRDefault="00E11728" w:rsidP="002459AC">
      <w:pPr>
        <w:pStyle w:val="Body"/>
        <w:spacing w:line="240" w:lineRule="auto"/>
        <w:ind w:right="-369"/>
        <w:rPr>
          <w:rFonts w:ascii="BMWType V2 Light" w:hAnsi="BMWType V2 Light" w:cs="BMWType V2 Light"/>
          <w:sz w:val="18"/>
          <w:szCs w:val="18"/>
        </w:rPr>
      </w:pPr>
    </w:p>
    <w:p w:rsidR="00F66C49" w:rsidRPr="00902158" w:rsidRDefault="00F66C49" w:rsidP="002459AC">
      <w:pPr>
        <w:pStyle w:val="Fliesstext"/>
        <w:spacing w:line="240" w:lineRule="auto"/>
        <w:ind w:right="-369"/>
        <w:rPr>
          <w:rFonts w:cs="BMWType V2 Light"/>
          <w:sz w:val="18"/>
          <w:szCs w:val="18"/>
          <w:lang w:val="en-US"/>
        </w:rPr>
      </w:pPr>
      <w:r w:rsidRPr="00902158">
        <w:rPr>
          <w:rFonts w:cs="BMWType V2 Light"/>
          <w:sz w:val="18"/>
          <w:szCs w:val="18"/>
          <w:lang w:val="en-US"/>
        </w:rPr>
        <w:t>Media Website: www.press.bmwgroup.com, www.bmwgroup.com/culture</w:t>
      </w:r>
    </w:p>
    <w:p w:rsidR="00F66C49" w:rsidRPr="00902158" w:rsidRDefault="00F66C49" w:rsidP="002459AC">
      <w:pPr>
        <w:pStyle w:val="Fliesstext"/>
        <w:spacing w:line="240" w:lineRule="auto"/>
        <w:ind w:right="-369"/>
        <w:rPr>
          <w:rFonts w:cs="BMWType V2 Light"/>
          <w:color w:val="000000"/>
          <w:sz w:val="18"/>
          <w:szCs w:val="18"/>
        </w:rPr>
      </w:pPr>
      <w:r w:rsidRPr="00902158">
        <w:rPr>
          <w:rFonts w:cs="BMWType V2 Light"/>
          <w:sz w:val="18"/>
          <w:szCs w:val="18"/>
          <w:lang w:val="en-US"/>
        </w:rPr>
        <w:t>E-mail: presse@bmw.de</w:t>
      </w:r>
    </w:p>
    <w:p w:rsidR="00F66C49" w:rsidRPr="00E11728" w:rsidRDefault="00F66C49" w:rsidP="002459AC">
      <w:pPr>
        <w:pStyle w:val="Body"/>
        <w:spacing w:line="240" w:lineRule="auto"/>
        <w:ind w:right="-369"/>
        <w:rPr>
          <w:rFonts w:ascii="BMWType V2 Light" w:hAnsi="BMWType V2 Light" w:cs="BMWType V2 Light"/>
        </w:rPr>
      </w:pPr>
    </w:p>
    <w:sectPr w:rsidR="00F66C49" w:rsidRPr="00E11728" w:rsidSect="00640287">
      <w:headerReference w:type="default" r:id="rId7"/>
      <w:footerReference w:type="even" r:id="rId8"/>
      <w:footerReference w:type="default" r:id="rId9"/>
      <w:footerReference w:type="first" r:id="rId10"/>
      <w:type w:val="continuous"/>
      <w:pgSz w:w="11907" w:h="16840" w:code="9"/>
      <w:pgMar w:top="1814" w:right="2098" w:bottom="1276"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AB8" w:rsidRDefault="00827AB8">
      <w:r>
        <w:separator/>
      </w:r>
    </w:p>
  </w:endnote>
  <w:endnote w:type="continuationSeparator" w:id="0">
    <w:p w:rsidR="00827AB8" w:rsidRDefault="00827A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MINIType v2 Regular"/>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28" w:rsidRDefault="00E507C9">
    <w:pPr>
      <w:framePr w:wrap="around" w:vAnchor="text" w:hAnchor="margin" w:y="1"/>
    </w:pPr>
    <w:r>
      <w:fldChar w:fldCharType="begin"/>
    </w:r>
    <w:r w:rsidR="00E11728">
      <w:instrText xml:space="preserve">PAGE  </w:instrText>
    </w:r>
    <w:r>
      <w:fldChar w:fldCharType="end"/>
    </w:r>
  </w:p>
  <w:p w:rsidR="00E11728" w:rsidRDefault="00E1172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28" w:rsidRDefault="00E5586E" w:rsidP="00D57D05">
    <w:pPr>
      <w:framePr w:w="1985" w:h="680" w:hRule="exact" w:wrap="around" w:vAnchor="page" w:hAnchor="page" w:x="9357" w:y="15594"/>
      <w:spacing w:line="240" w:lineRule="atLeast"/>
    </w:pPr>
    <w:r w:rsidRPr="00E5586E">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E11728" w:rsidRDefault="00E11728">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28" w:rsidRDefault="00E5586E" w:rsidP="00D57D05">
    <w:pPr>
      <w:framePr w:w="1985" w:h="680" w:hRule="exact" w:wrap="around" w:vAnchor="page" w:hAnchor="page" w:x="9357" w:y="15594"/>
      <w:spacing w:line="240" w:lineRule="atLeast"/>
    </w:pPr>
    <w:r w:rsidRPr="00E5586E">
      <w:drawing>
        <wp:inline distT="0" distB="0" distL="0" distR="0">
          <wp:extent cx="1257300" cy="428625"/>
          <wp:effectExtent l="1905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E11728" w:rsidRDefault="00E11728" w:rsidP="00D57D05">
    <w:pPr>
      <w:framePr w:w="1985" w:h="680" w:hRule="exact" w:wrap="around" w:vAnchor="page" w:hAnchor="page" w:x="9357" w:y="15594"/>
      <w:spacing w:line="240" w:lineRule="atLeast"/>
    </w:pPr>
  </w:p>
  <w:p w:rsidR="00E11728" w:rsidRDefault="00E1172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AB8" w:rsidRDefault="00827AB8">
      <w:r>
        <w:separator/>
      </w:r>
    </w:p>
  </w:footnote>
  <w:footnote w:type="continuationSeparator" w:id="0">
    <w:p w:rsidR="00827AB8" w:rsidRDefault="00827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11728">
      <w:tc>
        <w:tcPr>
          <w:tcW w:w="1928" w:type="dxa"/>
        </w:tcPr>
        <w:p w:rsidR="00E11728" w:rsidRDefault="00E11728">
          <w:pPr>
            <w:pStyle w:val="zzmarginalielightseite2"/>
            <w:framePr w:wrap="notBeside" w:y="1815"/>
          </w:pPr>
        </w:p>
      </w:tc>
      <w:tc>
        <w:tcPr>
          <w:tcW w:w="170" w:type="dxa"/>
        </w:tcPr>
        <w:p w:rsidR="00E11728" w:rsidRDefault="00E11728">
          <w:pPr>
            <w:pStyle w:val="zzmarginalielightseite2"/>
            <w:framePr w:wrap="notBeside" w:y="1815"/>
          </w:pPr>
        </w:p>
      </w:tc>
      <w:tc>
        <w:tcPr>
          <w:tcW w:w="9299" w:type="dxa"/>
          <w:vAlign w:val="center"/>
        </w:tcPr>
        <w:p w:rsidR="00E11728" w:rsidRDefault="00E11728" w:rsidP="004830EE">
          <w:pPr>
            <w:pStyle w:val="Fliesstext"/>
            <w:framePr w:w="11340" w:hSpace="142" w:wrap="notBeside" w:vAnchor="page" w:hAnchor="page" w:y="1815" w:anchorLock="1"/>
          </w:pPr>
          <w:r>
            <w:t>Media Information</w:t>
          </w:r>
        </w:p>
      </w:tc>
    </w:tr>
    <w:tr w:rsidR="00E11728">
      <w:tc>
        <w:tcPr>
          <w:tcW w:w="1928" w:type="dxa"/>
        </w:tcPr>
        <w:p w:rsidR="00E11728" w:rsidRDefault="00E11728" w:rsidP="00E849D9">
          <w:pPr>
            <w:pStyle w:val="zzmarginalielightseite2"/>
            <w:framePr w:wrap="notBeside" w:y="1815"/>
            <w:spacing w:line="330" w:lineRule="exact"/>
          </w:pPr>
          <w:r>
            <w:t>Date</w:t>
          </w:r>
        </w:p>
      </w:tc>
      <w:tc>
        <w:tcPr>
          <w:tcW w:w="170" w:type="dxa"/>
        </w:tcPr>
        <w:p w:rsidR="00E11728" w:rsidRDefault="00E11728">
          <w:pPr>
            <w:pStyle w:val="zzmarginalielightseite2"/>
            <w:framePr w:wrap="notBeside" w:y="1815"/>
          </w:pPr>
        </w:p>
      </w:tc>
      <w:tc>
        <w:tcPr>
          <w:tcW w:w="9299" w:type="dxa"/>
          <w:vAlign w:val="center"/>
        </w:tcPr>
        <w:p w:rsidR="00E11728" w:rsidRDefault="00E11728" w:rsidP="002A4C7A">
          <w:pPr>
            <w:pStyle w:val="Fliesstext"/>
            <w:framePr w:w="11340" w:hSpace="142" w:wrap="notBeside" w:vAnchor="page" w:hAnchor="page" w:y="1815" w:anchorLock="1"/>
          </w:pPr>
          <w:r>
            <w:t xml:space="preserve">May 6, 2011 </w:t>
          </w:r>
        </w:p>
      </w:tc>
    </w:tr>
    <w:tr w:rsidR="00E11728" w:rsidRPr="00902158">
      <w:tc>
        <w:tcPr>
          <w:tcW w:w="1928" w:type="dxa"/>
        </w:tcPr>
        <w:p w:rsidR="00E11728" w:rsidRDefault="00E11728" w:rsidP="00E849D9">
          <w:pPr>
            <w:pStyle w:val="zzmarginalielightseite2"/>
            <w:framePr w:wrap="notBeside" w:y="1815"/>
            <w:spacing w:line="330" w:lineRule="exact"/>
          </w:pPr>
          <w:r>
            <w:t>Topic</w:t>
          </w:r>
        </w:p>
      </w:tc>
      <w:tc>
        <w:tcPr>
          <w:tcW w:w="170" w:type="dxa"/>
        </w:tcPr>
        <w:p w:rsidR="00E11728" w:rsidRDefault="00E11728">
          <w:pPr>
            <w:pStyle w:val="zzmarginalielightseite2"/>
            <w:framePr w:wrap="notBeside" w:y="1815"/>
          </w:pPr>
        </w:p>
      </w:tc>
      <w:tc>
        <w:tcPr>
          <w:tcW w:w="9299" w:type="dxa"/>
          <w:vAlign w:val="center"/>
        </w:tcPr>
        <w:p w:rsidR="002459AC" w:rsidRDefault="00F66C49" w:rsidP="00E11728">
          <w:pPr>
            <w:pStyle w:val="Headline"/>
            <w:framePr w:w="11340" w:hSpace="142" w:wrap="notBeside" w:vAnchor="page" w:hAnchor="page" w:y="1815" w:anchorLock="1"/>
            <w:spacing w:line="240" w:lineRule="auto"/>
            <w:rPr>
              <w:rFonts w:ascii="BMWType V2 Light" w:hAnsi="BMWType V2 Light" w:cs="BMWType V2 Light"/>
              <w:b w:val="0"/>
              <w:sz w:val="22"/>
              <w:szCs w:val="22"/>
            </w:rPr>
          </w:pPr>
          <w:r w:rsidRPr="00F66C49">
            <w:rPr>
              <w:rFonts w:ascii="BMWType V2 Light" w:hAnsi="BMWType V2 Light" w:cs="BMWType V2 Light"/>
              <w:b w:val="0"/>
              <w:sz w:val="22"/>
              <w:szCs w:val="22"/>
            </w:rPr>
            <w:t xml:space="preserve">BMW Guggenheim Lab to launch in New York City on August 3, before Traveling </w:t>
          </w:r>
        </w:p>
        <w:p w:rsidR="00E11728" w:rsidRPr="00E11728" w:rsidRDefault="00F66C49" w:rsidP="00E11728">
          <w:pPr>
            <w:pStyle w:val="Headline"/>
            <w:framePr w:w="11340" w:hSpace="142" w:wrap="notBeside" w:vAnchor="page" w:hAnchor="page" w:y="1815" w:anchorLock="1"/>
            <w:spacing w:line="240" w:lineRule="auto"/>
            <w:rPr>
              <w:rFonts w:ascii="BMWType V2 Light" w:hAnsi="BMWType V2 Light" w:cs="BMWType V2 Light"/>
              <w:b w:val="0"/>
              <w:sz w:val="22"/>
              <w:szCs w:val="22"/>
            </w:rPr>
          </w:pPr>
          <w:r w:rsidRPr="00F66C49">
            <w:rPr>
              <w:rFonts w:ascii="BMWType V2 Light" w:hAnsi="BMWType V2 Light" w:cs="BMWType V2 Light"/>
              <w:b w:val="0"/>
              <w:sz w:val="22"/>
              <w:szCs w:val="22"/>
            </w:rPr>
            <w:t>to Berlin and Asia</w:t>
          </w:r>
        </w:p>
      </w:tc>
    </w:tr>
    <w:tr w:rsidR="00E11728">
      <w:tc>
        <w:tcPr>
          <w:tcW w:w="1928" w:type="dxa"/>
        </w:tcPr>
        <w:p w:rsidR="00E11728" w:rsidRDefault="00E11728">
          <w:pPr>
            <w:pStyle w:val="zzmarginalielightseite2"/>
            <w:framePr w:wrap="notBeside" w:y="1815"/>
            <w:spacing w:line="330" w:lineRule="exact"/>
          </w:pPr>
          <w:r>
            <w:t>Page</w:t>
          </w:r>
        </w:p>
      </w:tc>
      <w:tc>
        <w:tcPr>
          <w:tcW w:w="170" w:type="dxa"/>
        </w:tcPr>
        <w:p w:rsidR="00E11728" w:rsidRDefault="00E11728">
          <w:pPr>
            <w:pStyle w:val="zzmarginalielightseite2"/>
            <w:framePr w:wrap="notBeside" w:y="1815"/>
          </w:pPr>
        </w:p>
      </w:tc>
      <w:tc>
        <w:tcPr>
          <w:tcW w:w="9299" w:type="dxa"/>
          <w:vAlign w:val="center"/>
        </w:tcPr>
        <w:p w:rsidR="00E11728" w:rsidRDefault="00E507C9" w:rsidP="004830EE">
          <w:pPr>
            <w:pStyle w:val="Fliesstext"/>
            <w:framePr w:w="11340" w:hSpace="142" w:wrap="notBeside" w:vAnchor="page" w:hAnchor="page" w:y="1815" w:anchorLock="1"/>
          </w:pPr>
          <w:fldSimple w:instr=" PAGE ">
            <w:r w:rsidR="00E5586E">
              <w:rPr>
                <w:noProof/>
              </w:rPr>
              <w:t>4</w:t>
            </w:r>
          </w:fldSimple>
        </w:p>
      </w:tc>
    </w:tr>
    <w:tr w:rsidR="00E11728">
      <w:tc>
        <w:tcPr>
          <w:tcW w:w="1928" w:type="dxa"/>
          <w:vAlign w:val="bottom"/>
        </w:tcPr>
        <w:p w:rsidR="00E11728" w:rsidRDefault="00E11728">
          <w:pPr>
            <w:pStyle w:val="zzmarginalielightseite2"/>
            <w:framePr w:wrap="notBeside" w:y="1815"/>
          </w:pPr>
        </w:p>
        <w:p w:rsidR="00E11728" w:rsidRDefault="00E11728">
          <w:pPr>
            <w:pStyle w:val="zzmarginalielightseite2"/>
            <w:framePr w:wrap="notBeside" w:y="1815"/>
          </w:pPr>
        </w:p>
      </w:tc>
      <w:tc>
        <w:tcPr>
          <w:tcW w:w="170" w:type="dxa"/>
        </w:tcPr>
        <w:p w:rsidR="00E11728" w:rsidRDefault="00E11728">
          <w:pPr>
            <w:pStyle w:val="zzmarginalielightseite2"/>
            <w:framePr w:wrap="notBeside" w:y="1815"/>
          </w:pPr>
        </w:p>
      </w:tc>
      <w:tc>
        <w:tcPr>
          <w:tcW w:w="9299" w:type="dxa"/>
          <w:vAlign w:val="bottom"/>
        </w:tcPr>
        <w:p w:rsidR="00E11728" w:rsidRDefault="00E11728">
          <w:pPr>
            <w:pStyle w:val="Fliesstext"/>
            <w:framePr w:w="11340" w:hSpace="142" w:wrap="notBeside" w:vAnchor="page" w:hAnchor="page" w:y="1815" w:anchorLock="1"/>
          </w:pPr>
        </w:p>
      </w:tc>
    </w:tr>
  </w:tbl>
  <w:p w:rsidR="00563317" w:rsidRPr="00261017" w:rsidRDefault="00563317" w:rsidP="00563317">
    <w:pPr>
      <w:pStyle w:val="zzbmw-group"/>
      <w:framePr w:w="7409" w:wrap="around"/>
      <w:rPr>
        <w:color w:val="808080"/>
        <w:lang w:val="en-US"/>
      </w:rPr>
    </w:pPr>
    <w:r w:rsidRPr="00261017">
      <w:rPr>
        <w:lang w:val="en-US"/>
      </w:rPr>
      <w:t xml:space="preserve">BMW </w:t>
    </w:r>
    <w:r w:rsidR="00E5586E">
      <w:rPr>
        <w:lang w:val="en-US"/>
      </w:rPr>
      <w:t>Group</w:t>
    </w:r>
    <w:r w:rsidRPr="00261017">
      <w:rPr>
        <w:lang w:val="en-US"/>
      </w:rPr>
      <w:br/>
    </w:r>
    <w:r w:rsidRPr="00261017">
      <w:rPr>
        <w:bCs/>
        <w:color w:val="808080"/>
        <w:lang w:val="en-US"/>
      </w:rPr>
      <w:t>Corporate Communications</w:t>
    </w:r>
  </w:p>
  <w:p w:rsidR="00E11728" w:rsidRDefault="00E11728">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55F3ECB"/>
    <w:multiLevelType w:val="hybridMultilevel"/>
    <w:tmpl w:val="432AEEF6"/>
    <w:lvl w:ilvl="0" w:tplc="16E4992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70C7F1C"/>
    <w:multiLevelType w:val="multilevel"/>
    <w:tmpl w:val="673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6B7F33"/>
    <w:multiLevelType w:val="hybridMultilevel"/>
    <w:tmpl w:val="AB6E3004"/>
    <w:lvl w:ilvl="0" w:tplc="31F4C54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ᎨҘӏ찔㈇"/>
    <w:docVar w:name="Name$" w:val="橄ㄴᎨҘӏ찔㈇È晀Ј콐̼賐 晀Ј⠀κ֬Ḁ"/>
    <w:docVar w:name="Teilnehmer1$" w:val="鹈㊰킈㊰홌㊰鹈㊰鹈㊰鹈㊰鹈㊰＀＀＀＀氀氀̀̃ś耀￶￵￶￷＀dЇЇЁ＀＀＀＀_x000A_$%ÿ䤟}á腏½僀M뮛Y撀¢걋Æ雷Fÿÿá䤟}ðk耀＀dЀЀЀ＀＀＀"/>
    <w:docVar w:name="Teilnehmer6$" w:val="彘㊵폐С몲¼"/>
    <w:docVar w:name="Thema$" w:val="C:\Documents and Settings\q145230\Local Settings\Temporary Internet Files\Content.MSO\A072CE6F.docx"/>
    <w:docVar w:name="tt1" w:val="Ự̼Ἔ̼&amp;/word/fontTable.xmlapplication/vnd.openxmlformats-officedocument.wordprocessingml.fontT"/>
    <w:docVar w:name="tt2" w:val="C:\Documents and Settings\q145230\Local Settings\Temporary Internet Files\Content.MSO\A072CE6F.docx"/>
    <w:docVar w:name="ZeitOrt$" w:val="囤滛㛣紐퀯ⁿ黴煈쒢瘬췫䂢ᡚ栃늊ꖈ腈Ⲥ䙻범ᒹ遁걽䬁ใ칧駌鼷괎筡菥癶鶕᚝匙멖⫝㋉Ⅳ嬊媬轥搪溟ｿ曭痠೴㛖㷰䴔ᶌᬠ諕攺겡澝쑅囲Ὸ睽崢觛램飸訯㋢喸篖⟋✗隭מ䝗꺮咵毓쇯降❫囻㣙ᥞ桬᝴潦䟭↽曅뉶⭿綉䍳ỷ쪴Ƌ梥੍灻鎼Ъ껬碬笋逢ᱜ숓챳鈹桖瑻赃ꋱ쟾鷢碢쉹짎쿕쁄ⷅ꣚ͣקּཕ겫쨨鬼횷ᚪ覽㖯靚䲢㙎粞廕檴懣ꀾ꾙▗橹ዥൽꇩ࠷ᵕ貄Ẵ䂼萕뵷✅뙿熲ꩨ棔狰냣껊쯏툫Ƚⲡ⾯鲲䎐␧艊ꍽ躉업䢈ҋኽ툡ᳩꝉ인綠궒磛龤꛶ϲ鋚嘳ჩ⎿泻뺔ꔜꏻ䑄⤒圝袇枎儒⶟ꯊ˳ቖ影阬讗౲蜜嫪ᴵ䐵ꨛ㆐㴢켂㴭촩垎艎嵟쌡妌붰뻊卨얱鞤膿䛕믋譔ᯛ矁癏鷮ᇼ஦帯춵豿ឍ⁗鸵罵숴퓮탧砡鴄寸뿸慠锤袵罞脠쭎篘અ仸䅡旺癯톿侨൲ꘪꅒꦄ큔瘒ᚪ褀즮偂ꤨ꼸旉⷇⣐蕑廧婲謾止睴趧晈ꮞꭶ䃐쿾ⱪ쯁鐇ᴑ㤆ᕺ䍥ൢ榳缿ᢢ縱►胄쓻쎶깟㽂㺊뀺봭紱긘堀趏뱪⽵㞀睛쐾쩯貵䐄䂍罢⠟ᱤ辝預鑵飭놊挌뫨嗄ꅻ畩鹔贙鱟䅥樟셟뚯됨㉉谀츅戤船靏㪋桱첐뎏㈄萺ႆ긍ﷸ̘朣扩摿⟦㱐_㒢Ꮰ鸂꯸ﵴ䤍쎠햤燔ꡯḑ꺰蔿鐺깂㫁뷘꼝࿖徭籬괻͕୘☯靗䪶떰쇀綻껔惻潝端弎굈浍昘莱휽䃔䃩可鴬ﷺﾡ䨎웇᥍㷤헿揜橛ᡢ蚕莺ᓮ瘟硂翌㝭黑筴㺽⑦璿띪錞려闦尘礤ꥣ⛤〽ޞ邆琝耐渒鋺牐춉ᦎﰂ岸a푐݊畾䖻镢鵺犅췽ᚁ৊癭랞縷ῠX軅镾⭐넩䦖봂쓌ွ鯅ᡉ돏蕵欙ﾞ鄰匜鶰ֹ棙嚉蘭晌槏淞펕㬥㒌에쥼껌賎蛑฾ᆅ駞ᇀ뎉놎閊︔濃ꌜƿ"/>
    <w:docVar w:name="ZeitOrt1$" w:val="鹈㊰킈㊰홌㊰鹈㊰鹈㊰鹈㊰鹈㊰＀＀＀＀氀氀̀̃ś耀￶￵￶￷＀dЇЇЁ＀＀＀＀_x000A_$%ÿ䤟}á腏½僀M뮛Y撀¢걋Æ雷Fÿÿá䤟}ðk耀＀dЀЀЀ＀＀＀⠸Ҕ냔ѥ㊀Ψ栀㠀ጳ栀⠈Ҕ됀ѥ㊨Ψ栀ꀀጳ栀沈Х냀ѥ㋐Ψ栀ࠀጳ栀汘Хﳨâ㋸Ψ栀瀀ጳ栀氨Х눀ѥ㌠Ψ栀ጳ栀毸ХᜀФ㍈Ψ栀䀀ጳ栀毈Х뀔ѥ㍰Ψ栀ꠀጳ栀殘Х뒔ѥ㎘Ψ栀ကጳ栀歨ХᕔФ㏀Ψ栀砀ጳ栀欸Х놀ѥ㏨Ψ栀ጳ栀欈Х뎔ѥ㐐Ψ栀䠀"/>
    <w:docVar w:name="ZeitOrt2$" w:val="橄ㄴᎨҘӏ찔㈇È晀Ј콐̼賐 晀Ј⠀κ֬Ḁ"/>
  </w:docVars>
  <w:rsids>
    <w:rsidRoot w:val="00B04D3B"/>
    <w:rsid w:val="00024C6D"/>
    <w:rsid w:val="00027F57"/>
    <w:rsid w:val="00030712"/>
    <w:rsid w:val="00056DBA"/>
    <w:rsid w:val="00064985"/>
    <w:rsid w:val="00070A27"/>
    <w:rsid w:val="00072A32"/>
    <w:rsid w:val="0008397D"/>
    <w:rsid w:val="000846AA"/>
    <w:rsid w:val="000856D3"/>
    <w:rsid w:val="0009263E"/>
    <w:rsid w:val="000968B0"/>
    <w:rsid w:val="0009733E"/>
    <w:rsid w:val="0009781D"/>
    <w:rsid w:val="000A79B4"/>
    <w:rsid w:val="000D0298"/>
    <w:rsid w:val="000D71E5"/>
    <w:rsid w:val="000D74CC"/>
    <w:rsid w:val="000E27C1"/>
    <w:rsid w:val="000E35E2"/>
    <w:rsid w:val="000E3BB8"/>
    <w:rsid w:val="000E6692"/>
    <w:rsid w:val="000F69AD"/>
    <w:rsid w:val="000F6EC1"/>
    <w:rsid w:val="000F7EAE"/>
    <w:rsid w:val="001014BC"/>
    <w:rsid w:val="0013227E"/>
    <w:rsid w:val="00132E93"/>
    <w:rsid w:val="00142C6B"/>
    <w:rsid w:val="00143C0B"/>
    <w:rsid w:val="00151578"/>
    <w:rsid w:val="001515BF"/>
    <w:rsid w:val="00166FDC"/>
    <w:rsid w:val="00175AA2"/>
    <w:rsid w:val="00176E67"/>
    <w:rsid w:val="00183296"/>
    <w:rsid w:val="00183DF8"/>
    <w:rsid w:val="00187B38"/>
    <w:rsid w:val="00193001"/>
    <w:rsid w:val="001A0BA9"/>
    <w:rsid w:val="001A17DF"/>
    <w:rsid w:val="001B0051"/>
    <w:rsid w:val="001B2509"/>
    <w:rsid w:val="001B2BB5"/>
    <w:rsid w:val="001B7D36"/>
    <w:rsid w:val="001D3E91"/>
    <w:rsid w:val="001D6CD9"/>
    <w:rsid w:val="001E6323"/>
    <w:rsid w:val="001E7678"/>
    <w:rsid w:val="001F26F4"/>
    <w:rsid w:val="001F3527"/>
    <w:rsid w:val="00210070"/>
    <w:rsid w:val="00217799"/>
    <w:rsid w:val="00221544"/>
    <w:rsid w:val="00231490"/>
    <w:rsid w:val="002318A0"/>
    <w:rsid w:val="00233477"/>
    <w:rsid w:val="00236A46"/>
    <w:rsid w:val="002459AC"/>
    <w:rsid w:val="00256128"/>
    <w:rsid w:val="00261017"/>
    <w:rsid w:val="00267BFD"/>
    <w:rsid w:val="002746DB"/>
    <w:rsid w:val="002A03B3"/>
    <w:rsid w:val="002A4C7A"/>
    <w:rsid w:val="002B35AB"/>
    <w:rsid w:val="002E2726"/>
    <w:rsid w:val="002F0026"/>
    <w:rsid w:val="002F3049"/>
    <w:rsid w:val="002F5713"/>
    <w:rsid w:val="002F78C6"/>
    <w:rsid w:val="002F7960"/>
    <w:rsid w:val="003030EA"/>
    <w:rsid w:val="00304C4F"/>
    <w:rsid w:val="00307B22"/>
    <w:rsid w:val="00334015"/>
    <w:rsid w:val="0034122F"/>
    <w:rsid w:val="003451F7"/>
    <w:rsid w:val="00361421"/>
    <w:rsid w:val="003625F7"/>
    <w:rsid w:val="00370235"/>
    <w:rsid w:val="003706C6"/>
    <w:rsid w:val="00375B2F"/>
    <w:rsid w:val="003846E5"/>
    <w:rsid w:val="00390E77"/>
    <w:rsid w:val="0039150A"/>
    <w:rsid w:val="00392433"/>
    <w:rsid w:val="003C1FED"/>
    <w:rsid w:val="003C3239"/>
    <w:rsid w:val="003D43A6"/>
    <w:rsid w:val="003D4FDE"/>
    <w:rsid w:val="003E11F4"/>
    <w:rsid w:val="003E6846"/>
    <w:rsid w:val="003E73E8"/>
    <w:rsid w:val="003E775B"/>
    <w:rsid w:val="00403411"/>
    <w:rsid w:val="00405C2B"/>
    <w:rsid w:val="00412813"/>
    <w:rsid w:val="0041757C"/>
    <w:rsid w:val="00423538"/>
    <w:rsid w:val="00451E2E"/>
    <w:rsid w:val="00452FBC"/>
    <w:rsid w:val="004546B7"/>
    <w:rsid w:val="004830EE"/>
    <w:rsid w:val="0049671E"/>
    <w:rsid w:val="004A46CD"/>
    <w:rsid w:val="004B5643"/>
    <w:rsid w:val="004C5EAF"/>
    <w:rsid w:val="004D0C9B"/>
    <w:rsid w:val="004D1A36"/>
    <w:rsid w:val="004F3558"/>
    <w:rsid w:val="0050545A"/>
    <w:rsid w:val="00507363"/>
    <w:rsid w:val="00511452"/>
    <w:rsid w:val="005243DE"/>
    <w:rsid w:val="005254E5"/>
    <w:rsid w:val="00531A04"/>
    <w:rsid w:val="005354E5"/>
    <w:rsid w:val="005406D3"/>
    <w:rsid w:val="00540C0C"/>
    <w:rsid w:val="00541985"/>
    <w:rsid w:val="005443B5"/>
    <w:rsid w:val="0055215E"/>
    <w:rsid w:val="005522BC"/>
    <w:rsid w:val="00552946"/>
    <w:rsid w:val="0055459B"/>
    <w:rsid w:val="005600CE"/>
    <w:rsid w:val="00560D0A"/>
    <w:rsid w:val="00561C71"/>
    <w:rsid w:val="00563317"/>
    <w:rsid w:val="005640E2"/>
    <w:rsid w:val="00565BEA"/>
    <w:rsid w:val="0056640C"/>
    <w:rsid w:val="0058098F"/>
    <w:rsid w:val="00597B57"/>
    <w:rsid w:val="005A2535"/>
    <w:rsid w:val="005A2D27"/>
    <w:rsid w:val="005A7B5B"/>
    <w:rsid w:val="005C21FF"/>
    <w:rsid w:val="005C45F2"/>
    <w:rsid w:val="005D01DE"/>
    <w:rsid w:val="005D2863"/>
    <w:rsid w:val="005D365C"/>
    <w:rsid w:val="005D3A33"/>
    <w:rsid w:val="005D67B3"/>
    <w:rsid w:val="005F3935"/>
    <w:rsid w:val="0061375E"/>
    <w:rsid w:val="0062305A"/>
    <w:rsid w:val="006270F3"/>
    <w:rsid w:val="00640287"/>
    <w:rsid w:val="0064088D"/>
    <w:rsid w:val="0064514A"/>
    <w:rsid w:val="0066611E"/>
    <w:rsid w:val="00671C2D"/>
    <w:rsid w:val="00673403"/>
    <w:rsid w:val="0067587C"/>
    <w:rsid w:val="00681782"/>
    <w:rsid w:val="00685508"/>
    <w:rsid w:val="006967C5"/>
    <w:rsid w:val="006977DF"/>
    <w:rsid w:val="006C152B"/>
    <w:rsid w:val="006C3F24"/>
    <w:rsid w:val="006C5712"/>
    <w:rsid w:val="006C58B8"/>
    <w:rsid w:val="006D1861"/>
    <w:rsid w:val="006D1D04"/>
    <w:rsid w:val="006D61DC"/>
    <w:rsid w:val="006E65A9"/>
    <w:rsid w:val="00701FC1"/>
    <w:rsid w:val="007244B1"/>
    <w:rsid w:val="00725252"/>
    <w:rsid w:val="00731278"/>
    <w:rsid w:val="00736780"/>
    <w:rsid w:val="00737118"/>
    <w:rsid w:val="007443B8"/>
    <w:rsid w:val="00744F8F"/>
    <w:rsid w:val="00761D2B"/>
    <w:rsid w:val="00762B03"/>
    <w:rsid w:val="0076332F"/>
    <w:rsid w:val="00770930"/>
    <w:rsid w:val="007A26AF"/>
    <w:rsid w:val="007D20CE"/>
    <w:rsid w:val="007D5EEB"/>
    <w:rsid w:val="007D77EF"/>
    <w:rsid w:val="007E61CA"/>
    <w:rsid w:val="007F18FA"/>
    <w:rsid w:val="00807AE4"/>
    <w:rsid w:val="00822E9B"/>
    <w:rsid w:val="00825F53"/>
    <w:rsid w:val="00827AB8"/>
    <w:rsid w:val="008307FA"/>
    <w:rsid w:val="008406E0"/>
    <w:rsid w:val="00842960"/>
    <w:rsid w:val="0084332B"/>
    <w:rsid w:val="00870EFE"/>
    <w:rsid w:val="00882BF6"/>
    <w:rsid w:val="008A1BA1"/>
    <w:rsid w:val="008A321A"/>
    <w:rsid w:val="008A7BB3"/>
    <w:rsid w:val="008B448C"/>
    <w:rsid w:val="008E4BC5"/>
    <w:rsid w:val="00902158"/>
    <w:rsid w:val="00917264"/>
    <w:rsid w:val="009345A3"/>
    <w:rsid w:val="00951230"/>
    <w:rsid w:val="00962E05"/>
    <w:rsid w:val="009711A1"/>
    <w:rsid w:val="00974B90"/>
    <w:rsid w:val="0097570D"/>
    <w:rsid w:val="00977082"/>
    <w:rsid w:val="0099793C"/>
    <w:rsid w:val="009A7D4F"/>
    <w:rsid w:val="009B0EDA"/>
    <w:rsid w:val="009D3FD0"/>
    <w:rsid w:val="009E0621"/>
    <w:rsid w:val="009E614E"/>
    <w:rsid w:val="00A011E5"/>
    <w:rsid w:val="00A04CF7"/>
    <w:rsid w:val="00A22701"/>
    <w:rsid w:val="00A2315A"/>
    <w:rsid w:val="00A23F81"/>
    <w:rsid w:val="00A30740"/>
    <w:rsid w:val="00A3629B"/>
    <w:rsid w:val="00A37D9D"/>
    <w:rsid w:val="00A6303B"/>
    <w:rsid w:val="00A64538"/>
    <w:rsid w:val="00A67437"/>
    <w:rsid w:val="00A84DD5"/>
    <w:rsid w:val="00A933D4"/>
    <w:rsid w:val="00AB69C2"/>
    <w:rsid w:val="00AC0DCF"/>
    <w:rsid w:val="00AC141B"/>
    <w:rsid w:val="00AD579E"/>
    <w:rsid w:val="00AE1608"/>
    <w:rsid w:val="00B04D3B"/>
    <w:rsid w:val="00B05017"/>
    <w:rsid w:val="00B27C8F"/>
    <w:rsid w:val="00B34626"/>
    <w:rsid w:val="00B348E6"/>
    <w:rsid w:val="00B35551"/>
    <w:rsid w:val="00B44C98"/>
    <w:rsid w:val="00B46214"/>
    <w:rsid w:val="00B64210"/>
    <w:rsid w:val="00B64748"/>
    <w:rsid w:val="00B704C2"/>
    <w:rsid w:val="00B95DB6"/>
    <w:rsid w:val="00B96377"/>
    <w:rsid w:val="00BA6D39"/>
    <w:rsid w:val="00BB4A07"/>
    <w:rsid w:val="00BB746B"/>
    <w:rsid w:val="00BB7B98"/>
    <w:rsid w:val="00BC03A6"/>
    <w:rsid w:val="00BC7E63"/>
    <w:rsid w:val="00BE5BD5"/>
    <w:rsid w:val="00BE6984"/>
    <w:rsid w:val="00BE70F2"/>
    <w:rsid w:val="00C03FF0"/>
    <w:rsid w:val="00C055D0"/>
    <w:rsid w:val="00C125B9"/>
    <w:rsid w:val="00C13EEB"/>
    <w:rsid w:val="00C24EB0"/>
    <w:rsid w:val="00C47ECB"/>
    <w:rsid w:val="00C62C8B"/>
    <w:rsid w:val="00C6666F"/>
    <w:rsid w:val="00C869F5"/>
    <w:rsid w:val="00C8730A"/>
    <w:rsid w:val="00C96E8F"/>
    <w:rsid w:val="00CB4C4E"/>
    <w:rsid w:val="00CC4A78"/>
    <w:rsid w:val="00CD0DF0"/>
    <w:rsid w:val="00CD2012"/>
    <w:rsid w:val="00CE7B2C"/>
    <w:rsid w:val="00CF74B3"/>
    <w:rsid w:val="00D01325"/>
    <w:rsid w:val="00D03212"/>
    <w:rsid w:val="00D04B36"/>
    <w:rsid w:val="00D12EB7"/>
    <w:rsid w:val="00D27AA3"/>
    <w:rsid w:val="00D467EC"/>
    <w:rsid w:val="00D573E1"/>
    <w:rsid w:val="00D57D05"/>
    <w:rsid w:val="00D66084"/>
    <w:rsid w:val="00D83143"/>
    <w:rsid w:val="00D86429"/>
    <w:rsid w:val="00DD07E6"/>
    <w:rsid w:val="00DD71AC"/>
    <w:rsid w:val="00DD7893"/>
    <w:rsid w:val="00E020BF"/>
    <w:rsid w:val="00E05D66"/>
    <w:rsid w:val="00E11728"/>
    <w:rsid w:val="00E37789"/>
    <w:rsid w:val="00E507C9"/>
    <w:rsid w:val="00E5586E"/>
    <w:rsid w:val="00E612CA"/>
    <w:rsid w:val="00E63CBD"/>
    <w:rsid w:val="00E659D8"/>
    <w:rsid w:val="00E6695F"/>
    <w:rsid w:val="00E70EFB"/>
    <w:rsid w:val="00E849D9"/>
    <w:rsid w:val="00EA251A"/>
    <w:rsid w:val="00EB08A1"/>
    <w:rsid w:val="00EB1CF9"/>
    <w:rsid w:val="00EB6DAE"/>
    <w:rsid w:val="00EC2BFF"/>
    <w:rsid w:val="00EE4F0C"/>
    <w:rsid w:val="00EF41C1"/>
    <w:rsid w:val="00EF62E1"/>
    <w:rsid w:val="00EF7053"/>
    <w:rsid w:val="00F0558C"/>
    <w:rsid w:val="00F253AC"/>
    <w:rsid w:val="00F279F0"/>
    <w:rsid w:val="00F42DD7"/>
    <w:rsid w:val="00F45206"/>
    <w:rsid w:val="00F652B1"/>
    <w:rsid w:val="00F66C49"/>
    <w:rsid w:val="00F67BAE"/>
    <w:rsid w:val="00F73F92"/>
    <w:rsid w:val="00F77A2F"/>
    <w:rsid w:val="00F802B6"/>
    <w:rsid w:val="00FA416D"/>
    <w:rsid w:val="00FB1424"/>
    <w:rsid w:val="00FB58D5"/>
    <w:rsid w:val="00FC2367"/>
    <w:rsid w:val="00FF18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chn"/>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C152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Grundtext">
    <w:name w:val="Grundtext"/>
    <w:link w:val="GrundtextZchn"/>
    <w:autoRedefine/>
    <w:rsid w:val="0049671E"/>
    <w:pPr>
      <w:spacing w:after="330" w:line="240" w:lineRule="exact"/>
      <w:ind w:right="56"/>
    </w:pPr>
    <w:rPr>
      <w:rFonts w:ascii="BMWTypeLight" w:eastAsia="Times" w:hAnsi="BMWTypeLight"/>
      <w:kern w:val="16"/>
      <w:sz w:val="22"/>
      <w:szCs w:val="22"/>
    </w:rPr>
  </w:style>
  <w:style w:type="character" w:customStyle="1" w:styleId="GrundtextZchn">
    <w:name w:val="Grundtext Zchn"/>
    <w:basedOn w:val="Absatz-Standardschriftart"/>
    <w:link w:val="Grundtext"/>
    <w:rsid w:val="0049671E"/>
    <w:rPr>
      <w:rFonts w:ascii="BMWTypeLight" w:eastAsia="Times" w:hAnsi="BMWTypeLight"/>
      <w:kern w:val="16"/>
      <w:sz w:val="22"/>
      <w:szCs w:val="22"/>
      <w:lang w:val="de-DE" w:eastAsia="de-DE" w:bidi="ar-SA"/>
    </w:rPr>
  </w:style>
  <w:style w:type="paragraph" w:customStyle="1" w:styleId="Grundtextberschrift">
    <w:name w:val="Grundtext Überschrift"/>
    <w:basedOn w:val="Grundtext"/>
    <w:link w:val="GrundtextberschriftZchn"/>
    <w:rsid w:val="00392433"/>
    <w:pPr>
      <w:spacing w:after="0"/>
    </w:pPr>
    <w:rPr>
      <w:b/>
    </w:rPr>
  </w:style>
  <w:style w:type="character" w:customStyle="1" w:styleId="GrundtextberschriftZchn">
    <w:name w:val="Grundtext Überschrift Zchn"/>
    <w:basedOn w:val="GrundtextZchn"/>
    <w:link w:val="Grundtextberschrift"/>
    <w:rsid w:val="00392433"/>
    <w:rPr>
      <w:b/>
    </w:rPr>
  </w:style>
  <w:style w:type="character" w:customStyle="1" w:styleId="TitelZchn">
    <w:name w:val="Titel Zchn"/>
    <w:basedOn w:val="Absatz-Standardschriftart"/>
    <w:link w:val="Titel"/>
    <w:rsid w:val="009D3FD0"/>
    <w:rPr>
      <w:rFonts w:ascii="BMWType V2 Bold" w:hAnsi="BMWType V2 Bold" w:cs="Arial"/>
      <w:bCs/>
      <w:sz w:val="28"/>
      <w:szCs w:val="32"/>
    </w:rPr>
  </w:style>
  <w:style w:type="character" w:styleId="Kommentarzeichen">
    <w:name w:val="annotation reference"/>
    <w:basedOn w:val="Absatz-Standardschriftart"/>
    <w:rsid w:val="000968B0"/>
    <w:rPr>
      <w:sz w:val="16"/>
      <w:szCs w:val="16"/>
    </w:rPr>
  </w:style>
  <w:style w:type="paragraph" w:styleId="Kommentartext">
    <w:name w:val="annotation text"/>
    <w:basedOn w:val="Standard"/>
    <w:link w:val="KommentartextZchn"/>
    <w:rsid w:val="000968B0"/>
    <w:rPr>
      <w:sz w:val="20"/>
      <w:szCs w:val="20"/>
    </w:rPr>
  </w:style>
  <w:style w:type="character" w:customStyle="1" w:styleId="KommentartextZchn">
    <w:name w:val="Kommentartext Zchn"/>
    <w:basedOn w:val="Absatz-Standardschriftart"/>
    <w:link w:val="Kommentartext"/>
    <w:rsid w:val="000968B0"/>
    <w:rPr>
      <w:rFonts w:ascii="BMWType V2 Light" w:hAnsi="BMWType V2 Light"/>
    </w:rPr>
  </w:style>
  <w:style w:type="paragraph" w:styleId="Kommentarthema">
    <w:name w:val="annotation subject"/>
    <w:basedOn w:val="Kommentartext"/>
    <w:next w:val="Kommentartext"/>
    <w:link w:val="KommentarthemaZchn"/>
    <w:rsid w:val="000968B0"/>
    <w:rPr>
      <w:b/>
      <w:bCs/>
    </w:rPr>
  </w:style>
  <w:style w:type="character" w:customStyle="1" w:styleId="KommentarthemaZchn">
    <w:name w:val="Kommentarthema Zchn"/>
    <w:basedOn w:val="KommentartextZchn"/>
    <w:link w:val="Kommentarthema"/>
    <w:rsid w:val="000968B0"/>
    <w:rPr>
      <w:b/>
      <w:bCs/>
    </w:rPr>
  </w:style>
  <w:style w:type="paragraph" w:styleId="Textkrper">
    <w:name w:val="Body Text"/>
    <w:basedOn w:val="Standard"/>
    <w:link w:val="TextkrperZchn"/>
    <w:rsid w:val="00A04CF7"/>
    <w:pPr>
      <w:tabs>
        <w:tab w:val="clear" w:pos="454"/>
        <w:tab w:val="clear" w:pos="4706"/>
      </w:tabs>
      <w:spacing w:after="120" w:line="240" w:lineRule="auto"/>
    </w:pPr>
    <w:rPr>
      <w:rFonts w:ascii="BMWTypeLight" w:hAnsi="BMWTypeLight"/>
      <w:bCs/>
      <w:color w:val="000000"/>
      <w:sz w:val="20"/>
    </w:rPr>
  </w:style>
  <w:style w:type="character" w:customStyle="1" w:styleId="TextkrperZchn">
    <w:name w:val="Textkörper Zchn"/>
    <w:basedOn w:val="Absatz-Standardschriftart"/>
    <w:link w:val="Textkrper"/>
    <w:rsid w:val="00A04CF7"/>
    <w:rPr>
      <w:rFonts w:ascii="BMWTypeLight" w:hAnsi="BMWTypeLight"/>
      <w:bCs/>
      <w:color w:val="000000"/>
      <w:szCs w:val="24"/>
    </w:rPr>
  </w:style>
  <w:style w:type="paragraph" w:customStyle="1" w:styleId="Body">
    <w:name w:val="Body"/>
    <w:basedOn w:val="Standard"/>
    <w:uiPriority w:val="99"/>
    <w:rsid w:val="00E11728"/>
    <w:pPr>
      <w:widowControl w:val="0"/>
      <w:tabs>
        <w:tab w:val="clear" w:pos="454"/>
        <w:tab w:val="clear" w:pos="4706"/>
      </w:tabs>
      <w:autoSpaceDE w:val="0"/>
      <w:autoSpaceDN w:val="0"/>
      <w:adjustRightInd w:val="0"/>
      <w:spacing w:line="280" w:lineRule="atLeast"/>
      <w:textAlignment w:val="center"/>
    </w:pPr>
    <w:rPr>
      <w:rFonts w:ascii="Helvetica" w:eastAsia="Cambria" w:hAnsi="Helvetica" w:cs="Helvetica"/>
      <w:color w:val="000000"/>
      <w:szCs w:val="22"/>
      <w:lang w:val="en-US" w:eastAsia="en-US"/>
    </w:rPr>
  </w:style>
  <w:style w:type="paragraph" w:customStyle="1" w:styleId="Headline">
    <w:name w:val="Headline"/>
    <w:basedOn w:val="Body"/>
    <w:uiPriority w:val="99"/>
    <w:rsid w:val="00E11728"/>
    <w:pPr>
      <w:suppressAutoHyphens/>
      <w:spacing w:line="440" w:lineRule="atLeast"/>
    </w:pPr>
    <w:rPr>
      <w:rFonts w:ascii="Helvetica-Bold" w:hAnsi="Helvetica-Bold" w:cs="Helvetica-Bold"/>
      <w:b/>
      <w:bCs/>
      <w:sz w:val="36"/>
      <w:szCs w:val="36"/>
    </w:rPr>
  </w:style>
  <w:style w:type="paragraph" w:customStyle="1" w:styleId="Subhead">
    <w:name w:val="Subhead"/>
    <w:basedOn w:val="Headline"/>
    <w:uiPriority w:val="99"/>
    <w:rsid w:val="00E11728"/>
    <w:pPr>
      <w:spacing w:line="280" w:lineRule="atLeast"/>
    </w:pPr>
    <w:rPr>
      <w:sz w:val="22"/>
      <w:szCs w:val="22"/>
    </w:rPr>
  </w:style>
  <w:style w:type="character" w:customStyle="1" w:styleId="FuzeileZchn">
    <w:name w:val="Fußzeile Zchn"/>
    <w:basedOn w:val="Absatz-Standardschriftart"/>
    <w:link w:val="Fuzeile"/>
    <w:uiPriority w:val="99"/>
    <w:rsid w:val="00E11728"/>
    <w:rPr>
      <w:rFonts w:ascii="BMWType V2 Light" w:hAnsi="BMWType V2 Light"/>
      <w:sz w:val="22"/>
      <w:szCs w:val="24"/>
    </w:rPr>
  </w:style>
  <w:style w:type="paragraph" w:customStyle="1" w:styleId="Default">
    <w:name w:val="Default"/>
    <w:rsid w:val="00902158"/>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332368506">
      <w:bodyDiv w:val="1"/>
      <w:marLeft w:val="0"/>
      <w:marRight w:val="0"/>
      <w:marTop w:val="0"/>
      <w:marBottom w:val="0"/>
      <w:divBdr>
        <w:top w:val="none" w:sz="0" w:space="0" w:color="auto"/>
        <w:left w:val="none" w:sz="0" w:space="0" w:color="auto"/>
        <w:bottom w:val="none" w:sz="0" w:space="0" w:color="auto"/>
        <w:right w:val="none" w:sz="0" w:space="0" w:color="auto"/>
      </w:divBdr>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8754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Huebner Maximilian</cp:lastModifiedBy>
  <cp:revision>3</cp:revision>
  <cp:lastPrinted>2011-05-02T10:13:00Z</cp:lastPrinted>
  <dcterms:created xsi:type="dcterms:W3CDTF">2011-05-03T12:04:00Z</dcterms:created>
  <dcterms:modified xsi:type="dcterms:W3CDTF">2011-05-03T13:00:00Z</dcterms:modified>
</cp:coreProperties>
</file>