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r w:rsidR="00DB73CC">
        <w:fldChar w:fldCharType="begin">
          <w:ffData>
            <w:name w:val="Datum"/>
            <w:enabled/>
            <w:calcOnExit w:val="0"/>
            <w:textInput/>
          </w:ffData>
        </w:fldChar>
      </w:r>
      <w:bookmarkStart w:id="0" w:name="Datum"/>
      <w:r>
        <w:instrText xml:space="preserve"> FORMTEXT </w:instrText>
      </w:r>
      <w:r w:rsidR="00DB73CC">
        <w:fldChar w:fldCharType="separate"/>
      </w:r>
      <w:r w:rsidR="000C33DE">
        <w:rPr>
          <w:noProof/>
        </w:rPr>
        <w:t>8. September 2009</w:t>
      </w:r>
      <w:r w:rsidR="00DB73CC">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DB73CC" w:rsidP="001B2509">
      <w:pPr>
        <w:pStyle w:val="zzmarginalielight"/>
        <w:framePr w:h="2030" w:hRule="exact" w:wrap="around" w:y="13865"/>
      </w:pPr>
      <w:r>
        <w:fldChar w:fldCharType="begin">
          <w:ffData>
            <w:name w:val="Telefon1"/>
            <w:enabled/>
            <w:calcOnExit w:val="0"/>
            <w:textInput/>
          </w:ffData>
        </w:fldChar>
      </w:r>
      <w:bookmarkStart w:id="1" w:name="Telefon1"/>
      <w:r w:rsidR="005A2D27">
        <w:instrText xml:space="preserve"> FORMTEXT </w:instrText>
      </w:r>
      <w:r>
        <w:fldChar w:fldCharType="separate"/>
      </w:r>
      <w:r w:rsidR="00BC7859">
        <w:rPr>
          <w:noProof/>
        </w:rPr>
        <w:t> </w:t>
      </w:r>
      <w:r w:rsidR="00BC7859">
        <w:rPr>
          <w:noProof/>
        </w:rPr>
        <w:t> </w:t>
      </w:r>
      <w:r w:rsidR="00BC7859">
        <w:rPr>
          <w:noProof/>
        </w:rPr>
        <w:t> </w:t>
      </w:r>
      <w:r w:rsidR="00BC7859">
        <w:rPr>
          <w:noProof/>
        </w:rPr>
        <w:t> </w:t>
      </w:r>
      <w:r w:rsidR="00BC7859">
        <w:rPr>
          <w:noProof/>
        </w:rPr>
        <w:t> </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DB73CC"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0C33DE" w:rsidRPr="000C33DE">
        <w:rPr>
          <w:noProof/>
        </w:rPr>
        <w:t>BMW feiert 15 Jahre BMW Werk in Spartanburg, USA.</w:t>
      </w:r>
      <w:r>
        <w:fldChar w:fldCharType="end"/>
      </w:r>
      <w:bookmarkEnd w:id="2"/>
    </w:p>
    <w:bookmarkStart w:id="3" w:name="Subthema"/>
    <w:p w:rsidR="005A2D27" w:rsidRPr="001B2509" w:rsidRDefault="00DB73CC"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0C33DE" w:rsidRPr="000C33DE">
        <w:rPr>
          <w:noProof/>
          <w:color w:val="808080"/>
        </w:rPr>
        <w:t>Schon 1.5 Millionen Fahrzeuge produziert</w:t>
      </w:r>
      <w:r w:rsidRPr="001B2509">
        <w:rPr>
          <w:color w:val="808080"/>
        </w:rPr>
        <w:fldChar w:fldCharType="end"/>
      </w:r>
      <w:bookmarkEnd w:id="3"/>
    </w:p>
    <w:p w:rsidR="005A2D27" w:rsidRDefault="005A2D27">
      <w:pPr>
        <w:sectPr w:rsidR="005A2D27">
          <w:headerReference w:type="default" r:id="rId7"/>
          <w:footerReference w:type="even" r:id="rId8"/>
          <w:footerReference w:type="first" r:id="rId9"/>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0C33DE" w:rsidRDefault="000C33DE" w:rsidP="000C33DE">
      <w:pPr>
        <w:pStyle w:val="Fliesstext"/>
        <w:tabs>
          <w:tab w:val="clear" w:pos="4706"/>
        </w:tabs>
        <w:rPr>
          <w:rFonts w:ascii="BMWTypeLight" w:hAnsi="BMWTypeLight"/>
        </w:rPr>
      </w:pPr>
      <w:proofErr w:type="spellStart"/>
      <w:r>
        <w:rPr>
          <w:rFonts w:ascii="BMWTypeLight" w:hAnsi="BMWTypeLight"/>
          <w:b/>
        </w:rPr>
        <w:t>Spartanburg</w:t>
      </w:r>
      <w:proofErr w:type="spellEnd"/>
      <w:r>
        <w:rPr>
          <w:rFonts w:ascii="BMWTypeLight" w:hAnsi="BMWTypeLight"/>
          <w:b/>
        </w:rPr>
        <w:t>, S.C.</w:t>
      </w:r>
      <w:r>
        <w:rPr>
          <w:rFonts w:ascii="BMWTypeLight" w:hAnsi="BMWTypeLight"/>
        </w:rPr>
        <w:t xml:space="preserve"> Am 8. September 1994 lief der erste in USA gebaute BMW 318i im Werk </w:t>
      </w:r>
      <w:proofErr w:type="spellStart"/>
      <w:r>
        <w:rPr>
          <w:rFonts w:ascii="BMWTypeLight" w:hAnsi="BMWTypeLight"/>
        </w:rPr>
        <w:t>Spartanburg</w:t>
      </w:r>
      <w:proofErr w:type="spellEnd"/>
      <w:r>
        <w:rPr>
          <w:rFonts w:ascii="BMWTypeLight" w:hAnsi="BMWTypeLight"/>
        </w:rPr>
        <w:t xml:space="preserve">, South Carolina vom Band. Heute verlässt das 1.5 Millionste Fahrzeug das Werk und steht damit für 15 Jahre Produktionsqualität. </w:t>
      </w:r>
    </w:p>
    <w:p w:rsidR="000C33DE" w:rsidRDefault="000C33DE" w:rsidP="000C33DE">
      <w:pPr>
        <w:spacing w:line="330" w:lineRule="atLeast"/>
        <w:rPr>
          <w:rFonts w:ascii="BMWTypeLight" w:hAnsi="BMWTypeLight"/>
        </w:rPr>
      </w:pPr>
    </w:p>
    <w:p w:rsidR="000C33DE" w:rsidRDefault="000C33DE" w:rsidP="000C33DE">
      <w:pPr>
        <w:spacing w:line="330" w:lineRule="atLeast"/>
        <w:rPr>
          <w:rFonts w:ascii="BMWTypeLight" w:hAnsi="BMWTypeLight"/>
        </w:rPr>
      </w:pPr>
      <w:r>
        <w:rPr>
          <w:rFonts w:ascii="BMWTypeLight" w:hAnsi="BMWTypeLight"/>
        </w:rPr>
        <w:t xml:space="preserve">Das 1.5 Millionste Fahrzeug ist ein BMW X6 </w:t>
      </w:r>
      <w:r w:rsidR="00022A07">
        <w:rPr>
          <w:rFonts w:ascii="BMWTypeLight" w:hAnsi="BMWTypeLight"/>
        </w:rPr>
        <w:t xml:space="preserve">xDrive35i in der Farbe </w:t>
      </w:r>
      <w:r>
        <w:rPr>
          <w:rFonts w:ascii="BMWTypeLight" w:hAnsi="BMWTypeLight"/>
        </w:rPr>
        <w:t>Monaco</w:t>
      </w:r>
      <w:r w:rsidR="00022A07">
        <w:rPr>
          <w:rFonts w:ascii="BMWTypeLight" w:hAnsi="BMWTypeLight"/>
        </w:rPr>
        <w:t>blau</w:t>
      </w:r>
      <w:r>
        <w:rPr>
          <w:rFonts w:ascii="BMWTypeLight" w:hAnsi="BMWTypeLight"/>
        </w:rPr>
        <w:t xml:space="preserve"> und </w:t>
      </w:r>
      <w:r w:rsidR="00022A07">
        <w:rPr>
          <w:rFonts w:ascii="BMWTypeLight" w:hAnsi="BMWTypeLight"/>
        </w:rPr>
        <w:t>dem</w:t>
      </w:r>
      <w:r>
        <w:rPr>
          <w:rFonts w:ascii="BMWTypeLight" w:hAnsi="BMWTypeLight"/>
        </w:rPr>
        <w:t xml:space="preserve"> Interieur</w:t>
      </w:r>
      <w:r w:rsidR="00022A07">
        <w:rPr>
          <w:rFonts w:ascii="BMWTypeLight" w:hAnsi="BMWTypeLight"/>
        </w:rPr>
        <w:t xml:space="preserve"> Leder</w:t>
      </w:r>
      <w:r>
        <w:rPr>
          <w:rFonts w:ascii="BMWTypeLight" w:hAnsi="BMWTypeLight"/>
        </w:rPr>
        <w:t xml:space="preserve"> Nevada </w:t>
      </w:r>
      <w:proofErr w:type="spellStart"/>
      <w:r>
        <w:rPr>
          <w:rFonts w:ascii="BMWTypeLight" w:hAnsi="BMWTypeLight"/>
        </w:rPr>
        <w:t>Oyster</w:t>
      </w:r>
      <w:proofErr w:type="spellEnd"/>
      <w:r>
        <w:rPr>
          <w:rFonts w:ascii="BMWTypeLight" w:hAnsi="BMWTypeLight"/>
        </w:rPr>
        <w:t>. Das Fahrzeug ist als Rechtslenker aufgebaut und wurde von einem Kunden aus Hong Kong bestellt.</w:t>
      </w:r>
    </w:p>
    <w:p w:rsidR="000C33DE" w:rsidRDefault="000C33DE" w:rsidP="000C33DE">
      <w:pPr>
        <w:spacing w:line="330" w:lineRule="atLeast"/>
        <w:rPr>
          <w:rFonts w:ascii="BMWTypeLight" w:hAnsi="BMWTypeLight"/>
        </w:rPr>
      </w:pPr>
    </w:p>
    <w:p w:rsidR="000C33DE" w:rsidRDefault="000C33DE" w:rsidP="000C33DE">
      <w:pPr>
        <w:spacing w:line="330" w:lineRule="atLeast"/>
        <w:rPr>
          <w:rFonts w:ascii="BMWTypeLight" w:hAnsi="BMWTypeLight"/>
        </w:rPr>
      </w:pPr>
      <w:r>
        <w:rPr>
          <w:rFonts w:ascii="BMWTypeLight" w:hAnsi="BMWTypeLight"/>
        </w:rPr>
        <w:t xml:space="preserve">„Der heutige Tag ist ein wichtiger Meilenstein für die BMW Group. Er steht sowohl für unser klares Bekenntnis zu - als auch für unsere Zuversicht in den US Markt“, betont Josef Kerscher, Leiter des BMW Werkes in </w:t>
      </w:r>
      <w:proofErr w:type="spellStart"/>
      <w:r>
        <w:rPr>
          <w:rFonts w:ascii="BMWTypeLight" w:hAnsi="BMWTypeLight"/>
        </w:rPr>
        <w:t>Spartanburg</w:t>
      </w:r>
      <w:proofErr w:type="spellEnd"/>
      <w:r>
        <w:rPr>
          <w:rFonts w:ascii="BMWTypeLight" w:hAnsi="BMWTypeLight"/>
        </w:rPr>
        <w:t>. „Wir sind sehr stolz über den positiven Einfluss, den das BMW Werk in dieser Region ausgeübt hat und über die Qualität unserer Fahrzeuge, die unsere Mitarbeiter seit Produktionsstart für den Weltmarkt produziert haben.“</w:t>
      </w:r>
    </w:p>
    <w:p w:rsidR="000C33DE" w:rsidRDefault="000C33DE" w:rsidP="000C33DE">
      <w:pPr>
        <w:spacing w:line="330" w:lineRule="atLeast"/>
        <w:rPr>
          <w:rFonts w:ascii="BMWTypeLight" w:hAnsi="BMWTypeLight"/>
        </w:rPr>
      </w:pPr>
    </w:p>
    <w:p w:rsidR="000C33DE" w:rsidRDefault="000C33DE" w:rsidP="000C33DE">
      <w:pPr>
        <w:spacing w:line="330" w:lineRule="atLeast"/>
        <w:rPr>
          <w:rFonts w:ascii="BMWTypeLight" w:hAnsi="BMWTypeLight"/>
        </w:rPr>
      </w:pPr>
      <w:r>
        <w:rPr>
          <w:rFonts w:ascii="BMWTypeLight" w:hAnsi="BMWTypeLight"/>
        </w:rPr>
        <w:t xml:space="preserve">BMW kündigte erstmals im Juni 1992 Pläne für </w:t>
      </w:r>
      <w:r w:rsidR="00022A07">
        <w:rPr>
          <w:rFonts w:ascii="BMWTypeLight" w:hAnsi="BMWTypeLight"/>
        </w:rPr>
        <w:t>diese</w:t>
      </w:r>
      <w:r>
        <w:rPr>
          <w:rFonts w:ascii="BMWTypeLight" w:hAnsi="BMWTypeLight"/>
        </w:rPr>
        <w:t xml:space="preserve"> Produktionsstätte außerhalb Deutschlands an. Der Bau des Werkes begann 1993 und das erste Fahrzeug rollte September 1994 vom Band. Seitdem hat BMW hier fünf verschiedene Modelle und deren Fahrzeugvarianten gebaut: den BMW 3er, die Z3 und Z4 Modelle, das X5 Sports </w:t>
      </w:r>
      <w:proofErr w:type="spellStart"/>
      <w:r>
        <w:rPr>
          <w:rFonts w:ascii="BMWTypeLight" w:hAnsi="BMWTypeLight"/>
        </w:rPr>
        <w:t>Activity</w:t>
      </w:r>
      <w:proofErr w:type="spellEnd"/>
      <w:r>
        <w:rPr>
          <w:rFonts w:ascii="BMWTypeLight" w:hAnsi="BMWTypeLight"/>
        </w:rPr>
        <w:t xml:space="preserve"> </w:t>
      </w:r>
      <w:proofErr w:type="spellStart"/>
      <w:r>
        <w:rPr>
          <w:rFonts w:ascii="BMWTypeLight" w:hAnsi="BMWTypeLight"/>
        </w:rPr>
        <w:t>Vehicle</w:t>
      </w:r>
      <w:proofErr w:type="spellEnd"/>
      <w:r>
        <w:rPr>
          <w:rFonts w:ascii="BMWTypeLight" w:hAnsi="BMWTypeLight"/>
        </w:rPr>
        <w:t xml:space="preserve"> und das X6 Sports </w:t>
      </w:r>
      <w:proofErr w:type="spellStart"/>
      <w:r>
        <w:rPr>
          <w:rFonts w:ascii="BMWTypeLight" w:hAnsi="BMWTypeLight"/>
        </w:rPr>
        <w:t>Activity</w:t>
      </w:r>
      <w:proofErr w:type="spellEnd"/>
      <w:r>
        <w:rPr>
          <w:rFonts w:ascii="BMWTypeLight" w:hAnsi="BMWTypeLight"/>
        </w:rPr>
        <w:t xml:space="preserve"> Coupé. </w:t>
      </w:r>
    </w:p>
    <w:p w:rsidR="000C33DE" w:rsidRDefault="000C33DE" w:rsidP="000C33DE">
      <w:pPr>
        <w:spacing w:line="330" w:lineRule="atLeast"/>
        <w:rPr>
          <w:rFonts w:ascii="BMWTypeLight" w:hAnsi="BMWTypeLight"/>
        </w:rPr>
      </w:pPr>
    </w:p>
    <w:p w:rsidR="000C33DE" w:rsidRDefault="000C33DE" w:rsidP="000C33DE">
      <w:pPr>
        <w:spacing w:line="330" w:lineRule="atLeast"/>
        <w:rPr>
          <w:rFonts w:ascii="BMWTypeLight" w:hAnsi="BMWTypeLight"/>
        </w:rPr>
      </w:pPr>
      <w:r>
        <w:rPr>
          <w:rFonts w:ascii="BMWTypeLight" w:hAnsi="BMWTypeLight"/>
        </w:rPr>
        <w:t xml:space="preserve">Die BMW Group hat zwischenzeitlich das Werk schon fünf Mal erweitert, zuletzt wurden 750 Millionen $ (525 Millionen €) investiert und 140.000 Quadratmeter hinzufügt. Nach der letzten Erweiterung hat das Werk eine Gesamtfläche von 372.000 Quadratmeter. </w:t>
      </w:r>
    </w:p>
    <w:p w:rsidR="000C33DE" w:rsidRDefault="000C33DE" w:rsidP="000C33DE">
      <w:pPr>
        <w:spacing w:line="330" w:lineRule="atLeast"/>
        <w:rPr>
          <w:rFonts w:ascii="BMWTypeLight" w:hAnsi="BMWTypeLight"/>
        </w:rPr>
      </w:pPr>
    </w:p>
    <w:p w:rsidR="000C33DE" w:rsidRDefault="000C33DE" w:rsidP="000C33DE">
      <w:pPr>
        <w:spacing w:line="330" w:lineRule="atLeast"/>
        <w:rPr>
          <w:rFonts w:ascii="BMWTypeLight" w:hAnsi="BMWTypeLight"/>
        </w:rPr>
      </w:pPr>
      <w:r>
        <w:rPr>
          <w:rFonts w:ascii="BMWTypeLight" w:hAnsi="BMWTypeLight"/>
        </w:rPr>
        <w:t xml:space="preserve">Bis heute hat die BMW Group insgesamt 4.2 Milliarden $ (2,93 Milliarden €) in South Carolina investiert und beschäftigt in Summer 5.000 Menschen auf dem Werksgelände. Nach einer in 2008 erstellten Wirtschaftsstudie der Moore School </w:t>
      </w:r>
      <w:proofErr w:type="spellStart"/>
      <w:r>
        <w:rPr>
          <w:rFonts w:ascii="BMWTypeLight" w:hAnsi="BMWTypeLight"/>
        </w:rPr>
        <w:t>of</w:t>
      </w:r>
      <w:proofErr w:type="spellEnd"/>
      <w:r>
        <w:rPr>
          <w:rFonts w:ascii="BMWTypeLight" w:hAnsi="BMWTypeLight"/>
        </w:rPr>
        <w:t xml:space="preserve"> Business der Universität von South Carolina, generiert das BMW Werk </w:t>
      </w:r>
      <w:proofErr w:type="spellStart"/>
      <w:r>
        <w:rPr>
          <w:rFonts w:ascii="BMWTypeLight" w:hAnsi="BMWTypeLight"/>
        </w:rPr>
        <w:t>Spartanburg</w:t>
      </w:r>
      <w:proofErr w:type="spellEnd"/>
      <w:r>
        <w:rPr>
          <w:rFonts w:ascii="BMWTypeLight" w:hAnsi="BMWTypeLight"/>
        </w:rPr>
        <w:t xml:space="preserve"> direkt und indirekt 23.050 Arbeitsplätze und 1.2 Milliarden $ ( 873 Millionen €) in Löhnen und Gehältern jährlich in South Carolina. Der Gesamtbeitrag zur Wirtschaft von South Carolina ist mehr als 8.8 Milliarden $ (6.4 Milliarden €).</w:t>
      </w:r>
    </w:p>
    <w:p w:rsidR="000C33DE" w:rsidRDefault="000C33DE" w:rsidP="000C33DE">
      <w:pPr>
        <w:spacing w:line="330" w:lineRule="atLeast"/>
        <w:rPr>
          <w:rFonts w:ascii="BMWTypeLight" w:hAnsi="BMWTypeLight"/>
        </w:rPr>
      </w:pPr>
    </w:p>
    <w:p w:rsidR="000C33DE" w:rsidRDefault="000C33DE" w:rsidP="000C33DE">
      <w:pPr>
        <w:spacing w:line="330" w:lineRule="atLeast"/>
        <w:rPr>
          <w:rFonts w:ascii="BMWTypeLight" w:hAnsi="BMWTypeLight"/>
          <w:sz w:val="18"/>
        </w:rPr>
      </w:pPr>
      <w:r>
        <w:rPr>
          <w:rFonts w:ascii="BMWTypeLight" w:hAnsi="BMWTypeLight"/>
        </w:rPr>
        <w:t xml:space="preserve">In naher Zukunft wird das BMW Werk </w:t>
      </w:r>
      <w:proofErr w:type="spellStart"/>
      <w:r>
        <w:rPr>
          <w:rFonts w:ascii="BMWTypeLight" w:hAnsi="BMWTypeLight"/>
        </w:rPr>
        <w:t>Spartanburg</w:t>
      </w:r>
      <w:proofErr w:type="spellEnd"/>
      <w:r>
        <w:rPr>
          <w:rFonts w:ascii="BMWTypeLight" w:hAnsi="BMWTypeLight"/>
        </w:rPr>
        <w:t xml:space="preserve"> die Produktion des BMW </w:t>
      </w:r>
      <w:proofErr w:type="spellStart"/>
      <w:r>
        <w:rPr>
          <w:rFonts w:ascii="BMWTypeLight" w:hAnsi="BMWTypeLight"/>
        </w:rPr>
        <w:t>ActiveHybrid</w:t>
      </w:r>
      <w:proofErr w:type="spellEnd"/>
      <w:r>
        <w:rPr>
          <w:rFonts w:ascii="BMWTypeLight" w:hAnsi="BMWTypeLight"/>
        </w:rPr>
        <w:t xml:space="preserve"> X6, des ersten Hybridfahrzeugs der BMW Group noch in diesem Jahr aufnehmen. Auch die Fertigstellung der Erweiterung des BMW Werkes für die Produktion der nächsten Generation des BMW X3 ist auf der Zielgeraden. Das BMW Werk </w:t>
      </w:r>
      <w:proofErr w:type="spellStart"/>
      <w:r>
        <w:rPr>
          <w:rFonts w:ascii="BMWTypeLight" w:hAnsi="BMWTypeLight"/>
        </w:rPr>
        <w:t>Spartanburg</w:t>
      </w:r>
      <w:proofErr w:type="spellEnd"/>
      <w:r>
        <w:rPr>
          <w:rFonts w:ascii="BMWTypeLight" w:hAnsi="BMWTypeLight"/>
        </w:rPr>
        <w:t xml:space="preserve"> produziert zur Zeit 500 – 600 Fahrzeuge pro Tag.</w:t>
      </w:r>
    </w:p>
    <w:p w:rsidR="00552946" w:rsidRDefault="00552946" w:rsidP="001B2509">
      <w:pPr>
        <w:pStyle w:val="Fliesstext"/>
        <w:tabs>
          <w:tab w:val="clear" w:pos="4706"/>
        </w:tabs>
      </w:pPr>
    </w:p>
    <w:p w:rsidR="000C33DE" w:rsidRDefault="000C33DE"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5A2D27" w:rsidRDefault="005A2D27" w:rsidP="001B2509">
      <w:pPr>
        <w:pStyle w:val="zzabstand9pt"/>
      </w:pPr>
    </w:p>
    <w:p w:rsidR="000C33DE" w:rsidRPr="007A7BF9" w:rsidRDefault="000C33DE" w:rsidP="000C33DE">
      <w:pPr>
        <w:keepNext/>
        <w:keepLines/>
        <w:tabs>
          <w:tab w:val="left" w:pos="851"/>
        </w:tabs>
        <w:rPr>
          <w:rFonts w:ascii="BMWTypeLight" w:hAnsi="BMWTypeLight"/>
          <w:sz w:val="18"/>
        </w:rPr>
      </w:pPr>
      <w:r w:rsidRPr="007A7BF9">
        <w:rPr>
          <w:rFonts w:ascii="BMWTypeLight" w:hAnsi="BMWTypeLight"/>
          <w:sz w:val="18"/>
        </w:rPr>
        <w:t xml:space="preserve">Daniel Kammerer, BMW Technologiekommunikation, Produktion und </w:t>
      </w:r>
      <w:r>
        <w:rPr>
          <w:rFonts w:ascii="BMWTypeLight" w:hAnsi="BMWTypeLight"/>
          <w:sz w:val="18"/>
        </w:rPr>
        <w:t>F&amp;E</w:t>
      </w:r>
      <w:r w:rsidRPr="007A7BF9">
        <w:rPr>
          <w:rFonts w:ascii="BMWTypeLight" w:hAnsi="BMWTypeLight"/>
          <w:sz w:val="18"/>
        </w:rPr>
        <w:t xml:space="preserve"> Antriebe</w:t>
      </w:r>
    </w:p>
    <w:p w:rsidR="000C33DE" w:rsidRDefault="000C33DE" w:rsidP="000C33DE">
      <w:pPr>
        <w:keepNext/>
        <w:keepLines/>
        <w:tabs>
          <w:tab w:val="left" w:pos="851"/>
        </w:tabs>
        <w:rPr>
          <w:rFonts w:ascii="BMWTypeLight" w:hAnsi="BMWTypeLight"/>
          <w:sz w:val="18"/>
        </w:rPr>
      </w:pPr>
      <w:r w:rsidRPr="007A7BF9">
        <w:rPr>
          <w:rFonts w:ascii="BMWTypeLight" w:hAnsi="BMWTypeLight"/>
          <w:sz w:val="18"/>
        </w:rPr>
        <w:t xml:space="preserve">Telefon: </w:t>
      </w:r>
      <w:r>
        <w:rPr>
          <w:rFonts w:ascii="BMWTypeLight" w:hAnsi="BMWTypeLight"/>
          <w:sz w:val="18"/>
        </w:rPr>
        <w:tab/>
      </w:r>
      <w:r w:rsidRPr="007A7BF9">
        <w:rPr>
          <w:rFonts w:ascii="BMWTypeLight" w:hAnsi="BMWTypeLight"/>
          <w:sz w:val="18"/>
        </w:rPr>
        <w:t xml:space="preserve">+49-89-382-25506, </w:t>
      </w:r>
    </w:p>
    <w:p w:rsidR="000C33DE" w:rsidRDefault="000C33DE" w:rsidP="000C33DE">
      <w:pPr>
        <w:keepNext/>
        <w:keepLines/>
        <w:tabs>
          <w:tab w:val="left" w:pos="851"/>
        </w:tabs>
        <w:rPr>
          <w:rFonts w:ascii="BMWTypeLight" w:hAnsi="BMWTypeLight"/>
          <w:sz w:val="18"/>
        </w:rPr>
      </w:pPr>
      <w:r>
        <w:rPr>
          <w:rFonts w:ascii="BMWTypeLight" w:hAnsi="BMWTypeLight"/>
          <w:sz w:val="18"/>
        </w:rPr>
        <w:t>Telef</w:t>
      </w:r>
      <w:r w:rsidRPr="007A7BF9">
        <w:rPr>
          <w:rFonts w:ascii="BMWTypeLight" w:hAnsi="BMWTypeLight"/>
          <w:sz w:val="18"/>
        </w:rPr>
        <w:t xml:space="preserve">ax: </w:t>
      </w:r>
      <w:r>
        <w:rPr>
          <w:rFonts w:ascii="BMWTypeLight" w:hAnsi="BMWTypeLight"/>
          <w:sz w:val="18"/>
        </w:rPr>
        <w:tab/>
      </w:r>
      <w:r w:rsidRPr="007A7BF9">
        <w:rPr>
          <w:rFonts w:ascii="BMWTypeLight" w:hAnsi="BMWTypeLight"/>
          <w:sz w:val="18"/>
        </w:rPr>
        <w:t>+49-89-382-23927</w:t>
      </w:r>
    </w:p>
    <w:p w:rsidR="000C33DE" w:rsidRDefault="000C33DE" w:rsidP="000C33DE">
      <w:pPr>
        <w:keepNext/>
        <w:keepLines/>
        <w:rPr>
          <w:rFonts w:ascii="BMWTypeLight" w:hAnsi="BMWTypeLight"/>
          <w:sz w:val="18"/>
        </w:rPr>
      </w:pPr>
    </w:p>
    <w:p w:rsidR="000C33DE" w:rsidRDefault="000C33DE" w:rsidP="000C33DE">
      <w:pPr>
        <w:keepNext/>
        <w:keepLines/>
        <w:rPr>
          <w:rFonts w:ascii="BMWTypeLight" w:hAnsi="BMWTypeLight"/>
          <w:sz w:val="18"/>
        </w:rPr>
      </w:pPr>
      <w:r>
        <w:rPr>
          <w:rFonts w:ascii="BMWTypeLight" w:hAnsi="BMWTypeLight"/>
          <w:sz w:val="18"/>
        </w:rPr>
        <w:t>Ralph Huber, BMW Technologiekommunikation</w:t>
      </w:r>
    </w:p>
    <w:p w:rsidR="000C33DE" w:rsidRDefault="000C33DE" w:rsidP="000C33DE">
      <w:pPr>
        <w:keepNext/>
        <w:keepLines/>
        <w:tabs>
          <w:tab w:val="left" w:pos="851"/>
        </w:tabs>
        <w:rPr>
          <w:rFonts w:ascii="BMWTypeLight" w:hAnsi="BMWTypeLight"/>
          <w:sz w:val="18"/>
        </w:rPr>
      </w:pPr>
      <w:r w:rsidRPr="007A7BF9">
        <w:rPr>
          <w:rFonts w:ascii="BMWTypeLight" w:hAnsi="BMWTypeLight"/>
          <w:sz w:val="18"/>
        </w:rPr>
        <w:t xml:space="preserve">Telefon: </w:t>
      </w:r>
      <w:r>
        <w:rPr>
          <w:rFonts w:ascii="BMWTypeLight" w:hAnsi="BMWTypeLight"/>
          <w:sz w:val="18"/>
        </w:rPr>
        <w:tab/>
      </w:r>
      <w:r w:rsidRPr="007A7BF9">
        <w:rPr>
          <w:rFonts w:ascii="BMWTypeLight" w:hAnsi="BMWTypeLight"/>
          <w:sz w:val="18"/>
        </w:rPr>
        <w:t>+49-89-382-</w:t>
      </w:r>
      <w:r>
        <w:rPr>
          <w:rFonts w:ascii="BMWTypeLight" w:hAnsi="BMWTypeLight"/>
          <w:sz w:val="18"/>
        </w:rPr>
        <w:t>68778</w:t>
      </w:r>
      <w:r w:rsidRPr="007A7BF9">
        <w:rPr>
          <w:rFonts w:ascii="BMWTypeLight" w:hAnsi="BMWTypeLight"/>
          <w:sz w:val="18"/>
        </w:rPr>
        <w:t xml:space="preserve">, </w:t>
      </w:r>
    </w:p>
    <w:p w:rsidR="000C33DE" w:rsidRDefault="000C33DE" w:rsidP="000C33DE">
      <w:pPr>
        <w:keepNext/>
        <w:keepLines/>
        <w:tabs>
          <w:tab w:val="left" w:pos="851"/>
        </w:tabs>
        <w:rPr>
          <w:rFonts w:ascii="BMWTypeLight" w:hAnsi="BMWTypeLight"/>
          <w:sz w:val="18"/>
        </w:rPr>
      </w:pPr>
      <w:r>
        <w:rPr>
          <w:rFonts w:ascii="BMWTypeLight" w:hAnsi="BMWTypeLight"/>
          <w:sz w:val="18"/>
        </w:rPr>
        <w:t>Telef</w:t>
      </w:r>
      <w:r w:rsidRPr="007A7BF9">
        <w:rPr>
          <w:rFonts w:ascii="BMWTypeLight" w:hAnsi="BMWTypeLight"/>
          <w:sz w:val="18"/>
        </w:rPr>
        <w:t xml:space="preserve">ax: </w:t>
      </w:r>
      <w:r>
        <w:rPr>
          <w:rFonts w:ascii="BMWTypeLight" w:hAnsi="BMWTypeLight"/>
          <w:sz w:val="18"/>
        </w:rPr>
        <w:tab/>
      </w:r>
      <w:r w:rsidRPr="007A7BF9">
        <w:rPr>
          <w:rFonts w:ascii="BMWTypeLight" w:hAnsi="BMWTypeLight"/>
          <w:sz w:val="18"/>
        </w:rPr>
        <w:t>+49-89-382-23927</w:t>
      </w:r>
    </w:p>
    <w:p w:rsidR="000C33DE" w:rsidRDefault="000C33DE" w:rsidP="001B2509">
      <w:pPr>
        <w:pStyle w:val="zzabstand9pt"/>
      </w:pPr>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C13EEB" w:rsidRDefault="00C13EEB" w:rsidP="001B2509">
      <w:pPr>
        <w:pStyle w:val="zzabstand9pt"/>
        <w:rPr>
          <w:lang w:val="it-IT"/>
        </w:rPr>
      </w:pPr>
    </w:p>
    <w:sectPr w:rsidR="00C13EEB" w:rsidSect="00DB73CC">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3DE" w:rsidRDefault="000C33DE">
      <w:r>
        <w:separator/>
      </w:r>
    </w:p>
  </w:endnote>
  <w:endnote w:type="continuationSeparator" w:id="0">
    <w:p w:rsidR="000C33DE" w:rsidRDefault="000C33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DB73CC">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3DE" w:rsidRDefault="000C33DE">
      <w:r>
        <w:separator/>
      </w:r>
    </w:p>
  </w:footnote>
  <w:footnote w:type="continuationSeparator" w:id="0">
    <w:p w:rsidR="000C33DE" w:rsidRDefault="000C33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DB73CC" w:rsidP="004830EE">
          <w:pPr>
            <w:pStyle w:val="Fliesstext"/>
            <w:framePr w:w="11340" w:hSpace="142" w:wrap="notBeside" w:vAnchor="page" w:hAnchor="page" w:y="1815" w:anchorLock="1"/>
          </w:pPr>
          <w:fldSimple w:instr=" REF  Datum  \* MERGEFORMAT ">
            <w:r w:rsidR="000C33DE" w:rsidRPr="000C33DE">
              <w:rPr>
                <w:bCs/>
              </w:rPr>
              <w:t>8.</w:t>
            </w:r>
            <w:r w:rsidR="000C33DE">
              <w:rPr>
                <w:noProof/>
              </w:rPr>
              <w:t xml:space="preserve"> September 2009</w:t>
            </w:r>
          </w:fldSimple>
        </w:p>
      </w:tc>
    </w:tr>
    <w:tr w:rsidR="000E35E2" w:rsidTr="004830EE">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DB73CC" w:rsidP="004830EE">
          <w:pPr>
            <w:pStyle w:val="Fliesstext"/>
            <w:framePr w:w="11340" w:hSpace="142" w:wrap="notBeside" w:vAnchor="page" w:hAnchor="page" w:y="1815" w:anchorLock="1"/>
          </w:pPr>
          <w:r>
            <w:fldChar w:fldCharType="begin"/>
          </w:r>
          <w:r>
            <w:instrText xml:space="preserve"> REF \* CHARFORMAT Thema  \* MERGEFORMAT </w:instrText>
          </w:r>
          <w:r>
            <w:fldChar w:fldCharType="separate"/>
          </w:r>
          <w:r w:rsidR="000C33DE" w:rsidRPr="000C33DE">
            <w:t xml:space="preserve">BMW feiert 15 Jahre BMW Werk in </w:t>
          </w:r>
          <w:proofErr w:type="spellStart"/>
          <w:r w:rsidR="000C33DE" w:rsidRPr="000C33DE">
            <w:t>Spartanburg</w:t>
          </w:r>
          <w:proofErr w:type="spellEnd"/>
          <w:r w:rsidR="000C33DE" w:rsidRPr="000C33DE">
            <w:t>, USA.</w:t>
          </w:r>
          <w:r>
            <w:fldChar w:fldCharType="end"/>
          </w:r>
        </w:p>
      </w:tc>
    </w:tr>
    <w:tr w:rsidR="000E35E2" w:rsidTr="004830EE">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DB73CC" w:rsidP="004830EE">
          <w:pPr>
            <w:pStyle w:val="Fliesstext"/>
            <w:framePr w:w="11340" w:hSpace="142" w:wrap="notBeside" w:vAnchor="page" w:hAnchor="page" w:y="1815" w:anchorLock="1"/>
          </w:pPr>
          <w:fldSimple w:instr=" PAGE ">
            <w:r w:rsidR="00022A07">
              <w:rPr>
                <w:noProof/>
              </w:rPr>
              <w:t>2</w:t>
            </w:r>
          </w:fldSimple>
        </w:p>
      </w:tc>
    </w:tr>
    <w:tr w:rsidR="000E35E2">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t;"/>
    <w:docVar w:name="Name$" w:val="Ā"/>
    <w:docVar w:name="Teilnehmer1$" w:val="http://schemas.openxmlformats.org/officeDocument/2006/relationships/endnotessntk\Werk Spartanburg\Pressemeldungen\15 Jahre\PM 15 Jahre Spartanburg.docx"/>
    <w:docVar w:name="Teilnehmer6$" w:val="&#10;ь核ӄ痰ӄ棈ӄ栈ӄ楀ӄ楘ӄ榈ӄ椐ӄ械ӄ棠ӄ楰ӄ斐ӄ檐ӄ榸ӄ橠ӄ浸ӄ涨ӄ淘ӄ怈ӄ怸ӄ恨ӄ恨ӄ怸ӄ怈ӄ淘ӄ涨ӄ浸ӄ橠ӄ榸ӄ檐ӄ斐ӄ楰ӄ棠ӄ械ӄ椐ӄ榈ӄ楘ӄ楀ӄ栈ӄ棈ӄ痰ӄ核ӄGG ࠀK"/>
    <w:docVar w:name="Thema$" w:val="࠴ю䕔员ⳀГ㜈Г糔Ο4ࡤю䕔员ⳀГ㛠Г﫨Œࠄю࢔ю䕔员ⳀГ㘘ГŒᣍࣄю䕔员ⳀГ㗰Г杖Œऌюࣴю䕔员ⳀГ㗈Гﳀâतю䕔员ⳀГ㔀Г燎Œ॔ю䕔员ⳀГ㓘ГŒࣴю঄ю䕔员ⳀГ㒰ГŒጳ঴ю䕔员ⳀГ㏨Г直Œ栀৤ю䕔员ⳀГ㏀Г令Œਔю䕔员ⳀГ㎘ГŒ੄ю੤ю৤юꀀጳੴюጳ栀રюૄюતю਴юࠀጳ栀ጳ栀૔юૼюጳଜю଄ю瀀ጳ栀ጳ栀ୈю଴ю୴ю૔юጳ୤юጳ栀ஔюጳஔюௌю䀀ጳ栀ጳ栀௄юጳ௴юతюጳ栀ጳబюతю௄юကጳ౔ю౸ю栀ጳ಄ю뫠Υఔю砀ጳ栀ೄю೔ю栀ጳ౤юጳഐюጳ栀ബю"/>
    <w:docVar w:name="tt1" w:val="ā䋰Õ"/>
    <w:docVar w:name="tt2" w:val="ā䋰Õʐ냌㍊瀠ʐ닰㍊馸Ŕ두㍊鳨Ŕ뒰㍊瓐ʐ떐㍊혜㊥뗐㍊휌㊥뜰㍊旜㊅즔㍊혜㊥즴㍊혜㊥쩔㍊"/>
    <w:docVar w:name="ZeitOrt$" w:val="&#10;ь核ӄ痰ӄ棈ӄ栈ӄ楀ӄ楘ӄ榈ӄ椐ӄ械ӄ棠ӄ楰ӄ斐ӄ檐ӄ榸ӄ橠ӄ浸ӄ涨ӄ淘ӄ怈ӄ怸ӄ恨ӄ恨ӄ怸ӄ怈ӄ淘ӄ涨ӄ浸ӄ橠ӄ榸ӄ檐ӄ斐ӄ楰ӄ棠ӄ械ӄ椐ӄ榈ӄ楘ӄ楀ӄ栈ӄ棈ӄ痰ӄ核ӄGG ࠀKfooter+"/>
    <w:docVar w:name="ZeitOrt1$" w:val="࠴ю䕔员ⳀГ㜈Г糔Ο4ࡤю䕔员ⳀГ㛠Г﫨Œࠄю࢔ю䕔员ⳀГ㘘ГŒᣍࣄю䕔员ⳀГ㗰Г杖Œऌюࣴю䕔员ⳀГ㗈Гﳀâतю䕔员ⳀГ㔀Г燎Œ॔ю䕔员ⳀГ㓘ГŒࣴю঄ю䕔员ⳀГ㒰ГŒጳ঴ю䕔员ⳀГ㏨Г直Œ栀৤ю䕔员ⳀГ㏀Г令Œਔю䕔员ⳀГ㎘ГŒ੄ю੤ю৤юꀀጳੴюጳ栀રюૄюતю਴юࠀጳ栀ጳ栀૔юૼюጳଜю଄ю瀀ጳ栀ጳ栀ୈю଴ю୴ю૔юጳ୤юጳ栀ஔюጳஔюௌю䀀ጳ栀ጳ栀௄юጳ௴юతюጳ栀ጳబюతю௄юကጳ౔ю౸ю栀ጳ಄ю뫠Υఔю砀ጳ栀ೄю೔ю栀ጳ౤юጳഐюጳ栀ബю㈔ю䕔员ⳀГへГŒ㉄ю䕔员ⳀГぐГŒ㇤ю㉴ю䕔员ⳀГ〨Г﨨Œጳ㊤ю䕔员ⳀГ　Г婢Œ栀㋔ю䕔员ⳀГ㞨ΨŒ㌄ю䕔员ⳀГ㜰ΨŒ㌴ю䕔员ⳀГ㜈ΨŒ㋔ю㍤ю䕔员ⳀГ㛠Ψ泌Œጳ㎔ю䕔员ⳀГ㘘Ψ倫Œ栀㏄ю䕔员ⳀГ㢘Г呂Œ㏴ю䕔员ⳀГ㡰Г㫔œ㐤ю䕔员ⳀГ㡈Г碨Ο㏄ю㑔ю䕔员ⳀГ㠠Г筀Οጳ㒄ю䕔员ⳀГ㟸Г答Ο栀ࠄю䕔员ⳀГ㜰Г牔Ο㑤юጳ栀ጳ栀 ጳጳ㒴ю"/>
    <w:docVar w:name="ZeitOrt2$" w:val="橄ㄴꅘьε찔㈇"/>
  </w:docVars>
  <w:rsids>
    <w:rsidRoot w:val="00B04D3B"/>
    <w:rsid w:val="00022A07"/>
    <w:rsid w:val="00024C6D"/>
    <w:rsid w:val="00064985"/>
    <w:rsid w:val="00072A32"/>
    <w:rsid w:val="000C33DE"/>
    <w:rsid w:val="000E35E2"/>
    <w:rsid w:val="000F7EAE"/>
    <w:rsid w:val="001515BF"/>
    <w:rsid w:val="00176E67"/>
    <w:rsid w:val="00183296"/>
    <w:rsid w:val="001B0051"/>
    <w:rsid w:val="001B2509"/>
    <w:rsid w:val="002318A0"/>
    <w:rsid w:val="002F78C6"/>
    <w:rsid w:val="00307B22"/>
    <w:rsid w:val="004830EE"/>
    <w:rsid w:val="004A46CD"/>
    <w:rsid w:val="005354E5"/>
    <w:rsid w:val="00552946"/>
    <w:rsid w:val="005A2D27"/>
    <w:rsid w:val="00671C2D"/>
    <w:rsid w:val="007D20CE"/>
    <w:rsid w:val="007D5EEB"/>
    <w:rsid w:val="00870EFE"/>
    <w:rsid w:val="00964A55"/>
    <w:rsid w:val="00A37D9D"/>
    <w:rsid w:val="00AC141B"/>
    <w:rsid w:val="00B04D3B"/>
    <w:rsid w:val="00B64748"/>
    <w:rsid w:val="00BC7859"/>
    <w:rsid w:val="00C13EEB"/>
    <w:rsid w:val="00C8730A"/>
    <w:rsid w:val="00DB73CC"/>
    <w:rsid w:val="00E05D66"/>
    <w:rsid w:val="00E6695F"/>
    <w:rsid w:val="00EB08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DB73CC"/>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2</cp:revision>
  <cp:lastPrinted>2001-11-08T12:37:00Z</cp:lastPrinted>
  <dcterms:created xsi:type="dcterms:W3CDTF">2009-09-07T15:09:00Z</dcterms:created>
  <dcterms:modified xsi:type="dcterms:W3CDTF">2009-09-09T13:39:00Z</dcterms:modified>
</cp:coreProperties>
</file>