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B4" w:rsidRDefault="000B0844" w:rsidP="003314B4">
      <w:pPr>
        <w:framePr w:w="1004" w:wrap="notBeside" w:vAnchor="page" w:hAnchor="page" w:x="10377" w:y="568"/>
        <w:spacing w:line="240" w:lineRule="atLeast"/>
      </w:pPr>
      <w:r>
        <w:rPr>
          <w:noProof/>
        </w:rPr>
        <w:drawing>
          <wp:inline distT="0" distB="0" distL="0" distR="0">
            <wp:extent cx="627380" cy="627380"/>
            <wp:effectExtent l="19050" t="0" r="127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C7B" w:rsidRPr="003F5B98" w:rsidRDefault="00392C7B" w:rsidP="00392C7B">
      <w:pPr>
        <w:pStyle w:val="zzbmw-group"/>
        <w:framePr w:w="7046" w:wrap="around"/>
        <w:tabs>
          <w:tab w:val="clear" w:pos="4706"/>
        </w:tabs>
        <w:rPr>
          <w:color w:val="FFFFFF"/>
        </w:rPr>
      </w:pPr>
      <w:r w:rsidRPr="003F5B98">
        <w:t>BMW</w:t>
      </w:r>
      <w:r w:rsidRPr="003F5B98">
        <w:br/>
      </w:r>
      <w:r w:rsidR="0045198A">
        <w:rPr>
          <w:bCs/>
          <w:color w:val="808080"/>
        </w:rPr>
        <w:t>Presse-und Öffentlichkeitsarbeit</w:t>
      </w:r>
      <w:r w:rsidR="00EE0673">
        <w:rPr>
          <w:bCs/>
          <w:color w:val="808080"/>
        </w:rPr>
        <w:t xml:space="preserve"> </w:t>
      </w:r>
    </w:p>
    <w:p w:rsidR="00C22E46" w:rsidRDefault="007370F9">
      <w:pPr>
        <w:pStyle w:val="Fliesstext"/>
      </w:pPr>
      <w:r>
        <w:t>Presse-Information</w:t>
      </w:r>
      <w:r>
        <w:br/>
      </w:r>
      <w:r w:rsidR="00407775">
        <w:t>3</w:t>
      </w:r>
      <w:r w:rsidR="00896EA1">
        <w:t>.</w:t>
      </w:r>
      <w:r w:rsidR="00C22E46">
        <w:t xml:space="preserve"> </w:t>
      </w:r>
      <w:r w:rsidR="00407775">
        <w:t>März</w:t>
      </w:r>
      <w:r w:rsidR="00C22E46">
        <w:t xml:space="preserve"> 2010</w:t>
      </w:r>
    </w:p>
    <w:p w:rsidR="007370F9" w:rsidRDefault="007370F9">
      <w:pPr>
        <w:pStyle w:val="Fliesstext"/>
      </w:pPr>
    </w:p>
    <w:p w:rsidR="007370F9" w:rsidRDefault="007370F9" w:rsidP="00B64669">
      <w:pPr>
        <w:pStyle w:val="zzmarginalieregular"/>
        <w:framePr w:h="2030" w:hRule="exact" w:wrap="around" w:y="13745"/>
      </w:pPr>
      <w:r>
        <w:t>Firma</w:t>
      </w:r>
    </w:p>
    <w:p w:rsidR="007370F9" w:rsidRDefault="007370F9" w:rsidP="00B64669">
      <w:pPr>
        <w:pStyle w:val="zzmarginalielight"/>
        <w:framePr w:h="2030" w:hRule="exact" w:wrap="around" w:y="13745"/>
      </w:pPr>
      <w:r>
        <w:t>Bayerische</w:t>
      </w:r>
    </w:p>
    <w:p w:rsidR="007370F9" w:rsidRDefault="007370F9" w:rsidP="00B64669">
      <w:pPr>
        <w:pStyle w:val="zzmarginalielight"/>
        <w:framePr w:h="2030" w:hRule="exact" w:wrap="around" w:y="13745"/>
      </w:pPr>
      <w:r>
        <w:t>Motoren Werke</w:t>
      </w:r>
    </w:p>
    <w:p w:rsidR="007370F9" w:rsidRDefault="007370F9" w:rsidP="00B64669">
      <w:pPr>
        <w:pStyle w:val="zzmarginalielight"/>
        <w:framePr w:h="2030" w:hRule="exact" w:wrap="around" w:y="13745"/>
      </w:pPr>
      <w:r>
        <w:t>Aktiengesellschaft</w:t>
      </w:r>
    </w:p>
    <w:p w:rsidR="007370F9" w:rsidRDefault="007370F9" w:rsidP="00B64669">
      <w:pPr>
        <w:pStyle w:val="zzmarginalielight"/>
        <w:framePr w:h="2030" w:hRule="exact" w:wrap="around" w:y="13745"/>
      </w:pPr>
    </w:p>
    <w:p w:rsidR="007370F9" w:rsidRDefault="007370F9" w:rsidP="00B64669">
      <w:pPr>
        <w:pStyle w:val="zzmarginalieregular"/>
        <w:framePr w:h="2030" w:hRule="exact" w:wrap="around" w:y="13745"/>
      </w:pPr>
      <w:r>
        <w:t>Postanschrift</w:t>
      </w:r>
    </w:p>
    <w:p w:rsidR="007370F9" w:rsidRDefault="007370F9" w:rsidP="00B64669">
      <w:pPr>
        <w:pStyle w:val="zzmarginalielight"/>
        <w:framePr w:h="2030" w:hRule="exact" w:wrap="around" w:y="13745"/>
      </w:pPr>
      <w:r>
        <w:t>BMW AG</w:t>
      </w:r>
    </w:p>
    <w:p w:rsidR="007370F9" w:rsidRDefault="007370F9" w:rsidP="00B64669">
      <w:pPr>
        <w:pStyle w:val="zzmarginalielight"/>
        <w:framePr w:h="2030" w:hRule="exact" w:wrap="around" w:y="13745"/>
      </w:pPr>
      <w:r>
        <w:t>80788 München</w:t>
      </w:r>
    </w:p>
    <w:p w:rsidR="007370F9" w:rsidRDefault="007370F9" w:rsidP="00B64669">
      <w:pPr>
        <w:pStyle w:val="zzmarginalielight"/>
        <w:framePr w:h="2030" w:hRule="exact" w:wrap="around" w:y="13745"/>
      </w:pPr>
    </w:p>
    <w:p w:rsidR="007370F9" w:rsidRDefault="007370F9" w:rsidP="00B64669">
      <w:pPr>
        <w:pStyle w:val="zzmarginalieregular"/>
        <w:framePr w:h="2030" w:hRule="exact" w:wrap="around" w:y="13745"/>
      </w:pPr>
      <w:r>
        <w:t>Telefon</w:t>
      </w:r>
    </w:p>
    <w:bookmarkStart w:id="0" w:name="Telefon1"/>
    <w:p w:rsidR="007370F9" w:rsidRDefault="00AC095B" w:rsidP="00B64669">
      <w:pPr>
        <w:pStyle w:val="zzmarginalielight"/>
        <w:framePr w:h="2030" w:hRule="exact" w:wrap="around" w:y="13745"/>
      </w:pPr>
      <w:r>
        <w:fldChar w:fldCharType="begin">
          <w:ffData>
            <w:name w:val="Telefon1"/>
            <w:enabled/>
            <w:calcOnExit w:val="0"/>
            <w:textInput>
              <w:default w:val="089-382-24753"/>
            </w:textInput>
          </w:ffData>
        </w:fldChar>
      </w:r>
      <w:r w:rsidR="00784755">
        <w:instrText xml:space="preserve"> FORMTEXT </w:instrText>
      </w:r>
      <w:r>
        <w:fldChar w:fldCharType="separate"/>
      </w:r>
      <w:r w:rsidR="00784755">
        <w:rPr>
          <w:noProof/>
        </w:rPr>
        <w:t>089-382-24753</w:t>
      </w:r>
      <w:r>
        <w:fldChar w:fldCharType="end"/>
      </w:r>
      <w:bookmarkEnd w:id="0"/>
    </w:p>
    <w:p w:rsidR="007370F9" w:rsidRDefault="007370F9" w:rsidP="00B64669">
      <w:pPr>
        <w:pStyle w:val="zzmarginalielight"/>
        <w:framePr w:h="2030" w:hRule="exact" w:wrap="around" w:y="13745"/>
      </w:pPr>
    </w:p>
    <w:p w:rsidR="007370F9" w:rsidRDefault="007370F9" w:rsidP="00B64669">
      <w:pPr>
        <w:pStyle w:val="zzmarginalieregular"/>
        <w:framePr w:h="2030" w:hRule="exact" w:wrap="around" w:y="13745"/>
      </w:pPr>
      <w:r>
        <w:t>Internet</w:t>
      </w:r>
    </w:p>
    <w:p w:rsidR="007370F9" w:rsidRDefault="007370F9" w:rsidP="00B64669">
      <w:pPr>
        <w:pStyle w:val="zzmarginalielight"/>
        <w:framePr w:h="2030" w:hRule="exact" w:wrap="around" w:y="13745"/>
      </w:pPr>
      <w:r>
        <w:t>www.bmw.com</w:t>
      </w:r>
    </w:p>
    <w:p w:rsidR="00FA62EE" w:rsidRDefault="00FA62EE" w:rsidP="00EE324A">
      <w:pPr>
        <w:pStyle w:val="Titel"/>
      </w:pPr>
    </w:p>
    <w:p w:rsidR="00FA62EE" w:rsidRDefault="00FA62EE" w:rsidP="00EE324A">
      <w:pPr>
        <w:pStyle w:val="Titel"/>
      </w:pPr>
    </w:p>
    <w:p w:rsidR="00C22E46" w:rsidRDefault="00E47247" w:rsidP="004E1CBD">
      <w:pPr>
        <w:pStyle w:val="Titel"/>
      </w:pPr>
      <w:r w:rsidRPr="001C5A52">
        <w:t>BMW Welt J</w:t>
      </w:r>
      <w:r w:rsidR="00EE324A" w:rsidRPr="001C5A52">
        <w:t>azz Award 2010</w:t>
      </w:r>
      <w:r w:rsidR="00362757">
        <w:t>:</w:t>
      </w:r>
      <w:r w:rsidR="00077C8C">
        <w:t xml:space="preserve"> </w:t>
      </w:r>
      <w:r w:rsidR="00407775">
        <w:t>fünfte</w:t>
      </w:r>
      <w:r w:rsidR="00EB1C8B">
        <w:t xml:space="preserve"> </w:t>
      </w:r>
      <w:r w:rsidR="00077C8C">
        <w:t xml:space="preserve">Matinee am </w:t>
      </w:r>
      <w:r w:rsidR="00407775">
        <w:t>7.3</w:t>
      </w:r>
      <w:r w:rsidR="00077C8C">
        <w:t>.2010 um</w:t>
      </w:r>
      <w:r w:rsidR="004E1CBD">
        <w:t xml:space="preserve"> 11h </w:t>
      </w:r>
      <w:r w:rsidR="009E0EDC">
        <w:t>im Doppelkegel der BMW Welt</w:t>
      </w:r>
      <w:r w:rsidR="0045198A">
        <w:t xml:space="preserve"> </w:t>
      </w:r>
      <w:r w:rsidR="004E1CBD">
        <w:t xml:space="preserve">– mit </w:t>
      </w:r>
      <w:proofErr w:type="spellStart"/>
      <w:r w:rsidR="00407775">
        <w:t>Alony</w:t>
      </w:r>
      <w:proofErr w:type="spellEnd"/>
      <w:r w:rsidR="00AD4879">
        <w:t>.</w:t>
      </w:r>
    </w:p>
    <w:p w:rsidR="00407775" w:rsidRDefault="00407775" w:rsidP="004E1CBD">
      <w:pPr>
        <w:pStyle w:val="Titel"/>
        <w:rPr>
          <w:color w:val="808080"/>
        </w:rPr>
      </w:pPr>
    </w:p>
    <w:p w:rsidR="00407775" w:rsidRDefault="00407775" w:rsidP="0045198A">
      <w:pPr>
        <w:pStyle w:val="Fliesstext"/>
        <w:tabs>
          <w:tab w:val="clear" w:pos="4706"/>
        </w:tabs>
        <w:spacing w:line="240" w:lineRule="auto"/>
        <w:rPr>
          <w:rFonts w:cs="BMWType V2 Light"/>
          <w:szCs w:val="22"/>
        </w:rPr>
      </w:pPr>
      <w:r w:rsidRPr="007354D6">
        <w:rPr>
          <w:rFonts w:cs="BMWType V2 Light"/>
          <w:b/>
          <w:szCs w:val="22"/>
        </w:rPr>
        <w:t xml:space="preserve">München. </w:t>
      </w:r>
      <w:r w:rsidRPr="005F24EC">
        <w:rPr>
          <w:rFonts w:cs="BMWType V2 Light"/>
          <w:szCs w:val="22"/>
        </w:rPr>
        <w:t xml:space="preserve">Am </w:t>
      </w:r>
      <w:r>
        <w:rPr>
          <w:rFonts w:cs="BMWType V2 Light"/>
          <w:szCs w:val="22"/>
        </w:rPr>
        <w:t>7. März</w:t>
      </w:r>
      <w:r w:rsidRPr="005F24EC">
        <w:rPr>
          <w:rFonts w:cs="BMWType V2 Light"/>
          <w:szCs w:val="22"/>
        </w:rPr>
        <w:t xml:space="preserve"> 2010 wird </w:t>
      </w:r>
      <w:r>
        <w:rPr>
          <w:rFonts w:cs="BMWType V2 Light"/>
          <w:szCs w:val="22"/>
        </w:rPr>
        <w:t xml:space="preserve">der </w:t>
      </w:r>
      <w:r w:rsidRPr="007354D6">
        <w:rPr>
          <w:rFonts w:cs="BMWType V2 Light"/>
          <w:szCs w:val="22"/>
        </w:rPr>
        <w:t xml:space="preserve"> BMW Welt Jazz Award 2010 </w:t>
      </w:r>
      <w:r>
        <w:rPr>
          <w:rFonts w:cs="BMWType V2 Light"/>
          <w:szCs w:val="22"/>
        </w:rPr>
        <w:t xml:space="preserve">mit der Künstlerin </w:t>
      </w:r>
      <w:proofErr w:type="spellStart"/>
      <w:r>
        <w:rPr>
          <w:rFonts w:cs="BMWType V2 Light"/>
          <w:szCs w:val="22"/>
        </w:rPr>
        <w:t>Efrat</w:t>
      </w:r>
      <w:proofErr w:type="spellEnd"/>
      <w:r>
        <w:rPr>
          <w:rFonts w:cs="BMWType V2 Light"/>
          <w:szCs w:val="22"/>
        </w:rPr>
        <w:t xml:space="preserve"> </w:t>
      </w:r>
      <w:proofErr w:type="spellStart"/>
      <w:r>
        <w:rPr>
          <w:rFonts w:cs="BMWType V2 Light"/>
          <w:szCs w:val="22"/>
        </w:rPr>
        <w:t>Alony</w:t>
      </w:r>
      <w:proofErr w:type="spellEnd"/>
      <w:r>
        <w:rPr>
          <w:rFonts w:cs="BMWType V2 Light"/>
          <w:szCs w:val="22"/>
        </w:rPr>
        <w:t xml:space="preserve"> </w:t>
      </w:r>
      <w:r w:rsidRPr="007354D6">
        <w:rPr>
          <w:rFonts w:cs="BMWType V2 Light"/>
          <w:szCs w:val="22"/>
        </w:rPr>
        <w:t>fortgesetzt. Unter dem diesjährigen Motto "</w:t>
      </w:r>
      <w:proofErr w:type="spellStart"/>
      <w:r w:rsidRPr="007354D6">
        <w:rPr>
          <w:rFonts w:cs="BMWType V2 Light"/>
          <w:szCs w:val="22"/>
        </w:rPr>
        <w:t>Voices</w:t>
      </w:r>
      <w:proofErr w:type="spellEnd"/>
      <w:r w:rsidRPr="007354D6">
        <w:rPr>
          <w:rFonts w:cs="BMWType V2 Light"/>
          <w:szCs w:val="22"/>
        </w:rPr>
        <w:t xml:space="preserve"> in Jazz" präsentiert BMW sechs Künstlerensembles, von denen ein</w:t>
      </w:r>
      <w:r>
        <w:rPr>
          <w:rFonts w:cs="BMWType V2 Light"/>
          <w:szCs w:val="22"/>
        </w:rPr>
        <w:t>s</w:t>
      </w:r>
      <w:r w:rsidRPr="007354D6">
        <w:rPr>
          <w:rFonts w:cs="BMWType V2 Light"/>
          <w:szCs w:val="22"/>
        </w:rPr>
        <w:t xml:space="preserve"> nach dem Finalkonzert im Rahmen einer feierlichen Abendvera</w:t>
      </w:r>
      <w:r>
        <w:rPr>
          <w:rFonts w:cs="BMWType V2 Light"/>
          <w:szCs w:val="22"/>
        </w:rPr>
        <w:t>nstaltung am 17. April den Preis</w:t>
      </w:r>
      <w:r w:rsidRPr="007354D6">
        <w:rPr>
          <w:rFonts w:cs="BMWType V2 Light"/>
          <w:szCs w:val="22"/>
        </w:rPr>
        <w:t xml:space="preserve"> verliehen bekommt.</w:t>
      </w:r>
    </w:p>
    <w:p w:rsidR="00407775" w:rsidRDefault="00407775" w:rsidP="0045198A">
      <w:pPr>
        <w:pStyle w:val="Fliesstext"/>
        <w:tabs>
          <w:tab w:val="clear" w:pos="4706"/>
        </w:tabs>
        <w:spacing w:line="240" w:lineRule="auto"/>
        <w:rPr>
          <w:b/>
        </w:rPr>
      </w:pPr>
    </w:p>
    <w:p w:rsidR="00407775" w:rsidRPr="000F7B43" w:rsidRDefault="00407775" w:rsidP="0045198A">
      <w:pPr>
        <w:pStyle w:val="Fliesstext"/>
        <w:tabs>
          <w:tab w:val="clear" w:pos="4706"/>
        </w:tabs>
        <w:spacing w:line="240" w:lineRule="auto"/>
        <w:rPr>
          <w:b/>
        </w:rPr>
      </w:pPr>
      <w:proofErr w:type="spellStart"/>
      <w:r w:rsidRPr="000F7B43">
        <w:rPr>
          <w:b/>
        </w:rPr>
        <w:t>Alony</w:t>
      </w:r>
      <w:proofErr w:type="spellEnd"/>
      <w:r w:rsidR="00AD4879">
        <w:rPr>
          <w:b/>
        </w:rPr>
        <w:t>.</w:t>
      </w:r>
    </w:p>
    <w:p w:rsidR="00407775" w:rsidRDefault="00407775" w:rsidP="0045198A">
      <w:pPr>
        <w:pStyle w:val="Fliesstext"/>
        <w:tabs>
          <w:tab w:val="clear" w:pos="4706"/>
        </w:tabs>
        <w:spacing w:line="240" w:lineRule="auto"/>
      </w:pPr>
      <w:r w:rsidRPr="000F7B43">
        <w:t xml:space="preserve">Wenn </w:t>
      </w:r>
      <w:proofErr w:type="spellStart"/>
      <w:r w:rsidRPr="000F7B43">
        <w:t>Efrat</w:t>
      </w:r>
      <w:proofErr w:type="spellEnd"/>
      <w:r w:rsidRPr="000F7B43">
        <w:t xml:space="preserve"> </w:t>
      </w:r>
      <w:proofErr w:type="spellStart"/>
      <w:r w:rsidRPr="000F7B43">
        <w:t>Alony</w:t>
      </w:r>
      <w:proofErr w:type="spellEnd"/>
      <w:r w:rsidRPr="000F7B43">
        <w:t xml:space="preserve"> singt, geht es um mehr als Töne und Texte: „Es ist, als ob ich Teil von etwas Größerem werde“, hat sie es einmal beschrieben.</w:t>
      </w:r>
      <w:r>
        <w:t xml:space="preserve"> </w:t>
      </w:r>
      <w:r w:rsidRPr="000F7B43">
        <w:t xml:space="preserve">Ähnlich geht es den Zuhörern, wenn sie </w:t>
      </w:r>
      <w:proofErr w:type="spellStart"/>
      <w:r w:rsidRPr="000F7B43">
        <w:t>Alonys</w:t>
      </w:r>
      <w:proofErr w:type="spellEnd"/>
      <w:r w:rsidRPr="000F7B43">
        <w:t xml:space="preserve"> meist selbst geschriebene Songs hören, die sich zu Soundlandschaften auftürmen und so</w:t>
      </w:r>
      <w:r>
        <w:t xml:space="preserve"> </w:t>
      </w:r>
      <w:r w:rsidRPr="000F7B43">
        <w:t>mehr nach grenzüberschreitenden Künstlern wie Joni Mitchell, Björk</w:t>
      </w:r>
      <w:r>
        <w:t xml:space="preserve"> </w:t>
      </w:r>
      <w:r w:rsidRPr="000F7B43">
        <w:t>oder Radiohead als nach traditionellem Jazzgesang klingen. In Israel als</w:t>
      </w:r>
      <w:r>
        <w:t xml:space="preserve"> </w:t>
      </w:r>
      <w:r w:rsidRPr="000F7B43">
        <w:t xml:space="preserve">Tochter irakischer Einwanderer geboren, kam </w:t>
      </w:r>
      <w:proofErr w:type="spellStart"/>
      <w:r w:rsidRPr="000F7B43">
        <w:t>Alony</w:t>
      </w:r>
      <w:proofErr w:type="spellEnd"/>
      <w:r w:rsidRPr="000F7B43">
        <w:t xml:space="preserve"> eher unvermittelt und</w:t>
      </w:r>
      <w:r>
        <w:t xml:space="preserve"> </w:t>
      </w:r>
      <w:r w:rsidRPr="000F7B43">
        <w:t>spät zur Musik</w:t>
      </w:r>
      <w:r>
        <w:t xml:space="preserve">. </w:t>
      </w:r>
      <w:r w:rsidRPr="000F7B43">
        <w:t>Sie studierte</w:t>
      </w:r>
      <w:r>
        <w:t xml:space="preserve"> </w:t>
      </w:r>
      <w:r w:rsidRPr="000F7B43">
        <w:t>Komposition, Arrangement, klassischen und Jazzgesang in den USA,</w:t>
      </w:r>
      <w:r>
        <w:t xml:space="preserve"> </w:t>
      </w:r>
      <w:r w:rsidRPr="000F7B43">
        <w:t>Israel und Berlin. An der Hanns-Eisler-Hochschule traf sie den Keyboarder</w:t>
      </w:r>
      <w:r>
        <w:t xml:space="preserve"> </w:t>
      </w:r>
      <w:r w:rsidRPr="000F7B43">
        <w:t>Mark Reinke, der zu ihrem musikalischen Alter Ego und Co-Autor wurde.</w:t>
      </w:r>
      <w:r>
        <w:t xml:space="preserve"> </w:t>
      </w:r>
      <w:r w:rsidRPr="000F7B43">
        <w:t xml:space="preserve">Mit </w:t>
      </w:r>
      <w:r>
        <w:t xml:space="preserve">dem Schlagzeuger Christian </w:t>
      </w:r>
      <w:proofErr w:type="spellStart"/>
      <w:r>
        <w:t>Thomé</w:t>
      </w:r>
      <w:proofErr w:type="spellEnd"/>
      <w:r w:rsidRPr="000F7B43">
        <w:t xml:space="preserve"> und dem Sounddesigner</w:t>
      </w:r>
      <w:r>
        <w:t xml:space="preserve"> </w:t>
      </w:r>
      <w:r w:rsidRPr="000F7B43">
        <w:t xml:space="preserve">Jörg Surrey zum Quartett erweitert hat </w:t>
      </w:r>
      <w:proofErr w:type="spellStart"/>
      <w:r w:rsidRPr="000F7B43">
        <w:t>Alony</w:t>
      </w:r>
      <w:proofErr w:type="spellEnd"/>
      <w:r w:rsidRPr="000F7B43">
        <w:t xml:space="preserve"> ihr viertes, bereits preisgekröntes</w:t>
      </w:r>
      <w:r>
        <w:t xml:space="preserve"> </w:t>
      </w:r>
      <w:r w:rsidRPr="000F7B43">
        <w:t>Album „</w:t>
      </w:r>
      <w:proofErr w:type="spellStart"/>
      <w:r w:rsidRPr="000F7B43">
        <w:t>Dismantling</w:t>
      </w:r>
      <w:proofErr w:type="spellEnd"/>
      <w:r w:rsidRPr="000F7B43">
        <w:t xml:space="preserve"> Dreams“ eingespielt, auf dem nun</w:t>
      </w:r>
      <w:r>
        <w:t xml:space="preserve"> </w:t>
      </w:r>
      <w:r w:rsidRPr="000F7B43">
        <w:t>auch noch Elektronik ihren Stilmix bereichert.</w:t>
      </w:r>
    </w:p>
    <w:p w:rsidR="00EB1C8B" w:rsidRPr="007354D6" w:rsidRDefault="00EB1C8B" w:rsidP="0045198A">
      <w:pPr>
        <w:spacing w:line="240" w:lineRule="auto"/>
        <w:rPr>
          <w:rFonts w:cs="BMWType V2 Light"/>
          <w:szCs w:val="22"/>
        </w:rPr>
      </w:pPr>
    </w:p>
    <w:p w:rsidR="00EB1C8B" w:rsidRPr="007354D6" w:rsidRDefault="00EB1C8B" w:rsidP="0045198A">
      <w:pPr>
        <w:pStyle w:val="StandardWeb"/>
        <w:spacing w:before="0" w:beforeAutospacing="0" w:after="0" w:afterAutospacing="0"/>
        <w:rPr>
          <w:rFonts w:ascii="BMWType V2 Light" w:hAnsi="BMWType V2 Light" w:cs="BMWType V2 Light"/>
          <w:sz w:val="22"/>
          <w:szCs w:val="22"/>
        </w:rPr>
      </w:pPr>
      <w:r w:rsidRPr="007354D6">
        <w:rPr>
          <w:rFonts w:ascii="BMWType V2 Light" w:hAnsi="BMWType V2 Light" w:cs="BMWType V2 Light"/>
          <w:sz w:val="22"/>
          <w:szCs w:val="22"/>
        </w:rPr>
        <w:t>Bis zum 1</w:t>
      </w:r>
      <w:r w:rsidR="007354D6" w:rsidRPr="007354D6">
        <w:rPr>
          <w:rFonts w:ascii="BMWType V2 Light" w:hAnsi="BMWType V2 Light" w:cs="BMWType V2 Light"/>
          <w:sz w:val="22"/>
          <w:szCs w:val="22"/>
        </w:rPr>
        <w:t>4</w:t>
      </w:r>
      <w:r w:rsidRPr="007354D6">
        <w:rPr>
          <w:rFonts w:ascii="BMWType V2 Light" w:hAnsi="BMWType V2 Light" w:cs="BMWType V2 Light"/>
          <w:sz w:val="22"/>
          <w:szCs w:val="22"/>
        </w:rPr>
        <w:t xml:space="preserve">. März </w:t>
      </w:r>
      <w:r w:rsidR="006024E2">
        <w:rPr>
          <w:rFonts w:ascii="BMWType V2 Light" w:hAnsi="BMWType V2 Light" w:cs="BMWType V2 Light"/>
          <w:sz w:val="22"/>
          <w:szCs w:val="22"/>
        </w:rPr>
        <w:t xml:space="preserve">tritt noch ein </w:t>
      </w:r>
      <w:r w:rsidRPr="007354D6">
        <w:rPr>
          <w:rFonts w:ascii="BMWType V2 Light" w:hAnsi="BMWType V2 Light" w:cs="BMWType V2 Light"/>
          <w:sz w:val="22"/>
          <w:szCs w:val="22"/>
        </w:rPr>
        <w:t>weitere</w:t>
      </w:r>
      <w:r w:rsidR="006024E2">
        <w:rPr>
          <w:rFonts w:ascii="BMWType V2 Light" w:hAnsi="BMWType V2 Light" w:cs="BMWType V2 Light"/>
          <w:sz w:val="22"/>
          <w:szCs w:val="22"/>
        </w:rPr>
        <w:t>s Jazz-Trio</w:t>
      </w:r>
      <w:r w:rsidRPr="007354D6">
        <w:rPr>
          <w:rFonts w:ascii="BMWType V2 Light" w:hAnsi="BMWType V2 Light" w:cs="BMWType V2 Light"/>
          <w:sz w:val="22"/>
          <w:szCs w:val="22"/>
        </w:rPr>
        <w:t xml:space="preserve"> im Doppelkegel der BMW</w:t>
      </w:r>
      <w:r w:rsidRPr="007354D6">
        <w:rPr>
          <w:rFonts w:ascii="BMWType V2 Light" w:hAnsi="BMWType V2 Light" w:cs="BMWType V2 Light"/>
          <w:sz w:val="22"/>
          <w:szCs w:val="22"/>
        </w:rPr>
        <w:br/>
        <w:t xml:space="preserve">Welt um den </w:t>
      </w:r>
      <w:r w:rsidR="001702EF">
        <w:rPr>
          <w:rFonts w:ascii="BMWType V2 Light" w:hAnsi="BMWType V2 Light" w:cs="BMWType V2 Light"/>
          <w:sz w:val="22"/>
          <w:szCs w:val="22"/>
        </w:rPr>
        <w:t>zweiten</w:t>
      </w:r>
      <w:r w:rsidRPr="007354D6">
        <w:rPr>
          <w:rFonts w:ascii="BMWType V2 Light" w:hAnsi="BMWType V2 Light" w:cs="BMWType V2 Light"/>
          <w:sz w:val="22"/>
          <w:szCs w:val="22"/>
        </w:rPr>
        <w:t xml:space="preserve"> Award an. Der Eintritt </w:t>
      </w:r>
      <w:r w:rsidR="007354D6" w:rsidRPr="007354D6">
        <w:rPr>
          <w:rFonts w:ascii="BMWType V2 Light" w:hAnsi="BMWType V2 Light" w:cs="BMWType V2 Light"/>
          <w:sz w:val="22"/>
          <w:szCs w:val="22"/>
        </w:rPr>
        <w:t xml:space="preserve">zu den Matineen </w:t>
      </w:r>
      <w:r w:rsidRPr="007354D6">
        <w:rPr>
          <w:rFonts w:ascii="BMWType V2 Light" w:hAnsi="BMWType V2 Light" w:cs="BMWType V2 Light"/>
          <w:sz w:val="22"/>
          <w:szCs w:val="22"/>
        </w:rPr>
        <w:t>ist kostenlos. Nach dem sechsten</w:t>
      </w:r>
      <w:r w:rsidR="007354D6" w:rsidRPr="007354D6">
        <w:rPr>
          <w:rFonts w:ascii="BMWType V2 Light" w:hAnsi="BMWType V2 Light" w:cs="BMWType V2 Light"/>
          <w:sz w:val="22"/>
          <w:szCs w:val="22"/>
        </w:rPr>
        <w:t xml:space="preserve"> </w:t>
      </w:r>
      <w:r w:rsidR="001702EF">
        <w:rPr>
          <w:rFonts w:ascii="BMWType V2 Light" w:hAnsi="BMWType V2 Light" w:cs="BMWType V2 Light"/>
          <w:sz w:val="22"/>
          <w:szCs w:val="22"/>
        </w:rPr>
        <w:t>Konzert nominiert die</w:t>
      </w:r>
      <w:r w:rsidRPr="007354D6">
        <w:rPr>
          <w:rFonts w:ascii="BMWType V2 Light" w:hAnsi="BMWType V2 Light" w:cs="BMWType V2 Light"/>
          <w:sz w:val="22"/>
          <w:szCs w:val="22"/>
        </w:rPr>
        <w:t xml:space="preserve"> </w:t>
      </w:r>
      <w:r w:rsidR="001702EF">
        <w:rPr>
          <w:rFonts w:ascii="BMWType V2 Light" w:hAnsi="BMWType V2 Light" w:cs="BMWType V2 Light"/>
          <w:sz w:val="22"/>
          <w:szCs w:val="22"/>
        </w:rPr>
        <w:t>Fachj</w:t>
      </w:r>
      <w:r w:rsidRPr="007354D6">
        <w:rPr>
          <w:rFonts w:ascii="BMWType V2 Light" w:hAnsi="BMWType V2 Light" w:cs="BMWType V2 Light"/>
          <w:sz w:val="22"/>
          <w:szCs w:val="22"/>
        </w:rPr>
        <w:t xml:space="preserve">ury die beiden Finalisten. Am </w:t>
      </w:r>
      <w:r w:rsidR="007354D6" w:rsidRPr="007354D6">
        <w:rPr>
          <w:rFonts w:ascii="BMWType V2 Light" w:hAnsi="BMWType V2 Light" w:cs="BMWType V2 Light"/>
          <w:sz w:val="22"/>
          <w:szCs w:val="22"/>
        </w:rPr>
        <w:t>17</w:t>
      </w:r>
      <w:r w:rsidR="001702EF">
        <w:rPr>
          <w:rFonts w:ascii="BMWType V2 Light" w:hAnsi="BMWType V2 Light" w:cs="BMWType V2 Light"/>
          <w:sz w:val="22"/>
          <w:szCs w:val="22"/>
        </w:rPr>
        <w:t>. April 2010</w:t>
      </w:r>
      <w:r w:rsidRPr="007354D6">
        <w:rPr>
          <w:rFonts w:ascii="BMWType V2 Light" w:hAnsi="BMWType V2 Light" w:cs="BMWType V2 Light"/>
          <w:sz w:val="22"/>
          <w:szCs w:val="22"/>
        </w:rPr>
        <w:t xml:space="preserve"> um 20 Uhr</w:t>
      </w:r>
      <w:r w:rsidR="007354D6" w:rsidRPr="007354D6">
        <w:rPr>
          <w:rFonts w:ascii="BMWType V2 Light" w:hAnsi="BMWType V2 Light" w:cs="BMWType V2 Light"/>
          <w:sz w:val="22"/>
          <w:szCs w:val="22"/>
        </w:rPr>
        <w:t xml:space="preserve"> </w:t>
      </w:r>
      <w:r w:rsidRPr="007354D6">
        <w:rPr>
          <w:rFonts w:ascii="BMWType V2 Light" w:hAnsi="BMWType V2 Light" w:cs="BMWType V2 Light"/>
          <w:sz w:val="22"/>
          <w:szCs w:val="22"/>
        </w:rPr>
        <w:t>treten diese gegeneinander im Auditorium an, um sich die 10.000 Euro</w:t>
      </w:r>
      <w:r w:rsidR="007354D6" w:rsidRPr="007354D6">
        <w:rPr>
          <w:rFonts w:ascii="BMWType V2 Light" w:hAnsi="BMWType V2 Light" w:cs="BMWType V2 Light"/>
          <w:sz w:val="22"/>
          <w:szCs w:val="22"/>
        </w:rPr>
        <w:t xml:space="preserve"> </w:t>
      </w:r>
      <w:r w:rsidRPr="007354D6">
        <w:rPr>
          <w:rFonts w:ascii="BMWType V2 Light" w:hAnsi="BMWType V2 Light" w:cs="BMWType V2 Light"/>
          <w:sz w:val="22"/>
          <w:szCs w:val="22"/>
        </w:rPr>
        <w:t xml:space="preserve">Siegesprämie und den Pokal des BMW Welt Jazz Award zu sichern. </w:t>
      </w:r>
    </w:p>
    <w:p w:rsidR="00EB1C8B" w:rsidRPr="007354D6" w:rsidRDefault="00EB1C8B" w:rsidP="0045198A">
      <w:pPr>
        <w:pStyle w:val="StandardWeb"/>
        <w:spacing w:before="0" w:beforeAutospacing="0" w:after="0" w:afterAutospacing="0"/>
        <w:rPr>
          <w:rFonts w:ascii="BMWType V2 Light" w:hAnsi="BMWType V2 Light" w:cs="BMWType V2 Light"/>
          <w:sz w:val="22"/>
          <w:szCs w:val="22"/>
        </w:rPr>
      </w:pPr>
      <w:r w:rsidRPr="007354D6">
        <w:rPr>
          <w:rFonts w:ascii="BMWType V2 Light" w:hAnsi="BMWType V2 Light" w:cs="BMWType V2 Light"/>
          <w:sz w:val="22"/>
          <w:szCs w:val="22"/>
        </w:rPr>
        <w:t xml:space="preserve">Das zweitplatzierte Siegertrio erhält eine Prämie in Höhe von 5.000 €. Zur Jury </w:t>
      </w:r>
      <w:r w:rsidRPr="007354D6">
        <w:rPr>
          <w:rFonts w:ascii="BMWType V2 Light" w:hAnsi="BMWType V2 Light" w:cs="BMWType V2 Light"/>
          <w:sz w:val="22"/>
          <w:szCs w:val="22"/>
        </w:rPr>
        <w:br/>
        <w:t>aus</w:t>
      </w:r>
      <w:r w:rsidR="007354D6" w:rsidRPr="007354D6">
        <w:rPr>
          <w:rFonts w:ascii="BMWType V2 Light" w:hAnsi="BMWType V2 Light" w:cs="BMWType V2 Light"/>
          <w:sz w:val="22"/>
          <w:szCs w:val="22"/>
        </w:rPr>
        <w:t xml:space="preserve"> </w:t>
      </w:r>
      <w:r w:rsidRPr="007354D6">
        <w:rPr>
          <w:rFonts w:ascii="BMWType V2 Light" w:hAnsi="BMWType V2 Light" w:cs="BMWType V2 Light"/>
          <w:sz w:val="22"/>
          <w:szCs w:val="22"/>
        </w:rPr>
        <w:t>anerkannten Fachleuten der Jazzszene gehören: Oliver Hochkeppel (Musik- und</w:t>
      </w:r>
      <w:r w:rsidR="007354D6" w:rsidRPr="007354D6">
        <w:rPr>
          <w:rFonts w:ascii="BMWType V2 Light" w:hAnsi="BMWType V2 Light" w:cs="BMWType V2 Light"/>
          <w:sz w:val="22"/>
          <w:szCs w:val="22"/>
        </w:rPr>
        <w:t xml:space="preserve"> </w:t>
      </w:r>
      <w:r w:rsidRPr="007354D6">
        <w:rPr>
          <w:rFonts w:ascii="BMWType V2 Light" w:hAnsi="BMWType V2 Light" w:cs="BMWType V2 Light"/>
          <w:sz w:val="22"/>
          <w:szCs w:val="22"/>
        </w:rPr>
        <w:t>Kulturjournalist der Süddeutschen Zeitung), Andreas Kolb (Chefredakteur</w:t>
      </w:r>
      <w:r w:rsidRPr="007354D6">
        <w:rPr>
          <w:rFonts w:ascii="BMWType V2 Light" w:hAnsi="BMWType V2 Light" w:cs="BMWType V2 Light"/>
          <w:sz w:val="22"/>
          <w:szCs w:val="22"/>
        </w:rPr>
        <w:br/>
        <w:t xml:space="preserve">JazzZeitung und neue </w:t>
      </w:r>
      <w:proofErr w:type="spellStart"/>
      <w:r w:rsidRPr="007354D6">
        <w:rPr>
          <w:rFonts w:ascii="BMWType V2 Light" w:hAnsi="BMWType V2 Light" w:cs="BMWType V2 Light"/>
          <w:sz w:val="22"/>
          <w:szCs w:val="22"/>
        </w:rPr>
        <w:t>musik</w:t>
      </w:r>
      <w:proofErr w:type="spellEnd"/>
      <w:r w:rsidRPr="007354D6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7354D6">
        <w:rPr>
          <w:rFonts w:ascii="BMWType V2 Light" w:hAnsi="BMWType V2 Light" w:cs="BMWType V2 Light"/>
          <w:sz w:val="22"/>
          <w:szCs w:val="22"/>
        </w:rPr>
        <w:t>zeitung</w:t>
      </w:r>
      <w:proofErr w:type="spellEnd"/>
      <w:r w:rsidRPr="007354D6">
        <w:rPr>
          <w:rFonts w:ascii="BMWType V2 Light" w:hAnsi="BMWType V2 Light" w:cs="BMWType V2 Light"/>
          <w:sz w:val="22"/>
          <w:szCs w:val="22"/>
        </w:rPr>
        <w:t xml:space="preserve">), Fee </w:t>
      </w:r>
      <w:proofErr w:type="spellStart"/>
      <w:r w:rsidRPr="007354D6">
        <w:rPr>
          <w:rFonts w:ascii="BMWType V2 Light" w:hAnsi="BMWType V2 Light" w:cs="BMWType V2 Light"/>
          <w:sz w:val="22"/>
          <w:szCs w:val="22"/>
        </w:rPr>
        <w:t>Schlennstedt</w:t>
      </w:r>
      <w:proofErr w:type="spellEnd"/>
      <w:r w:rsidRPr="007354D6">
        <w:rPr>
          <w:rFonts w:ascii="BMWType V2 Light" w:hAnsi="BMWType V2 Light" w:cs="BMWType V2 Light"/>
          <w:sz w:val="22"/>
          <w:szCs w:val="22"/>
        </w:rPr>
        <w:t xml:space="preserve"> (</w:t>
      </w:r>
      <w:proofErr w:type="spellStart"/>
      <w:r w:rsidRPr="007354D6">
        <w:rPr>
          <w:rFonts w:ascii="BMWType V2 Light" w:hAnsi="BMWType V2 Light" w:cs="BMWType V2 Light"/>
          <w:sz w:val="22"/>
          <w:szCs w:val="22"/>
        </w:rPr>
        <w:t>Artistic</w:t>
      </w:r>
      <w:proofErr w:type="spellEnd"/>
      <w:r w:rsidRPr="007354D6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7354D6">
        <w:rPr>
          <w:rFonts w:ascii="BMWType V2 Light" w:hAnsi="BMWType V2 Light" w:cs="BMWType V2 Light"/>
          <w:sz w:val="22"/>
          <w:szCs w:val="22"/>
        </w:rPr>
        <w:t>Director</w:t>
      </w:r>
      <w:proofErr w:type="spellEnd"/>
      <w:r w:rsidRPr="007354D6">
        <w:rPr>
          <w:rFonts w:ascii="BMWType V2 Light" w:hAnsi="BMWType V2 Light" w:cs="BMWType V2 Light"/>
          <w:sz w:val="22"/>
          <w:szCs w:val="22"/>
        </w:rPr>
        <w:br/>
        <w:t xml:space="preserve">Schloss </w:t>
      </w:r>
      <w:proofErr w:type="spellStart"/>
      <w:r w:rsidRPr="007354D6">
        <w:rPr>
          <w:rFonts w:ascii="BMWType V2 Light" w:hAnsi="BMWType V2 Light" w:cs="BMWType V2 Light"/>
          <w:sz w:val="22"/>
          <w:szCs w:val="22"/>
        </w:rPr>
        <w:t>Elmau</w:t>
      </w:r>
      <w:proofErr w:type="spellEnd"/>
      <w:r w:rsidRPr="007354D6">
        <w:rPr>
          <w:rFonts w:ascii="BMWType V2 Light" w:hAnsi="BMWType V2 Light" w:cs="BMWType V2 Light"/>
          <w:sz w:val="22"/>
          <w:szCs w:val="22"/>
        </w:rPr>
        <w:t xml:space="preserve">), Jason </w:t>
      </w:r>
      <w:proofErr w:type="spellStart"/>
      <w:r w:rsidRPr="007354D6">
        <w:rPr>
          <w:rFonts w:ascii="BMWType V2 Light" w:hAnsi="BMWType V2 Light" w:cs="BMWType V2 Light"/>
          <w:sz w:val="22"/>
          <w:szCs w:val="22"/>
        </w:rPr>
        <w:t>Seizer</w:t>
      </w:r>
      <w:proofErr w:type="spellEnd"/>
      <w:r w:rsidRPr="007354D6">
        <w:rPr>
          <w:rFonts w:ascii="BMWType V2 Light" w:hAnsi="BMWType V2 Light" w:cs="BMWType V2 Light"/>
          <w:sz w:val="22"/>
          <w:szCs w:val="22"/>
        </w:rPr>
        <w:t xml:space="preserve"> (Jazzmusiker und Künstlerischer Leiter PIROUET</w:t>
      </w:r>
      <w:r w:rsidRPr="007354D6">
        <w:rPr>
          <w:rFonts w:ascii="BMWType V2 Light" w:hAnsi="BMWType V2 Light" w:cs="BMWType V2 Light"/>
          <w:sz w:val="22"/>
          <w:szCs w:val="22"/>
        </w:rPr>
        <w:br/>
        <w:t>RECORDS) sowie Roland Spiegel (Musikredakteur mit Schwerpunkt Jazz beim</w:t>
      </w:r>
      <w:r w:rsidRPr="007354D6">
        <w:rPr>
          <w:rFonts w:ascii="BMWType V2 Light" w:hAnsi="BMWType V2 Light" w:cs="BMWType V2 Light"/>
          <w:sz w:val="22"/>
          <w:szCs w:val="22"/>
        </w:rPr>
        <w:br/>
        <w:t>Bayerischen Rundfunk). Moderator</w:t>
      </w:r>
      <w:r w:rsidR="007354D6">
        <w:rPr>
          <w:rFonts w:ascii="BMWType V2 Light" w:hAnsi="BMWType V2 Light" w:cs="BMWType V2 Light"/>
          <w:sz w:val="22"/>
          <w:szCs w:val="22"/>
        </w:rPr>
        <w:t xml:space="preserve">in </w:t>
      </w:r>
      <w:r w:rsidRPr="007354D6">
        <w:rPr>
          <w:rFonts w:ascii="BMWType V2 Light" w:hAnsi="BMWType V2 Light" w:cs="BMWType V2 Light"/>
          <w:sz w:val="22"/>
          <w:szCs w:val="22"/>
        </w:rPr>
        <w:t xml:space="preserve">ist </w:t>
      </w:r>
      <w:r w:rsidR="007354D6">
        <w:rPr>
          <w:rFonts w:ascii="BMWType V2 Light" w:hAnsi="BMWType V2 Light" w:cs="BMWType V2 Light"/>
          <w:sz w:val="22"/>
          <w:szCs w:val="22"/>
        </w:rPr>
        <w:t>Beate</w:t>
      </w:r>
      <w:r w:rsidR="00A54715">
        <w:rPr>
          <w:rFonts w:ascii="BMWType V2 Light" w:hAnsi="BMWType V2 Light" w:cs="BMWType V2 Light"/>
          <w:sz w:val="22"/>
          <w:szCs w:val="22"/>
        </w:rPr>
        <w:t xml:space="preserve"> </w:t>
      </w:r>
      <w:r w:rsidR="007354D6">
        <w:rPr>
          <w:rFonts w:ascii="BMWType V2 Light" w:hAnsi="BMWType V2 Light" w:cs="BMWType V2 Light"/>
          <w:sz w:val="22"/>
          <w:szCs w:val="22"/>
        </w:rPr>
        <w:t>Sampson</w:t>
      </w:r>
      <w:r w:rsidRPr="007354D6">
        <w:rPr>
          <w:rFonts w:ascii="BMWType V2 Light" w:hAnsi="BMWType V2 Light" w:cs="BMWType V2 Light"/>
          <w:sz w:val="22"/>
          <w:szCs w:val="22"/>
        </w:rPr>
        <w:t>. Neben der Jury</w:t>
      </w:r>
      <w:r w:rsidRPr="007354D6">
        <w:rPr>
          <w:rFonts w:ascii="BMWType V2 Light" w:hAnsi="BMWType V2 Light" w:cs="BMWType V2 Light"/>
          <w:sz w:val="22"/>
          <w:szCs w:val="22"/>
        </w:rPr>
        <w:br/>
        <w:t>können alle Besucher eine Stimme für den Publikumspreis abgeben.</w:t>
      </w:r>
    </w:p>
    <w:p w:rsidR="004E46E0" w:rsidRPr="007354D6" w:rsidRDefault="004E46E0" w:rsidP="0045198A">
      <w:pPr>
        <w:tabs>
          <w:tab w:val="clear" w:pos="454"/>
          <w:tab w:val="clear" w:pos="4706"/>
        </w:tabs>
        <w:suppressAutoHyphens/>
        <w:autoSpaceDE w:val="0"/>
        <w:autoSpaceDN w:val="0"/>
        <w:adjustRightInd w:val="0"/>
        <w:spacing w:line="240" w:lineRule="auto"/>
        <w:rPr>
          <w:rFonts w:cs="BMWType V2 Light"/>
          <w:szCs w:val="22"/>
        </w:rPr>
      </w:pPr>
    </w:p>
    <w:p w:rsidR="00AF105E" w:rsidRPr="007354D6" w:rsidRDefault="00781D2E" w:rsidP="0045198A">
      <w:pPr>
        <w:tabs>
          <w:tab w:val="clear" w:pos="454"/>
          <w:tab w:val="clear" w:pos="4706"/>
        </w:tabs>
        <w:suppressAutoHyphens/>
        <w:autoSpaceDE w:val="0"/>
        <w:autoSpaceDN w:val="0"/>
        <w:adjustRightInd w:val="0"/>
        <w:spacing w:line="240" w:lineRule="auto"/>
        <w:rPr>
          <w:rFonts w:cs="BMWType V2 Light"/>
          <w:szCs w:val="22"/>
        </w:rPr>
      </w:pPr>
      <w:r w:rsidRPr="007354D6">
        <w:rPr>
          <w:rFonts w:cs="BMWType V2 Light"/>
          <w:szCs w:val="22"/>
        </w:rPr>
        <w:t xml:space="preserve">Weiterführende Informationen </w:t>
      </w:r>
      <w:r w:rsidR="00AF105E" w:rsidRPr="007354D6">
        <w:rPr>
          <w:rFonts w:cs="BMWType V2 Light"/>
          <w:szCs w:val="22"/>
        </w:rPr>
        <w:t>und Bildmaterial zu</w:t>
      </w:r>
      <w:r w:rsidR="008B4965" w:rsidRPr="007354D6">
        <w:rPr>
          <w:rFonts w:cs="BMWType V2 Light"/>
          <w:szCs w:val="22"/>
        </w:rPr>
        <w:t xml:space="preserve">m Programm, zu </w:t>
      </w:r>
      <w:r w:rsidR="00AF105E" w:rsidRPr="007354D6">
        <w:rPr>
          <w:rFonts w:cs="BMWType V2 Light"/>
          <w:szCs w:val="22"/>
        </w:rPr>
        <w:t>Künstlern</w:t>
      </w:r>
      <w:r w:rsidR="008B4965" w:rsidRPr="007354D6">
        <w:rPr>
          <w:rFonts w:cs="BMWType V2 Light"/>
          <w:szCs w:val="22"/>
        </w:rPr>
        <w:t xml:space="preserve">, zur </w:t>
      </w:r>
      <w:r w:rsidR="00AF105E" w:rsidRPr="007354D6">
        <w:rPr>
          <w:rFonts w:cs="BMWType V2 Light"/>
          <w:szCs w:val="22"/>
        </w:rPr>
        <w:t>Jury</w:t>
      </w:r>
      <w:r w:rsidR="008B4965" w:rsidRPr="007354D6">
        <w:rPr>
          <w:rFonts w:cs="BMWType V2 Light"/>
          <w:szCs w:val="22"/>
        </w:rPr>
        <w:t xml:space="preserve"> und zu den Sponsoren erhalten </w:t>
      </w:r>
      <w:r w:rsidR="00A16043" w:rsidRPr="007354D6">
        <w:rPr>
          <w:rFonts w:cs="BMWType V2 Light"/>
          <w:szCs w:val="22"/>
        </w:rPr>
        <w:t>Sie i</w:t>
      </w:r>
      <w:r w:rsidR="00AF105E" w:rsidRPr="007354D6">
        <w:rPr>
          <w:rFonts w:cs="BMWType V2 Light"/>
          <w:szCs w:val="22"/>
        </w:rPr>
        <w:t xml:space="preserve">m BMW PressClub </w:t>
      </w:r>
      <w:r w:rsidR="00566423" w:rsidRPr="007354D6">
        <w:rPr>
          <w:rFonts w:cs="BMWType V2 Light"/>
          <w:szCs w:val="22"/>
        </w:rPr>
        <w:t>unter</w:t>
      </w:r>
      <w:r w:rsidR="00F3086E" w:rsidRPr="007354D6">
        <w:rPr>
          <w:rFonts w:cs="BMWType V2 Light"/>
          <w:szCs w:val="22"/>
        </w:rPr>
        <w:t xml:space="preserve"> </w:t>
      </w:r>
      <w:hyperlink r:id="rId9" w:history="1">
        <w:r w:rsidR="007354D6" w:rsidRPr="001702EF">
          <w:t>www.press.bmw.de</w:t>
        </w:r>
      </w:hyperlink>
      <w:r w:rsidR="007354D6">
        <w:rPr>
          <w:rFonts w:cs="BMWType V2 Light"/>
          <w:szCs w:val="22"/>
        </w:rPr>
        <w:t xml:space="preserve"> und </w:t>
      </w:r>
      <w:r w:rsidR="00AF105E" w:rsidRPr="007354D6">
        <w:rPr>
          <w:rFonts w:cs="BMWType V2 Light"/>
          <w:szCs w:val="22"/>
        </w:rPr>
        <w:t xml:space="preserve">unter </w:t>
      </w:r>
      <w:hyperlink r:id="rId10" w:history="1">
        <w:r w:rsidR="007354D6" w:rsidRPr="001702EF">
          <w:t>www.bmw-welt.com/JazzAward</w:t>
        </w:r>
      </w:hyperlink>
      <w:r w:rsidR="00DA0371" w:rsidRPr="007354D6">
        <w:rPr>
          <w:rFonts w:cs="BMWType V2 Light"/>
          <w:szCs w:val="22"/>
        </w:rPr>
        <w:t>.</w:t>
      </w:r>
      <w:r w:rsidR="00E23994" w:rsidRPr="007354D6">
        <w:rPr>
          <w:rFonts w:cs="BMWType V2 Light"/>
          <w:szCs w:val="22"/>
        </w:rPr>
        <w:t xml:space="preserve"> </w:t>
      </w:r>
    </w:p>
    <w:p w:rsidR="00AF105E" w:rsidRPr="007354D6" w:rsidRDefault="00AF105E" w:rsidP="0045198A">
      <w:pPr>
        <w:tabs>
          <w:tab w:val="clear" w:pos="454"/>
          <w:tab w:val="clear" w:pos="4706"/>
        </w:tabs>
        <w:suppressAutoHyphens/>
        <w:autoSpaceDE w:val="0"/>
        <w:autoSpaceDN w:val="0"/>
        <w:adjustRightInd w:val="0"/>
        <w:spacing w:line="240" w:lineRule="auto"/>
        <w:rPr>
          <w:rFonts w:cs="BMWType V2 Light"/>
          <w:szCs w:val="22"/>
        </w:rPr>
      </w:pPr>
    </w:p>
    <w:p w:rsidR="00AF105E" w:rsidRPr="007354D6" w:rsidRDefault="00AF105E" w:rsidP="0045198A">
      <w:pPr>
        <w:tabs>
          <w:tab w:val="clear" w:pos="454"/>
          <w:tab w:val="clear" w:pos="4706"/>
        </w:tabs>
        <w:suppressAutoHyphens/>
        <w:autoSpaceDE w:val="0"/>
        <w:autoSpaceDN w:val="0"/>
        <w:adjustRightInd w:val="0"/>
        <w:spacing w:line="240" w:lineRule="auto"/>
        <w:rPr>
          <w:rFonts w:cs="BMWType V2 Light"/>
          <w:szCs w:val="22"/>
        </w:rPr>
      </w:pPr>
      <w:r w:rsidRPr="007354D6">
        <w:rPr>
          <w:rFonts w:cs="BMWType V2 Light"/>
          <w:szCs w:val="22"/>
        </w:rPr>
        <w:t>Über das kulturelle Engagement der BMW Group können Sie sich unter</w:t>
      </w:r>
    </w:p>
    <w:p w:rsidR="00AF105E" w:rsidRPr="007354D6" w:rsidRDefault="00896EA1" w:rsidP="0045198A">
      <w:pPr>
        <w:tabs>
          <w:tab w:val="clear" w:pos="454"/>
          <w:tab w:val="clear" w:pos="4706"/>
        </w:tabs>
        <w:suppressAutoHyphens/>
        <w:autoSpaceDE w:val="0"/>
        <w:autoSpaceDN w:val="0"/>
        <w:adjustRightInd w:val="0"/>
        <w:spacing w:line="240" w:lineRule="auto"/>
        <w:rPr>
          <w:rFonts w:cs="BMWType V2 Light"/>
          <w:szCs w:val="22"/>
        </w:rPr>
      </w:pPr>
      <w:r w:rsidRPr="007354D6">
        <w:rPr>
          <w:rFonts w:cs="BMWType V2 Light"/>
          <w:szCs w:val="22"/>
        </w:rPr>
        <w:t xml:space="preserve">www.bmwgroup.com/kultur </w:t>
      </w:r>
      <w:r w:rsidR="00AF105E" w:rsidRPr="007354D6">
        <w:rPr>
          <w:rFonts w:cs="BMWType V2 Light"/>
          <w:szCs w:val="22"/>
        </w:rPr>
        <w:t>informieren.</w:t>
      </w:r>
    </w:p>
    <w:p w:rsidR="00402769" w:rsidRDefault="00402769" w:rsidP="00C91470">
      <w:pPr>
        <w:pStyle w:val="Fliesstext"/>
        <w:tabs>
          <w:tab w:val="clear" w:pos="4706"/>
        </w:tabs>
        <w:spacing w:line="320" w:lineRule="exact"/>
        <w:rPr>
          <w:b/>
        </w:rPr>
      </w:pPr>
    </w:p>
    <w:p w:rsidR="000B37C5" w:rsidRDefault="000B37C5" w:rsidP="00C91470">
      <w:pPr>
        <w:pStyle w:val="Fliesstext"/>
        <w:tabs>
          <w:tab w:val="clear" w:pos="4706"/>
        </w:tabs>
        <w:spacing w:line="320" w:lineRule="exact"/>
        <w:rPr>
          <w:highlight w:val="yellow"/>
        </w:rPr>
      </w:pPr>
    </w:p>
    <w:p w:rsidR="000B7696" w:rsidRDefault="000B7696" w:rsidP="00B64669">
      <w:pPr>
        <w:pStyle w:val="Fliesstext"/>
        <w:tabs>
          <w:tab w:val="clear" w:pos="4706"/>
        </w:tabs>
        <w:sectPr w:rsidR="000B7696" w:rsidSect="00EE0673">
          <w:headerReference w:type="default" r:id="rId11"/>
          <w:footerReference w:type="even" r:id="rId12"/>
          <w:footerReference w:type="first" r:id="rId13"/>
          <w:type w:val="continuous"/>
          <w:pgSz w:w="11907" w:h="16840" w:code="9"/>
          <w:pgMar w:top="1814" w:right="1842" w:bottom="1361" w:left="2098" w:header="510" w:footer="567" w:gutter="0"/>
          <w:pgNumType w:start="1"/>
          <w:cols w:space="720"/>
          <w:formProt w:val="0"/>
          <w:titlePg/>
        </w:sectPr>
      </w:pPr>
    </w:p>
    <w:p w:rsidR="007370F9" w:rsidRDefault="007370F9" w:rsidP="00B64669">
      <w:pPr>
        <w:pStyle w:val="Fliesstext"/>
        <w:tabs>
          <w:tab w:val="clear" w:pos="4706"/>
        </w:tabs>
      </w:pPr>
    </w:p>
    <w:p w:rsidR="007370F9" w:rsidRDefault="007370F9" w:rsidP="00B64669">
      <w:pPr>
        <w:pStyle w:val="zzabstand9pt"/>
      </w:pPr>
      <w:r>
        <w:t>Bitte wenden Sie sich bei Rückfragen an:</w:t>
      </w:r>
    </w:p>
    <w:p w:rsidR="007370F9" w:rsidRDefault="007370F9" w:rsidP="00B64669">
      <w:pPr>
        <w:pStyle w:val="zzabstand9pt"/>
      </w:pPr>
    </w:p>
    <w:p w:rsidR="00407775" w:rsidRPr="007A7DA1" w:rsidRDefault="00407775" w:rsidP="00407775">
      <w:pPr>
        <w:pStyle w:val="zzabstand9pt"/>
        <w:rPr>
          <w:szCs w:val="18"/>
        </w:rPr>
      </w:pPr>
      <w:r w:rsidRPr="007A7DA1">
        <w:rPr>
          <w:szCs w:val="18"/>
        </w:rPr>
        <w:t>Thomas Girst, Sprecher Kulturkommunikation</w:t>
      </w:r>
    </w:p>
    <w:p w:rsidR="007A7DA1" w:rsidRDefault="00407775" w:rsidP="00407775">
      <w:pPr>
        <w:pStyle w:val="zzabstand9pt"/>
        <w:rPr>
          <w:szCs w:val="18"/>
        </w:rPr>
      </w:pPr>
      <w:r w:rsidRPr="007A7DA1">
        <w:rPr>
          <w:szCs w:val="18"/>
        </w:rPr>
        <w:t>Telefo</w:t>
      </w:r>
      <w:r w:rsidR="00FF167A">
        <w:rPr>
          <w:szCs w:val="18"/>
        </w:rPr>
        <w:t>n: 089-382-24753, Fax: 089-382-10881</w:t>
      </w:r>
    </w:p>
    <w:p w:rsidR="00407775" w:rsidRPr="007A7DA1" w:rsidRDefault="00407775" w:rsidP="00407775">
      <w:pPr>
        <w:pStyle w:val="zzabstand9pt"/>
        <w:rPr>
          <w:szCs w:val="18"/>
        </w:rPr>
      </w:pPr>
    </w:p>
    <w:p w:rsidR="00407775" w:rsidRPr="007A7DA1" w:rsidRDefault="00407775" w:rsidP="00407775">
      <w:pPr>
        <w:pStyle w:val="zzabstand9pt"/>
        <w:rPr>
          <w:szCs w:val="18"/>
        </w:rPr>
      </w:pPr>
      <w:r>
        <w:rPr>
          <w:szCs w:val="18"/>
        </w:rPr>
        <w:t>Antonia Walther</w:t>
      </w:r>
      <w:r w:rsidRPr="007A7DA1">
        <w:rPr>
          <w:szCs w:val="18"/>
        </w:rPr>
        <w:t>, Kulturkommunikation</w:t>
      </w:r>
      <w:r>
        <w:rPr>
          <w:szCs w:val="18"/>
        </w:rPr>
        <w:tab/>
      </w:r>
    </w:p>
    <w:p w:rsidR="00407775" w:rsidRPr="007A7DA1" w:rsidRDefault="00407775" w:rsidP="00407775">
      <w:pPr>
        <w:pStyle w:val="zzabstand9pt"/>
        <w:rPr>
          <w:szCs w:val="18"/>
        </w:rPr>
      </w:pPr>
      <w:r>
        <w:rPr>
          <w:szCs w:val="18"/>
        </w:rPr>
        <w:t>Telefon: 089-382-10422, Fax: 089-382-10881</w:t>
      </w:r>
    </w:p>
    <w:p w:rsidR="007A7DA1" w:rsidRDefault="007A7DA1" w:rsidP="00B64669">
      <w:pPr>
        <w:pStyle w:val="zzabstand9pt"/>
        <w:rPr>
          <w:szCs w:val="18"/>
        </w:rPr>
      </w:pPr>
    </w:p>
    <w:p w:rsidR="007A7DA1" w:rsidRDefault="007A7DA1" w:rsidP="00B64669">
      <w:pPr>
        <w:pStyle w:val="zzabstand9pt"/>
      </w:pPr>
    </w:p>
    <w:p w:rsidR="00FE09B1" w:rsidRDefault="007370F9" w:rsidP="00B64669">
      <w:pPr>
        <w:pStyle w:val="zzabstand9pt"/>
      </w:pPr>
      <w:r>
        <w:t xml:space="preserve">Internet: </w:t>
      </w:r>
    </w:p>
    <w:p w:rsidR="007370F9" w:rsidRDefault="00AC095B" w:rsidP="00B64669">
      <w:pPr>
        <w:pStyle w:val="zzabstand9pt"/>
      </w:pPr>
      <w:hyperlink r:id="rId14" w:history="1">
        <w:r w:rsidR="00FE09B1" w:rsidRPr="0046558D">
          <w:rPr>
            <w:rStyle w:val="Hyperlink"/>
          </w:rPr>
          <w:t>www.press.bmwgroup.de</w:t>
        </w:r>
      </w:hyperlink>
    </w:p>
    <w:p w:rsidR="00FE09B1" w:rsidRDefault="00AC095B" w:rsidP="00B64669">
      <w:pPr>
        <w:pStyle w:val="zzabstand9pt"/>
      </w:pPr>
      <w:hyperlink r:id="rId15" w:history="1">
        <w:r w:rsidR="00FE09B1" w:rsidRPr="0046558D">
          <w:rPr>
            <w:rStyle w:val="Hyperlink"/>
          </w:rPr>
          <w:t>www.bmwgroup.com/kultur</w:t>
        </w:r>
      </w:hyperlink>
    </w:p>
    <w:p w:rsidR="00FE09B1" w:rsidRDefault="00AC095B" w:rsidP="00B64669">
      <w:pPr>
        <w:pStyle w:val="zzabstand9pt"/>
      </w:pPr>
      <w:hyperlink r:id="rId16" w:history="1">
        <w:r w:rsidR="00F33D86" w:rsidRPr="00CE4B36">
          <w:rPr>
            <w:rStyle w:val="Hyperlink"/>
          </w:rPr>
          <w:t>www.bmw-welt.com</w:t>
        </w:r>
      </w:hyperlink>
    </w:p>
    <w:p w:rsidR="00F33D86" w:rsidRDefault="00F33D86" w:rsidP="00B64669">
      <w:pPr>
        <w:pStyle w:val="zzabstand9pt"/>
      </w:pPr>
    </w:p>
    <w:p w:rsidR="00FE09B1" w:rsidRDefault="00FE09B1" w:rsidP="00B64669">
      <w:pPr>
        <w:pStyle w:val="zzabstand9pt"/>
      </w:pPr>
    </w:p>
    <w:p w:rsidR="00392C7B" w:rsidRDefault="002D7889" w:rsidP="00B64669">
      <w:pPr>
        <w:pStyle w:val="zzabstand9pt"/>
      </w:pPr>
      <w:r>
        <w:t>E</w:t>
      </w:r>
      <w:r w:rsidR="007370F9">
        <w:t>-</w:t>
      </w:r>
      <w:r>
        <w:t>M</w:t>
      </w:r>
      <w:r w:rsidR="007370F9">
        <w:t xml:space="preserve">ail: </w:t>
      </w:r>
      <w:hyperlink r:id="rId17" w:history="1">
        <w:r w:rsidR="007370F9" w:rsidRPr="002D7889">
          <w:t>presse@bmw.de</w:t>
        </w:r>
      </w:hyperlink>
    </w:p>
    <w:p w:rsidR="003005AC" w:rsidRDefault="003005AC" w:rsidP="00B64669">
      <w:pPr>
        <w:pStyle w:val="zzabstand9pt"/>
      </w:pPr>
    </w:p>
    <w:sectPr w:rsidR="003005AC" w:rsidSect="00EE0673">
      <w:type w:val="continuous"/>
      <w:pgSz w:w="11907" w:h="16840" w:code="9"/>
      <w:pgMar w:top="1814" w:right="1842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36" w:rsidRDefault="00FD1836">
      <w:r>
        <w:separator/>
      </w:r>
    </w:p>
  </w:endnote>
  <w:endnote w:type="continuationSeparator" w:id="0">
    <w:p w:rsidR="00FD1836" w:rsidRDefault="00FD1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79" w:rsidRDefault="00AC095B">
    <w:pPr>
      <w:framePr w:wrap="around" w:vAnchor="text" w:hAnchor="margin" w:y="1"/>
    </w:pPr>
    <w:fldSimple w:instr="PAGE  ">
      <w:r w:rsidR="00AD4879">
        <w:rPr>
          <w:noProof/>
        </w:rPr>
        <w:t>1</w:t>
      </w:r>
    </w:fldSimple>
  </w:p>
  <w:p w:rsidR="00AD4879" w:rsidRDefault="00AD487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79" w:rsidRDefault="00AD4879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36" w:rsidRDefault="00FD1836">
      <w:r>
        <w:separator/>
      </w:r>
    </w:p>
  </w:footnote>
  <w:footnote w:type="continuationSeparator" w:id="0">
    <w:p w:rsidR="00FD1836" w:rsidRDefault="00FD1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AD4879" w:rsidTr="00E673F9">
      <w:tc>
        <w:tcPr>
          <w:tcW w:w="1928" w:type="dxa"/>
        </w:tcPr>
        <w:p w:rsidR="00AD4879" w:rsidRDefault="00AD487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D4879" w:rsidRDefault="00AD487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D4879" w:rsidRDefault="00AD4879" w:rsidP="00E673F9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AD4879" w:rsidTr="00E673F9">
      <w:tc>
        <w:tcPr>
          <w:tcW w:w="1928" w:type="dxa"/>
        </w:tcPr>
        <w:p w:rsidR="00AD4879" w:rsidRDefault="00AD4879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AD4879" w:rsidRDefault="00AD487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D4879" w:rsidRDefault="00AD4879" w:rsidP="001702EF">
          <w:pPr>
            <w:pStyle w:val="Fliesstext"/>
            <w:framePr w:w="11340" w:hSpace="142" w:wrap="notBeside" w:vAnchor="page" w:hAnchor="page" w:y="1815" w:anchorLock="1"/>
          </w:pPr>
          <w:r>
            <w:t>3. März 2010</w:t>
          </w:r>
        </w:p>
      </w:tc>
    </w:tr>
    <w:tr w:rsidR="00AD4879" w:rsidTr="00E673F9">
      <w:tc>
        <w:tcPr>
          <w:tcW w:w="1928" w:type="dxa"/>
        </w:tcPr>
        <w:p w:rsidR="00AD4879" w:rsidRDefault="00AD4879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AD4879" w:rsidRDefault="00AD487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D4879" w:rsidRPr="00EE0673" w:rsidRDefault="00AD4879" w:rsidP="00080ACE">
          <w:pPr>
            <w:pStyle w:val="Fliesstext"/>
            <w:framePr w:w="11340" w:hSpace="142" w:wrap="notBeside" w:vAnchor="page" w:hAnchor="page" w:y="1815" w:anchorLock="1"/>
          </w:pPr>
          <w:r w:rsidRPr="00EE0673">
            <w:t>BMW Welt Jazz Award 2010</w:t>
          </w:r>
        </w:p>
      </w:tc>
    </w:tr>
    <w:tr w:rsidR="00AD4879" w:rsidTr="00E673F9">
      <w:tc>
        <w:tcPr>
          <w:tcW w:w="1928" w:type="dxa"/>
        </w:tcPr>
        <w:p w:rsidR="00AD4879" w:rsidRDefault="00AD4879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AD4879" w:rsidRDefault="00AD487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D4879" w:rsidRDefault="00AC095B" w:rsidP="00E673F9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6024E2">
              <w:rPr>
                <w:noProof/>
              </w:rPr>
              <w:t>2</w:t>
            </w:r>
          </w:fldSimple>
        </w:p>
      </w:tc>
    </w:tr>
    <w:tr w:rsidR="00AD4879">
      <w:tc>
        <w:tcPr>
          <w:tcW w:w="1928" w:type="dxa"/>
          <w:vAlign w:val="bottom"/>
        </w:tcPr>
        <w:p w:rsidR="00AD4879" w:rsidRDefault="00AD4879">
          <w:pPr>
            <w:pStyle w:val="zzmarginalielightseite2"/>
            <w:framePr w:wrap="notBeside" w:y="1815"/>
          </w:pPr>
        </w:p>
        <w:p w:rsidR="00AD4879" w:rsidRDefault="00AD487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D4879" w:rsidRDefault="00AD487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AD4879" w:rsidRDefault="00AD4879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AD4879" w:rsidRDefault="00AD4879" w:rsidP="003314B4">
    <w:pPr>
      <w:framePr w:w="1004" w:wrap="notBeside" w:vAnchor="page" w:hAnchor="page" w:x="10377" w:y="568"/>
      <w:spacing w:line="240" w:lineRule="atLeast"/>
    </w:pPr>
    <w:r>
      <w:rPr>
        <w:noProof/>
      </w:rPr>
      <w:drawing>
        <wp:inline distT="0" distB="0" distL="0" distR="0">
          <wp:extent cx="627380" cy="627380"/>
          <wp:effectExtent l="19050" t="0" r="127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4879" w:rsidRPr="003F5B98" w:rsidRDefault="00AD4879" w:rsidP="00392C7B">
    <w:pPr>
      <w:pStyle w:val="zzbmw-group"/>
      <w:framePr w:w="7046" w:wrap="around"/>
      <w:tabs>
        <w:tab w:val="clear" w:pos="4706"/>
      </w:tabs>
      <w:rPr>
        <w:color w:val="FFFFFF"/>
      </w:rPr>
    </w:pPr>
    <w:r w:rsidRPr="003F5B98">
      <w:t>BMW</w:t>
    </w:r>
    <w:r w:rsidRPr="003F5B98">
      <w:br/>
    </w:r>
    <w:r>
      <w:rPr>
        <w:bCs/>
        <w:color w:val="808080"/>
      </w:rPr>
      <w:t>Konzernkommunikation und Politik</w:t>
    </w:r>
  </w:p>
  <w:p w:rsidR="00AD4879" w:rsidRPr="002D7889" w:rsidRDefault="00AD4879" w:rsidP="00392C7B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806507"/>
    <w:multiLevelType w:val="hybridMultilevel"/>
    <w:tmpl w:val="F712208E"/>
    <w:lvl w:ilvl="0" w:tplc="BD7E3116">
      <w:numFmt w:val="bullet"/>
      <w:lvlText w:val="-"/>
      <w:lvlJc w:val="left"/>
      <w:pPr>
        <w:ind w:left="108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734D88"/>
    <w:multiLevelType w:val="hybridMultilevel"/>
    <w:tmpl w:val="3C76F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473A5"/>
    <w:multiLevelType w:val="hybridMultilevel"/>
    <w:tmpl w:val="767A8340"/>
    <w:lvl w:ilvl="0" w:tplc="BD7E3116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B6FF6"/>
    <w:multiLevelType w:val="hybridMultilevel"/>
    <w:tmpl w:val="E4F4E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Subthema1$" w:val="&#10;Ŭ"/>
    <w:docVar w:name="Teilnehmer6$" w:val="ꊨŔꙊⱬΐ蹦ꙊⲄΐⰬΐⳈΐⲜΐꋐŔⲴΐ蹦蹽Ⳍΐⱸΐⴔΐⳤΐ ꋸŔ⳼ΐꙊ蹦㓇ⴔΐ꘡Ⳅΐ⴬ΐ&quot;ⵄΐꙊ蹦ⵜΐꙊ#⵴ΐⶌΐꀤŔ쬾ⶤΐ༨2쬾%ⶼΐⷴΐⷔΐ&amp;ⷬΐ⸄ΐ'⹀ΐ⸜ΐ(⸴ΐ⹌ΐ⸩ΐ⺔ΐ⹤ΐ⹼ΐ*⻘ΐ+⻤ΐ,&#10;⼤ΐ-⼴ΐ."/>
    <w:docVar w:name="Thema$" w:val="橄ㄴ蠠Ҙͻ찔㈇"/>
    <w:docVar w:name="Thema2$" w:val="橄ㄴ蠠Ҙͻ찔㈇È뇠Ύ탠Ξ賐 뇠Ύ箨ϻھḀ"/>
    <w:docVar w:name="ZeitOrt$" w:val="栜ㄴͻ탠ΞӤင뺘㈇Ɇ`Ѐ裀Ѿ雀ؗ"/>
  </w:docVars>
  <w:rsids>
    <w:rsidRoot w:val="007966F3"/>
    <w:rsid w:val="00007803"/>
    <w:rsid w:val="00025974"/>
    <w:rsid w:val="0006695C"/>
    <w:rsid w:val="000708CE"/>
    <w:rsid w:val="00077C8C"/>
    <w:rsid w:val="00080ACE"/>
    <w:rsid w:val="000901DE"/>
    <w:rsid w:val="00096B4C"/>
    <w:rsid w:val="000A6BD2"/>
    <w:rsid w:val="000B0844"/>
    <w:rsid w:val="000B37C5"/>
    <w:rsid w:val="000B7696"/>
    <w:rsid w:val="000D1E81"/>
    <w:rsid w:val="000E76AD"/>
    <w:rsid w:val="000F7B43"/>
    <w:rsid w:val="00102D97"/>
    <w:rsid w:val="00126CBA"/>
    <w:rsid w:val="001307C5"/>
    <w:rsid w:val="00142AF5"/>
    <w:rsid w:val="00144909"/>
    <w:rsid w:val="001702EF"/>
    <w:rsid w:val="001921DB"/>
    <w:rsid w:val="001A19EF"/>
    <w:rsid w:val="001A2A59"/>
    <w:rsid w:val="001C5A52"/>
    <w:rsid w:val="001E76D7"/>
    <w:rsid w:val="002055E6"/>
    <w:rsid w:val="002102C5"/>
    <w:rsid w:val="0022026F"/>
    <w:rsid w:val="00250C0A"/>
    <w:rsid w:val="00264A09"/>
    <w:rsid w:val="002B06F1"/>
    <w:rsid w:val="002B5CF8"/>
    <w:rsid w:val="002C1011"/>
    <w:rsid w:val="002C440C"/>
    <w:rsid w:val="002C7929"/>
    <w:rsid w:val="002D5E7A"/>
    <w:rsid w:val="002D7889"/>
    <w:rsid w:val="003005AC"/>
    <w:rsid w:val="00316A92"/>
    <w:rsid w:val="0032655A"/>
    <w:rsid w:val="003266B3"/>
    <w:rsid w:val="003314B4"/>
    <w:rsid w:val="0033274E"/>
    <w:rsid w:val="00332E73"/>
    <w:rsid w:val="0034129B"/>
    <w:rsid w:val="00357F4D"/>
    <w:rsid w:val="00362757"/>
    <w:rsid w:val="00392C7B"/>
    <w:rsid w:val="003A58AF"/>
    <w:rsid w:val="003B4981"/>
    <w:rsid w:val="003F3CAE"/>
    <w:rsid w:val="003F6EEB"/>
    <w:rsid w:val="00402769"/>
    <w:rsid w:val="0040680D"/>
    <w:rsid w:val="00407775"/>
    <w:rsid w:val="0045198A"/>
    <w:rsid w:val="00457E3D"/>
    <w:rsid w:val="0048450C"/>
    <w:rsid w:val="00492D72"/>
    <w:rsid w:val="00494A8D"/>
    <w:rsid w:val="004A203F"/>
    <w:rsid w:val="004B1C4B"/>
    <w:rsid w:val="004D37FC"/>
    <w:rsid w:val="004D6F40"/>
    <w:rsid w:val="004E1CBD"/>
    <w:rsid w:val="004E46E0"/>
    <w:rsid w:val="004E5F34"/>
    <w:rsid w:val="004E6FB1"/>
    <w:rsid w:val="004F34B7"/>
    <w:rsid w:val="005012CE"/>
    <w:rsid w:val="00503E1C"/>
    <w:rsid w:val="005074AA"/>
    <w:rsid w:val="005128BA"/>
    <w:rsid w:val="00517D39"/>
    <w:rsid w:val="00543116"/>
    <w:rsid w:val="00556791"/>
    <w:rsid w:val="00566423"/>
    <w:rsid w:val="00575E63"/>
    <w:rsid w:val="00584B6F"/>
    <w:rsid w:val="005854B6"/>
    <w:rsid w:val="005874E4"/>
    <w:rsid w:val="00595C5F"/>
    <w:rsid w:val="005A3953"/>
    <w:rsid w:val="005D1A85"/>
    <w:rsid w:val="005D4449"/>
    <w:rsid w:val="005D7531"/>
    <w:rsid w:val="005E29BB"/>
    <w:rsid w:val="006024E2"/>
    <w:rsid w:val="00617062"/>
    <w:rsid w:val="00621014"/>
    <w:rsid w:val="00623900"/>
    <w:rsid w:val="00624EC6"/>
    <w:rsid w:val="006325BA"/>
    <w:rsid w:val="00637354"/>
    <w:rsid w:val="00644D74"/>
    <w:rsid w:val="006459FB"/>
    <w:rsid w:val="006546C7"/>
    <w:rsid w:val="00675BE3"/>
    <w:rsid w:val="00686099"/>
    <w:rsid w:val="006A4C26"/>
    <w:rsid w:val="006A7E01"/>
    <w:rsid w:val="006B2EB0"/>
    <w:rsid w:val="006C62B5"/>
    <w:rsid w:val="006D68BE"/>
    <w:rsid w:val="006F5A30"/>
    <w:rsid w:val="00731527"/>
    <w:rsid w:val="007354D6"/>
    <w:rsid w:val="007370F9"/>
    <w:rsid w:val="007557EF"/>
    <w:rsid w:val="007600BF"/>
    <w:rsid w:val="00781D2E"/>
    <w:rsid w:val="00784755"/>
    <w:rsid w:val="00790892"/>
    <w:rsid w:val="00795F6A"/>
    <w:rsid w:val="00796249"/>
    <w:rsid w:val="007966F3"/>
    <w:rsid w:val="007A4AD6"/>
    <w:rsid w:val="007A7DA1"/>
    <w:rsid w:val="007B13D8"/>
    <w:rsid w:val="007B7370"/>
    <w:rsid w:val="007C341A"/>
    <w:rsid w:val="007D0778"/>
    <w:rsid w:val="0080208B"/>
    <w:rsid w:val="00810497"/>
    <w:rsid w:val="00812C57"/>
    <w:rsid w:val="0084295E"/>
    <w:rsid w:val="008573EF"/>
    <w:rsid w:val="008807FE"/>
    <w:rsid w:val="008817DE"/>
    <w:rsid w:val="00882A59"/>
    <w:rsid w:val="00896EA1"/>
    <w:rsid w:val="008A30F3"/>
    <w:rsid w:val="008A630A"/>
    <w:rsid w:val="008B4965"/>
    <w:rsid w:val="008B6DE2"/>
    <w:rsid w:val="008D6B0F"/>
    <w:rsid w:val="00974AB0"/>
    <w:rsid w:val="009A021F"/>
    <w:rsid w:val="009E0EDC"/>
    <w:rsid w:val="00A16043"/>
    <w:rsid w:val="00A34DBD"/>
    <w:rsid w:val="00A513BA"/>
    <w:rsid w:val="00A54715"/>
    <w:rsid w:val="00A56E74"/>
    <w:rsid w:val="00A76D2D"/>
    <w:rsid w:val="00AA02A7"/>
    <w:rsid w:val="00AA0A06"/>
    <w:rsid w:val="00AB3068"/>
    <w:rsid w:val="00AC095B"/>
    <w:rsid w:val="00AD4879"/>
    <w:rsid w:val="00AF105E"/>
    <w:rsid w:val="00B01E5F"/>
    <w:rsid w:val="00B0446E"/>
    <w:rsid w:val="00B12E99"/>
    <w:rsid w:val="00B239A0"/>
    <w:rsid w:val="00B377F3"/>
    <w:rsid w:val="00B53512"/>
    <w:rsid w:val="00B64353"/>
    <w:rsid w:val="00B64669"/>
    <w:rsid w:val="00B711D9"/>
    <w:rsid w:val="00BA51D5"/>
    <w:rsid w:val="00BA6AD1"/>
    <w:rsid w:val="00BB47C4"/>
    <w:rsid w:val="00BC71A2"/>
    <w:rsid w:val="00C10116"/>
    <w:rsid w:val="00C22E46"/>
    <w:rsid w:val="00C4408B"/>
    <w:rsid w:val="00C5485B"/>
    <w:rsid w:val="00C5726F"/>
    <w:rsid w:val="00C606BC"/>
    <w:rsid w:val="00C649BB"/>
    <w:rsid w:val="00C800FB"/>
    <w:rsid w:val="00C91470"/>
    <w:rsid w:val="00CC5B29"/>
    <w:rsid w:val="00CD3FCC"/>
    <w:rsid w:val="00CF0E2F"/>
    <w:rsid w:val="00D02FE5"/>
    <w:rsid w:val="00D33341"/>
    <w:rsid w:val="00D344A0"/>
    <w:rsid w:val="00D45684"/>
    <w:rsid w:val="00D459C9"/>
    <w:rsid w:val="00D4739E"/>
    <w:rsid w:val="00D51308"/>
    <w:rsid w:val="00D538D0"/>
    <w:rsid w:val="00D679D5"/>
    <w:rsid w:val="00D83AB1"/>
    <w:rsid w:val="00D86550"/>
    <w:rsid w:val="00D92B80"/>
    <w:rsid w:val="00D9502A"/>
    <w:rsid w:val="00D96E3F"/>
    <w:rsid w:val="00DA0371"/>
    <w:rsid w:val="00DA69E7"/>
    <w:rsid w:val="00DC577B"/>
    <w:rsid w:val="00DD3D7C"/>
    <w:rsid w:val="00DD3EB5"/>
    <w:rsid w:val="00DE7EEE"/>
    <w:rsid w:val="00DF2A62"/>
    <w:rsid w:val="00E160BB"/>
    <w:rsid w:val="00E23994"/>
    <w:rsid w:val="00E42B24"/>
    <w:rsid w:val="00E441A3"/>
    <w:rsid w:val="00E47247"/>
    <w:rsid w:val="00E673F9"/>
    <w:rsid w:val="00E77BB7"/>
    <w:rsid w:val="00EB14B3"/>
    <w:rsid w:val="00EB19A0"/>
    <w:rsid w:val="00EB1C8B"/>
    <w:rsid w:val="00ED3E82"/>
    <w:rsid w:val="00EE0673"/>
    <w:rsid w:val="00EE324A"/>
    <w:rsid w:val="00F02AE5"/>
    <w:rsid w:val="00F13977"/>
    <w:rsid w:val="00F22907"/>
    <w:rsid w:val="00F3086E"/>
    <w:rsid w:val="00F33D86"/>
    <w:rsid w:val="00F6748F"/>
    <w:rsid w:val="00F72D1A"/>
    <w:rsid w:val="00F734DE"/>
    <w:rsid w:val="00FA2888"/>
    <w:rsid w:val="00FA62EE"/>
    <w:rsid w:val="00FB19CF"/>
    <w:rsid w:val="00FD1836"/>
    <w:rsid w:val="00FD1B18"/>
    <w:rsid w:val="00FE09B1"/>
    <w:rsid w:val="00FE696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3953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5A3953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5A3953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5A3953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5A3953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5A3953"/>
  </w:style>
  <w:style w:type="paragraph" w:styleId="Funotentext">
    <w:name w:val="footnote text"/>
    <w:basedOn w:val="Standard"/>
    <w:semiHidden/>
    <w:rsid w:val="005A3953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5A3953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5A3953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5A3953"/>
  </w:style>
  <w:style w:type="paragraph" w:styleId="Titel">
    <w:name w:val="Title"/>
    <w:basedOn w:val="Standard"/>
    <w:qFormat/>
    <w:rsid w:val="005A3953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5A3953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5A3953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5A3953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5A3953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5A395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5A3953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5A395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5A3953"/>
  </w:style>
  <w:style w:type="paragraph" w:customStyle="1" w:styleId="zzmarginalielight">
    <w:name w:val="zz_marginalie_light"/>
    <w:basedOn w:val="Standard"/>
    <w:rsid w:val="005A395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5A3953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5A395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5A395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5A3953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5A395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5A395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5A3953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BA51D5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5A3953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5A3953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5A3953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FE09B1"/>
    <w:rPr>
      <w:color w:val="0000FF" w:themeColor="hyperlink"/>
      <w:u w:val="single"/>
    </w:rPr>
  </w:style>
  <w:style w:type="paragraph" w:styleId="Kopfzeile">
    <w:name w:val="header"/>
    <w:basedOn w:val="Standard"/>
    <w:rsid w:val="005A3953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BesuchterHyperlink">
    <w:name w:val="FollowedHyperlink"/>
    <w:basedOn w:val="Absatz-Standardschriftart"/>
    <w:rsid w:val="00FE09B1"/>
    <w:rPr>
      <w:color w:val="800080" w:themeColor="followedHyperlink"/>
      <w:u w:val="single"/>
    </w:rPr>
  </w:style>
  <w:style w:type="paragraph" w:styleId="Fuzeile">
    <w:name w:val="footer"/>
    <w:basedOn w:val="Standard"/>
    <w:rsid w:val="005A3953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5A3953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5A395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5A395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5A3953"/>
  </w:style>
  <w:style w:type="paragraph" w:customStyle="1" w:styleId="zzabstand9pt">
    <w:name w:val="zz_abstand_9pt"/>
    <w:rsid w:val="005A3953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5A395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5A3953"/>
  </w:style>
  <w:style w:type="character" w:customStyle="1" w:styleId="Char">
    <w:name w:val="Char"/>
    <w:basedOn w:val="Absatz-Standardschriftart"/>
    <w:rsid w:val="005A3953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5A3953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5A3953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styleId="StandardWeb">
    <w:name w:val="Normal (Web)"/>
    <w:basedOn w:val="Standard"/>
    <w:uiPriority w:val="99"/>
    <w:unhideWhenUsed/>
    <w:rsid w:val="0040276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AF105E"/>
    <w:pPr>
      <w:ind w:left="720"/>
      <w:contextualSpacing/>
    </w:pPr>
  </w:style>
  <w:style w:type="character" w:styleId="Kommentarzeichen">
    <w:name w:val="annotation reference"/>
    <w:basedOn w:val="Absatz-Standardschriftart"/>
    <w:rsid w:val="00A1604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160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16043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A160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16043"/>
    <w:rPr>
      <w:b/>
      <w:bCs/>
    </w:rPr>
  </w:style>
  <w:style w:type="paragraph" w:customStyle="1" w:styleId="Default">
    <w:name w:val="Default"/>
    <w:rsid w:val="000E76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esse@bmw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mw-wel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bmwgroup.com/kultur" TargetMode="External"/><Relationship Id="rId10" Type="http://schemas.openxmlformats.org/officeDocument/2006/relationships/hyperlink" Target="http://www.bmw-welt.com/JazzAwar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ess.bmw.de" TargetMode="External"/><Relationship Id="rId14" Type="http://schemas.openxmlformats.org/officeDocument/2006/relationships/hyperlink" Target="http://www.press.bmwgroup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615F-9723-41D5-A072-BC62226F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3014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3440</CharactersWithSpaces>
  <SharedDoc>false</SharedDoc>
  <HLinks>
    <vt:vector size="6" baseType="variant">
      <vt:variant>
        <vt:i4>6422623</vt:i4>
      </vt:variant>
      <vt:variant>
        <vt:i4>15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Gehring Jutta</cp:lastModifiedBy>
  <cp:revision>2</cp:revision>
  <cp:lastPrinted>2010-03-03T08:37:00Z</cp:lastPrinted>
  <dcterms:created xsi:type="dcterms:W3CDTF">2010-03-03T08:51:00Z</dcterms:created>
  <dcterms:modified xsi:type="dcterms:W3CDTF">2010-03-03T08:51:00Z</dcterms:modified>
</cp:coreProperties>
</file>