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46514"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4F6DFA" w:rsidRDefault="005A2D27">
      <w:pPr>
        <w:pStyle w:val="Fliesstext"/>
      </w:pPr>
      <w:r w:rsidRPr="004F6DFA">
        <w:lastRenderedPageBreak/>
        <w:t>Presse-Information</w:t>
      </w:r>
      <w:r w:rsidRPr="004F6DFA">
        <w:br/>
      </w:r>
      <w:r w:rsidR="000E2FB0">
        <w:fldChar w:fldCharType="begin">
          <w:ffData>
            <w:name w:val="Datum"/>
            <w:enabled/>
            <w:calcOnExit w:val="0"/>
            <w:textInput>
              <w:default w:val="7. Mai 2010"/>
            </w:textInput>
          </w:ffData>
        </w:fldChar>
      </w:r>
      <w:bookmarkStart w:id="0" w:name="Datum"/>
      <w:r w:rsidRPr="004F6DFA">
        <w:instrText xml:space="preserve"> FORMTEXT </w:instrText>
      </w:r>
      <w:r w:rsidR="000E2FB0">
        <w:fldChar w:fldCharType="separate"/>
      </w:r>
      <w:r w:rsidR="00D46514">
        <w:t>Mai 2010</w:t>
      </w:r>
      <w:r w:rsidR="000E2FB0">
        <w:fldChar w:fldCharType="end"/>
      </w:r>
      <w:bookmarkEnd w:id="0"/>
      <w:r w:rsidRPr="004F6DFA">
        <w:br/>
      </w:r>
    </w:p>
    <w:p w:rsidR="005A2D27" w:rsidRPr="004F6DFA" w:rsidRDefault="005A2D27">
      <w:pPr>
        <w:pStyle w:val="Fliesstext"/>
      </w:pPr>
    </w:p>
    <w:p w:rsidR="005A2D27" w:rsidRPr="004F6DFA"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0E2FB0" w:rsidP="001B2509">
      <w:pPr>
        <w:pStyle w:val="zzmarginalielight"/>
        <w:framePr w:h="2030" w:hRule="exact" w:wrap="around" w:y="13865"/>
      </w:pPr>
      <w:r>
        <w:fldChar w:fldCharType="begin">
          <w:ffData>
            <w:name w:val="Telefon1"/>
            <w:enabled/>
            <w:calcOnExit w:val="0"/>
            <w:textInput>
              <w:default w:val="+49 89 382 20067"/>
            </w:textInput>
          </w:ffData>
        </w:fldChar>
      </w:r>
      <w:bookmarkStart w:id="1" w:name="Telefon1"/>
      <w:r w:rsidR="005A2D27">
        <w:instrText xml:space="preserve"> FORMTEXT </w:instrText>
      </w:r>
      <w:r>
        <w:fldChar w:fldCharType="separate"/>
      </w:r>
      <w:r w:rsidR="00D46514">
        <w:t>+49 89 382 20067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4F6DFA" w:rsidRDefault="000E2FB0" w:rsidP="004F6DFA">
      <w:pPr>
        <w:pStyle w:val="Titel"/>
        <w:rPr>
          <w:noProof/>
        </w:rPr>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4F6DFA">
        <w:rPr>
          <w:noProof/>
        </w:rPr>
        <w:t>Der Künstler Martí Anson und Latitudes in der Tate</w:t>
      </w:r>
    </w:p>
    <w:p w:rsidR="005A2D27" w:rsidRDefault="004F6DFA" w:rsidP="004F6DFA">
      <w:pPr>
        <w:pStyle w:val="Titel"/>
      </w:pPr>
      <w:r>
        <w:rPr>
          <w:noProof/>
        </w:rPr>
        <w:t>Modern, London</w:t>
      </w:r>
      <w:r w:rsidR="000E2FB0">
        <w:fldChar w:fldCharType="end"/>
      </w:r>
      <w:bookmarkEnd w:id="2"/>
    </w:p>
    <w:bookmarkStart w:id="3" w:name="Subthema"/>
    <w:p w:rsidR="005A2D27" w:rsidRPr="001B2509" w:rsidRDefault="000E2FB0" w:rsidP="004F6DFA">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4F6DFA" w:rsidRPr="004F6DFA">
        <w:rPr>
          <w:noProof/>
          <w:color w:val="808080"/>
        </w:rPr>
        <w:t xml:space="preserve">BMW stellt </w:t>
      </w:r>
      <w:r w:rsidR="004F6DFA">
        <w:rPr>
          <w:noProof/>
          <w:color w:val="808080"/>
        </w:rPr>
        <w:t xml:space="preserve">ein Automobil </w:t>
      </w:r>
      <w:r w:rsidR="004F6DFA" w:rsidRPr="004F6DFA">
        <w:rPr>
          <w:noProof/>
          <w:color w:val="808080"/>
        </w:rPr>
        <w:t xml:space="preserve">der 7er </w:t>
      </w:r>
      <w:r w:rsidR="004F6DFA">
        <w:rPr>
          <w:noProof/>
          <w:color w:val="808080"/>
        </w:rPr>
        <w:t xml:space="preserve">Reihe für das Künstlerprojekt </w:t>
      </w:r>
      <w:r w:rsidR="004F6DFA" w:rsidRPr="004F6DFA">
        <w:rPr>
          <w:noProof/>
          <w:color w:val="808080"/>
        </w:rPr>
        <w:t>"Mataró Chauffeur Service"</w:t>
      </w:r>
      <w:r w:rsidR="004F6DFA">
        <w:rPr>
          <w:noProof/>
          <w:color w:val="808080"/>
        </w:rPr>
        <w:t>.</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4F6DFA" w:rsidRPr="00144053" w:rsidRDefault="00BF33B6" w:rsidP="00144053">
      <w:pPr>
        <w:spacing w:line="240" w:lineRule="auto"/>
        <w:rPr>
          <w:rFonts w:cs="BMWType V2 Light"/>
          <w:color w:val="000000"/>
          <w:szCs w:val="22"/>
        </w:rPr>
      </w:pPr>
      <w:r>
        <w:rPr>
          <w:rFonts w:cs="BMWType V2 Light"/>
          <w:b/>
          <w:szCs w:val="22"/>
        </w:rPr>
        <w:t>London – 14.-16. Mai</w:t>
      </w:r>
      <w:r w:rsidR="004F6DFA" w:rsidRPr="00144053">
        <w:rPr>
          <w:rFonts w:cs="BMWType V2 Light"/>
          <w:b/>
          <w:szCs w:val="22"/>
        </w:rPr>
        <w:t xml:space="preserve"> 2010.</w:t>
      </w:r>
      <w:r w:rsidR="004F6DFA" w:rsidRPr="00144053">
        <w:rPr>
          <w:rFonts w:cs="BMWType V2 Light"/>
          <w:szCs w:val="22"/>
        </w:rPr>
        <w:t xml:space="preserve"> Anlässlich der Feierlichkeiten zum zehnjährigen Jubiläum der Tate Modern findet im Museum das Festival „</w:t>
      </w:r>
      <w:proofErr w:type="spellStart"/>
      <w:r w:rsidR="004F6DFA" w:rsidRPr="00144053">
        <w:rPr>
          <w:rFonts w:cs="BMWType V2 Light"/>
          <w:szCs w:val="22"/>
        </w:rPr>
        <w:t>No</w:t>
      </w:r>
      <w:proofErr w:type="spellEnd"/>
      <w:r w:rsidR="004F6DFA" w:rsidRPr="00144053">
        <w:rPr>
          <w:rFonts w:cs="BMWType V2 Light"/>
          <w:szCs w:val="22"/>
        </w:rPr>
        <w:t xml:space="preserve"> Soul </w:t>
      </w:r>
      <w:proofErr w:type="spellStart"/>
      <w:r w:rsidR="004F6DFA" w:rsidRPr="00144053">
        <w:rPr>
          <w:rFonts w:cs="BMWType V2 Light"/>
          <w:szCs w:val="22"/>
        </w:rPr>
        <w:t>for</w:t>
      </w:r>
      <w:proofErr w:type="spellEnd"/>
      <w:r w:rsidR="004F6DFA" w:rsidRPr="00144053">
        <w:rPr>
          <w:rFonts w:cs="BMWType V2 Light"/>
          <w:szCs w:val="22"/>
        </w:rPr>
        <w:t xml:space="preserve"> </w:t>
      </w:r>
      <w:proofErr w:type="spellStart"/>
      <w:r w:rsidR="004F6DFA" w:rsidRPr="00144053">
        <w:rPr>
          <w:rFonts w:cs="BMWType V2 Light"/>
          <w:szCs w:val="22"/>
        </w:rPr>
        <w:t>Sale</w:t>
      </w:r>
      <w:proofErr w:type="spellEnd"/>
      <w:r w:rsidR="004F6DFA" w:rsidRPr="00144053">
        <w:rPr>
          <w:rFonts w:cs="BMWType V2 Light"/>
          <w:szCs w:val="22"/>
        </w:rPr>
        <w:t xml:space="preserve"> – A Festival </w:t>
      </w:r>
      <w:proofErr w:type="spellStart"/>
      <w:r w:rsidR="004F6DFA" w:rsidRPr="00144053">
        <w:rPr>
          <w:rFonts w:cs="BMWType V2 Light"/>
          <w:szCs w:val="22"/>
        </w:rPr>
        <w:t>of</w:t>
      </w:r>
      <w:proofErr w:type="spellEnd"/>
      <w:r w:rsidR="004F6DFA" w:rsidRPr="00144053">
        <w:rPr>
          <w:rFonts w:cs="BMWType V2 Light"/>
          <w:szCs w:val="22"/>
        </w:rPr>
        <w:t xml:space="preserve"> </w:t>
      </w:r>
      <w:proofErr w:type="spellStart"/>
      <w:r w:rsidR="004F6DFA" w:rsidRPr="00144053">
        <w:rPr>
          <w:rFonts w:cs="BMWType V2 Light"/>
          <w:szCs w:val="22"/>
        </w:rPr>
        <w:t>Independents</w:t>
      </w:r>
      <w:proofErr w:type="spellEnd"/>
      <w:r w:rsidR="004F6DFA" w:rsidRPr="00144053">
        <w:rPr>
          <w:rFonts w:cs="BMWType V2 Light"/>
          <w:szCs w:val="22"/>
        </w:rPr>
        <w:t xml:space="preserve">“ statt - eine Initiative des Künstlers Maurizio </w:t>
      </w:r>
      <w:proofErr w:type="spellStart"/>
      <w:r w:rsidR="004F6DFA" w:rsidRPr="00144053">
        <w:rPr>
          <w:rFonts w:cs="BMWType V2 Light"/>
          <w:szCs w:val="22"/>
        </w:rPr>
        <w:t>Cattelan</w:t>
      </w:r>
      <w:proofErr w:type="spellEnd"/>
      <w:r w:rsidR="004F6DFA" w:rsidRPr="00144053">
        <w:rPr>
          <w:rFonts w:cs="BMWType V2 Light"/>
          <w:szCs w:val="22"/>
        </w:rPr>
        <w:t xml:space="preserve"> und der Kuratoren Cecilia </w:t>
      </w:r>
      <w:proofErr w:type="spellStart"/>
      <w:r w:rsidR="004F6DFA" w:rsidRPr="00144053">
        <w:rPr>
          <w:rFonts w:cs="BMWType V2 Light"/>
          <w:szCs w:val="22"/>
        </w:rPr>
        <w:t>Alemani</w:t>
      </w:r>
      <w:proofErr w:type="spellEnd"/>
      <w:r w:rsidR="004F6DFA" w:rsidRPr="00144053">
        <w:rPr>
          <w:rFonts w:cs="BMWType V2 Light"/>
          <w:szCs w:val="22"/>
        </w:rPr>
        <w:t xml:space="preserve"> und Massimiliano </w:t>
      </w:r>
      <w:proofErr w:type="spellStart"/>
      <w:r w:rsidR="004F6DFA" w:rsidRPr="00144053">
        <w:rPr>
          <w:rFonts w:cs="BMWType V2 Light"/>
          <w:szCs w:val="22"/>
        </w:rPr>
        <w:t>Gioni</w:t>
      </w:r>
      <w:proofErr w:type="spellEnd"/>
      <w:r w:rsidR="004F6DFA" w:rsidRPr="00144053">
        <w:rPr>
          <w:rFonts w:cs="BMWType V2 Light"/>
          <w:szCs w:val="22"/>
        </w:rPr>
        <w:t>. Die Tate Modern lädt zu diesem kostenfreien Kunstfestival in der Turbinenhalle über 70 der innovativsten unabhängigen Kunsträume, Not-</w:t>
      </w:r>
      <w:proofErr w:type="spellStart"/>
      <w:r w:rsidR="004F6DFA" w:rsidRPr="00144053">
        <w:rPr>
          <w:rFonts w:cs="BMWType V2 Light"/>
          <w:szCs w:val="22"/>
        </w:rPr>
        <w:t>for</w:t>
      </w:r>
      <w:proofErr w:type="spellEnd"/>
      <w:r w:rsidR="004F6DFA" w:rsidRPr="00144053">
        <w:rPr>
          <w:rFonts w:cs="BMWType V2 Light"/>
          <w:szCs w:val="22"/>
        </w:rPr>
        <w:t>-</w:t>
      </w:r>
      <w:proofErr w:type="spellStart"/>
      <w:r w:rsidR="004F6DFA" w:rsidRPr="00144053">
        <w:rPr>
          <w:rFonts w:cs="BMWType V2 Light"/>
          <w:szCs w:val="22"/>
        </w:rPr>
        <w:t>profit</w:t>
      </w:r>
      <w:proofErr w:type="spellEnd"/>
      <w:r w:rsidR="004F6DFA" w:rsidRPr="00144053">
        <w:rPr>
          <w:rFonts w:cs="BMWType V2 Light"/>
          <w:szCs w:val="22"/>
        </w:rPr>
        <w:t xml:space="preserve">-Organisationen und Künstlerkollektive der Welt ein, von Shanghai bis Rio de Janeiro. Zu den Akteuren gehören u. a. </w:t>
      </w:r>
      <w:proofErr w:type="spellStart"/>
      <w:r w:rsidR="004F6DFA" w:rsidRPr="00144053">
        <w:rPr>
          <w:rFonts w:cs="BMWType V2 Light"/>
          <w:color w:val="000000"/>
          <w:szCs w:val="22"/>
        </w:rPr>
        <w:t>Dispatch</w:t>
      </w:r>
      <w:proofErr w:type="spellEnd"/>
      <w:r w:rsidR="004F6DFA" w:rsidRPr="00144053">
        <w:rPr>
          <w:rFonts w:cs="BMWType V2 Light"/>
          <w:color w:val="000000"/>
          <w:szCs w:val="22"/>
        </w:rPr>
        <w:t xml:space="preserve"> (New York), e-</w:t>
      </w:r>
      <w:proofErr w:type="spellStart"/>
      <w:r w:rsidR="004F6DFA" w:rsidRPr="00144053">
        <w:rPr>
          <w:rFonts w:cs="BMWType V2 Light"/>
          <w:color w:val="000000"/>
          <w:szCs w:val="22"/>
        </w:rPr>
        <w:t>flux</w:t>
      </w:r>
      <w:proofErr w:type="spellEnd"/>
      <w:r w:rsidR="004F6DFA" w:rsidRPr="00144053">
        <w:rPr>
          <w:rFonts w:cs="BMWType V2 Light"/>
          <w:color w:val="000000"/>
          <w:szCs w:val="22"/>
        </w:rPr>
        <w:t xml:space="preserve"> (Berlin), Para/Site Art Space (Hong Kong).</w:t>
      </w:r>
    </w:p>
    <w:p w:rsidR="004F6DFA" w:rsidRPr="00144053" w:rsidRDefault="004F6DFA" w:rsidP="00144053">
      <w:pPr>
        <w:spacing w:line="240" w:lineRule="auto"/>
        <w:rPr>
          <w:rFonts w:cs="BMWType V2 Light"/>
          <w:color w:val="000000"/>
          <w:szCs w:val="22"/>
        </w:rPr>
      </w:pPr>
    </w:p>
    <w:p w:rsidR="004F6DFA" w:rsidRPr="00144053" w:rsidRDefault="004F6DFA" w:rsidP="00144053">
      <w:pPr>
        <w:spacing w:line="240" w:lineRule="auto"/>
        <w:rPr>
          <w:rFonts w:cs="BMWType V2 Light"/>
          <w:b/>
          <w:szCs w:val="22"/>
        </w:rPr>
      </w:pPr>
      <w:r w:rsidRPr="00144053">
        <w:rPr>
          <w:rFonts w:cs="BMWType V2 Light"/>
          <w:b/>
          <w:szCs w:val="22"/>
        </w:rPr>
        <w:t>Mit Chauffeur zur Tate Modern</w:t>
      </w:r>
      <w:r w:rsidR="00791F42">
        <w:rPr>
          <w:rFonts w:cs="BMWType V2 Light"/>
          <w:b/>
          <w:szCs w:val="22"/>
        </w:rPr>
        <w:br/>
      </w:r>
    </w:p>
    <w:p w:rsidR="004F6DFA" w:rsidRPr="00144053" w:rsidRDefault="004F6DFA" w:rsidP="00144053">
      <w:pPr>
        <w:spacing w:line="240" w:lineRule="auto"/>
        <w:rPr>
          <w:rFonts w:cs="BMWType V2 Light"/>
          <w:color w:val="000000"/>
          <w:szCs w:val="22"/>
        </w:rPr>
      </w:pPr>
      <w:r w:rsidRPr="00144053">
        <w:rPr>
          <w:rFonts w:eastAsia="바탕" w:cs="BMWType V2 Light"/>
          <w:szCs w:val="22"/>
        </w:rPr>
        <w:t xml:space="preserve">Eines der aufregendsten Kunstevents wurde vom dem in Barcelona ansässigen </w:t>
      </w:r>
      <w:proofErr w:type="spellStart"/>
      <w:r w:rsidRPr="00144053">
        <w:rPr>
          <w:rFonts w:eastAsia="바탕" w:cs="BMWType V2 Light"/>
          <w:szCs w:val="22"/>
        </w:rPr>
        <w:t>Kuratorenbüro</w:t>
      </w:r>
      <w:proofErr w:type="spellEnd"/>
      <w:r w:rsidRPr="00144053">
        <w:rPr>
          <w:rFonts w:eastAsia="바탕" w:cs="BMWType V2 Light"/>
          <w:szCs w:val="22"/>
        </w:rPr>
        <w:t xml:space="preserve"> Latitudes organisiert</w:t>
      </w:r>
      <w:r w:rsidRPr="00144053">
        <w:rPr>
          <w:rFonts w:eastAsia="바탕" w:cs="BMWType V2 Light"/>
          <w:color w:val="000000"/>
          <w:szCs w:val="22"/>
        </w:rPr>
        <w:t xml:space="preserve">. Im Rahmen des Projekts </w:t>
      </w:r>
      <w:r w:rsidRPr="00144053">
        <w:rPr>
          <w:rFonts w:cs="BMWType V2 Light"/>
          <w:color w:val="000000"/>
          <w:szCs w:val="22"/>
        </w:rPr>
        <w:t>"Mataró Chauffeur Service"</w:t>
      </w:r>
      <w:r w:rsidRPr="00144053">
        <w:rPr>
          <w:rFonts w:eastAsia="바탕" w:cs="BMWType V2 Light"/>
          <w:color w:val="000000"/>
          <w:szCs w:val="22"/>
        </w:rPr>
        <w:t xml:space="preserve"> gründet der spanische Künstler</w:t>
      </w:r>
      <w:r w:rsidRPr="00144053">
        <w:rPr>
          <w:rFonts w:eastAsia="바탕" w:cs="BMWType V2 Light"/>
          <w:szCs w:val="22"/>
        </w:rPr>
        <w:t xml:space="preserve"> </w:t>
      </w:r>
      <w:proofErr w:type="spellStart"/>
      <w:r w:rsidRPr="00144053">
        <w:rPr>
          <w:rFonts w:eastAsia="바탕" w:cs="BMWType V2 Light"/>
          <w:szCs w:val="22"/>
        </w:rPr>
        <w:t>Martí</w:t>
      </w:r>
      <w:proofErr w:type="spellEnd"/>
      <w:r w:rsidRPr="00144053">
        <w:rPr>
          <w:rFonts w:eastAsia="바탕" w:cs="BMWType V2 Light"/>
          <w:szCs w:val="22"/>
        </w:rPr>
        <w:t xml:space="preserve"> </w:t>
      </w:r>
      <w:proofErr w:type="spellStart"/>
      <w:r w:rsidRPr="00144053">
        <w:rPr>
          <w:rFonts w:eastAsia="바탕" w:cs="BMWType V2 Light"/>
          <w:szCs w:val="22"/>
        </w:rPr>
        <w:t>Anson</w:t>
      </w:r>
      <w:proofErr w:type="spellEnd"/>
      <w:r w:rsidRPr="00144053">
        <w:rPr>
          <w:rFonts w:eastAsia="바탕" w:cs="BMWType V2 Light"/>
          <w:szCs w:val="22"/>
        </w:rPr>
        <w:t xml:space="preserve"> ein Chauffeurunternehmen und fährt seine Kuratoren nach London hin und zurück. Er übernimmt</w:t>
      </w:r>
      <w:r w:rsidR="004800AF">
        <w:rPr>
          <w:rFonts w:eastAsia="바탕" w:cs="BMWType V2 Light"/>
          <w:szCs w:val="22"/>
        </w:rPr>
        <w:t xml:space="preserve"> dabei die optische Gestaltung des</w:t>
      </w:r>
      <w:r w:rsidRPr="00144053">
        <w:rPr>
          <w:rFonts w:eastAsia="바탕" w:cs="BMWType V2 Light"/>
          <w:szCs w:val="22"/>
        </w:rPr>
        <w:t xml:space="preserve"> Fahrzeug und der Chauffeuruniform sowie die Planung der zu fahrenden Routen. D</w:t>
      </w:r>
      <w:r w:rsidR="004800AF">
        <w:rPr>
          <w:rFonts w:eastAsia="바탕" w:cs="BMWType V2 Light"/>
          <w:szCs w:val="22"/>
        </w:rPr>
        <w:t xml:space="preserve">as Fahrzeug selbst wird in der </w:t>
      </w:r>
      <w:r w:rsidRPr="00144053">
        <w:rPr>
          <w:rFonts w:eastAsia="바탕" w:cs="BMWType V2 Light"/>
          <w:szCs w:val="22"/>
        </w:rPr>
        <w:t xml:space="preserve">Turbinenhalle geparkt und den Mitarbeitern von Latitudes als provisorisches Büro dienen. In diesem Setting werden Filme und Publikationen von Projekten präsentiert, die von Latitudes </w:t>
      </w:r>
      <w:proofErr w:type="spellStart"/>
      <w:r w:rsidRPr="00144053">
        <w:rPr>
          <w:rFonts w:eastAsia="바탕" w:cs="BMWType V2 Light"/>
          <w:szCs w:val="22"/>
        </w:rPr>
        <w:t>kuratiert</w:t>
      </w:r>
      <w:proofErr w:type="spellEnd"/>
      <w:r w:rsidRPr="00144053">
        <w:rPr>
          <w:rFonts w:eastAsia="바탕" w:cs="BMWType V2 Light"/>
          <w:szCs w:val="22"/>
        </w:rPr>
        <w:t xml:space="preserve"> wurden. </w:t>
      </w:r>
      <w:proofErr w:type="spellStart"/>
      <w:r w:rsidRPr="00144053">
        <w:rPr>
          <w:rFonts w:cs="BMWType V2 Light"/>
          <w:color w:val="000000"/>
          <w:szCs w:val="22"/>
        </w:rPr>
        <w:t>Anson</w:t>
      </w:r>
      <w:proofErr w:type="spellEnd"/>
      <w:r w:rsidRPr="00144053">
        <w:rPr>
          <w:rFonts w:cs="BMWType V2 Light"/>
          <w:color w:val="000000"/>
          <w:szCs w:val="22"/>
        </w:rPr>
        <w:t xml:space="preserve"> und Latitudes sind an BMW mit der Bitte um ein Fahrzeug für ihr Projekt herangetreten. Das Unternehmen ist dieser Bitte gerne nachgekommen und Mitarbeiter von BMW Spanien, BMW Großbritannien und der BMW Zentrale in München sind in das Projekt "Mataró </w:t>
      </w:r>
      <w:proofErr w:type="spellStart"/>
      <w:r w:rsidRPr="00144053">
        <w:rPr>
          <w:rFonts w:cs="BMWType V2 Light"/>
          <w:color w:val="000000"/>
          <w:szCs w:val="22"/>
        </w:rPr>
        <w:t>Chauffer</w:t>
      </w:r>
      <w:proofErr w:type="spellEnd"/>
      <w:r w:rsidRPr="00144053">
        <w:rPr>
          <w:rFonts w:cs="BMWType V2 Light"/>
          <w:color w:val="000000"/>
          <w:szCs w:val="22"/>
        </w:rPr>
        <w:t xml:space="preserve"> Service" eingebunden, um die Vision des Künstlers zu verwirklichen. </w:t>
      </w:r>
    </w:p>
    <w:p w:rsidR="004F6DFA" w:rsidRPr="00144053" w:rsidRDefault="004F6DFA" w:rsidP="00144053">
      <w:pPr>
        <w:spacing w:line="240" w:lineRule="auto"/>
        <w:rPr>
          <w:rFonts w:cs="BMWType V2 Light"/>
          <w:color w:val="000000"/>
          <w:szCs w:val="22"/>
        </w:rPr>
      </w:pPr>
    </w:p>
    <w:p w:rsidR="004F6DFA" w:rsidRPr="00144053" w:rsidRDefault="004F6DFA" w:rsidP="00144053">
      <w:pPr>
        <w:spacing w:line="240" w:lineRule="auto"/>
        <w:rPr>
          <w:rFonts w:cs="BMWType V2 Light"/>
          <w:b/>
          <w:color w:val="000000"/>
          <w:szCs w:val="22"/>
        </w:rPr>
      </w:pPr>
      <w:r w:rsidRPr="00144053">
        <w:rPr>
          <w:rFonts w:cs="BMWType V2 Light"/>
          <w:b/>
          <w:color w:val="000000"/>
          <w:szCs w:val="22"/>
        </w:rPr>
        <w:t>Der Künstler als Chauffeur</w:t>
      </w:r>
    </w:p>
    <w:p w:rsidR="004F6DFA" w:rsidRPr="00144053" w:rsidRDefault="004F6DFA" w:rsidP="00144053">
      <w:pPr>
        <w:spacing w:line="240" w:lineRule="auto"/>
        <w:rPr>
          <w:rFonts w:cs="BMWType V2 Light"/>
          <w:b/>
          <w:color w:val="000000"/>
          <w:szCs w:val="22"/>
        </w:rPr>
      </w:pPr>
    </w:p>
    <w:p w:rsidR="004F6DFA" w:rsidRDefault="004F6DFA" w:rsidP="00144053">
      <w:pPr>
        <w:spacing w:line="240" w:lineRule="auto"/>
        <w:rPr>
          <w:rFonts w:cs="BMWType V2 Light"/>
          <w:color w:val="000000"/>
          <w:szCs w:val="22"/>
          <w:lang w:val="en-US"/>
        </w:rPr>
      </w:pPr>
      <w:r w:rsidRPr="00144053">
        <w:rPr>
          <w:rFonts w:cs="BMWType V2 Light"/>
          <w:color w:val="000000"/>
          <w:szCs w:val="22"/>
        </w:rPr>
        <w:t xml:space="preserve">Der katalanische Künstler </w:t>
      </w:r>
      <w:proofErr w:type="spellStart"/>
      <w:r w:rsidRPr="00144053">
        <w:rPr>
          <w:rFonts w:cs="BMWType V2 Light"/>
          <w:color w:val="000000"/>
          <w:szCs w:val="22"/>
        </w:rPr>
        <w:t>Martí</w:t>
      </w:r>
      <w:proofErr w:type="spellEnd"/>
      <w:r w:rsidRPr="00144053">
        <w:rPr>
          <w:rFonts w:cs="BMWType V2 Light"/>
          <w:color w:val="000000"/>
          <w:szCs w:val="22"/>
        </w:rPr>
        <w:t xml:space="preserve"> </w:t>
      </w:r>
      <w:proofErr w:type="spellStart"/>
      <w:r w:rsidRPr="00144053">
        <w:rPr>
          <w:rFonts w:cs="BMWType V2 Light"/>
          <w:color w:val="000000"/>
          <w:szCs w:val="22"/>
        </w:rPr>
        <w:t>Anson</w:t>
      </w:r>
      <w:proofErr w:type="spellEnd"/>
      <w:r w:rsidRPr="00144053">
        <w:rPr>
          <w:rFonts w:cs="BMWType V2 Light"/>
          <w:color w:val="000000"/>
          <w:szCs w:val="22"/>
        </w:rPr>
        <w:t xml:space="preserve"> (geb. 1967 in Mataró) lebt und arbeitet in Mataró. In seiner Kunst geht es mehr um die Prozesse als um das eigentlich künstlerische Ergebnis. So ist für </w:t>
      </w:r>
      <w:proofErr w:type="spellStart"/>
      <w:r w:rsidRPr="00144053">
        <w:rPr>
          <w:rFonts w:cs="BMWType V2 Light"/>
          <w:color w:val="000000"/>
          <w:szCs w:val="22"/>
        </w:rPr>
        <w:t>Anson</w:t>
      </w:r>
      <w:proofErr w:type="spellEnd"/>
      <w:r w:rsidRPr="00144053">
        <w:rPr>
          <w:rFonts w:cs="BMWType V2 Light"/>
          <w:color w:val="000000"/>
          <w:szCs w:val="22"/>
        </w:rPr>
        <w:t xml:space="preserve"> die Vergänglichkeit von großer Bedeutung. Zu den jüngsten Projekten zählen „</w:t>
      </w:r>
      <w:proofErr w:type="spellStart"/>
      <w:r w:rsidRPr="00144053">
        <w:rPr>
          <w:rFonts w:cs="BMWType V2 Light"/>
          <w:color w:val="000000"/>
          <w:szCs w:val="22"/>
        </w:rPr>
        <w:t>El</w:t>
      </w:r>
      <w:proofErr w:type="spellEnd"/>
      <w:r w:rsidRPr="00144053">
        <w:rPr>
          <w:rFonts w:cs="BMWType V2 Light"/>
          <w:color w:val="000000"/>
          <w:szCs w:val="22"/>
        </w:rPr>
        <w:t xml:space="preserve"> </w:t>
      </w:r>
      <w:proofErr w:type="spellStart"/>
      <w:r w:rsidRPr="00144053">
        <w:rPr>
          <w:rFonts w:cs="BMWType V2 Light"/>
          <w:color w:val="000000"/>
          <w:szCs w:val="22"/>
        </w:rPr>
        <w:t>preu</w:t>
      </w:r>
      <w:proofErr w:type="spellEnd"/>
      <w:r w:rsidRPr="00144053">
        <w:rPr>
          <w:rFonts w:cs="BMWType V2 Light"/>
          <w:color w:val="000000"/>
          <w:szCs w:val="22"/>
        </w:rPr>
        <w:t xml:space="preserve"> </w:t>
      </w:r>
      <w:proofErr w:type="spellStart"/>
      <w:r w:rsidRPr="00144053">
        <w:rPr>
          <w:rFonts w:cs="BMWType V2 Light"/>
          <w:color w:val="000000"/>
          <w:szCs w:val="22"/>
        </w:rPr>
        <w:t>dels</w:t>
      </w:r>
      <w:proofErr w:type="spellEnd"/>
      <w:r w:rsidRPr="00144053">
        <w:rPr>
          <w:rFonts w:cs="BMWType V2 Light"/>
          <w:color w:val="000000"/>
          <w:szCs w:val="22"/>
        </w:rPr>
        <w:t xml:space="preserve"> </w:t>
      </w:r>
      <w:proofErr w:type="spellStart"/>
      <w:r w:rsidRPr="00144053">
        <w:rPr>
          <w:rFonts w:cs="BMWType V2 Light"/>
          <w:color w:val="000000"/>
          <w:szCs w:val="22"/>
        </w:rPr>
        <w:t>colors</w:t>
      </w:r>
      <w:proofErr w:type="spellEnd"/>
      <w:r w:rsidRPr="00144053">
        <w:rPr>
          <w:rFonts w:cs="BMWType V2 Light"/>
          <w:color w:val="000000"/>
          <w:szCs w:val="22"/>
        </w:rPr>
        <w:t xml:space="preserve">“, </w:t>
      </w:r>
      <w:proofErr w:type="spellStart"/>
      <w:r w:rsidRPr="00144053">
        <w:rPr>
          <w:rFonts w:cs="BMWType V2 Light"/>
          <w:color w:val="000000"/>
          <w:szCs w:val="22"/>
        </w:rPr>
        <w:t>Galeria</w:t>
      </w:r>
      <w:proofErr w:type="spellEnd"/>
      <w:r w:rsidRPr="00144053">
        <w:rPr>
          <w:rFonts w:cs="BMWType V2 Light"/>
          <w:color w:val="000000"/>
          <w:szCs w:val="22"/>
        </w:rPr>
        <w:t xml:space="preserve"> Toni </w:t>
      </w:r>
      <w:proofErr w:type="spellStart"/>
      <w:r w:rsidRPr="00144053">
        <w:rPr>
          <w:rFonts w:cs="BMWType V2 Light"/>
          <w:color w:val="000000"/>
          <w:szCs w:val="22"/>
        </w:rPr>
        <w:t>Tàpies</w:t>
      </w:r>
      <w:proofErr w:type="spellEnd"/>
      <w:r w:rsidRPr="00144053">
        <w:rPr>
          <w:rFonts w:cs="BMWType V2 Light"/>
          <w:color w:val="000000"/>
          <w:szCs w:val="22"/>
        </w:rPr>
        <w:t>, Barcelona (2009), „</w:t>
      </w:r>
      <w:proofErr w:type="spellStart"/>
      <w:r w:rsidRPr="00144053">
        <w:rPr>
          <w:rFonts w:cs="BMWType V2 Light"/>
          <w:color w:val="000000"/>
          <w:szCs w:val="22"/>
        </w:rPr>
        <w:t>Martí</w:t>
      </w:r>
      <w:proofErr w:type="spellEnd"/>
      <w:r w:rsidRPr="00144053">
        <w:rPr>
          <w:rFonts w:cs="BMWType V2 Light"/>
          <w:color w:val="000000"/>
          <w:szCs w:val="22"/>
        </w:rPr>
        <w:t xml:space="preserve"> et la </w:t>
      </w:r>
      <w:proofErr w:type="spellStart"/>
      <w:r w:rsidRPr="00144053">
        <w:rPr>
          <w:rFonts w:cs="BMWType V2 Light"/>
          <w:color w:val="000000"/>
          <w:szCs w:val="22"/>
        </w:rPr>
        <w:t>chocolaterie</w:t>
      </w:r>
      <w:proofErr w:type="spellEnd"/>
      <w:r w:rsidRPr="00144053">
        <w:rPr>
          <w:rFonts w:cs="BMWType V2 Light"/>
          <w:color w:val="000000"/>
          <w:szCs w:val="22"/>
        </w:rPr>
        <w:t>“ für ‘</w:t>
      </w:r>
      <w:proofErr w:type="spellStart"/>
      <w:r w:rsidRPr="00144053">
        <w:rPr>
          <w:rFonts w:cs="BMWType V2 Light"/>
          <w:color w:val="000000"/>
          <w:szCs w:val="22"/>
        </w:rPr>
        <w:t>Rendez-Vous</w:t>
      </w:r>
      <w:proofErr w:type="spellEnd"/>
      <w:r w:rsidRPr="00144053">
        <w:rPr>
          <w:rFonts w:cs="BMWType V2 Light"/>
          <w:color w:val="000000"/>
          <w:szCs w:val="22"/>
        </w:rPr>
        <w:t xml:space="preserve"> 09’, 10. </w:t>
      </w:r>
      <w:r w:rsidRPr="00144053">
        <w:rPr>
          <w:rFonts w:cs="BMWType V2 Light"/>
          <w:color w:val="000000"/>
          <w:szCs w:val="22"/>
          <w:lang w:val="en-US"/>
        </w:rPr>
        <w:t>Biennale Lyon, Lyon (2009), “</w:t>
      </w:r>
      <w:proofErr w:type="spellStart"/>
      <w:r w:rsidRPr="00144053">
        <w:rPr>
          <w:rFonts w:cs="BMWType V2 Light"/>
          <w:color w:val="000000"/>
          <w:szCs w:val="22"/>
          <w:lang w:val="en-US"/>
        </w:rPr>
        <w:t>Martí</w:t>
      </w:r>
      <w:proofErr w:type="spellEnd"/>
      <w:r w:rsidRPr="00144053">
        <w:rPr>
          <w:rFonts w:cs="BMWType V2 Light"/>
          <w:color w:val="000000"/>
          <w:szCs w:val="22"/>
          <w:lang w:val="en-US"/>
        </w:rPr>
        <w:t xml:space="preserve"> and the flour factory” </w:t>
      </w:r>
      <w:proofErr w:type="spellStart"/>
      <w:r w:rsidRPr="00144053">
        <w:rPr>
          <w:rFonts w:cs="BMWType V2 Light"/>
          <w:color w:val="000000"/>
          <w:szCs w:val="22"/>
          <w:lang w:val="en-US"/>
        </w:rPr>
        <w:t>für</w:t>
      </w:r>
      <w:proofErr w:type="spellEnd"/>
      <w:r w:rsidRPr="00144053">
        <w:rPr>
          <w:rFonts w:cs="BMWType V2 Light"/>
          <w:color w:val="000000"/>
          <w:szCs w:val="22"/>
          <w:lang w:val="en-US"/>
        </w:rPr>
        <w:t xml:space="preserve"> “Lucky Number 7”, Site Santa Fe, New Mexico (2008) “</w:t>
      </w:r>
      <w:proofErr w:type="spellStart"/>
      <w:r w:rsidRPr="00144053">
        <w:rPr>
          <w:rFonts w:cs="BMWType V2 Light"/>
          <w:color w:val="000000"/>
          <w:szCs w:val="22"/>
          <w:lang w:val="en-US"/>
        </w:rPr>
        <w:t>Fitzcarraldo</w:t>
      </w:r>
      <w:proofErr w:type="spellEnd"/>
      <w:r w:rsidRPr="00144053">
        <w:rPr>
          <w:rFonts w:cs="BMWType V2 Light"/>
          <w:color w:val="000000"/>
          <w:szCs w:val="22"/>
          <w:lang w:val="en-US"/>
        </w:rPr>
        <w:t xml:space="preserve">, 55 days working on the construction of a Stella 34 yacht in the Centre </w:t>
      </w:r>
      <w:proofErr w:type="spellStart"/>
      <w:r w:rsidRPr="00144053">
        <w:rPr>
          <w:rFonts w:cs="BMWType V2 Light"/>
          <w:color w:val="000000"/>
          <w:szCs w:val="22"/>
          <w:lang w:val="en-US"/>
        </w:rPr>
        <w:t>d'Art</w:t>
      </w:r>
      <w:proofErr w:type="spellEnd"/>
      <w:r w:rsidRPr="00144053">
        <w:rPr>
          <w:rFonts w:cs="BMWType V2 Light"/>
          <w:color w:val="000000"/>
          <w:szCs w:val="22"/>
          <w:lang w:val="en-US"/>
        </w:rPr>
        <w:t xml:space="preserve"> Santa </w:t>
      </w:r>
      <w:proofErr w:type="spellStart"/>
      <w:r w:rsidRPr="00144053">
        <w:rPr>
          <w:rFonts w:cs="BMWType V2 Light"/>
          <w:color w:val="000000"/>
          <w:szCs w:val="22"/>
          <w:lang w:val="en-US"/>
        </w:rPr>
        <w:t>Mònica</w:t>
      </w:r>
      <w:proofErr w:type="spellEnd"/>
      <w:r w:rsidRPr="00144053">
        <w:rPr>
          <w:rFonts w:cs="BMWType V2 Light"/>
          <w:color w:val="000000"/>
          <w:szCs w:val="22"/>
          <w:lang w:val="en-US"/>
        </w:rPr>
        <w:t xml:space="preserve">”, Centre </w:t>
      </w:r>
      <w:proofErr w:type="spellStart"/>
      <w:r w:rsidRPr="00144053">
        <w:rPr>
          <w:rFonts w:cs="BMWType V2 Light"/>
          <w:color w:val="000000"/>
          <w:szCs w:val="22"/>
          <w:lang w:val="en-US"/>
        </w:rPr>
        <w:t>d’Art</w:t>
      </w:r>
      <w:proofErr w:type="spellEnd"/>
      <w:r w:rsidRPr="00144053">
        <w:rPr>
          <w:rFonts w:cs="BMWType V2 Light"/>
          <w:color w:val="000000"/>
          <w:szCs w:val="22"/>
          <w:lang w:val="en-US"/>
        </w:rPr>
        <w:t xml:space="preserve"> Santa </w:t>
      </w:r>
      <w:proofErr w:type="spellStart"/>
      <w:r w:rsidRPr="00144053">
        <w:rPr>
          <w:rFonts w:cs="BMWType V2 Light"/>
          <w:color w:val="000000"/>
          <w:szCs w:val="22"/>
          <w:lang w:val="en-US"/>
        </w:rPr>
        <w:t>Mònica</w:t>
      </w:r>
      <w:proofErr w:type="spellEnd"/>
      <w:r w:rsidRPr="00144053">
        <w:rPr>
          <w:rFonts w:cs="BMWType V2 Light"/>
          <w:color w:val="000000"/>
          <w:szCs w:val="22"/>
          <w:lang w:val="en-US"/>
        </w:rPr>
        <w:t xml:space="preserve">, Barcelona (2005). </w:t>
      </w:r>
    </w:p>
    <w:p w:rsidR="00144053" w:rsidRDefault="00144053" w:rsidP="00144053">
      <w:pPr>
        <w:spacing w:line="240" w:lineRule="auto"/>
        <w:rPr>
          <w:rFonts w:cs="BMWType V2 Light"/>
          <w:color w:val="000000"/>
          <w:szCs w:val="22"/>
          <w:lang w:val="en-US"/>
        </w:rPr>
      </w:pPr>
    </w:p>
    <w:p w:rsidR="001A49FE" w:rsidRDefault="001A49FE" w:rsidP="00144053">
      <w:pPr>
        <w:spacing w:line="240" w:lineRule="auto"/>
        <w:rPr>
          <w:rFonts w:cs="BMWType V2 Light"/>
          <w:color w:val="000000"/>
          <w:szCs w:val="22"/>
          <w:lang w:val="en-US"/>
        </w:rPr>
      </w:pPr>
    </w:p>
    <w:p w:rsidR="001A49FE" w:rsidRDefault="001A49FE" w:rsidP="00144053">
      <w:pPr>
        <w:spacing w:line="240" w:lineRule="auto"/>
        <w:rPr>
          <w:rFonts w:cs="BMWType V2 Light"/>
          <w:color w:val="000000"/>
          <w:szCs w:val="22"/>
          <w:lang w:val="en-US"/>
        </w:rPr>
      </w:pPr>
    </w:p>
    <w:p w:rsidR="001A49FE" w:rsidRDefault="001A49FE" w:rsidP="00144053">
      <w:pPr>
        <w:spacing w:line="240" w:lineRule="auto"/>
        <w:rPr>
          <w:rFonts w:cs="BMWType V2 Light"/>
          <w:color w:val="000000"/>
          <w:szCs w:val="22"/>
          <w:lang w:val="en-US"/>
        </w:rPr>
      </w:pPr>
    </w:p>
    <w:p w:rsidR="001A49FE" w:rsidRPr="00144053" w:rsidRDefault="001A49FE" w:rsidP="00144053">
      <w:pPr>
        <w:spacing w:line="240" w:lineRule="auto"/>
        <w:rPr>
          <w:rFonts w:cs="BMWType V2 Light"/>
          <w:color w:val="000000"/>
          <w:szCs w:val="22"/>
          <w:lang w:val="en-US"/>
        </w:rPr>
      </w:pPr>
    </w:p>
    <w:p w:rsidR="00144053" w:rsidRPr="00144053" w:rsidRDefault="00144053" w:rsidP="00144053">
      <w:pPr>
        <w:pStyle w:val="Fliesstext"/>
        <w:tabs>
          <w:tab w:val="clear" w:pos="4706"/>
        </w:tabs>
        <w:spacing w:line="240" w:lineRule="auto"/>
        <w:rPr>
          <w:rFonts w:cs="BMWType V2 Light"/>
          <w:b/>
          <w:szCs w:val="22"/>
        </w:rPr>
      </w:pPr>
      <w:r w:rsidRPr="00144053">
        <w:rPr>
          <w:rFonts w:cs="BMWType V2 Light"/>
          <w:b/>
          <w:szCs w:val="22"/>
        </w:rPr>
        <w:lastRenderedPageBreak/>
        <w:t>BMW Group und die zeitgenössische Kunst.</w:t>
      </w:r>
    </w:p>
    <w:p w:rsidR="00144053" w:rsidRPr="00144053" w:rsidRDefault="00144053" w:rsidP="00144053">
      <w:pPr>
        <w:pStyle w:val="Textkrper"/>
        <w:tabs>
          <w:tab w:val="left" w:pos="1276"/>
        </w:tabs>
        <w:spacing w:after="0"/>
        <w:rPr>
          <w:rFonts w:ascii="BMWType V2 Light" w:hAnsi="BMWType V2 Light" w:cs="BMWType V2 Light"/>
          <w:sz w:val="22"/>
          <w:szCs w:val="22"/>
        </w:rPr>
      </w:pPr>
    </w:p>
    <w:p w:rsidR="00144053" w:rsidRPr="00144053" w:rsidRDefault="00144053" w:rsidP="00144053">
      <w:pPr>
        <w:pStyle w:val="Textkrper"/>
        <w:tabs>
          <w:tab w:val="left" w:pos="1276"/>
        </w:tabs>
        <w:spacing w:after="0"/>
        <w:rPr>
          <w:rFonts w:ascii="BMWType V2 Light" w:hAnsi="BMWType V2 Light" w:cs="BMWType V2 Light"/>
          <w:sz w:val="22"/>
          <w:szCs w:val="22"/>
        </w:rPr>
      </w:pPr>
      <w:r w:rsidRPr="00144053">
        <w:rPr>
          <w:rFonts w:ascii="BMWType V2 Light" w:hAnsi="BMWType V2 Light" w:cs="BMWType V2 Light"/>
          <w:sz w:val="22"/>
          <w:szCs w:val="22"/>
        </w:rPr>
        <w:t xml:space="preserve">1972 entstanden drei von der BMW Group beauftragte, großformatige Gemälde, </w:t>
      </w:r>
      <w:r w:rsidRPr="00144053">
        <w:rPr>
          <w:rFonts w:ascii="BMWType V2 Light" w:hAnsi="BMWType V2 Light" w:cs="BMWType V2 Light"/>
          <w:i/>
          <w:iCs/>
          <w:sz w:val="22"/>
          <w:szCs w:val="22"/>
        </w:rPr>
        <w:t>Rot</w:t>
      </w:r>
      <w:r w:rsidRPr="00144053">
        <w:rPr>
          <w:rFonts w:ascii="BMWType V2 Light" w:hAnsi="BMWType V2 Light" w:cs="BMWType V2 Light"/>
          <w:sz w:val="22"/>
          <w:szCs w:val="22"/>
        </w:rPr>
        <w:t xml:space="preserve">, </w:t>
      </w:r>
      <w:r w:rsidRPr="00144053">
        <w:rPr>
          <w:rFonts w:ascii="BMWType V2 Light" w:hAnsi="BMWType V2 Light" w:cs="BMWType V2 Light"/>
          <w:i/>
          <w:iCs/>
          <w:sz w:val="22"/>
          <w:szCs w:val="22"/>
        </w:rPr>
        <w:t>Gelb</w:t>
      </w:r>
      <w:r w:rsidRPr="00144053">
        <w:rPr>
          <w:rFonts w:ascii="BMWType V2 Light" w:hAnsi="BMWType V2 Light" w:cs="BMWType V2 Light"/>
          <w:sz w:val="22"/>
          <w:szCs w:val="22"/>
        </w:rPr>
        <w:t xml:space="preserve"> und </w:t>
      </w:r>
      <w:r w:rsidRPr="00144053">
        <w:rPr>
          <w:rFonts w:ascii="BMWType V2 Light" w:hAnsi="BMWType V2 Light" w:cs="BMWType V2 Light"/>
          <w:i/>
          <w:iCs/>
          <w:sz w:val="22"/>
          <w:szCs w:val="22"/>
        </w:rPr>
        <w:t>Blau</w:t>
      </w:r>
      <w:r w:rsidRPr="00144053">
        <w:rPr>
          <w:rFonts w:ascii="BMWType V2 Light" w:hAnsi="BMWType V2 Light" w:cs="BMWType V2 Light"/>
          <w:sz w:val="22"/>
          <w:szCs w:val="22"/>
        </w:rPr>
        <w:t xml:space="preserve">, die der Künstler Gerhard Richter für das neue Foyer der Münchner Konzernzentrale eigens anfertigte. In diese Zeit fallen auch die ersten kulturellen Engagements seitens BMW. Hervé </w:t>
      </w:r>
      <w:proofErr w:type="spellStart"/>
      <w:r w:rsidRPr="00144053">
        <w:rPr>
          <w:rFonts w:ascii="BMWType V2 Light" w:hAnsi="BMWType V2 Light" w:cs="BMWType V2 Light"/>
          <w:sz w:val="22"/>
          <w:szCs w:val="22"/>
        </w:rPr>
        <w:t>Poulain</w:t>
      </w:r>
      <w:proofErr w:type="spellEnd"/>
      <w:r w:rsidRPr="00144053">
        <w:rPr>
          <w:rFonts w:ascii="BMWType V2 Light" w:hAnsi="BMWType V2 Light" w:cs="BMWType V2 Light"/>
          <w:sz w:val="22"/>
          <w:szCs w:val="22"/>
        </w:rPr>
        <w:t xml:space="preserve"> initiierte die ersten BMW Art Cars, die allesamt auch Rennen fuhren. Und um qualifizierte Mitarbeiter für das neue Werk in Dingolfing zu gewinnen, ging man dort Kooperationen mit Museen und Theatern ein.</w:t>
      </w:r>
    </w:p>
    <w:p w:rsidR="00144053" w:rsidRPr="00144053" w:rsidRDefault="00144053" w:rsidP="00144053">
      <w:pPr>
        <w:pStyle w:val="Textkrper"/>
        <w:tabs>
          <w:tab w:val="left" w:pos="1276"/>
        </w:tabs>
        <w:spacing w:after="0"/>
        <w:rPr>
          <w:rFonts w:ascii="BMWType V2 Light" w:hAnsi="BMWType V2 Light" w:cs="BMWType V2 Light"/>
          <w:sz w:val="22"/>
          <w:szCs w:val="22"/>
        </w:rPr>
      </w:pPr>
    </w:p>
    <w:p w:rsidR="00144053" w:rsidRPr="00144053" w:rsidRDefault="00144053" w:rsidP="00144053">
      <w:pPr>
        <w:pStyle w:val="Textkrper"/>
        <w:tabs>
          <w:tab w:val="left" w:pos="1276"/>
        </w:tabs>
        <w:spacing w:after="0"/>
        <w:rPr>
          <w:rFonts w:ascii="BMWType V2 Light" w:hAnsi="BMWType V2 Light" w:cs="BMWType V2 Light"/>
          <w:sz w:val="22"/>
          <w:szCs w:val="22"/>
        </w:rPr>
      </w:pPr>
      <w:r w:rsidRPr="00144053">
        <w:rPr>
          <w:rFonts w:ascii="BMWType V2 Light" w:hAnsi="BMWType V2 Light" w:cs="BMWType V2 Light"/>
          <w:sz w:val="22"/>
          <w:szCs w:val="22"/>
        </w:rPr>
        <w:t xml:space="preserve">Zeitgenössische Kunst bildet eine wichtige Facette in der Ausrichtung der kulturellen Förderung. Das nunmehr 16. BMW Art Car von </w:t>
      </w:r>
      <w:proofErr w:type="spellStart"/>
      <w:r w:rsidRPr="00144053">
        <w:rPr>
          <w:rFonts w:ascii="BMWType V2 Light" w:hAnsi="BMWType V2 Light" w:cs="BMWType V2 Light"/>
          <w:sz w:val="22"/>
          <w:szCs w:val="22"/>
        </w:rPr>
        <w:t>Olafur</w:t>
      </w:r>
      <w:proofErr w:type="spellEnd"/>
      <w:r w:rsidRPr="00144053">
        <w:rPr>
          <w:rFonts w:ascii="BMWType V2 Light" w:hAnsi="BMWType V2 Light" w:cs="BMWType V2 Light"/>
          <w:sz w:val="22"/>
          <w:szCs w:val="22"/>
        </w:rPr>
        <w:t xml:space="preserve"> </w:t>
      </w:r>
      <w:proofErr w:type="spellStart"/>
      <w:r w:rsidRPr="00144053">
        <w:rPr>
          <w:rFonts w:ascii="BMWType V2 Light" w:hAnsi="BMWType V2 Light" w:cs="BMWType V2 Light"/>
          <w:sz w:val="22"/>
          <w:szCs w:val="22"/>
        </w:rPr>
        <w:t>Eliasson</w:t>
      </w:r>
      <w:proofErr w:type="spellEnd"/>
      <w:r w:rsidRPr="00144053">
        <w:rPr>
          <w:rFonts w:ascii="BMWType V2 Light" w:hAnsi="BMWType V2 Light" w:cs="BMWType V2 Light"/>
          <w:sz w:val="22"/>
          <w:szCs w:val="22"/>
        </w:rPr>
        <w:t xml:space="preserve"> ist 2007 erstmals präsentiert worden. Die Fotosammlung </w:t>
      </w:r>
      <w:proofErr w:type="spellStart"/>
      <w:r w:rsidRPr="00144053">
        <w:rPr>
          <w:rFonts w:ascii="BMWType V2 Light" w:hAnsi="BMWType V2 Light" w:cs="BMWType V2 Light"/>
          <w:sz w:val="22"/>
          <w:szCs w:val="22"/>
        </w:rPr>
        <w:t>AutoWerke</w:t>
      </w:r>
      <w:proofErr w:type="spellEnd"/>
      <w:r w:rsidRPr="00144053">
        <w:rPr>
          <w:rFonts w:ascii="BMWType V2 Light" w:hAnsi="BMWType V2 Light" w:cs="BMWType V2 Light"/>
          <w:sz w:val="22"/>
          <w:szCs w:val="22"/>
        </w:rPr>
        <w:t xml:space="preserve"> mit Arbeiten von u.a. Thomas Demand, Thomas </w:t>
      </w:r>
      <w:proofErr w:type="spellStart"/>
      <w:r w:rsidRPr="00144053">
        <w:rPr>
          <w:rFonts w:ascii="BMWType V2 Light" w:hAnsi="BMWType V2 Light" w:cs="BMWType V2 Light"/>
          <w:sz w:val="22"/>
          <w:szCs w:val="22"/>
        </w:rPr>
        <w:t>Struth</w:t>
      </w:r>
      <w:proofErr w:type="spellEnd"/>
      <w:r w:rsidRPr="00144053">
        <w:rPr>
          <w:rFonts w:ascii="BMWType V2 Light" w:hAnsi="BMWType V2 Light" w:cs="BMWType V2 Light"/>
          <w:sz w:val="22"/>
          <w:szCs w:val="22"/>
        </w:rPr>
        <w:t xml:space="preserve">, Candida Höfer und </w:t>
      </w:r>
      <w:proofErr w:type="spellStart"/>
      <w:r w:rsidRPr="00144053">
        <w:rPr>
          <w:rFonts w:ascii="BMWType V2 Light" w:hAnsi="BMWType V2 Light" w:cs="BMWType V2 Light"/>
          <w:sz w:val="22"/>
          <w:szCs w:val="22"/>
        </w:rPr>
        <w:t>Rineke</w:t>
      </w:r>
      <w:proofErr w:type="spellEnd"/>
      <w:r w:rsidRPr="00144053">
        <w:rPr>
          <w:rFonts w:ascii="BMWType V2 Light" w:hAnsi="BMWType V2 Light" w:cs="BMWType V2 Light"/>
          <w:sz w:val="22"/>
          <w:szCs w:val="22"/>
        </w:rPr>
        <w:t xml:space="preserve"> Dijkstra wurde 2005 im Rahmen der Neueröffnung des BMW Werk Leipzig an das dortige Museum für Bildende Künste als Schenkung übergeben. Der Preis der Nationalgalerie in Berlin, der „Prix BMW“ auf </w:t>
      </w:r>
      <w:proofErr w:type="gramStart"/>
      <w:r w:rsidRPr="00144053">
        <w:rPr>
          <w:rFonts w:ascii="BMWType V2 Light" w:hAnsi="BMWType V2 Light" w:cs="BMWType V2 Light"/>
          <w:sz w:val="22"/>
          <w:szCs w:val="22"/>
        </w:rPr>
        <w:t>der Paris</w:t>
      </w:r>
      <w:proofErr w:type="gramEnd"/>
      <w:r w:rsidRPr="00144053">
        <w:rPr>
          <w:rFonts w:ascii="BMWType V2 Light" w:hAnsi="BMWType V2 Light" w:cs="BMWType V2 Light"/>
          <w:sz w:val="22"/>
          <w:szCs w:val="22"/>
        </w:rPr>
        <w:t xml:space="preserve"> </w:t>
      </w:r>
      <w:proofErr w:type="spellStart"/>
      <w:r w:rsidRPr="00144053">
        <w:rPr>
          <w:rFonts w:ascii="BMWType V2 Light" w:hAnsi="BMWType V2 Light" w:cs="BMWType V2 Light"/>
          <w:sz w:val="22"/>
          <w:szCs w:val="22"/>
        </w:rPr>
        <w:t>Photo</w:t>
      </w:r>
      <w:proofErr w:type="spellEnd"/>
      <w:r w:rsidRPr="00144053">
        <w:rPr>
          <w:rFonts w:ascii="BMWType V2 Light" w:hAnsi="BMWType V2 Light" w:cs="BMWType V2 Light"/>
          <w:sz w:val="22"/>
          <w:szCs w:val="22"/>
        </w:rPr>
        <w:t xml:space="preserve"> oder der „</w:t>
      </w:r>
      <w:proofErr w:type="spellStart"/>
      <w:r w:rsidRPr="00144053">
        <w:rPr>
          <w:rFonts w:ascii="BMWType V2 Light" w:hAnsi="BMWType V2 Light" w:cs="BMWType V2 Light"/>
          <w:sz w:val="22"/>
          <w:szCs w:val="22"/>
        </w:rPr>
        <w:t>Premio</w:t>
      </w:r>
      <w:proofErr w:type="spellEnd"/>
      <w:r w:rsidRPr="00144053">
        <w:rPr>
          <w:rFonts w:ascii="BMWType V2 Light" w:hAnsi="BMWType V2 Light" w:cs="BMWType V2 Light"/>
          <w:sz w:val="22"/>
          <w:szCs w:val="22"/>
        </w:rPr>
        <w:t xml:space="preserve"> de </w:t>
      </w:r>
      <w:proofErr w:type="spellStart"/>
      <w:r w:rsidRPr="00144053">
        <w:rPr>
          <w:rFonts w:ascii="BMWType V2 Light" w:hAnsi="BMWType V2 Light" w:cs="BMWType V2 Light"/>
          <w:sz w:val="22"/>
          <w:szCs w:val="22"/>
        </w:rPr>
        <w:t>Pintura</w:t>
      </w:r>
      <w:proofErr w:type="spellEnd"/>
      <w:r w:rsidRPr="00144053">
        <w:rPr>
          <w:rFonts w:ascii="BMWType V2 Light" w:hAnsi="BMWType V2 Light" w:cs="BMWType V2 Light"/>
          <w:sz w:val="22"/>
          <w:szCs w:val="22"/>
        </w:rPr>
        <w:t>“ in Spanien – sie alle haben zum Ziel, junge Kunst zu fördern. Auch bei den wichtigsten Kunstmessen war oder ist BMW als Partner und mit VIP Shuttle vor Ort präsent.</w:t>
      </w:r>
    </w:p>
    <w:p w:rsidR="00144053" w:rsidRPr="00144053" w:rsidRDefault="00144053" w:rsidP="00144053">
      <w:pPr>
        <w:pStyle w:val="Textkrper"/>
        <w:tabs>
          <w:tab w:val="left" w:pos="1276"/>
        </w:tabs>
        <w:spacing w:after="0"/>
        <w:rPr>
          <w:rFonts w:ascii="BMWType V2 Light" w:hAnsi="BMWType V2 Light" w:cs="BMWType V2 Light"/>
          <w:sz w:val="22"/>
          <w:szCs w:val="22"/>
        </w:rPr>
      </w:pPr>
    </w:p>
    <w:p w:rsidR="00144053" w:rsidRDefault="00144053" w:rsidP="00144053">
      <w:pPr>
        <w:spacing w:line="240" w:lineRule="auto"/>
        <w:rPr>
          <w:rFonts w:cs="BMWType V2 Light"/>
          <w:szCs w:val="22"/>
        </w:rPr>
      </w:pPr>
      <w:r w:rsidRPr="00144053">
        <w:rPr>
          <w:rFonts w:cs="BMWType V2 Light"/>
          <w:szCs w:val="22"/>
        </w:rPr>
        <w:t xml:space="preserve">Bei Produkteinführungen arbeitet die BMW Group immer wieder mit namhaften zeitgenössischen Künstlern zusammen. Formate zahlreicher Museen werden durch das Unternehmen kontinuierlich weltweit gefördert. Im eigenen Hause präsentieren Mitarbeiter seit knapp zwanzig Jahren ihre Kunst in der „Galerie 71“. Die Akademie der Bildenden Künste München wird mit einem Ausstellungsraum seitens der BMW Group gefördert, in dem Studierende ihre Werke und Installationen eigenständig </w:t>
      </w:r>
      <w:proofErr w:type="spellStart"/>
      <w:r w:rsidRPr="00144053">
        <w:rPr>
          <w:rFonts w:cs="BMWType V2 Light"/>
          <w:szCs w:val="22"/>
        </w:rPr>
        <w:t>kuratieren</w:t>
      </w:r>
      <w:proofErr w:type="spellEnd"/>
      <w:r w:rsidRPr="00144053">
        <w:rPr>
          <w:rFonts w:cs="BMWType V2 Light"/>
          <w:szCs w:val="22"/>
        </w:rPr>
        <w:t>.</w:t>
      </w:r>
    </w:p>
    <w:p w:rsidR="00B6152C" w:rsidRDefault="00B6152C" w:rsidP="00144053">
      <w:pPr>
        <w:spacing w:line="240" w:lineRule="auto"/>
        <w:rPr>
          <w:rFonts w:cs="BMWType V2 Light"/>
          <w:szCs w:val="22"/>
        </w:rPr>
      </w:pPr>
    </w:p>
    <w:p w:rsidR="00B6152C" w:rsidRPr="00E150EA" w:rsidRDefault="00B6152C" w:rsidP="00B6152C">
      <w:pPr>
        <w:tabs>
          <w:tab w:val="clear" w:pos="454"/>
          <w:tab w:val="clear" w:pos="4706"/>
        </w:tabs>
        <w:suppressAutoHyphens/>
        <w:autoSpaceDE w:val="0"/>
        <w:autoSpaceDN w:val="0"/>
        <w:adjustRightInd w:val="0"/>
        <w:spacing w:line="300" w:lineRule="exact"/>
        <w:rPr>
          <w:rFonts w:cs="BMWType V2 Light"/>
          <w:sz w:val="18"/>
          <w:szCs w:val="18"/>
        </w:rPr>
      </w:pPr>
      <w:r w:rsidRPr="00E150EA">
        <w:rPr>
          <w:rFonts w:cs="BMWType V2 Light"/>
          <w:sz w:val="18"/>
          <w:szCs w:val="18"/>
        </w:rPr>
        <w:t>Weitere Informationen üb</w:t>
      </w:r>
      <w:r w:rsidR="00587495" w:rsidRPr="00E150EA">
        <w:rPr>
          <w:rFonts w:cs="BMWType V2 Light"/>
          <w:sz w:val="18"/>
          <w:szCs w:val="18"/>
        </w:rPr>
        <w:t xml:space="preserve">er </w:t>
      </w:r>
      <w:r w:rsidR="00CD23C9" w:rsidRPr="00E150EA">
        <w:rPr>
          <w:rFonts w:cs="BMWType V2 Light"/>
          <w:sz w:val="18"/>
          <w:szCs w:val="18"/>
        </w:rPr>
        <w:t>„</w:t>
      </w:r>
      <w:r w:rsidR="00CD23C9" w:rsidRPr="00E150EA">
        <w:rPr>
          <w:color w:val="000000" w:themeColor="text1"/>
          <w:sz w:val="18"/>
          <w:szCs w:val="18"/>
        </w:rPr>
        <w:t>Mataró Chauffeur Service“</w:t>
      </w:r>
      <w:r w:rsidR="00CD23C9" w:rsidRPr="00E150EA">
        <w:rPr>
          <w:rFonts w:cs="BMWType V2 Light"/>
          <w:sz w:val="18"/>
          <w:szCs w:val="18"/>
        </w:rPr>
        <w:t xml:space="preserve"> </w:t>
      </w:r>
      <w:r w:rsidR="00587495" w:rsidRPr="00E150EA">
        <w:rPr>
          <w:rFonts w:cs="BMWType V2 Light"/>
          <w:sz w:val="18"/>
          <w:szCs w:val="18"/>
        </w:rPr>
        <w:t>finden Sie unter</w:t>
      </w:r>
    </w:p>
    <w:p w:rsidR="00B6152C" w:rsidRPr="00E150EA" w:rsidRDefault="00B6152C" w:rsidP="00B6152C">
      <w:pPr>
        <w:tabs>
          <w:tab w:val="clear" w:pos="454"/>
          <w:tab w:val="clear" w:pos="4706"/>
        </w:tabs>
        <w:suppressAutoHyphens/>
        <w:autoSpaceDE w:val="0"/>
        <w:autoSpaceDN w:val="0"/>
        <w:adjustRightInd w:val="0"/>
        <w:spacing w:line="300" w:lineRule="exact"/>
        <w:rPr>
          <w:rFonts w:cs="BMWType V2 Light"/>
          <w:sz w:val="18"/>
          <w:szCs w:val="18"/>
        </w:rPr>
      </w:pPr>
      <w:r w:rsidRPr="00E150EA">
        <w:rPr>
          <w:rFonts w:cs="BMWType V2 Light"/>
          <w:sz w:val="18"/>
          <w:szCs w:val="18"/>
        </w:rPr>
        <w:t>www.tate.org.uk/modern/exhibitions/nosoulforsale/default.shtm</w:t>
      </w:r>
    </w:p>
    <w:p w:rsidR="00144053" w:rsidRPr="00E150EA" w:rsidRDefault="00144053" w:rsidP="004F6DFA">
      <w:pPr>
        <w:rPr>
          <w:rFonts w:eastAsia="바탕" w:cs="BMWType V2 Light"/>
          <w:sz w:val="18"/>
          <w:szCs w:val="18"/>
        </w:rPr>
      </w:pPr>
    </w:p>
    <w:p w:rsidR="00144053" w:rsidRPr="00E150EA" w:rsidRDefault="00144053" w:rsidP="00144053">
      <w:pPr>
        <w:tabs>
          <w:tab w:val="clear" w:pos="454"/>
          <w:tab w:val="clear" w:pos="4706"/>
        </w:tabs>
        <w:suppressAutoHyphens/>
        <w:autoSpaceDE w:val="0"/>
        <w:autoSpaceDN w:val="0"/>
        <w:adjustRightInd w:val="0"/>
        <w:spacing w:line="300" w:lineRule="exact"/>
        <w:rPr>
          <w:rFonts w:cs="BMWType V2 Light"/>
          <w:sz w:val="18"/>
          <w:szCs w:val="18"/>
        </w:rPr>
      </w:pPr>
      <w:r w:rsidRPr="00E150EA">
        <w:rPr>
          <w:rFonts w:cs="BMWType V2 Light"/>
          <w:sz w:val="18"/>
          <w:szCs w:val="18"/>
        </w:rPr>
        <w:t>Über das kulturelle Engagement der BMW Group können Sie sich unter</w:t>
      </w:r>
    </w:p>
    <w:p w:rsidR="004F6DFA" w:rsidRPr="00357EDD" w:rsidRDefault="00144053" w:rsidP="00357EDD">
      <w:pPr>
        <w:tabs>
          <w:tab w:val="clear" w:pos="454"/>
          <w:tab w:val="clear" w:pos="4706"/>
        </w:tabs>
        <w:suppressAutoHyphens/>
        <w:autoSpaceDE w:val="0"/>
        <w:autoSpaceDN w:val="0"/>
        <w:adjustRightInd w:val="0"/>
        <w:spacing w:line="300" w:lineRule="exact"/>
        <w:rPr>
          <w:rFonts w:cs="BMWType V2 Light"/>
          <w:sz w:val="18"/>
          <w:szCs w:val="18"/>
        </w:rPr>
      </w:pPr>
      <w:r w:rsidRPr="00E150EA">
        <w:rPr>
          <w:rFonts w:cs="BMWType V2 Light"/>
          <w:sz w:val="18"/>
          <w:szCs w:val="18"/>
        </w:rPr>
        <w:t>www.bmwgroup.com/kultur informieren.</w:t>
      </w:r>
    </w:p>
    <w:p w:rsidR="00552946" w:rsidRPr="00144053" w:rsidRDefault="00552946" w:rsidP="001B2509">
      <w:pPr>
        <w:pStyle w:val="Fliesstext"/>
        <w:tabs>
          <w:tab w:val="clear" w:pos="4706"/>
        </w:tabs>
      </w:pPr>
    </w:p>
    <w:p w:rsidR="00552946" w:rsidRPr="00144053" w:rsidRDefault="00552946" w:rsidP="001B2509">
      <w:pPr>
        <w:pStyle w:val="Fliesstext"/>
        <w:tabs>
          <w:tab w:val="clear" w:pos="4706"/>
        </w:tabs>
        <w:sectPr w:rsidR="00552946" w:rsidRPr="00144053">
          <w:type w:val="continuous"/>
          <w:pgSz w:w="11907" w:h="16840" w:code="9"/>
          <w:pgMar w:top="1814" w:right="2098" w:bottom="1361" w:left="2098" w:header="510" w:footer="567" w:gutter="0"/>
          <w:pgNumType w:start="1"/>
          <w:cols w:space="720"/>
          <w:formProt w:val="0"/>
          <w:titlePg/>
        </w:sectPr>
      </w:pPr>
    </w:p>
    <w:p w:rsidR="005A2D27" w:rsidRPr="00144053" w:rsidRDefault="005A2D27" w:rsidP="001B2509">
      <w:pPr>
        <w:pStyle w:val="Fliesstext"/>
        <w:tabs>
          <w:tab w:val="clear" w:pos="4706"/>
        </w:tabs>
      </w:pPr>
    </w:p>
    <w:p w:rsidR="005A2D27" w:rsidRDefault="005A2D27" w:rsidP="001B2509">
      <w:pPr>
        <w:pStyle w:val="zzabstand9pt"/>
      </w:pPr>
      <w:r>
        <w:t>Bitte wenden Sie sich bei Rückfragen an:</w:t>
      </w:r>
    </w:p>
    <w:p w:rsidR="00144053" w:rsidRDefault="000E2FB0" w:rsidP="001B2509">
      <w:pPr>
        <w:pStyle w:val="zzabstand9pt"/>
      </w:pPr>
      <w:r>
        <w:fldChar w:fldCharType="begin">
          <w:ffData>
            <w:name w:val="Kontakt1"/>
            <w:enabled/>
            <w:calcOnExit w:val="0"/>
            <w:textInput>
              <w:default w:val="Thomas Girst, , Spokesperson Cultural CommunicationsTelefon: +49 89 382 20067, Fax: +49 89 382 10881"/>
            </w:textInput>
          </w:ffData>
        </w:fldChar>
      </w:r>
      <w:bookmarkStart w:id="4" w:name="Kontakt1"/>
      <w:r w:rsidR="005A2D27" w:rsidRPr="00144053">
        <w:instrText xml:space="preserve"> FORMTEXT </w:instrText>
      </w:r>
      <w:r>
        <w:fldChar w:fldCharType="separate"/>
      </w:r>
      <w:r w:rsidR="00D46514" w:rsidRPr="00144053">
        <w:t xml:space="preserve">Thomas Girst, </w:t>
      </w:r>
      <w:r w:rsidR="00144053" w:rsidRPr="00144053">
        <w:t>Sprecher Kultur</w:t>
      </w:r>
      <w:r w:rsidR="00144053">
        <w:t>kommunikation</w:t>
      </w:r>
      <w:r w:rsidR="00D46514" w:rsidRPr="00144053">
        <w:br/>
        <w:t>Telefon: +49 89 382 20067, Fax: +49 89 382 10881</w:t>
      </w:r>
    </w:p>
    <w:p w:rsidR="00144053" w:rsidRDefault="00144053" w:rsidP="001B2509">
      <w:pPr>
        <w:pStyle w:val="zzabstand9pt"/>
      </w:pPr>
    </w:p>
    <w:p w:rsidR="00144053" w:rsidRDefault="00144053" w:rsidP="001B2509">
      <w:pPr>
        <w:pStyle w:val="zzabstand9pt"/>
      </w:pPr>
      <w:r>
        <w:t>Martina Daschinger, Sprecherin Kulturkommunikation</w:t>
      </w:r>
    </w:p>
    <w:p w:rsidR="00144053" w:rsidRDefault="00144053" w:rsidP="001B2509">
      <w:pPr>
        <w:pStyle w:val="zzabstand9pt"/>
      </w:pPr>
      <w:r>
        <w:t>Telefon: + 49 89 14908, Fax:+ 49 89 382 70 14908</w:t>
      </w:r>
    </w:p>
    <w:p w:rsidR="005A2D27" w:rsidRPr="00144053" w:rsidRDefault="000E2FB0" w:rsidP="001B2509">
      <w:pPr>
        <w:pStyle w:val="zzabstand9pt"/>
      </w:pPr>
      <w:r>
        <w:fldChar w:fldCharType="end"/>
      </w:r>
      <w:bookmarkEnd w:id="4"/>
    </w:p>
    <w:p w:rsidR="005A2D27" w:rsidRPr="00144053"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F82F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DFA" w:rsidRDefault="004F6DFA">
      <w:r>
        <w:separator/>
      </w:r>
    </w:p>
  </w:endnote>
  <w:endnote w:type="continuationSeparator" w:id="0">
    <w:p w:rsidR="004F6DFA" w:rsidRDefault="004F6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바탕">
    <w:charset w:val="4F"/>
    <w:family w:val="auto"/>
    <w:pitch w:val="variable"/>
    <w:sig w:usb0="00000001" w:usb1="00000000" w:usb2="01002406"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FA" w:rsidRDefault="000E2FB0">
    <w:pPr>
      <w:framePr w:wrap="around" w:vAnchor="text" w:hAnchor="margin" w:y="1"/>
    </w:pPr>
    <w:r>
      <w:fldChar w:fldCharType="begin"/>
    </w:r>
    <w:r w:rsidR="004F6DFA">
      <w:instrText xml:space="preserve">PAGE  </w:instrText>
    </w:r>
    <w:r>
      <w:fldChar w:fldCharType="end"/>
    </w:r>
  </w:p>
  <w:p w:rsidR="004F6DFA" w:rsidRDefault="004F6DF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FA" w:rsidRDefault="004F6DF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DFA" w:rsidRDefault="004F6DFA">
      <w:r>
        <w:separator/>
      </w:r>
    </w:p>
  </w:footnote>
  <w:footnote w:type="continuationSeparator" w:id="0">
    <w:p w:rsidR="004F6DFA" w:rsidRDefault="004F6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F6DFA" w:rsidTr="004830EE">
      <w:tc>
        <w:tcPr>
          <w:tcW w:w="1928" w:type="dxa"/>
        </w:tcPr>
        <w:p w:rsidR="004F6DFA" w:rsidRDefault="004F6DFA">
          <w:pPr>
            <w:pStyle w:val="zzmarginalielightseite2"/>
            <w:framePr w:wrap="notBeside" w:y="1815"/>
          </w:pPr>
        </w:p>
      </w:tc>
      <w:tc>
        <w:tcPr>
          <w:tcW w:w="170" w:type="dxa"/>
        </w:tcPr>
        <w:p w:rsidR="004F6DFA" w:rsidRDefault="004F6DFA">
          <w:pPr>
            <w:pStyle w:val="zzmarginalielightseite2"/>
            <w:framePr w:wrap="notBeside" w:y="1815"/>
          </w:pPr>
        </w:p>
      </w:tc>
      <w:tc>
        <w:tcPr>
          <w:tcW w:w="9299" w:type="dxa"/>
          <w:vAlign w:val="center"/>
        </w:tcPr>
        <w:p w:rsidR="004F6DFA" w:rsidRDefault="004F6DFA" w:rsidP="004830EE">
          <w:pPr>
            <w:pStyle w:val="Fliesstext"/>
            <w:framePr w:w="11340" w:hSpace="142" w:wrap="notBeside" w:vAnchor="page" w:hAnchor="page" w:y="1815" w:anchorLock="1"/>
          </w:pPr>
          <w:r>
            <w:t>Presse-Information</w:t>
          </w:r>
        </w:p>
      </w:tc>
    </w:tr>
    <w:tr w:rsidR="004F6DFA" w:rsidTr="004830EE">
      <w:tc>
        <w:tcPr>
          <w:tcW w:w="1928" w:type="dxa"/>
        </w:tcPr>
        <w:p w:rsidR="004F6DFA" w:rsidRDefault="004F6DFA">
          <w:pPr>
            <w:pStyle w:val="zzmarginalielightseite2"/>
            <w:framePr w:wrap="notBeside" w:y="1815"/>
            <w:spacing w:line="330" w:lineRule="exact"/>
          </w:pPr>
          <w:r>
            <w:t>Datum</w:t>
          </w:r>
        </w:p>
      </w:tc>
      <w:tc>
        <w:tcPr>
          <w:tcW w:w="170" w:type="dxa"/>
        </w:tcPr>
        <w:p w:rsidR="004F6DFA" w:rsidRDefault="004F6DFA">
          <w:pPr>
            <w:pStyle w:val="zzmarginalielightseite2"/>
            <w:framePr w:wrap="notBeside" w:y="1815"/>
          </w:pPr>
        </w:p>
      </w:tc>
      <w:tc>
        <w:tcPr>
          <w:tcW w:w="9299" w:type="dxa"/>
          <w:vAlign w:val="center"/>
        </w:tcPr>
        <w:p w:rsidR="004F6DFA" w:rsidRDefault="000E2FB0" w:rsidP="004830EE">
          <w:pPr>
            <w:pStyle w:val="Fliesstext"/>
            <w:framePr w:w="11340" w:hSpace="142" w:wrap="notBeside" w:vAnchor="page" w:hAnchor="page" w:y="1815" w:anchorLock="1"/>
          </w:pPr>
          <w:fldSimple w:instr=" REF  Datum  \* MERGEFORMAT ">
            <w:r w:rsidR="00357EDD" w:rsidRPr="00357EDD">
              <w:rPr>
                <w:bCs/>
              </w:rPr>
              <w:t>Mai</w:t>
            </w:r>
            <w:r w:rsidR="00357EDD">
              <w:t xml:space="preserve"> 2010</w:t>
            </w:r>
          </w:fldSimple>
        </w:p>
      </w:tc>
    </w:tr>
    <w:tr w:rsidR="004F6DFA" w:rsidTr="004830EE">
      <w:tc>
        <w:tcPr>
          <w:tcW w:w="1928" w:type="dxa"/>
        </w:tcPr>
        <w:p w:rsidR="004F6DFA" w:rsidRDefault="004F6DFA">
          <w:pPr>
            <w:pStyle w:val="zzmarginalielightseite2"/>
            <w:framePr w:wrap="notBeside" w:y="1815"/>
            <w:spacing w:line="330" w:lineRule="exact"/>
          </w:pPr>
          <w:r>
            <w:t>Thema</w:t>
          </w:r>
        </w:p>
      </w:tc>
      <w:tc>
        <w:tcPr>
          <w:tcW w:w="170" w:type="dxa"/>
        </w:tcPr>
        <w:p w:rsidR="004F6DFA" w:rsidRDefault="004F6DFA">
          <w:pPr>
            <w:pStyle w:val="zzmarginalielightseite2"/>
            <w:framePr w:wrap="notBeside" w:y="1815"/>
          </w:pPr>
        </w:p>
      </w:tc>
      <w:tc>
        <w:tcPr>
          <w:tcW w:w="9299" w:type="dxa"/>
          <w:vAlign w:val="center"/>
        </w:tcPr>
        <w:p w:rsidR="00357EDD" w:rsidRDefault="000E2FB0" w:rsidP="00357EDD">
          <w:pPr>
            <w:pStyle w:val="Fliesstext"/>
          </w:pPr>
          <w:r>
            <w:fldChar w:fldCharType="begin"/>
          </w:r>
          <w:r>
            <w:instrText xml:space="preserve"> REF \* CHARFORMAT Thema  \* MERGEFORMAT </w:instrText>
          </w:r>
          <w:r>
            <w:fldChar w:fldCharType="separate"/>
          </w:r>
          <w:r w:rsidR="00357EDD">
            <w:t>Der Künstler Martí Anson und Latitudes in der Tate</w:t>
          </w:r>
        </w:p>
        <w:p w:rsidR="004F6DFA" w:rsidRDefault="00357EDD" w:rsidP="004830EE">
          <w:pPr>
            <w:pStyle w:val="Fliesstext"/>
            <w:framePr w:w="11340" w:hSpace="142" w:wrap="notBeside" w:vAnchor="page" w:hAnchor="page" w:y="1815" w:anchorLock="1"/>
          </w:pPr>
          <w:r w:rsidRPr="00357EDD">
            <w:rPr>
              <w:rFonts w:ascii="BMWType V2 Bold" w:hAnsi="BMWType V2 Bold" w:cs="Arial"/>
              <w:bCs/>
              <w:sz w:val="28"/>
              <w:szCs w:val="32"/>
            </w:rPr>
            <w:t>Modern, London</w:t>
          </w:r>
          <w:r w:rsidR="000E2FB0">
            <w:fldChar w:fldCharType="end"/>
          </w:r>
        </w:p>
      </w:tc>
    </w:tr>
    <w:tr w:rsidR="004F6DFA" w:rsidTr="004830EE">
      <w:tc>
        <w:tcPr>
          <w:tcW w:w="1928" w:type="dxa"/>
        </w:tcPr>
        <w:p w:rsidR="004F6DFA" w:rsidRDefault="004F6DFA">
          <w:pPr>
            <w:pStyle w:val="zzmarginalielightseite2"/>
            <w:framePr w:wrap="notBeside" w:y="1815"/>
            <w:spacing w:line="330" w:lineRule="exact"/>
          </w:pPr>
          <w:r>
            <w:t>Seite</w:t>
          </w:r>
        </w:p>
      </w:tc>
      <w:tc>
        <w:tcPr>
          <w:tcW w:w="170" w:type="dxa"/>
        </w:tcPr>
        <w:p w:rsidR="004F6DFA" w:rsidRDefault="004F6DFA">
          <w:pPr>
            <w:pStyle w:val="zzmarginalielightseite2"/>
            <w:framePr w:wrap="notBeside" w:y="1815"/>
          </w:pPr>
        </w:p>
      </w:tc>
      <w:tc>
        <w:tcPr>
          <w:tcW w:w="9299" w:type="dxa"/>
          <w:vAlign w:val="center"/>
        </w:tcPr>
        <w:p w:rsidR="004F6DFA" w:rsidRDefault="000E2FB0" w:rsidP="004830EE">
          <w:pPr>
            <w:pStyle w:val="Fliesstext"/>
            <w:framePr w:w="11340" w:hSpace="142" w:wrap="notBeside" w:vAnchor="page" w:hAnchor="page" w:y="1815" w:anchorLock="1"/>
          </w:pPr>
          <w:fldSimple w:instr=" PAGE ">
            <w:r w:rsidR="00357EDD">
              <w:rPr>
                <w:noProof/>
              </w:rPr>
              <w:t>2</w:t>
            </w:r>
          </w:fldSimple>
        </w:p>
      </w:tc>
    </w:tr>
    <w:tr w:rsidR="004F6DFA">
      <w:tc>
        <w:tcPr>
          <w:tcW w:w="1928" w:type="dxa"/>
          <w:vAlign w:val="bottom"/>
        </w:tcPr>
        <w:p w:rsidR="004F6DFA" w:rsidRDefault="004F6DFA">
          <w:pPr>
            <w:pStyle w:val="zzmarginalielightseite2"/>
            <w:framePr w:wrap="notBeside" w:y="1815"/>
          </w:pPr>
        </w:p>
        <w:p w:rsidR="004F6DFA" w:rsidRDefault="004F6DFA">
          <w:pPr>
            <w:pStyle w:val="zzmarginalielightseite2"/>
            <w:framePr w:wrap="notBeside" w:y="1815"/>
          </w:pPr>
        </w:p>
      </w:tc>
      <w:tc>
        <w:tcPr>
          <w:tcW w:w="170" w:type="dxa"/>
        </w:tcPr>
        <w:p w:rsidR="004F6DFA" w:rsidRDefault="004F6DFA">
          <w:pPr>
            <w:pStyle w:val="zzmarginalielightseite2"/>
            <w:framePr w:wrap="notBeside" w:y="1815"/>
          </w:pPr>
        </w:p>
      </w:tc>
      <w:tc>
        <w:tcPr>
          <w:tcW w:w="9299" w:type="dxa"/>
          <w:vAlign w:val="bottom"/>
        </w:tcPr>
        <w:p w:rsidR="004F6DFA" w:rsidRDefault="004F6DFA">
          <w:pPr>
            <w:pStyle w:val="Fliesstext"/>
            <w:framePr w:w="11340" w:hSpace="142" w:wrap="notBeside" w:vAnchor="page" w:hAnchor="page" w:y="1815" w:anchorLock="1"/>
          </w:pPr>
        </w:p>
      </w:tc>
    </w:tr>
  </w:tbl>
  <w:p w:rsidR="004F6DFA" w:rsidRDefault="004F6DFA" w:rsidP="00D164CE">
    <w:pPr>
      <w:framePr w:w="1004" w:wrap="notBeside" w:vAnchor="page" w:hAnchor="page" w:x="10377" w:y="568"/>
      <w:spacing w:line="240" w:lineRule="atLeast"/>
    </w:pPr>
    <w:r>
      <w:rPr>
        <w:noProof/>
      </w:rPr>
      <w:drawing>
        <wp:inline distT="0" distB="0" distL="0" distR="0">
          <wp:extent cx="637540" cy="6375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4F6DFA" w:rsidRPr="003F5B98" w:rsidRDefault="004F6DFA"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4F6DFA" w:rsidRDefault="004F6DF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stylePaneFormatFilter w:val="3F01"/>
  <w:documentProtection w:edit="forms" w:enforcement="1" w:cryptProviderType="rsaFull" w:cryptAlgorithmClass="hash" w:cryptAlgorithmType="typeAny" w:cryptAlgorithmSid="4" w:cryptSpinCount="100000" w:hash="hXf/3ZD5N9P/I4WoJDJtjksVdCI=" w:salt="sxXVF1SI8my07Q6NKgMDb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800DF"/>
    <w:rsid w:val="000A3DD6"/>
    <w:rsid w:val="000B05DE"/>
    <w:rsid w:val="000E2FB0"/>
    <w:rsid w:val="000E35E2"/>
    <w:rsid w:val="000F7EAE"/>
    <w:rsid w:val="001237DE"/>
    <w:rsid w:val="00144053"/>
    <w:rsid w:val="001515BF"/>
    <w:rsid w:val="00176E67"/>
    <w:rsid w:val="00183296"/>
    <w:rsid w:val="001A49FE"/>
    <w:rsid w:val="001B0051"/>
    <w:rsid w:val="001B2509"/>
    <w:rsid w:val="00200EB2"/>
    <w:rsid w:val="002318A0"/>
    <w:rsid w:val="00243BFA"/>
    <w:rsid w:val="002719B2"/>
    <w:rsid w:val="002F78C6"/>
    <w:rsid w:val="00307B22"/>
    <w:rsid w:val="00357CD6"/>
    <w:rsid w:val="00357EDD"/>
    <w:rsid w:val="004800AF"/>
    <w:rsid w:val="004830EE"/>
    <w:rsid w:val="004A297C"/>
    <w:rsid w:val="004A46CD"/>
    <w:rsid w:val="004F6DFA"/>
    <w:rsid w:val="005354E5"/>
    <w:rsid w:val="00552946"/>
    <w:rsid w:val="00587495"/>
    <w:rsid w:val="005A2D27"/>
    <w:rsid w:val="00671C2D"/>
    <w:rsid w:val="00722B23"/>
    <w:rsid w:val="00770930"/>
    <w:rsid w:val="00791F42"/>
    <w:rsid w:val="007D20CE"/>
    <w:rsid w:val="007D4596"/>
    <w:rsid w:val="007D5EEB"/>
    <w:rsid w:val="00870EFE"/>
    <w:rsid w:val="009F7EC5"/>
    <w:rsid w:val="00A37D9D"/>
    <w:rsid w:val="00A5353A"/>
    <w:rsid w:val="00AC141B"/>
    <w:rsid w:val="00B04D3B"/>
    <w:rsid w:val="00B6152C"/>
    <w:rsid w:val="00B64748"/>
    <w:rsid w:val="00BF33B6"/>
    <w:rsid w:val="00C13EEB"/>
    <w:rsid w:val="00C64C87"/>
    <w:rsid w:val="00C80488"/>
    <w:rsid w:val="00C8730A"/>
    <w:rsid w:val="00C94022"/>
    <w:rsid w:val="00CD23C9"/>
    <w:rsid w:val="00D164CE"/>
    <w:rsid w:val="00D377D1"/>
    <w:rsid w:val="00D46514"/>
    <w:rsid w:val="00E05D66"/>
    <w:rsid w:val="00E150EA"/>
    <w:rsid w:val="00E34726"/>
    <w:rsid w:val="00E6695F"/>
    <w:rsid w:val="00EB08A1"/>
    <w:rsid w:val="00F82F1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F82F1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Textkrper">
    <w:name w:val="Body Text"/>
    <w:basedOn w:val="Standard"/>
    <w:link w:val="TextkrperZchn"/>
    <w:rsid w:val="00144053"/>
    <w:pPr>
      <w:tabs>
        <w:tab w:val="clear" w:pos="454"/>
        <w:tab w:val="clear" w:pos="4706"/>
      </w:tabs>
      <w:spacing w:after="120" w:line="240" w:lineRule="auto"/>
    </w:pPr>
    <w:rPr>
      <w:rFonts w:ascii="BMWTypeLight" w:hAnsi="BMWTypeLight"/>
      <w:bCs/>
      <w:color w:val="000000"/>
      <w:sz w:val="20"/>
    </w:rPr>
  </w:style>
  <w:style w:type="character" w:customStyle="1" w:styleId="TextkrperZchn">
    <w:name w:val="Textkörper Zchn"/>
    <w:basedOn w:val="Absatz-Standardschriftart"/>
    <w:link w:val="Textkrper"/>
    <w:rsid w:val="00144053"/>
    <w:rPr>
      <w:rFonts w:ascii="BMWTypeLight" w:hAnsi="BMWTypeLight"/>
      <w:bCs/>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Zedtwitz von Arnim Francesca</cp:lastModifiedBy>
  <cp:revision>15</cp:revision>
  <cp:lastPrinted>2010-05-10T10:15:00Z</cp:lastPrinted>
  <dcterms:created xsi:type="dcterms:W3CDTF">2010-05-10T09:46:00Z</dcterms:created>
  <dcterms:modified xsi:type="dcterms:W3CDTF">2010-05-10T10:16:00Z</dcterms:modified>
</cp:coreProperties>
</file>