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DD" w:rsidRPr="008344E7" w:rsidRDefault="00E34726" w:rsidP="00143C3E">
      <w:pPr>
        <w:pStyle w:val="zzbmw-group"/>
        <w:framePr w:w="7046" w:wrap="around"/>
        <w:tabs>
          <w:tab w:val="clear" w:pos="4706"/>
        </w:tabs>
        <w:spacing w:line="240" w:lineRule="auto"/>
      </w:pPr>
      <w:r w:rsidRPr="008344E7">
        <w:t>BMW</w:t>
      </w:r>
      <w:r w:rsidR="00FF41E3" w:rsidRPr="008344E7">
        <w:t xml:space="preserve"> Group</w:t>
      </w:r>
    </w:p>
    <w:p w:rsidR="00E34726" w:rsidRPr="006B02CD" w:rsidRDefault="006B02CD" w:rsidP="00143C3E">
      <w:pPr>
        <w:pStyle w:val="zzbmw-group"/>
        <w:framePr w:w="7046" w:wrap="around"/>
        <w:tabs>
          <w:tab w:val="clear" w:pos="4706"/>
        </w:tabs>
        <w:spacing w:line="240" w:lineRule="auto"/>
        <w:rPr>
          <w:color w:val="FFFFFF"/>
        </w:rPr>
      </w:pPr>
      <w:r w:rsidRPr="006B02CD">
        <w:rPr>
          <w:bCs/>
          <w:color w:val="808080"/>
        </w:rPr>
        <w:t>Konzernkommunikation und Politik</w:t>
      </w:r>
    </w:p>
    <w:p w:rsidR="005A2D27" w:rsidRPr="006B02CD" w:rsidRDefault="006B02CD" w:rsidP="00317213">
      <w:pPr>
        <w:pStyle w:val="Fliesstext"/>
        <w:rPr>
          <w:rFonts w:cs="BMWType V2 Light"/>
        </w:rPr>
      </w:pPr>
      <w:r w:rsidRPr="006B02CD">
        <w:rPr>
          <w:rFonts w:cs="BMWType V2 Light"/>
        </w:rPr>
        <w:t>Presse-Information</w:t>
      </w:r>
      <w:r w:rsidR="005A2D27" w:rsidRPr="006B02CD">
        <w:rPr>
          <w:rFonts w:cs="BMWType V2 Light"/>
        </w:rPr>
        <w:br/>
      </w:r>
      <w:r w:rsidR="006C28FB">
        <w:rPr>
          <w:rFonts w:cs="BMWType V2 Light"/>
        </w:rPr>
        <w:t>2</w:t>
      </w:r>
      <w:r w:rsidR="00337A05">
        <w:rPr>
          <w:rFonts w:cs="BMWType V2 Light"/>
        </w:rPr>
        <w:t>5</w:t>
      </w:r>
      <w:r>
        <w:rPr>
          <w:rFonts w:cs="BMWType V2 Light"/>
        </w:rPr>
        <w:t xml:space="preserve">. </w:t>
      </w:r>
      <w:r w:rsidR="00714709">
        <w:rPr>
          <w:rFonts w:cs="BMWType V2 Light"/>
        </w:rPr>
        <w:t>August</w:t>
      </w:r>
      <w:r w:rsidR="00DD3E83" w:rsidRPr="006B02CD">
        <w:rPr>
          <w:rFonts w:cs="BMWType V2 Light"/>
        </w:rPr>
        <w:t xml:space="preserve"> 2010</w:t>
      </w:r>
    </w:p>
    <w:p w:rsidR="006026AB" w:rsidRPr="006B02CD" w:rsidRDefault="006026AB" w:rsidP="00317213">
      <w:pPr>
        <w:pStyle w:val="Fliesstext"/>
        <w:rPr>
          <w:rFonts w:cs="BMWType V2 Light"/>
        </w:rPr>
      </w:pPr>
    </w:p>
    <w:p w:rsidR="006026AB" w:rsidRPr="006B02CD" w:rsidRDefault="006026AB" w:rsidP="00317213">
      <w:pPr>
        <w:pStyle w:val="Fliesstext"/>
        <w:rPr>
          <w:rFonts w:cs="BMWType V2 Light"/>
        </w:rPr>
      </w:pPr>
    </w:p>
    <w:p w:rsidR="005A2D27" w:rsidRPr="00917826" w:rsidRDefault="006B02CD" w:rsidP="00F44165">
      <w:pPr>
        <w:pStyle w:val="zzmarginalieregular"/>
        <w:framePr w:h="2030" w:hRule="exact" w:wrap="around" w:y="13865"/>
        <w:rPr>
          <w:rFonts w:ascii="BMWType V2 Light" w:hAnsi="BMWType V2 Light" w:cs="BMWType V2 Light"/>
        </w:rPr>
      </w:pPr>
      <w:r>
        <w:rPr>
          <w:rFonts w:ascii="BMWType V2 Light" w:hAnsi="BMWType V2 Light" w:cs="BMWType V2 Light"/>
        </w:rPr>
        <w:t>Firma</w:t>
      </w:r>
    </w:p>
    <w:p w:rsidR="005A2D27" w:rsidRPr="00917826" w:rsidRDefault="005A2D27" w:rsidP="00F44165">
      <w:pPr>
        <w:pStyle w:val="zzmarginalielight"/>
        <w:framePr w:h="2030" w:hRule="exact" w:wrap="around" w:y="13865"/>
        <w:rPr>
          <w:rFonts w:cs="BMWType V2 Light"/>
        </w:rPr>
      </w:pPr>
      <w:r w:rsidRPr="00917826">
        <w:rPr>
          <w:rFonts w:cs="BMWType V2 Light"/>
        </w:rPr>
        <w:t>Bayerische</w:t>
      </w:r>
    </w:p>
    <w:p w:rsidR="005A2D27" w:rsidRPr="00917826" w:rsidRDefault="005A2D27" w:rsidP="00F44165">
      <w:pPr>
        <w:pStyle w:val="zzmarginalielight"/>
        <w:framePr w:h="2030" w:hRule="exact" w:wrap="around" w:y="13865"/>
        <w:rPr>
          <w:rFonts w:cs="BMWType V2 Light"/>
        </w:rPr>
      </w:pPr>
      <w:r w:rsidRPr="00917826">
        <w:rPr>
          <w:rFonts w:cs="BMWType V2 Light"/>
        </w:rPr>
        <w:t>Motoren Werke</w:t>
      </w:r>
    </w:p>
    <w:p w:rsidR="005A2D27" w:rsidRPr="00917826" w:rsidRDefault="005A2D27" w:rsidP="00F44165">
      <w:pPr>
        <w:pStyle w:val="zzmarginalielight"/>
        <w:framePr w:h="2030" w:hRule="exact" w:wrap="around" w:y="13865"/>
        <w:rPr>
          <w:rFonts w:cs="BMWType V2 Light"/>
        </w:rPr>
      </w:pPr>
      <w:r w:rsidRPr="00917826">
        <w:rPr>
          <w:rFonts w:cs="BMWType V2 Light"/>
        </w:rPr>
        <w:t>Aktiengesellschaft</w:t>
      </w:r>
    </w:p>
    <w:p w:rsidR="005A2D27" w:rsidRPr="00917826" w:rsidRDefault="005A2D27" w:rsidP="00F44165">
      <w:pPr>
        <w:pStyle w:val="zzmarginalielight"/>
        <w:framePr w:h="2030" w:hRule="exact" w:wrap="around" w:y="13865"/>
        <w:rPr>
          <w:rFonts w:cs="BMWType V2 Light"/>
        </w:rPr>
      </w:pPr>
    </w:p>
    <w:p w:rsidR="005A2D27" w:rsidRPr="00917826" w:rsidRDefault="006B02CD" w:rsidP="00F44165">
      <w:pPr>
        <w:pStyle w:val="zzmarginalieregular"/>
        <w:framePr w:h="2030" w:hRule="exact" w:wrap="around" w:y="13865"/>
        <w:rPr>
          <w:rFonts w:ascii="BMWType V2 Light" w:hAnsi="BMWType V2 Light" w:cs="BMWType V2 Light"/>
        </w:rPr>
      </w:pPr>
      <w:r>
        <w:rPr>
          <w:rFonts w:ascii="BMWType V2 Light" w:hAnsi="BMWType V2 Light" w:cs="BMWType V2 Light"/>
        </w:rPr>
        <w:t>Postanschrift</w:t>
      </w:r>
    </w:p>
    <w:p w:rsidR="005A2D27" w:rsidRPr="00917826" w:rsidRDefault="005A2D27" w:rsidP="00F44165">
      <w:pPr>
        <w:pStyle w:val="zzmarginalielight"/>
        <w:framePr w:h="2030" w:hRule="exact" w:wrap="around" w:y="13865"/>
        <w:rPr>
          <w:rFonts w:cs="BMWType V2 Light"/>
        </w:rPr>
      </w:pPr>
      <w:r w:rsidRPr="00917826">
        <w:rPr>
          <w:rFonts w:cs="BMWType V2 Light"/>
        </w:rPr>
        <w:t>BMW AG</w:t>
      </w:r>
    </w:p>
    <w:p w:rsidR="005A2D27" w:rsidRPr="00917826" w:rsidRDefault="005A2D27" w:rsidP="00F44165">
      <w:pPr>
        <w:pStyle w:val="zzmarginalielight"/>
        <w:framePr w:h="2030" w:hRule="exact" w:wrap="around" w:y="13865"/>
        <w:rPr>
          <w:rFonts w:cs="BMWType V2 Light"/>
        </w:rPr>
      </w:pPr>
      <w:r w:rsidRPr="00917826">
        <w:rPr>
          <w:rFonts w:cs="BMWType V2 Light"/>
        </w:rPr>
        <w:t>80788 München</w:t>
      </w:r>
    </w:p>
    <w:p w:rsidR="005A2D27" w:rsidRPr="00917826" w:rsidRDefault="005A2D27" w:rsidP="00F44165">
      <w:pPr>
        <w:pStyle w:val="zzmarginalielight"/>
        <w:framePr w:h="2030" w:hRule="exact" w:wrap="around" w:y="13865"/>
        <w:rPr>
          <w:rFonts w:cs="BMWType V2 Light"/>
        </w:rPr>
      </w:pPr>
    </w:p>
    <w:p w:rsidR="005A2D27" w:rsidRPr="00917826" w:rsidRDefault="006B02CD" w:rsidP="00F44165">
      <w:pPr>
        <w:pStyle w:val="zzmarginalieregular"/>
        <w:framePr w:h="2030" w:hRule="exact" w:wrap="around" w:y="13865"/>
        <w:rPr>
          <w:rFonts w:ascii="BMWType V2 Light" w:hAnsi="BMWType V2 Light" w:cs="BMWType V2 Light"/>
        </w:rPr>
      </w:pPr>
      <w:r>
        <w:rPr>
          <w:rFonts w:ascii="BMWType V2 Light" w:hAnsi="BMWType V2 Light" w:cs="BMWType V2 Light"/>
        </w:rPr>
        <w:t>Telefon</w:t>
      </w:r>
    </w:p>
    <w:p w:rsidR="005A2D27" w:rsidRPr="00917826" w:rsidRDefault="00F44165" w:rsidP="00F44165">
      <w:pPr>
        <w:pStyle w:val="zzmarginalielight"/>
        <w:framePr w:h="2030" w:hRule="exact" w:wrap="around" w:y="13865"/>
        <w:rPr>
          <w:rFonts w:cs="BMWType V2 Light"/>
        </w:rPr>
      </w:pPr>
      <w:r w:rsidRPr="00917826">
        <w:rPr>
          <w:rFonts w:cs="BMWType V2 Light"/>
        </w:rPr>
        <w:t>+49-89-382-</w:t>
      </w:r>
      <w:r w:rsidR="008344E7">
        <w:rPr>
          <w:rFonts w:cs="BMWType V2 Light"/>
        </w:rPr>
        <w:t>27797</w:t>
      </w:r>
    </w:p>
    <w:p w:rsidR="005A2D27" w:rsidRPr="00917826" w:rsidRDefault="005A2D27" w:rsidP="00F44165">
      <w:pPr>
        <w:pStyle w:val="zzmarginalielight"/>
        <w:framePr w:h="2030" w:hRule="exact" w:wrap="around" w:y="13865"/>
        <w:rPr>
          <w:rFonts w:cs="BMWType V2 Light"/>
        </w:rPr>
      </w:pPr>
    </w:p>
    <w:p w:rsidR="005A2D27" w:rsidRPr="00353ED7" w:rsidRDefault="005A2D27" w:rsidP="00F44165">
      <w:pPr>
        <w:pStyle w:val="zzmarginalieregular"/>
        <w:framePr w:h="2030" w:hRule="exact" w:wrap="around" w:y="13865"/>
        <w:rPr>
          <w:rFonts w:ascii="BMWType V2 Light" w:hAnsi="BMWType V2 Light" w:cs="BMWType V2 Light"/>
          <w:lang w:val="en-US"/>
        </w:rPr>
      </w:pPr>
      <w:r w:rsidRPr="00353ED7">
        <w:rPr>
          <w:rFonts w:ascii="BMWType V2 Light" w:hAnsi="BMWType V2 Light" w:cs="BMWType V2 Light"/>
          <w:lang w:val="en-US"/>
        </w:rPr>
        <w:t>Internet</w:t>
      </w:r>
    </w:p>
    <w:p w:rsidR="005A2D27" w:rsidRPr="00DA4127" w:rsidRDefault="005A2D27" w:rsidP="00F44165">
      <w:pPr>
        <w:pStyle w:val="zzmarginalielight"/>
        <w:framePr w:h="2030" w:hRule="exact" w:wrap="around" w:y="13865"/>
        <w:rPr>
          <w:rFonts w:cs="BMWType V2 Light"/>
          <w:lang w:val="en-US"/>
        </w:rPr>
      </w:pPr>
      <w:r w:rsidRPr="00714709">
        <w:rPr>
          <w:rFonts w:cs="BMWType V2 Light"/>
          <w:lang w:val="en-US"/>
        </w:rPr>
        <w:t>ww</w:t>
      </w:r>
      <w:r w:rsidRPr="00DA4127">
        <w:rPr>
          <w:rFonts w:cs="BMWType V2 Light"/>
          <w:lang w:val="en-US"/>
        </w:rPr>
        <w:t>w.bmwgroup.com</w:t>
      </w:r>
    </w:p>
    <w:p w:rsidR="006B02CD" w:rsidRDefault="008344E7" w:rsidP="006B02CD">
      <w:pPr>
        <w:pStyle w:val="Titel"/>
        <w:rPr>
          <w:color w:val="808080"/>
        </w:rPr>
      </w:pPr>
      <w:r w:rsidRPr="008344E7">
        <w:rPr>
          <w:lang w:val="en-US"/>
        </w:rPr>
        <w:t>„Live at the BMW Museum“</w:t>
      </w:r>
      <w:r w:rsidR="006B02CD" w:rsidRPr="008344E7">
        <w:rPr>
          <w:lang w:val="en-US"/>
        </w:rPr>
        <w:t>.</w:t>
      </w:r>
      <w:r w:rsidR="006B02CD" w:rsidRPr="008344E7">
        <w:rPr>
          <w:lang w:val="en-US"/>
        </w:rPr>
        <w:br/>
      </w:r>
      <w:r w:rsidR="00714709">
        <w:rPr>
          <w:color w:val="808080"/>
        </w:rPr>
        <w:t>Erfolgreiche</w:t>
      </w:r>
      <w:r w:rsidR="001B4C61">
        <w:rPr>
          <w:color w:val="808080"/>
        </w:rPr>
        <w:t xml:space="preserve"> Konzertreihe bringt </w:t>
      </w:r>
      <w:r w:rsidR="004B595A">
        <w:rPr>
          <w:color w:val="808080"/>
        </w:rPr>
        <w:t>Partyb</w:t>
      </w:r>
      <w:r w:rsidR="00714709">
        <w:rPr>
          <w:color w:val="808080"/>
        </w:rPr>
        <w:t xml:space="preserve">and Dirty </w:t>
      </w:r>
      <w:r w:rsidR="00DC44DD">
        <w:rPr>
          <w:color w:val="808080"/>
        </w:rPr>
        <w:t>t</w:t>
      </w:r>
      <w:r w:rsidR="00714709">
        <w:rPr>
          <w:color w:val="808080"/>
        </w:rPr>
        <w:t>ones</w:t>
      </w:r>
      <w:r w:rsidR="001B4C61">
        <w:rPr>
          <w:color w:val="808080"/>
        </w:rPr>
        <w:t xml:space="preserve"> am </w:t>
      </w:r>
      <w:r w:rsidR="00304D01">
        <w:rPr>
          <w:color w:val="808080"/>
        </w:rPr>
        <w:t>0</w:t>
      </w:r>
      <w:r w:rsidR="00714709">
        <w:rPr>
          <w:color w:val="808080"/>
        </w:rPr>
        <w:t>1</w:t>
      </w:r>
      <w:r w:rsidR="001B4C61">
        <w:rPr>
          <w:color w:val="808080"/>
        </w:rPr>
        <w:t xml:space="preserve">. </w:t>
      </w:r>
      <w:r w:rsidR="00714709">
        <w:rPr>
          <w:color w:val="808080"/>
        </w:rPr>
        <w:t>September</w:t>
      </w:r>
      <w:r w:rsidR="001B4C61">
        <w:rPr>
          <w:color w:val="808080"/>
        </w:rPr>
        <w:t xml:space="preserve"> 2010 </w:t>
      </w:r>
      <w:r w:rsidR="00D24BC4">
        <w:rPr>
          <w:color w:val="808080"/>
        </w:rPr>
        <w:t xml:space="preserve">zum Wiesn-Warm-up </w:t>
      </w:r>
      <w:r w:rsidR="001B4C61">
        <w:rPr>
          <w:color w:val="808080"/>
        </w:rPr>
        <w:t>live on stage.</w:t>
      </w:r>
    </w:p>
    <w:p w:rsidR="004B595A" w:rsidRDefault="006B02CD" w:rsidP="004B595A">
      <w:pPr>
        <w:tabs>
          <w:tab w:val="clear" w:pos="454"/>
          <w:tab w:val="clear" w:pos="4706"/>
        </w:tabs>
        <w:autoSpaceDE w:val="0"/>
        <w:autoSpaceDN w:val="0"/>
        <w:adjustRightInd w:val="0"/>
        <w:spacing w:before="240" w:line="360" w:lineRule="auto"/>
        <w:rPr>
          <w:rFonts w:cs="BMWType V2 Light"/>
        </w:rPr>
      </w:pPr>
      <w:r w:rsidRPr="00C377A6">
        <w:rPr>
          <w:rFonts w:ascii="BMWType V2 Bold" w:hAnsi="BMWType V2 Bold" w:cs="BMWType V2 Bold"/>
        </w:rPr>
        <w:t>München.</w:t>
      </w:r>
      <w:r w:rsidRPr="00C377A6">
        <w:rPr>
          <w:rFonts w:cs="BMWType V2 Light"/>
        </w:rPr>
        <w:t xml:space="preserve"> </w:t>
      </w:r>
      <w:r w:rsidR="008344E7" w:rsidRPr="008344E7">
        <w:rPr>
          <w:rFonts w:cs="BMWType V2 Light"/>
        </w:rPr>
        <w:t xml:space="preserve">Das BMW Museum </w:t>
      </w:r>
      <w:r w:rsidR="001B4C61">
        <w:rPr>
          <w:rFonts w:cs="BMWType V2 Light"/>
        </w:rPr>
        <w:t xml:space="preserve">setzt seine neue Konzertreihe fort und präsentiert am </w:t>
      </w:r>
      <w:r w:rsidR="00304D01">
        <w:rPr>
          <w:rFonts w:cs="BMWType V2 Light"/>
        </w:rPr>
        <w:t>Mittwoch, den 0</w:t>
      </w:r>
      <w:r w:rsidR="004B595A">
        <w:rPr>
          <w:rFonts w:cs="BMWType V2 Light"/>
        </w:rPr>
        <w:t>1</w:t>
      </w:r>
      <w:r w:rsidR="001B4C61">
        <w:rPr>
          <w:rFonts w:cs="BMWType V2 Light"/>
        </w:rPr>
        <w:t xml:space="preserve">. </w:t>
      </w:r>
      <w:r w:rsidR="004B595A">
        <w:rPr>
          <w:rFonts w:cs="BMWType V2 Light"/>
        </w:rPr>
        <w:t>September</w:t>
      </w:r>
      <w:r w:rsidR="00304D01">
        <w:rPr>
          <w:rFonts w:cs="BMWType V2 Light"/>
        </w:rPr>
        <w:t>,</w:t>
      </w:r>
      <w:r w:rsidR="001B4C61">
        <w:rPr>
          <w:rFonts w:cs="BMWType V2 Light"/>
        </w:rPr>
        <w:t xml:space="preserve"> die </w:t>
      </w:r>
      <w:r w:rsidR="004B595A">
        <w:rPr>
          <w:rFonts w:cs="BMWType V2 Light"/>
        </w:rPr>
        <w:t>Münchner Partyband Dirty tones</w:t>
      </w:r>
      <w:r w:rsidR="00D24BC4">
        <w:rPr>
          <w:rFonts w:cs="BMWType V2 Light"/>
        </w:rPr>
        <w:t xml:space="preserve"> zum Wiesn-Warm-up</w:t>
      </w:r>
      <w:r w:rsidR="00C25660">
        <w:rPr>
          <w:rFonts w:cs="BMWType V2 Light"/>
        </w:rPr>
        <w:t xml:space="preserve">. </w:t>
      </w:r>
      <w:r w:rsidR="00663674">
        <w:rPr>
          <w:rFonts w:cs="BMWType V2 Light"/>
        </w:rPr>
        <w:t>Das Konzert</w:t>
      </w:r>
      <w:r w:rsidR="000B76FE">
        <w:rPr>
          <w:rFonts w:cs="BMWType V2 Light"/>
        </w:rPr>
        <w:t xml:space="preserve"> ist Teil </w:t>
      </w:r>
      <w:r w:rsidR="008344E7" w:rsidRPr="008344E7">
        <w:rPr>
          <w:rFonts w:cs="BMWType V2 Light"/>
        </w:rPr>
        <w:t xml:space="preserve">einer sechsteiligen </w:t>
      </w:r>
      <w:r w:rsidR="00663674">
        <w:rPr>
          <w:rFonts w:cs="BMWType V2 Light"/>
        </w:rPr>
        <w:t>R</w:t>
      </w:r>
      <w:r w:rsidR="008344E7" w:rsidRPr="008344E7">
        <w:rPr>
          <w:rFonts w:cs="BMWType V2 Light"/>
        </w:rPr>
        <w:t>eihe mit jungen Bands im besonderen Ambiente des BMW Museums</w:t>
      </w:r>
      <w:r w:rsidR="004B595A">
        <w:rPr>
          <w:rFonts w:cs="BMWType V2 Light"/>
        </w:rPr>
        <w:t xml:space="preserve">. </w:t>
      </w:r>
      <w:r w:rsidR="008344E7" w:rsidRPr="008344E7">
        <w:rPr>
          <w:rFonts w:cs="BMWType V2 Light"/>
        </w:rPr>
        <w:t>Zusätzlich sorgt DJ Real für musikalische Abwechslung.</w:t>
      </w:r>
      <w:r w:rsidR="00A26142">
        <w:rPr>
          <w:rFonts w:cs="BMWType V2 Light"/>
        </w:rPr>
        <w:t xml:space="preserve"> </w:t>
      </w:r>
    </w:p>
    <w:p w:rsidR="00353ED7" w:rsidRDefault="004B595A" w:rsidP="005940EA">
      <w:pPr>
        <w:tabs>
          <w:tab w:val="clear" w:pos="454"/>
          <w:tab w:val="clear" w:pos="4706"/>
        </w:tabs>
        <w:autoSpaceDE w:val="0"/>
        <w:autoSpaceDN w:val="0"/>
        <w:adjustRightInd w:val="0"/>
        <w:spacing w:before="240" w:line="360" w:lineRule="auto"/>
        <w:rPr>
          <w:rFonts w:cs="BMWType V2 Light"/>
          <w:color w:val="262626"/>
          <w:szCs w:val="22"/>
        </w:rPr>
      </w:pPr>
      <w:r w:rsidRPr="004B595A">
        <w:rPr>
          <w:rFonts w:cs="BMWType V2 Light"/>
          <w:color w:val="262626"/>
          <w:szCs w:val="22"/>
        </w:rPr>
        <w:t xml:space="preserve">Die Coverband </w:t>
      </w:r>
      <w:r w:rsidRPr="004B595A">
        <w:rPr>
          <w:rFonts w:cs="BMWType V2 Light"/>
          <w:bCs/>
          <w:color w:val="262626"/>
          <w:szCs w:val="22"/>
        </w:rPr>
        <w:t xml:space="preserve">Dirty </w:t>
      </w:r>
      <w:r>
        <w:rPr>
          <w:rFonts w:cs="BMWType V2 Light"/>
          <w:bCs/>
          <w:color w:val="262626"/>
          <w:szCs w:val="22"/>
        </w:rPr>
        <w:t>t</w:t>
      </w:r>
      <w:r w:rsidRPr="004B595A">
        <w:rPr>
          <w:rFonts w:cs="BMWType V2 Light"/>
          <w:bCs/>
          <w:color w:val="262626"/>
          <w:szCs w:val="22"/>
        </w:rPr>
        <w:t>ones</w:t>
      </w:r>
      <w:r w:rsidRPr="004B595A">
        <w:rPr>
          <w:rFonts w:cs="BMWType V2 Light"/>
          <w:b/>
          <w:bCs/>
          <w:color w:val="262626"/>
          <w:szCs w:val="22"/>
        </w:rPr>
        <w:t xml:space="preserve"> </w:t>
      </w:r>
      <w:r w:rsidRPr="004B595A">
        <w:rPr>
          <w:rFonts w:cs="BMWType V2 Light"/>
          <w:color w:val="262626"/>
          <w:szCs w:val="22"/>
        </w:rPr>
        <w:t>ist ein echter Stimmungsmacher und heizt ordentlich ein</w:t>
      </w:r>
      <w:r>
        <w:rPr>
          <w:rFonts w:cs="BMWType V2 Light"/>
          <w:color w:val="262626"/>
          <w:szCs w:val="22"/>
        </w:rPr>
        <w:t>.</w:t>
      </w:r>
      <w:r w:rsidRPr="004B595A">
        <w:rPr>
          <w:rFonts w:cs="BMWType V2 Light"/>
          <w:color w:val="262626"/>
          <w:szCs w:val="22"/>
        </w:rPr>
        <w:t xml:space="preserve"> Die fünfköpfige Band spielt große Hits quer durch die Musikgeschichte</w:t>
      </w:r>
      <w:r>
        <w:rPr>
          <w:rFonts w:cs="BMWType V2 Light"/>
          <w:color w:val="262626"/>
          <w:szCs w:val="22"/>
        </w:rPr>
        <w:t>, angefangen</w:t>
      </w:r>
      <w:r w:rsidR="00D24BC4">
        <w:rPr>
          <w:rFonts w:cs="BMWType V2 Light"/>
          <w:color w:val="262626"/>
          <w:szCs w:val="22"/>
        </w:rPr>
        <w:t xml:space="preserve"> von Rockklassikern bis hin zu den neuesten und Hits von heute. Motto des Konzerts im BMW Museum: Wiesn-Warm-up für das in wenigen Wochen startende </w:t>
      </w:r>
      <w:r w:rsidR="00DC44DD">
        <w:rPr>
          <w:rFonts w:cs="BMWType V2 Light"/>
          <w:color w:val="262626"/>
          <w:szCs w:val="22"/>
        </w:rPr>
        <w:t xml:space="preserve">Münchner </w:t>
      </w:r>
      <w:r w:rsidR="00D24BC4">
        <w:rPr>
          <w:rFonts w:cs="BMWType V2 Light"/>
          <w:color w:val="262626"/>
          <w:szCs w:val="22"/>
        </w:rPr>
        <w:t>Oktoberfest. Ganz dem Motto entsprechend gibt es Gute-Laune-Musik vom Feinsten</w:t>
      </w:r>
      <w:r w:rsidR="00DC44DD">
        <w:rPr>
          <w:rFonts w:cs="BMWType V2 Light"/>
          <w:color w:val="262626"/>
          <w:szCs w:val="22"/>
        </w:rPr>
        <w:t xml:space="preserve">, am besten in Dirndl und Tracht. </w:t>
      </w:r>
      <w:r w:rsidR="005940EA">
        <w:rPr>
          <w:rFonts w:cs="BMWType V2 Light"/>
          <w:color w:val="262626"/>
          <w:szCs w:val="22"/>
        </w:rPr>
        <w:t xml:space="preserve">Weitere Infos zur Band unter </w:t>
      </w:r>
      <w:r w:rsidR="00353ED7">
        <w:rPr>
          <w:rFonts w:cs="BMWType V2 Light"/>
          <w:color w:val="262626"/>
          <w:szCs w:val="22"/>
        </w:rPr>
        <w:t>www.bmw-museum.de/live.</w:t>
      </w:r>
    </w:p>
    <w:p w:rsidR="008344E7" w:rsidRPr="005940EA" w:rsidRDefault="008344E7" w:rsidP="00353ED7">
      <w:pPr>
        <w:tabs>
          <w:tab w:val="clear" w:pos="454"/>
          <w:tab w:val="clear" w:pos="4706"/>
        </w:tabs>
        <w:autoSpaceDE w:val="0"/>
        <w:autoSpaceDN w:val="0"/>
        <w:adjustRightInd w:val="0"/>
        <w:spacing w:before="240" w:line="360" w:lineRule="auto"/>
        <w:rPr>
          <w:rFonts w:cs="BMWType V2 Light"/>
          <w:color w:val="262626"/>
          <w:szCs w:val="22"/>
        </w:rPr>
      </w:pPr>
      <w:r w:rsidRPr="008344E7">
        <w:rPr>
          <w:rFonts w:cs="BMWType V2 Light"/>
        </w:rPr>
        <w:t xml:space="preserve">Einlass für </w:t>
      </w:r>
      <w:r w:rsidR="00353ED7">
        <w:rPr>
          <w:rFonts w:cs="BMWType V2 Light"/>
        </w:rPr>
        <w:t>die Veranstaltung ist ab 19 Uhr, der Eintritt ist frei.</w:t>
      </w:r>
      <w:r w:rsidR="00C94076">
        <w:rPr>
          <w:rFonts w:cs="BMWType V2 Light"/>
        </w:rPr>
        <w:t xml:space="preserve"> Parkmöglichkeiten befinden sich in der BMW Welt.</w:t>
      </w:r>
    </w:p>
    <w:p w:rsidR="00C94076" w:rsidRDefault="00BA71F0" w:rsidP="00C94076">
      <w:pPr>
        <w:tabs>
          <w:tab w:val="clear" w:pos="454"/>
          <w:tab w:val="clear" w:pos="4706"/>
        </w:tabs>
        <w:autoSpaceDE w:val="0"/>
        <w:autoSpaceDN w:val="0"/>
        <w:adjustRightInd w:val="0"/>
        <w:spacing w:before="240" w:line="360" w:lineRule="auto"/>
        <w:rPr>
          <w:rFonts w:cs="BMWType V2 Light"/>
        </w:rPr>
      </w:pPr>
      <w:r w:rsidRPr="006C28FB">
        <w:rPr>
          <w:rFonts w:cs="BMWType V2 Light"/>
        </w:rPr>
        <w:t>W</w:t>
      </w:r>
      <w:r w:rsidR="00C94076" w:rsidRPr="006C28FB">
        <w:rPr>
          <w:rFonts w:cs="BMWType V2 Light"/>
        </w:rPr>
        <w:t>eitere Konzerte</w:t>
      </w:r>
      <w:r w:rsidRPr="006C28FB">
        <w:rPr>
          <w:rFonts w:cs="BMWType V2 Light"/>
        </w:rPr>
        <w:t xml:space="preserve"> </w:t>
      </w:r>
      <w:r w:rsidR="008344E7" w:rsidRPr="006C28FB">
        <w:rPr>
          <w:rFonts w:cs="BMWType V2 Light"/>
        </w:rPr>
        <w:t>im BMW Museum: Jeweils Mittwoch ab 19 Uhr an folgenden Terminen:</w:t>
      </w:r>
      <w:r w:rsidR="005940EA">
        <w:rPr>
          <w:rFonts w:cs="BMWType V2 Light"/>
        </w:rPr>
        <w:t xml:space="preserve"> 06.10./</w:t>
      </w:r>
      <w:r w:rsidR="008344E7" w:rsidRPr="006C28FB">
        <w:rPr>
          <w:rFonts w:cs="BMWType V2 Light"/>
        </w:rPr>
        <w:t>1</w:t>
      </w:r>
      <w:r w:rsidR="00353ED7">
        <w:rPr>
          <w:rFonts w:cs="BMWType V2 Light"/>
        </w:rPr>
        <w:t>0</w:t>
      </w:r>
      <w:r w:rsidR="008344E7" w:rsidRPr="006C28FB">
        <w:rPr>
          <w:rFonts w:cs="BMWType V2 Light"/>
        </w:rPr>
        <w:t>.</w:t>
      </w:r>
      <w:r w:rsidR="00353ED7">
        <w:rPr>
          <w:rFonts w:cs="BMWType V2 Light"/>
        </w:rPr>
        <w:t>11.</w:t>
      </w:r>
      <w:r w:rsidR="008344E7" w:rsidRPr="006C28FB">
        <w:rPr>
          <w:rFonts w:cs="BMWType V2 Light"/>
        </w:rPr>
        <w:t>2010.</w:t>
      </w:r>
      <w:r w:rsidR="00C94076">
        <w:rPr>
          <w:rFonts w:cs="BMWType V2 Light"/>
        </w:rPr>
        <w:t xml:space="preserve"> </w:t>
      </w:r>
      <w:r w:rsidR="008344E7" w:rsidRPr="008344E7">
        <w:rPr>
          <w:rFonts w:cs="BMWType V2 Light"/>
        </w:rPr>
        <w:t>Weitere Infos unter www.bmw-museum.de</w:t>
      </w:r>
      <w:r w:rsidR="00020306">
        <w:rPr>
          <w:rFonts w:cs="BMWType V2 Light"/>
        </w:rPr>
        <w:t>/live</w:t>
      </w:r>
      <w:r w:rsidR="008344E7">
        <w:rPr>
          <w:rFonts w:cs="BMWType V2 Light"/>
        </w:rPr>
        <w:t>.</w:t>
      </w:r>
      <w:r w:rsidR="00C94076" w:rsidRPr="00C94076">
        <w:rPr>
          <w:rFonts w:cs="BMWType V2 Light"/>
        </w:rPr>
        <w:t xml:space="preserve"> </w:t>
      </w:r>
    </w:p>
    <w:p w:rsidR="00BA71F0" w:rsidRPr="008344E7" w:rsidRDefault="00BA71F0" w:rsidP="00C94076">
      <w:pPr>
        <w:tabs>
          <w:tab w:val="clear" w:pos="454"/>
          <w:tab w:val="clear" w:pos="4706"/>
        </w:tabs>
        <w:autoSpaceDE w:val="0"/>
        <w:autoSpaceDN w:val="0"/>
        <w:adjustRightInd w:val="0"/>
        <w:spacing w:before="240" w:line="360" w:lineRule="auto"/>
        <w:rPr>
          <w:rFonts w:cs="BMWType V2 Light"/>
        </w:rPr>
      </w:pPr>
    </w:p>
    <w:p w:rsidR="006B02CD" w:rsidRPr="00C377A6" w:rsidRDefault="006B02CD" w:rsidP="008344E7">
      <w:pPr>
        <w:tabs>
          <w:tab w:val="clear" w:pos="454"/>
          <w:tab w:val="clear" w:pos="4706"/>
        </w:tabs>
        <w:autoSpaceDE w:val="0"/>
        <w:autoSpaceDN w:val="0"/>
        <w:adjustRightInd w:val="0"/>
        <w:spacing w:before="240" w:line="360" w:lineRule="auto"/>
        <w:rPr>
          <w:rFonts w:cs="BMWType V2 Light"/>
        </w:rPr>
      </w:pPr>
    </w:p>
    <w:p w:rsidR="008344E7" w:rsidRDefault="008344E7" w:rsidP="006B02CD">
      <w:pPr>
        <w:spacing w:before="240" w:line="360" w:lineRule="auto"/>
        <w:rPr>
          <w:rFonts w:ascii="BMWType V2 Bold" w:hAnsi="BMWType V2 Bold" w:cs="BMWType V2 Bold"/>
        </w:rPr>
      </w:pPr>
    </w:p>
    <w:p w:rsidR="00FB06CD" w:rsidRDefault="00FB06CD" w:rsidP="008344E7">
      <w:pPr>
        <w:spacing w:before="240" w:line="240" w:lineRule="auto"/>
        <w:rPr>
          <w:rFonts w:ascii="BMWType V2 Bold" w:hAnsi="BMWType V2 Bold" w:cs="BMWType V2 Bold"/>
        </w:rPr>
      </w:pPr>
    </w:p>
    <w:p w:rsidR="006C28FB" w:rsidRDefault="006C28FB">
      <w:pPr>
        <w:tabs>
          <w:tab w:val="clear" w:pos="454"/>
          <w:tab w:val="clear" w:pos="4706"/>
        </w:tabs>
        <w:spacing w:line="240" w:lineRule="auto"/>
        <w:rPr>
          <w:rFonts w:ascii="BMWType V2 Bold" w:hAnsi="BMWType V2 Bold" w:cs="BMWType V2 Bold"/>
        </w:rPr>
      </w:pPr>
      <w:r>
        <w:rPr>
          <w:rFonts w:ascii="BMWType V2 Bold" w:hAnsi="BMWType V2 Bold" w:cs="BMWType V2 Bold"/>
        </w:rPr>
        <w:br w:type="page"/>
      </w:r>
    </w:p>
    <w:p w:rsidR="006B02CD" w:rsidRPr="00C377A6" w:rsidRDefault="006B02CD" w:rsidP="008344E7">
      <w:pPr>
        <w:spacing w:before="240" w:line="240" w:lineRule="auto"/>
        <w:rPr>
          <w:rFonts w:cs="BMWType V2 Light"/>
          <w:b/>
        </w:rPr>
      </w:pPr>
      <w:r w:rsidRPr="00C377A6">
        <w:rPr>
          <w:rFonts w:ascii="BMWType V2 Bold" w:hAnsi="BMWType V2 Bold" w:cs="BMWType V2 Bold"/>
        </w:rPr>
        <w:lastRenderedPageBreak/>
        <w:t>Die BMW Group.</w:t>
      </w:r>
      <w:r w:rsidRPr="00C377A6">
        <w:rPr>
          <w:rFonts w:cs="BMWType V2 Light"/>
          <w:b/>
        </w:rPr>
        <w:br/>
      </w:r>
      <w:r w:rsidRPr="00C377A6">
        <w:rPr>
          <w:rFonts w:cs="BMWType V2 Light"/>
        </w:rPr>
        <w:t>Die BMW Group ist mit ihren drei Marken BMW, MINI und Rolls-Royce einer der weltweit erfolgreichsten Premium-Hersteller von Automobilen und Motorrädern. Als internationaler Konzern betreibt das Unternehmen 24 Produktionsstätten in dreizehn Ländern sowie ein globales Vertriebsnetzwerk mit Vertretungen in über 140 Ländern.</w:t>
      </w:r>
    </w:p>
    <w:p w:rsidR="006B02CD" w:rsidRPr="00C377A6" w:rsidRDefault="006B02CD" w:rsidP="008344E7">
      <w:pPr>
        <w:spacing w:before="240" w:line="240" w:lineRule="auto"/>
        <w:rPr>
          <w:rFonts w:cs="BMWType V2 Light"/>
        </w:rPr>
      </w:pPr>
      <w:r w:rsidRPr="00C377A6">
        <w:rPr>
          <w:rFonts w:cs="BMWType V2 Light"/>
        </w:rPr>
        <w:t>Im Geschäftsjahr 2009 erzielte die BMW Group einen weltweiten Absatz von rund 1,29 Millionen Automobilen und über 87.000 Motorrädern. Das Ergebnis vor Steuern belief sich 2009 auf</w:t>
      </w:r>
      <w:r w:rsidRPr="00C377A6">
        <w:rPr>
          <w:rFonts w:cs="BMWType V2 Light"/>
          <w:sz w:val="20"/>
          <w:szCs w:val="20"/>
        </w:rPr>
        <w:t xml:space="preserve"> </w:t>
      </w:r>
      <w:r w:rsidRPr="00C377A6">
        <w:rPr>
          <w:rFonts w:cs="BMWType V2 Light"/>
        </w:rPr>
        <w:t>413 Mio. Euro, der Umsatz auf 50,68 Milliarden Euro.</w:t>
      </w:r>
      <w:r w:rsidRPr="00C377A6">
        <w:rPr>
          <w:rFonts w:cs="BMWType V2 Light"/>
          <w:sz w:val="20"/>
          <w:szCs w:val="20"/>
        </w:rPr>
        <w:t xml:space="preserve"> </w:t>
      </w:r>
      <w:r w:rsidRPr="00C377A6">
        <w:rPr>
          <w:rFonts w:cs="BMWType V2 Light"/>
        </w:rPr>
        <w:t>Zum 31. Dezember 2009 beschäftigte das Unternehmen weltweit rund 96.000 Mitarbeiterinnen und Mitarbeiter.</w:t>
      </w:r>
    </w:p>
    <w:p w:rsidR="006B02CD" w:rsidRPr="00C377A6" w:rsidRDefault="006B02CD" w:rsidP="008344E7">
      <w:pPr>
        <w:tabs>
          <w:tab w:val="clear" w:pos="454"/>
          <w:tab w:val="clear" w:pos="4706"/>
        </w:tabs>
        <w:autoSpaceDE w:val="0"/>
        <w:autoSpaceDN w:val="0"/>
        <w:adjustRightInd w:val="0"/>
        <w:spacing w:before="240" w:line="240" w:lineRule="auto"/>
        <w:rPr>
          <w:rFonts w:cs="BMWType V2 Light"/>
        </w:rPr>
      </w:pPr>
      <w:r w:rsidRPr="00C377A6">
        <w:rPr>
          <w:rFonts w:cs="BMWType V2 Light"/>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p w:rsidR="008344E7" w:rsidRDefault="008344E7" w:rsidP="006B02CD">
      <w:pPr>
        <w:spacing w:before="240" w:line="330" w:lineRule="exact"/>
        <w:ind w:right="1077"/>
        <w:rPr>
          <w:rFonts w:cs="BMWType V2 Light"/>
          <w:sz w:val="18"/>
          <w:szCs w:val="18"/>
        </w:rPr>
      </w:pPr>
    </w:p>
    <w:p w:rsidR="006B02CD" w:rsidRDefault="006B02CD" w:rsidP="006B02CD">
      <w:pPr>
        <w:spacing w:before="240" w:line="330" w:lineRule="exact"/>
        <w:ind w:right="1077"/>
        <w:rPr>
          <w:rFonts w:cs="BMWType V2 Light"/>
          <w:sz w:val="18"/>
          <w:szCs w:val="18"/>
        </w:rPr>
      </w:pPr>
      <w:r w:rsidRPr="006B02CD">
        <w:rPr>
          <w:rFonts w:cs="BMWType V2 Light"/>
          <w:sz w:val="18"/>
          <w:szCs w:val="18"/>
        </w:rPr>
        <w:t>Bitten wenden Sie sich bei Rückfragen an:</w:t>
      </w:r>
    </w:p>
    <w:p w:rsidR="002630BC" w:rsidRPr="006B02CD" w:rsidRDefault="002630BC" w:rsidP="002630BC">
      <w:pPr>
        <w:spacing w:before="240" w:line="330" w:lineRule="exact"/>
        <w:ind w:right="907"/>
        <w:rPr>
          <w:rFonts w:cs="BMWType V2 Light"/>
          <w:sz w:val="18"/>
          <w:szCs w:val="18"/>
        </w:rPr>
      </w:pPr>
      <w:r>
        <w:rPr>
          <w:rFonts w:cs="BMWType V2 Light"/>
          <w:sz w:val="18"/>
          <w:szCs w:val="18"/>
        </w:rPr>
        <w:t xml:space="preserve">Martina Daschinger, Kommunikation Wirtschaft und Finanzen </w:t>
      </w:r>
    </w:p>
    <w:p w:rsidR="002630BC" w:rsidRPr="006B02CD" w:rsidRDefault="002630BC" w:rsidP="002630BC">
      <w:pPr>
        <w:pStyle w:val="zzabstand9pt"/>
        <w:rPr>
          <w:rFonts w:cs="BMWType V2 Light"/>
          <w:szCs w:val="18"/>
        </w:rPr>
      </w:pPr>
      <w:r w:rsidRPr="006B02CD">
        <w:rPr>
          <w:rFonts w:cs="BMWType V2 Light"/>
          <w:szCs w:val="18"/>
        </w:rPr>
        <w:t>Telefon: +49-89-382-</w:t>
      </w:r>
      <w:r>
        <w:rPr>
          <w:rFonts w:cs="BMWType V2 Light"/>
          <w:szCs w:val="18"/>
        </w:rPr>
        <w:t>14908</w:t>
      </w:r>
      <w:r w:rsidRPr="006B02CD">
        <w:rPr>
          <w:rFonts w:cs="BMWType V2 Light"/>
          <w:szCs w:val="18"/>
        </w:rPr>
        <w:t>, Fax: +49-89-382-</w:t>
      </w:r>
      <w:r>
        <w:rPr>
          <w:rFonts w:cs="BMWType V2 Light"/>
          <w:szCs w:val="18"/>
        </w:rPr>
        <w:t>24418</w:t>
      </w:r>
    </w:p>
    <w:p w:rsidR="006B02CD" w:rsidRPr="006B02CD" w:rsidRDefault="008344E7" w:rsidP="008344E7">
      <w:pPr>
        <w:spacing w:before="240" w:line="330" w:lineRule="exact"/>
        <w:ind w:right="907"/>
        <w:rPr>
          <w:rFonts w:cs="BMWType V2 Light"/>
          <w:sz w:val="18"/>
          <w:szCs w:val="18"/>
        </w:rPr>
      </w:pPr>
      <w:r>
        <w:rPr>
          <w:rFonts w:cs="BMWType V2 Light"/>
          <w:sz w:val="18"/>
          <w:szCs w:val="18"/>
        </w:rPr>
        <w:t>Manfred Grunert</w:t>
      </w:r>
      <w:r w:rsidR="00765650" w:rsidRPr="006B02CD">
        <w:rPr>
          <w:rFonts w:cs="BMWType V2 Light"/>
          <w:sz w:val="18"/>
          <w:szCs w:val="18"/>
        </w:rPr>
        <w:t xml:space="preserve">, </w:t>
      </w:r>
      <w:r w:rsidR="006B02CD" w:rsidRPr="006B02CD">
        <w:rPr>
          <w:rFonts w:cs="BMWType V2 Light"/>
          <w:sz w:val="18"/>
          <w:szCs w:val="18"/>
        </w:rPr>
        <w:t>Technologiekommunik</w:t>
      </w:r>
      <w:r>
        <w:rPr>
          <w:rFonts w:cs="BMWType V2 Light"/>
          <w:sz w:val="18"/>
          <w:szCs w:val="18"/>
        </w:rPr>
        <w:t>ation, Sprecher</w:t>
      </w:r>
      <w:r w:rsidR="006B02CD">
        <w:rPr>
          <w:rFonts w:cs="BMWType V2 Light"/>
          <w:sz w:val="18"/>
          <w:szCs w:val="18"/>
        </w:rPr>
        <w:t xml:space="preserve"> </w:t>
      </w:r>
      <w:r>
        <w:rPr>
          <w:rFonts w:cs="BMWType V2 Light"/>
          <w:sz w:val="18"/>
          <w:szCs w:val="18"/>
        </w:rPr>
        <w:t>Historie und Fahrer-Training</w:t>
      </w:r>
    </w:p>
    <w:p w:rsidR="006B02CD" w:rsidRPr="006B02CD" w:rsidRDefault="006B02CD" w:rsidP="006B02CD">
      <w:pPr>
        <w:pStyle w:val="zzabstand9pt"/>
        <w:rPr>
          <w:rFonts w:cs="BMWType V2 Light"/>
          <w:szCs w:val="18"/>
        </w:rPr>
      </w:pPr>
      <w:r w:rsidRPr="006B02CD">
        <w:rPr>
          <w:rFonts w:cs="BMWType V2 Light"/>
          <w:szCs w:val="18"/>
        </w:rPr>
        <w:t>Telefon: +49-89-382-</w:t>
      </w:r>
      <w:r w:rsidR="008344E7">
        <w:rPr>
          <w:rFonts w:cs="BMWType V2 Light"/>
          <w:szCs w:val="18"/>
        </w:rPr>
        <w:t>27797</w:t>
      </w:r>
      <w:r w:rsidRPr="006B02CD">
        <w:rPr>
          <w:rFonts w:cs="BMWType V2 Light"/>
          <w:szCs w:val="18"/>
        </w:rPr>
        <w:t>, Fax: +49-89-382-28567</w:t>
      </w:r>
    </w:p>
    <w:p w:rsidR="008F3746" w:rsidRPr="000260C4" w:rsidRDefault="002C26C0" w:rsidP="000260C4">
      <w:pPr>
        <w:pStyle w:val="zzabstand9pt"/>
        <w:spacing w:before="240" w:line="240" w:lineRule="atLeast"/>
        <w:rPr>
          <w:rFonts w:cs="BMWType V2 Light"/>
          <w:szCs w:val="18"/>
        </w:rPr>
      </w:pPr>
      <w:r w:rsidRPr="00917826">
        <w:rPr>
          <w:rFonts w:cs="BMWType V2 Light"/>
          <w:szCs w:val="18"/>
        </w:rPr>
        <w:t>I</w:t>
      </w:r>
      <w:r w:rsidR="00E7080A" w:rsidRPr="00917826">
        <w:rPr>
          <w:rFonts w:cs="BMWType V2 Light"/>
          <w:szCs w:val="18"/>
        </w:rPr>
        <w:t>n</w:t>
      </w:r>
      <w:r w:rsidR="006026AB" w:rsidRPr="00917826">
        <w:rPr>
          <w:rFonts w:cs="BMWType V2 Light"/>
          <w:szCs w:val="18"/>
        </w:rPr>
        <w:t xml:space="preserve">ternet: </w:t>
      </w:r>
      <w:hyperlink r:id="rId8" w:history="1">
        <w:r w:rsidRPr="00917826">
          <w:rPr>
            <w:rFonts w:cs="BMWType V2 Light"/>
            <w:szCs w:val="18"/>
          </w:rPr>
          <w:t>www.press.bmwgroup.com</w:t>
        </w:r>
      </w:hyperlink>
      <w:r w:rsidRPr="00917826">
        <w:rPr>
          <w:rFonts w:cs="BMWType V2 Light"/>
          <w:szCs w:val="18"/>
        </w:rPr>
        <w:br/>
      </w:r>
      <w:r w:rsidR="006026AB" w:rsidRPr="00917826">
        <w:rPr>
          <w:rFonts w:cs="BMWType V2 Light"/>
          <w:szCs w:val="18"/>
        </w:rPr>
        <w:t>E-mail: presse@bmw.de</w:t>
      </w:r>
    </w:p>
    <w:sectPr w:rsidR="008F3746" w:rsidRPr="000260C4" w:rsidSect="00940D2B">
      <w:headerReference w:type="default" r:id="rId9"/>
      <w:footerReference w:type="even" r:id="rId10"/>
      <w:footerReference w:type="default" r:id="rId11"/>
      <w:footerReference w:type="first" r:id="rId1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4DD" w:rsidRDefault="00DC44DD">
      <w:r>
        <w:separator/>
      </w:r>
    </w:p>
  </w:endnote>
  <w:endnote w:type="continuationSeparator" w:id="0">
    <w:p w:rsidR="00DC44DD" w:rsidRDefault="00DC4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21">
    <w:altName w:val="Times New Roman"/>
    <w:panose1 w:val="00000000000000000000"/>
    <w:charset w:val="00"/>
    <w:family w:val="auto"/>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DD" w:rsidRDefault="00A2505E">
    <w:pPr>
      <w:framePr w:wrap="around" w:vAnchor="text" w:hAnchor="margin" w:y="1"/>
    </w:pPr>
    <w:r>
      <w:fldChar w:fldCharType="begin"/>
    </w:r>
    <w:r w:rsidR="00DC44DD">
      <w:instrText xml:space="preserve">PAGE  </w:instrText>
    </w:r>
    <w:r>
      <w:fldChar w:fldCharType="end"/>
    </w:r>
  </w:p>
  <w:p w:rsidR="00DC44DD" w:rsidRDefault="00DC44D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DD" w:rsidRDefault="00DC44DD">
    <w:pPr>
      <w:pStyle w:val="Fuzeile"/>
    </w:pPr>
    <w:r>
      <w:rPr>
        <w:noProof/>
      </w:rPr>
      <w:drawing>
        <wp:anchor distT="0" distB="0" distL="114300" distR="114300" simplePos="0" relativeHeight="251658240" behindDoc="0" locked="0" layoutInCell="1" allowOverlap="1">
          <wp:simplePos x="0" y="0"/>
          <wp:positionH relativeFrom="page">
            <wp:posOffset>5760720</wp:posOffset>
          </wp:positionH>
          <wp:positionV relativeFrom="page">
            <wp:posOffset>9973310</wp:posOffset>
          </wp:positionV>
          <wp:extent cx="1269365" cy="422910"/>
          <wp:effectExtent l="19050" t="0" r="6985" b="0"/>
          <wp:wrapNone/>
          <wp:docPr id="3" name="Bild 3" descr="grpcomb_h3sc0359p_c_p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pcomb_h3sc0359p_c_png_2"/>
                  <pic:cNvPicPr>
                    <a:picLocks noChangeAspect="1" noChangeArrowheads="1"/>
                  </pic:cNvPicPr>
                </pic:nvPicPr>
                <pic:blipFill>
                  <a:blip r:embed="rId1"/>
                  <a:srcRect/>
                  <a:stretch>
                    <a:fillRect/>
                  </a:stretch>
                </pic:blipFill>
                <pic:spPr bwMode="auto">
                  <a:xfrm>
                    <a:off x="0" y="0"/>
                    <a:ext cx="1269365" cy="42291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DD" w:rsidRDefault="00DC44DD" w:rsidP="00FF41E3">
    <w:pPr>
      <w:spacing w:line="240" w:lineRule="atLeast"/>
      <w:jc w:val="right"/>
    </w:pPr>
    <w:r>
      <w:rPr>
        <w:noProof/>
      </w:rPr>
      <w:drawing>
        <wp:anchor distT="0" distB="0" distL="114300" distR="114300" simplePos="0" relativeHeight="251657216" behindDoc="0" locked="0" layoutInCell="1" allowOverlap="1">
          <wp:simplePos x="0" y="0"/>
          <wp:positionH relativeFrom="page">
            <wp:posOffset>5760720</wp:posOffset>
          </wp:positionH>
          <wp:positionV relativeFrom="page">
            <wp:posOffset>9973310</wp:posOffset>
          </wp:positionV>
          <wp:extent cx="1269365" cy="422910"/>
          <wp:effectExtent l="19050" t="0" r="6985" b="0"/>
          <wp:wrapNone/>
          <wp:docPr id="2" name="Bild 2" descr="grpcomb_h3sc0359p_c_p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pcomb_h3sc0359p_c_png_2"/>
                  <pic:cNvPicPr>
                    <a:picLocks noChangeAspect="1" noChangeArrowheads="1"/>
                  </pic:cNvPicPr>
                </pic:nvPicPr>
                <pic:blipFill>
                  <a:blip r:embed="rId1"/>
                  <a:srcRect/>
                  <a:stretch>
                    <a:fillRect/>
                  </a:stretch>
                </pic:blipFill>
                <pic:spPr bwMode="auto">
                  <a:xfrm>
                    <a:off x="0" y="0"/>
                    <a:ext cx="1269365" cy="42291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4DD" w:rsidRDefault="00DC44DD">
      <w:r>
        <w:separator/>
      </w:r>
    </w:p>
  </w:footnote>
  <w:footnote w:type="continuationSeparator" w:id="0">
    <w:p w:rsidR="00DC44DD" w:rsidRDefault="00DC4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C44DD" w:rsidTr="004830EE">
      <w:tc>
        <w:tcPr>
          <w:tcW w:w="1928" w:type="dxa"/>
        </w:tcPr>
        <w:p w:rsidR="00DC44DD" w:rsidRDefault="00DC44DD">
          <w:pPr>
            <w:pStyle w:val="zzmarginalielightseite2"/>
            <w:framePr w:wrap="notBeside" w:y="1815"/>
          </w:pPr>
        </w:p>
      </w:tc>
      <w:tc>
        <w:tcPr>
          <w:tcW w:w="170" w:type="dxa"/>
        </w:tcPr>
        <w:p w:rsidR="00DC44DD" w:rsidRDefault="00DC44DD">
          <w:pPr>
            <w:pStyle w:val="zzmarginalielightseite2"/>
            <w:framePr w:wrap="notBeside" w:y="1815"/>
          </w:pPr>
        </w:p>
      </w:tc>
      <w:tc>
        <w:tcPr>
          <w:tcW w:w="9299" w:type="dxa"/>
          <w:vAlign w:val="center"/>
        </w:tcPr>
        <w:p w:rsidR="00DC44DD" w:rsidRDefault="00DC44DD" w:rsidP="00082992">
          <w:pPr>
            <w:pStyle w:val="Fliesstext"/>
            <w:framePr w:w="11340" w:hSpace="142" w:wrap="notBeside" w:vAnchor="page" w:hAnchor="page" w:y="1815" w:anchorLock="1"/>
          </w:pPr>
          <w:r>
            <w:t>Presse-Information</w:t>
          </w:r>
        </w:p>
      </w:tc>
    </w:tr>
    <w:tr w:rsidR="00DC44DD" w:rsidRPr="00356D17" w:rsidTr="004830EE">
      <w:tc>
        <w:tcPr>
          <w:tcW w:w="1928" w:type="dxa"/>
        </w:tcPr>
        <w:p w:rsidR="00DC44DD" w:rsidRDefault="00DC44DD">
          <w:pPr>
            <w:pStyle w:val="zzmarginalielightseite2"/>
            <w:framePr w:wrap="notBeside" w:y="1815"/>
            <w:spacing w:line="330" w:lineRule="exact"/>
          </w:pPr>
          <w:r>
            <w:t>Datum:</w:t>
          </w:r>
        </w:p>
      </w:tc>
      <w:tc>
        <w:tcPr>
          <w:tcW w:w="170" w:type="dxa"/>
        </w:tcPr>
        <w:p w:rsidR="00DC44DD" w:rsidRDefault="00DC44DD">
          <w:pPr>
            <w:pStyle w:val="zzmarginalielightseite2"/>
            <w:framePr w:wrap="notBeside" w:y="1815"/>
          </w:pPr>
        </w:p>
      </w:tc>
      <w:tc>
        <w:tcPr>
          <w:tcW w:w="9299" w:type="dxa"/>
          <w:vAlign w:val="center"/>
        </w:tcPr>
        <w:p w:rsidR="00DC44DD" w:rsidRPr="00356D17" w:rsidRDefault="00DC44DD" w:rsidP="00337A05">
          <w:pPr>
            <w:pStyle w:val="Fliesstext"/>
            <w:framePr w:w="11340" w:hSpace="142" w:wrap="notBeside" w:vAnchor="page" w:hAnchor="page" w:y="1815" w:anchorLock="1"/>
            <w:rPr>
              <w:lang w:val="en-US"/>
            </w:rPr>
          </w:pPr>
          <w:r>
            <w:rPr>
              <w:lang w:val="en-US"/>
            </w:rPr>
            <w:t>2</w:t>
          </w:r>
          <w:r w:rsidR="00337A05">
            <w:rPr>
              <w:lang w:val="en-US"/>
            </w:rPr>
            <w:t>5</w:t>
          </w:r>
          <w:r>
            <w:rPr>
              <w:lang w:val="en-US"/>
            </w:rPr>
            <w:t xml:space="preserve">. </w:t>
          </w:r>
          <w:r w:rsidR="005940EA">
            <w:rPr>
              <w:lang w:val="en-US"/>
            </w:rPr>
            <w:t>August</w:t>
          </w:r>
          <w:r w:rsidRPr="00356D17">
            <w:rPr>
              <w:lang w:val="en-US"/>
            </w:rPr>
            <w:t xml:space="preserve"> 2010</w:t>
          </w:r>
        </w:p>
      </w:tc>
    </w:tr>
    <w:tr w:rsidR="00DC44DD" w:rsidRPr="00353ED7" w:rsidTr="004830EE">
      <w:tc>
        <w:tcPr>
          <w:tcW w:w="1928" w:type="dxa"/>
        </w:tcPr>
        <w:p w:rsidR="00DC44DD" w:rsidRPr="00356D17" w:rsidRDefault="00DC44DD">
          <w:pPr>
            <w:pStyle w:val="zzmarginalielightseite2"/>
            <w:framePr w:wrap="notBeside" w:y="1815"/>
            <w:spacing w:line="330" w:lineRule="exact"/>
            <w:rPr>
              <w:lang w:val="en-US"/>
            </w:rPr>
          </w:pPr>
          <w:r>
            <w:rPr>
              <w:lang w:val="en-US"/>
            </w:rPr>
            <w:t>Thema:</w:t>
          </w:r>
        </w:p>
      </w:tc>
      <w:tc>
        <w:tcPr>
          <w:tcW w:w="170" w:type="dxa"/>
        </w:tcPr>
        <w:p w:rsidR="00DC44DD" w:rsidRPr="00356D17" w:rsidRDefault="00DC44DD">
          <w:pPr>
            <w:pStyle w:val="zzmarginalielightseite2"/>
            <w:framePr w:wrap="notBeside" w:y="1815"/>
            <w:rPr>
              <w:lang w:val="en-US"/>
            </w:rPr>
          </w:pPr>
        </w:p>
      </w:tc>
      <w:tc>
        <w:tcPr>
          <w:tcW w:w="9299" w:type="dxa"/>
          <w:vAlign w:val="center"/>
        </w:tcPr>
        <w:p w:rsidR="00DC44DD" w:rsidRPr="00A70236" w:rsidRDefault="00DC44DD" w:rsidP="00500A5A">
          <w:pPr>
            <w:rPr>
              <w:lang w:val="en-US"/>
            </w:rPr>
          </w:pPr>
          <w:r w:rsidRPr="00A70236">
            <w:rPr>
              <w:lang w:val="en-US"/>
            </w:rPr>
            <w:t>„Live at the BMW Museum“.</w:t>
          </w:r>
        </w:p>
      </w:tc>
    </w:tr>
    <w:tr w:rsidR="00DC44DD" w:rsidRPr="00356D17" w:rsidTr="004830EE">
      <w:tc>
        <w:tcPr>
          <w:tcW w:w="1928" w:type="dxa"/>
        </w:tcPr>
        <w:p w:rsidR="00DC44DD" w:rsidRPr="00356D17" w:rsidRDefault="00DC44DD">
          <w:pPr>
            <w:pStyle w:val="zzmarginalielightseite2"/>
            <w:framePr w:wrap="notBeside" w:y="1815"/>
            <w:spacing w:line="330" w:lineRule="exact"/>
            <w:rPr>
              <w:lang w:val="en-US"/>
            </w:rPr>
          </w:pPr>
          <w:r>
            <w:rPr>
              <w:lang w:val="en-US"/>
            </w:rPr>
            <w:t>Seit</w:t>
          </w:r>
          <w:r w:rsidRPr="00356D17">
            <w:rPr>
              <w:lang w:val="en-US"/>
            </w:rPr>
            <w:t>e</w:t>
          </w:r>
          <w:r>
            <w:rPr>
              <w:lang w:val="en-US"/>
            </w:rPr>
            <w:t>:</w:t>
          </w:r>
        </w:p>
      </w:tc>
      <w:tc>
        <w:tcPr>
          <w:tcW w:w="170" w:type="dxa"/>
        </w:tcPr>
        <w:p w:rsidR="00DC44DD" w:rsidRPr="00356D17" w:rsidRDefault="00DC44DD">
          <w:pPr>
            <w:pStyle w:val="zzmarginalielightseite2"/>
            <w:framePr w:wrap="notBeside" w:y="1815"/>
            <w:rPr>
              <w:lang w:val="en-US"/>
            </w:rPr>
          </w:pPr>
        </w:p>
      </w:tc>
      <w:tc>
        <w:tcPr>
          <w:tcW w:w="9299" w:type="dxa"/>
          <w:vAlign w:val="center"/>
        </w:tcPr>
        <w:p w:rsidR="00DC44DD" w:rsidRPr="00356D17" w:rsidRDefault="00A2505E" w:rsidP="004830EE">
          <w:pPr>
            <w:pStyle w:val="Fliesstext"/>
            <w:framePr w:w="11340" w:hSpace="142" w:wrap="notBeside" w:vAnchor="page" w:hAnchor="page" w:y="1815" w:anchorLock="1"/>
            <w:rPr>
              <w:lang w:val="en-US"/>
            </w:rPr>
          </w:pPr>
          <w:r>
            <w:fldChar w:fldCharType="begin"/>
          </w:r>
          <w:r w:rsidR="00DC44DD" w:rsidRPr="00356D17">
            <w:rPr>
              <w:lang w:val="en-US"/>
            </w:rPr>
            <w:instrText xml:space="preserve"> PAGE </w:instrText>
          </w:r>
          <w:r>
            <w:fldChar w:fldCharType="separate"/>
          </w:r>
          <w:r w:rsidR="009570E9">
            <w:rPr>
              <w:noProof/>
              <w:lang w:val="en-US"/>
            </w:rPr>
            <w:t>2</w:t>
          </w:r>
          <w:r>
            <w:fldChar w:fldCharType="end"/>
          </w:r>
        </w:p>
      </w:tc>
    </w:tr>
    <w:tr w:rsidR="00DC44DD" w:rsidRPr="00356D17">
      <w:tc>
        <w:tcPr>
          <w:tcW w:w="1928" w:type="dxa"/>
          <w:vAlign w:val="bottom"/>
        </w:tcPr>
        <w:p w:rsidR="00DC44DD" w:rsidRPr="00356D17" w:rsidRDefault="00DC44DD">
          <w:pPr>
            <w:pStyle w:val="zzmarginalielightseite2"/>
            <w:framePr w:wrap="notBeside" w:y="1815"/>
            <w:rPr>
              <w:lang w:val="en-US"/>
            </w:rPr>
          </w:pPr>
        </w:p>
        <w:p w:rsidR="00DC44DD" w:rsidRPr="00356D17" w:rsidRDefault="00DC44DD">
          <w:pPr>
            <w:pStyle w:val="zzmarginalielightseite2"/>
            <w:framePr w:wrap="notBeside" w:y="1815"/>
            <w:rPr>
              <w:lang w:val="en-US"/>
            </w:rPr>
          </w:pPr>
        </w:p>
      </w:tc>
      <w:tc>
        <w:tcPr>
          <w:tcW w:w="170" w:type="dxa"/>
        </w:tcPr>
        <w:p w:rsidR="00DC44DD" w:rsidRPr="00356D17" w:rsidRDefault="00DC44DD">
          <w:pPr>
            <w:pStyle w:val="zzmarginalielightseite2"/>
            <w:framePr w:wrap="notBeside" w:y="1815"/>
            <w:rPr>
              <w:lang w:val="en-US"/>
            </w:rPr>
          </w:pPr>
        </w:p>
      </w:tc>
      <w:tc>
        <w:tcPr>
          <w:tcW w:w="9299" w:type="dxa"/>
          <w:vAlign w:val="bottom"/>
        </w:tcPr>
        <w:p w:rsidR="00DC44DD" w:rsidRPr="00356D17" w:rsidRDefault="00DC44DD">
          <w:pPr>
            <w:pStyle w:val="Fliesstext"/>
            <w:framePr w:w="11340" w:hSpace="142" w:wrap="notBeside" w:vAnchor="page" w:hAnchor="page" w:y="1815" w:anchorLock="1"/>
            <w:rPr>
              <w:lang w:val="en-US"/>
            </w:rPr>
          </w:pPr>
        </w:p>
      </w:tc>
    </w:tr>
  </w:tbl>
  <w:p w:rsidR="00DC44DD" w:rsidRPr="006B02CD" w:rsidRDefault="00DC44DD" w:rsidP="009A5FBD">
    <w:pPr>
      <w:pStyle w:val="zzbmw-group"/>
      <w:framePr w:w="7046" w:wrap="around"/>
      <w:tabs>
        <w:tab w:val="clear" w:pos="4706"/>
      </w:tabs>
      <w:spacing w:line="240" w:lineRule="auto"/>
      <w:rPr>
        <w:color w:val="FFFFFF"/>
      </w:rPr>
    </w:pPr>
    <w:r w:rsidRPr="00356D17">
      <w:rPr>
        <w:lang w:val="en-US"/>
      </w:rPr>
      <w:t>BMW Group</w:t>
    </w:r>
    <w:r w:rsidRPr="00356D17">
      <w:rPr>
        <w:lang w:val="en-US"/>
      </w:rPr>
      <w:br/>
    </w:r>
    <w:r w:rsidRPr="006B02CD">
      <w:rPr>
        <w:bCs/>
        <w:color w:val="808080"/>
      </w:rPr>
      <w:t>Konzernkommunikation und Politik</w:t>
    </w:r>
  </w:p>
  <w:p w:rsidR="00DC44DD" w:rsidRPr="00356D17" w:rsidRDefault="00DC44DD">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cs="Times New Roman"/>
        <w:bCs/>
        <w:i/>
        <w:iCs/>
        <w:smallCaps/>
        <w:dstrike/>
        <w:outline/>
        <w:shadow/>
        <w:imprint/>
        <w:vanish/>
        <w:color w:val="7F7F7F"/>
        <w:spacing w:val="0"/>
        <w:position w:val="0"/>
        <w:sz w:val="22"/>
        <w:u w:val="none"/>
        <w:vertAlign w:val="baseline"/>
      </w:rPr>
    </w:lvl>
    <w:lvl w:ilvl="1">
      <w:start w:val="1"/>
      <w:numFmt w:val="lowerLetter"/>
      <w:lvlText w:val="%2."/>
      <w:lvlJc w:val="left"/>
      <w:pPr>
        <w:tabs>
          <w:tab w:val="num" w:pos="0"/>
        </w:tabs>
        <w:ind w:left="2291" w:hanging="360"/>
      </w:pPr>
      <w:rPr>
        <w:rFonts w:cs="Times New Roman"/>
      </w:rPr>
    </w:lvl>
    <w:lvl w:ilvl="2">
      <w:start w:val="1"/>
      <w:numFmt w:val="lowerRoman"/>
      <w:lvlText w:val="%3."/>
      <w:lvlJc w:val="lef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lef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left"/>
      <w:pPr>
        <w:tabs>
          <w:tab w:val="num" w:pos="0"/>
        </w:tabs>
        <w:ind w:left="7331" w:hanging="180"/>
      </w:pPr>
      <w:rPr>
        <w:rFonts w:cs="Times New Roman"/>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5"/>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2120"/>
    <w:rsid w:val="00015ADB"/>
    <w:rsid w:val="00020306"/>
    <w:rsid w:val="00024C6D"/>
    <w:rsid w:val="000260C4"/>
    <w:rsid w:val="00043879"/>
    <w:rsid w:val="000525BC"/>
    <w:rsid w:val="00053F77"/>
    <w:rsid w:val="00057940"/>
    <w:rsid w:val="00064985"/>
    <w:rsid w:val="00072A32"/>
    <w:rsid w:val="00082992"/>
    <w:rsid w:val="000A1B2C"/>
    <w:rsid w:val="000B76FE"/>
    <w:rsid w:val="000C4E94"/>
    <w:rsid w:val="000C7B21"/>
    <w:rsid w:val="000D634F"/>
    <w:rsid w:val="000E35E2"/>
    <w:rsid w:val="000F7EAE"/>
    <w:rsid w:val="0011467C"/>
    <w:rsid w:val="00116C53"/>
    <w:rsid w:val="00143C3E"/>
    <w:rsid w:val="001515BF"/>
    <w:rsid w:val="001567DD"/>
    <w:rsid w:val="00164E16"/>
    <w:rsid w:val="0017153D"/>
    <w:rsid w:val="0017560D"/>
    <w:rsid w:val="00176E67"/>
    <w:rsid w:val="00183296"/>
    <w:rsid w:val="00192E41"/>
    <w:rsid w:val="001B0051"/>
    <w:rsid w:val="001B2509"/>
    <w:rsid w:val="001B4C61"/>
    <w:rsid w:val="001C02AD"/>
    <w:rsid w:val="00200EB2"/>
    <w:rsid w:val="0020539D"/>
    <w:rsid w:val="00227A70"/>
    <w:rsid w:val="002318A0"/>
    <w:rsid w:val="00243BFA"/>
    <w:rsid w:val="00254A6F"/>
    <w:rsid w:val="002630BC"/>
    <w:rsid w:val="002662B1"/>
    <w:rsid w:val="002719B2"/>
    <w:rsid w:val="002B0115"/>
    <w:rsid w:val="002C26C0"/>
    <w:rsid w:val="002E6988"/>
    <w:rsid w:val="002F712D"/>
    <w:rsid w:val="002F78C6"/>
    <w:rsid w:val="00304D01"/>
    <w:rsid w:val="00307B22"/>
    <w:rsid w:val="00317213"/>
    <w:rsid w:val="00322BC0"/>
    <w:rsid w:val="00337A05"/>
    <w:rsid w:val="00353ED7"/>
    <w:rsid w:val="0035655E"/>
    <w:rsid w:val="00356D17"/>
    <w:rsid w:val="00361311"/>
    <w:rsid w:val="00363B11"/>
    <w:rsid w:val="00382FB4"/>
    <w:rsid w:val="003A0C2D"/>
    <w:rsid w:val="003A5EA3"/>
    <w:rsid w:val="003C0082"/>
    <w:rsid w:val="0042309E"/>
    <w:rsid w:val="00436EE6"/>
    <w:rsid w:val="0045181D"/>
    <w:rsid w:val="0046596A"/>
    <w:rsid w:val="004830EE"/>
    <w:rsid w:val="00485CE1"/>
    <w:rsid w:val="004A46CD"/>
    <w:rsid w:val="004B595A"/>
    <w:rsid w:val="004B6D65"/>
    <w:rsid w:val="004D7568"/>
    <w:rsid w:val="004F31F6"/>
    <w:rsid w:val="00500A5A"/>
    <w:rsid w:val="00526301"/>
    <w:rsid w:val="005354E5"/>
    <w:rsid w:val="00540833"/>
    <w:rsid w:val="00552946"/>
    <w:rsid w:val="00571168"/>
    <w:rsid w:val="00593FD7"/>
    <w:rsid w:val="005940EA"/>
    <w:rsid w:val="005A22E0"/>
    <w:rsid w:val="005A2D27"/>
    <w:rsid w:val="005A2F2B"/>
    <w:rsid w:val="005B112D"/>
    <w:rsid w:val="005B56D9"/>
    <w:rsid w:val="005C56E0"/>
    <w:rsid w:val="005C79C5"/>
    <w:rsid w:val="006026AB"/>
    <w:rsid w:val="00604B5C"/>
    <w:rsid w:val="00605E3F"/>
    <w:rsid w:val="006060EB"/>
    <w:rsid w:val="006130AB"/>
    <w:rsid w:val="006452B9"/>
    <w:rsid w:val="00663674"/>
    <w:rsid w:val="00671C2D"/>
    <w:rsid w:val="006A070C"/>
    <w:rsid w:val="006A35FF"/>
    <w:rsid w:val="006A6A22"/>
    <w:rsid w:val="006B02CD"/>
    <w:rsid w:val="006C28FB"/>
    <w:rsid w:val="006E7C7E"/>
    <w:rsid w:val="006F5B34"/>
    <w:rsid w:val="00707A95"/>
    <w:rsid w:val="007115BE"/>
    <w:rsid w:val="00714709"/>
    <w:rsid w:val="00722B23"/>
    <w:rsid w:val="0073081A"/>
    <w:rsid w:val="00744096"/>
    <w:rsid w:val="00761AA3"/>
    <w:rsid w:val="00765650"/>
    <w:rsid w:val="00770930"/>
    <w:rsid w:val="00781A78"/>
    <w:rsid w:val="0079201B"/>
    <w:rsid w:val="007A25FD"/>
    <w:rsid w:val="007D20CE"/>
    <w:rsid w:val="007D5EEB"/>
    <w:rsid w:val="007E6603"/>
    <w:rsid w:val="007F0621"/>
    <w:rsid w:val="007F14AB"/>
    <w:rsid w:val="007F295E"/>
    <w:rsid w:val="007F39AC"/>
    <w:rsid w:val="008232F7"/>
    <w:rsid w:val="008344E7"/>
    <w:rsid w:val="00870EFE"/>
    <w:rsid w:val="00873E19"/>
    <w:rsid w:val="00882AEC"/>
    <w:rsid w:val="00892130"/>
    <w:rsid w:val="008C236F"/>
    <w:rsid w:val="008F139B"/>
    <w:rsid w:val="008F3746"/>
    <w:rsid w:val="00917826"/>
    <w:rsid w:val="00930B95"/>
    <w:rsid w:val="00940D2B"/>
    <w:rsid w:val="009570E9"/>
    <w:rsid w:val="009661D9"/>
    <w:rsid w:val="00986E8B"/>
    <w:rsid w:val="009A203A"/>
    <w:rsid w:val="009A5FBD"/>
    <w:rsid w:val="009C1EB8"/>
    <w:rsid w:val="009D59E4"/>
    <w:rsid w:val="009F7EC5"/>
    <w:rsid w:val="00A2505E"/>
    <w:rsid w:val="00A254BE"/>
    <w:rsid w:val="00A26142"/>
    <w:rsid w:val="00A37D9D"/>
    <w:rsid w:val="00A5353A"/>
    <w:rsid w:val="00A66C8F"/>
    <w:rsid w:val="00A701E2"/>
    <w:rsid w:val="00A70236"/>
    <w:rsid w:val="00A76F5C"/>
    <w:rsid w:val="00A83EE1"/>
    <w:rsid w:val="00AB0D84"/>
    <w:rsid w:val="00AC141B"/>
    <w:rsid w:val="00AF172C"/>
    <w:rsid w:val="00B04D3B"/>
    <w:rsid w:val="00B56A07"/>
    <w:rsid w:val="00B621D4"/>
    <w:rsid w:val="00B64748"/>
    <w:rsid w:val="00BA71F0"/>
    <w:rsid w:val="00C0754D"/>
    <w:rsid w:val="00C13EEB"/>
    <w:rsid w:val="00C25660"/>
    <w:rsid w:val="00C25996"/>
    <w:rsid w:val="00C57045"/>
    <w:rsid w:val="00C81173"/>
    <w:rsid w:val="00C8730A"/>
    <w:rsid w:val="00C91546"/>
    <w:rsid w:val="00C94022"/>
    <w:rsid w:val="00C94076"/>
    <w:rsid w:val="00CC5684"/>
    <w:rsid w:val="00CD6144"/>
    <w:rsid w:val="00D164CE"/>
    <w:rsid w:val="00D2118F"/>
    <w:rsid w:val="00D24BC4"/>
    <w:rsid w:val="00D4363D"/>
    <w:rsid w:val="00D71E13"/>
    <w:rsid w:val="00D747C0"/>
    <w:rsid w:val="00D840F4"/>
    <w:rsid w:val="00DA4127"/>
    <w:rsid w:val="00DA548C"/>
    <w:rsid w:val="00DB4B60"/>
    <w:rsid w:val="00DC08F6"/>
    <w:rsid w:val="00DC44DD"/>
    <w:rsid w:val="00DD3E83"/>
    <w:rsid w:val="00E05D66"/>
    <w:rsid w:val="00E14B41"/>
    <w:rsid w:val="00E334AF"/>
    <w:rsid w:val="00E34726"/>
    <w:rsid w:val="00E6695F"/>
    <w:rsid w:val="00E7080A"/>
    <w:rsid w:val="00E8709A"/>
    <w:rsid w:val="00E9327C"/>
    <w:rsid w:val="00E96B89"/>
    <w:rsid w:val="00EA7BF8"/>
    <w:rsid w:val="00EB08A1"/>
    <w:rsid w:val="00EE0AEB"/>
    <w:rsid w:val="00EE2B71"/>
    <w:rsid w:val="00F010B9"/>
    <w:rsid w:val="00F0261E"/>
    <w:rsid w:val="00F1161B"/>
    <w:rsid w:val="00F44165"/>
    <w:rsid w:val="00F51544"/>
    <w:rsid w:val="00F52E43"/>
    <w:rsid w:val="00F56FE4"/>
    <w:rsid w:val="00F82610"/>
    <w:rsid w:val="00FB06CD"/>
    <w:rsid w:val="00FB556A"/>
    <w:rsid w:val="00FB66B8"/>
    <w:rsid w:val="00FC094E"/>
    <w:rsid w:val="00FC2FC5"/>
    <w:rsid w:val="00FC65E7"/>
    <w:rsid w:val="00FD1B91"/>
    <w:rsid w:val="00FD7703"/>
    <w:rsid w:val="00FF41E3"/>
    <w:rsid w:val="00FF6FF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40D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link w:val="Flietext-TopZchn2"/>
    <w:semiHidden/>
    <w:rsid w:val="00322BC0"/>
    <w:pPr>
      <w:keepNext/>
      <w:spacing w:line="330" w:lineRule="exact"/>
    </w:pPr>
    <w:rPr>
      <w:rFonts w:ascii="BMWTypeLight" w:eastAsia="Times" w:hAnsi="BMWTypeLight"/>
      <w:b/>
      <w:color w:val="000000"/>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Flietext-TopZchn2">
    <w:name w:val="Fließtext-Top Zchn2"/>
    <w:basedOn w:val="Absatz-Standardschriftart"/>
    <w:link w:val="Flietext-Top"/>
    <w:semiHidden/>
    <w:rsid w:val="00322BC0"/>
    <w:rPr>
      <w:rFonts w:ascii="BMWTypeLight" w:eastAsia="Times" w:hAnsi="BMWTypeLight"/>
      <w:b/>
      <w:color w:val="000000"/>
      <w:sz w:val="22"/>
      <w:lang w:val="de-DE" w:eastAsia="de-DE" w:bidi="ar-SA"/>
    </w:rPr>
  </w:style>
  <w:style w:type="character" w:customStyle="1" w:styleId="bold">
    <w:name w:val="bold"/>
    <w:basedOn w:val="Absatz-Standardschriftart"/>
    <w:rsid w:val="008F3746"/>
  </w:style>
  <w:style w:type="paragraph" w:styleId="StandardWeb">
    <w:name w:val="Normal (Web)"/>
    <w:basedOn w:val="Standard"/>
    <w:uiPriority w:val="99"/>
    <w:unhideWhenUsed/>
    <w:rsid w:val="008F3746"/>
    <w:pPr>
      <w:tabs>
        <w:tab w:val="clear" w:pos="454"/>
        <w:tab w:val="clear" w:pos="4706"/>
      </w:tabs>
      <w:spacing w:before="100" w:beforeAutospacing="1" w:after="100" w:afterAutospacing="1" w:line="240" w:lineRule="auto"/>
    </w:pPr>
    <w:rPr>
      <w:rFonts w:ascii="Times New Roman" w:eastAsia="Calibri" w:hAnsi="Times New Roman"/>
      <w:sz w:val="24"/>
    </w:rPr>
  </w:style>
  <w:style w:type="character" w:styleId="Fett">
    <w:name w:val="Strong"/>
    <w:basedOn w:val="Absatz-Standardschriftart"/>
    <w:uiPriority w:val="22"/>
    <w:qFormat/>
    <w:rsid w:val="008F3746"/>
    <w:rPr>
      <w:b/>
      <w:bCs/>
    </w:rPr>
  </w:style>
  <w:style w:type="table" w:styleId="Tabellengitternetz">
    <w:name w:val="Table Grid"/>
    <w:basedOn w:val="NormaleTabelle"/>
    <w:rsid w:val="00F56F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eitenzahl">
    <w:name w:val="page number"/>
    <w:basedOn w:val="Absatz-Standardschriftart"/>
    <w:rsid w:val="00DD3E83"/>
  </w:style>
  <w:style w:type="character" w:customStyle="1" w:styleId="A2">
    <w:name w:val="A2"/>
    <w:uiPriority w:val="99"/>
    <w:rsid w:val="00C57045"/>
    <w:rPr>
      <w:rFonts w:cs="AGKvadratBQ"/>
      <w:color w:val="000000"/>
      <w:sz w:val="18"/>
      <w:szCs w:val="18"/>
    </w:rPr>
  </w:style>
  <w:style w:type="character" w:styleId="Kommentarzeichen">
    <w:name w:val="annotation reference"/>
    <w:basedOn w:val="Absatz-Standardschriftart"/>
    <w:uiPriority w:val="99"/>
    <w:unhideWhenUsed/>
    <w:rsid w:val="00C57045"/>
    <w:rPr>
      <w:sz w:val="16"/>
      <w:szCs w:val="16"/>
    </w:rPr>
  </w:style>
  <w:style w:type="paragraph" w:styleId="Kommentartext">
    <w:name w:val="annotation text"/>
    <w:basedOn w:val="Standard"/>
    <w:link w:val="KommentartextZchn"/>
    <w:uiPriority w:val="99"/>
    <w:unhideWhenUsed/>
    <w:rsid w:val="00C57045"/>
    <w:pPr>
      <w:tabs>
        <w:tab w:val="clear" w:pos="454"/>
        <w:tab w:val="clear" w:pos="4706"/>
      </w:tabs>
      <w:spacing w:after="200" w:line="240" w:lineRule="auto"/>
    </w:pPr>
    <w:rPr>
      <w:rFonts w:ascii="Calibri" w:eastAsia="Calibri" w:hAnsi="Calibri"/>
      <w:sz w:val="20"/>
      <w:szCs w:val="20"/>
      <w:lang w:eastAsia="en-US"/>
    </w:rPr>
  </w:style>
  <w:style w:type="character" w:customStyle="1" w:styleId="KommentartextZchn">
    <w:name w:val="Kommentartext Zchn"/>
    <w:basedOn w:val="Absatz-Standardschriftart"/>
    <w:link w:val="Kommentartext"/>
    <w:uiPriority w:val="99"/>
    <w:rsid w:val="00C57045"/>
    <w:rPr>
      <w:rFonts w:ascii="Calibri" w:eastAsia="Calibri" w:hAnsi="Calibri" w:cs="Times New Roman"/>
      <w:lang w:eastAsia="en-US"/>
    </w:rPr>
  </w:style>
  <w:style w:type="paragraph" w:customStyle="1" w:styleId="Pa2">
    <w:name w:val="Pa2"/>
    <w:basedOn w:val="Standard"/>
    <w:next w:val="Standard"/>
    <w:uiPriority w:val="99"/>
    <w:rsid w:val="00C57045"/>
    <w:pPr>
      <w:tabs>
        <w:tab w:val="clear" w:pos="454"/>
        <w:tab w:val="clear" w:pos="4706"/>
      </w:tabs>
      <w:autoSpaceDE w:val="0"/>
      <w:autoSpaceDN w:val="0"/>
      <w:adjustRightInd w:val="0"/>
      <w:spacing w:line="241" w:lineRule="atLeast"/>
    </w:pPr>
    <w:rPr>
      <w:rFonts w:ascii="AGKvadratBQ" w:eastAsia="Calibri" w:hAnsi="AGKvadratBQ"/>
      <w:sz w:val="24"/>
      <w:lang w:eastAsia="en-US"/>
    </w:rPr>
  </w:style>
  <w:style w:type="paragraph" w:customStyle="1" w:styleId="Listenabsatz1">
    <w:name w:val="Listenabsatz1"/>
    <w:basedOn w:val="Standard"/>
    <w:rsid w:val="009D59E4"/>
    <w:pPr>
      <w:tabs>
        <w:tab w:val="clear" w:pos="454"/>
        <w:tab w:val="clear" w:pos="4706"/>
      </w:tabs>
      <w:suppressAutoHyphens/>
      <w:spacing w:after="200" w:line="276" w:lineRule="auto"/>
      <w:ind w:left="720"/>
    </w:pPr>
    <w:rPr>
      <w:rFonts w:ascii="Calibri" w:eastAsia="Arial Unicode MS" w:hAnsi="Calibri" w:cs="font221"/>
      <w:kern w:val="1"/>
      <w:szCs w:val="22"/>
      <w:lang w:eastAsia="ar-SA"/>
    </w:rPr>
  </w:style>
  <w:style w:type="character" w:customStyle="1" w:styleId="Kommentarzeichen1">
    <w:name w:val="Kommentarzeichen1"/>
    <w:basedOn w:val="Absatz-Standardschriftart"/>
    <w:rsid w:val="00D71E13"/>
  </w:style>
  <w:style w:type="character" w:customStyle="1" w:styleId="z-hochgestellt">
    <w:name w:val="z-hochgestellt"/>
    <w:rsid w:val="00D71E13"/>
  </w:style>
  <w:style w:type="character" w:customStyle="1" w:styleId="z-bold">
    <w:name w:val="z-bold"/>
    <w:rsid w:val="00D71E13"/>
  </w:style>
  <w:style w:type="paragraph" w:customStyle="1" w:styleId="a-grundtext">
    <w:name w:val="a-grundtext"/>
    <w:rsid w:val="00D71E13"/>
    <w:pPr>
      <w:widowControl w:val="0"/>
      <w:suppressAutoHyphens/>
    </w:pPr>
    <w:rPr>
      <w:rFonts w:ascii="Calibri" w:eastAsia="Calibri" w:hAnsi="Calibri"/>
      <w:kern w:val="1"/>
      <w:sz w:val="22"/>
      <w:szCs w:val="22"/>
      <w:lang w:eastAsia="ar-SA"/>
    </w:rPr>
  </w:style>
  <w:style w:type="paragraph" w:customStyle="1" w:styleId="a-unterkapitel">
    <w:name w:val="a-unterkapitel"/>
    <w:basedOn w:val="Standard"/>
    <w:rsid w:val="00D71E13"/>
    <w:pPr>
      <w:tabs>
        <w:tab w:val="clear" w:pos="454"/>
        <w:tab w:val="clear" w:pos="4706"/>
      </w:tabs>
      <w:suppressAutoHyphens/>
      <w:spacing w:line="100" w:lineRule="atLeast"/>
    </w:pPr>
    <w:rPr>
      <w:rFonts w:ascii="DejaVu Sans Light" w:eastAsia="Calibri" w:hAnsi="DejaVu Sans Light"/>
      <w:kern w:val="1"/>
      <w:sz w:val="24"/>
      <w:lang w:eastAsia="ar-SA"/>
    </w:rPr>
  </w:style>
  <w:style w:type="paragraph" w:customStyle="1" w:styleId="KeinAbsatzformat">
    <w:name w:val="[Kein Absatzformat]"/>
    <w:rsid w:val="00D71E13"/>
    <w:pPr>
      <w:widowControl w:val="0"/>
      <w:suppressAutoHyphens/>
    </w:pPr>
    <w:rPr>
      <w:rFonts w:ascii="Calibri" w:eastAsia="Calibri" w:hAnsi="Calibri"/>
      <w:kern w:val="1"/>
      <w:sz w:val="22"/>
      <w:szCs w:val="22"/>
      <w:lang w:eastAsia="ar-SA"/>
    </w:rPr>
  </w:style>
  <w:style w:type="paragraph" w:customStyle="1" w:styleId="Listenabsatz2">
    <w:name w:val="Listenabsatz2"/>
    <w:basedOn w:val="Standard"/>
    <w:rsid w:val="00D71E13"/>
    <w:pPr>
      <w:tabs>
        <w:tab w:val="clear" w:pos="454"/>
        <w:tab w:val="clear" w:pos="4706"/>
      </w:tabs>
      <w:suppressAutoHyphens/>
      <w:spacing w:line="100" w:lineRule="atLeast"/>
    </w:pPr>
    <w:rPr>
      <w:rFonts w:ascii="DejaVu Sans Light" w:eastAsia="Calibri" w:hAnsi="DejaVu Sans Light"/>
      <w:kern w:val="1"/>
      <w:sz w:val="24"/>
      <w:lang w:eastAsia="ar-SA"/>
    </w:rPr>
  </w:style>
</w:styles>
</file>

<file path=word/webSettings.xml><?xml version="1.0" encoding="utf-8"?>
<w:webSettings xmlns:r="http://schemas.openxmlformats.org/officeDocument/2006/relationships" xmlns:w="http://schemas.openxmlformats.org/wordprocessingml/2006/main">
  <w:divs>
    <w:div w:id="67659388">
      <w:bodyDiv w:val="1"/>
      <w:marLeft w:val="0"/>
      <w:marRight w:val="0"/>
      <w:marTop w:val="0"/>
      <w:marBottom w:val="0"/>
      <w:divBdr>
        <w:top w:val="none" w:sz="0" w:space="0" w:color="auto"/>
        <w:left w:val="none" w:sz="0" w:space="0" w:color="auto"/>
        <w:bottom w:val="none" w:sz="0" w:space="0" w:color="auto"/>
        <w:right w:val="none" w:sz="0" w:space="0" w:color="auto"/>
      </w:divBdr>
    </w:div>
    <w:div w:id="553977305">
      <w:bodyDiv w:val="1"/>
      <w:marLeft w:val="0"/>
      <w:marRight w:val="0"/>
      <w:marTop w:val="0"/>
      <w:marBottom w:val="0"/>
      <w:divBdr>
        <w:top w:val="none" w:sz="0" w:space="0" w:color="auto"/>
        <w:left w:val="none" w:sz="0" w:space="0" w:color="auto"/>
        <w:bottom w:val="none" w:sz="0" w:space="0" w:color="auto"/>
        <w:right w:val="none" w:sz="0" w:space="0" w:color="auto"/>
      </w:divBdr>
    </w:div>
    <w:div w:id="15109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0BD4-FDF7-4065-952F-9A074C39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ORT Medienverbund</Company>
  <LinksUpToDate>false</LinksUpToDate>
  <CharactersWithSpaces>2941</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Jorum Marianne</cp:lastModifiedBy>
  <cp:revision>2</cp:revision>
  <cp:lastPrinted>2010-06-22T13:24:00Z</cp:lastPrinted>
  <dcterms:created xsi:type="dcterms:W3CDTF">2010-08-25T07:34:00Z</dcterms:created>
  <dcterms:modified xsi:type="dcterms:W3CDTF">2010-08-25T07:34:00Z</dcterms:modified>
</cp:coreProperties>
</file>