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2D7889" w:rsidRDefault="00770930" w:rsidP="00770930">
      <w:pPr>
        <w:pStyle w:val="zzbmw-group"/>
        <w:framePr w:w="7409" w:wrap="around"/>
        <w:rPr>
          <w:color w:val="808080"/>
        </w:rPr>
      </w:pPr>
      <w:r>
        <w:t>BMW Group</w:t>
      </w:r>
      <w:r>
        <w:br/>
      </w:r>
      <w:r w:rsidRPr="002D7889">
        <w:rPr>
          <w:bCs/>
          <w:color w:val="808080"/>
        </w:rPr>
        <w:t>Konzernkommunikation und Politik</w:t>
      </w:r>
    </w:p>
    <w:p w:rsidR="005A2D27" w:rsidRDefault="005A2D27">
      <w:pPr>
        <w:pStyle w:val="Fliesstext"/>
      </w:pPr>
      <w:r>
        <w:lastRenderedPageBreak/>
        <w:t>Presse-Information</w:t>
      </w:r>
      <w:r>
        <w:br/>
      </w:r>
      <w:r w:rsidR="00D70530">
        <w:t>27. September 2010</w:t>
      </w:r>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9E6450" w:rsidP="001B2509">
      <w:pPr>
        <w:pStyle w:val="zzmarginalielight"/>
        <w:framePr w:h="2030" w:hRule="exact" w:wrap="around" w:y="13865"/>
      </w:pPr>
      <w:r>
        <w:t>+</w:t>
      </w:r>
      <w:r w:rsidR="002D0665">
        <w:fldChar w:fldCharType="begin">
          <w:ffData>
            <w:name w:val="Telefon1"/>
            <w:enabled/>
            <w:calcOnExit w:val="0"/>
            <w:textInput/>
          </w:ffData>
        </w:fldChar>
      </w:r>
      <w:bookmarkStart w:id="0" w:name="Telefon1"/>
      <w:r w:rsidR="005A2D27">
        <w:instrText xml:space="preserve"> FORMTEXT </w:instrText>
      </w:r>
      <w:r w:rsidR="002D0665">
        <w:fldChar w:fldCharType="separate"/>
      </w:r>
      <w:r w:rsidR="00E659D8">
        <w:rPr>
          <w:noProof/>
        </w:rPr>
        <w:t> </w:t>
      </w:r>
      <w:r>
        <w:rPr>
          <w:noProof/>
        </w:rPr>
        <w:t>+49 89 382-14908</w:t>
      </w:r>
      <w:r w:rsidR="00E659D8">
        <w:rPr>
          <w:noProof/>
        </w:rPr>
        <w:t> </w:t>
      </w:r>
      <w:r w:rsidR="002D0665">
        <w:fldChar w:fldCharType="end"/>
      </w:r>
      <w:bookmarkEnd w:id="0"/>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A47EF5" w:rsidP="001B2509">
      <w:pPr>
        <w:pStyle w:val="Titel"/>
      </w:pPr>
      <w:r>
        <w:t>Project i geht online</w:t>
      </w:r>
    </w:p>
    <w:p w:rsidR="005A2D27" w:rsidRPr="001B2509" w:rsidRDefault="00A47EF5" w:rsidP="001B2509">
      <w:pPr>
        <w:pStyle w:val="Titel"/>
        <w:rPr>
          <w:color w:val="808080"/>
        </w:rPr>
      </w:pPr>
      <w:r>
        <w:rPr>
          <w:color w:val="808080"/>
        </w:rPr>
        <w:t xml:space="preserve">Die BMW Group </w:t>
      </w:r>
      <w:proofErr w:type="spellStart"/>
      <w:r>
        <w:rPr>
          <w:color w:val="808080"/>
        </w:rPr>
        <w:t>launcht</w:t>
      </w:r>
      <w:proofErr w:type="spellEnd"/>
      <w:r>
        <w:rPr>
          <w:color w:val="808080"/>
        </w:rPr>
        <w:t xml:space="preserve"> eigene Website für Project i, den Think Tank für die nachhaltige Mobilität der Zukunft</w:t>
      </w:r>
    </w:p>
    <w:p w:rsidR="005A2D27" w:rsidRDefault="005A2D27">
      <w:pPr>
        <w:sectPr w:rsidR="005A2D27">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A47EF5" w:rsidRDefault="005A2D27" w:rsidP="008A6C09">
      <w:pPr>
        <w:spacing w:line="330" w:lineRule="atLeast"/>
      </w:pPr>
      <w:r w:rsidRPr="002318A0">
        <w:rPr>
          <w:b/>
        </w:rPr>
        <w:t>München.</w:t>
      </w:r>
      <w:r>
        <w:t xml:space="preserve"> </w:t>
      </w:r>
      <w:r w:rsidR="00A47EF5" w:rsidRPr="00C14F76">
        <w:t xml:space="preserve">Mit </w:t>
      </w:r>
      <w:hyperlink r:id="rId11" w:history="1">
        <w:r w:rsidR="00A47EF5" w:rsidRPr="00C14F76">
          <w:rPr>
            <w:rStyle w:val="Hyperlink"/>
          </w:rPr>
          <w:t>www.project-i.com</w:t>
        </w:r>
      </w:hyperlink>
      <w:r w:rsidR="00A47EF5" w:rsidRPr="00C14F76">
        <w:t xml:space="preserve"> </w:t>
      </w:r>
      <w:r w:rsidR="00A47EF5">
        <w:t>schafft die BMW Group eine eigene Plat</w:t>
      </w:r>
      <w:r w:rsidR="00D70530">
        <w:t xml:space="preserve">tform im Internet für </w:t>
      </w:r>
      <w:r w:rsidR="00A47EF5">
        <w:t>Informationen und News zum Thema nachhaltige Mobi</w:t>
      </w:r>
      <w:r w:rsidR="00D70530">
        <w:t>lität der Zukunft</w:t>
      </w:r>
      <w:r w:rsidR="00A47EF5">
        <w:t>.</w:t>
      </w:r>
    </w:p>
    <w:p w:rsidR="00301517" w:rsidRDefault="00D70530" w:rsidP="008A6C09">
      <w:pPr>
        <w:spacing w:line="330" w:lineRule="atLeast"/>
      </w:pPr>
      <w:r>
        <w:t xml:space="preserve">Die international ausgerichtete, englischsprachige Website gibt einen ausführlichen aktuellen Überblick über die Ansätze und Lösungen, mit denen die BMW Group die Herausforderungen im Bereich nachhaltiger Mobilität angeht: Von der grundlegenden Vision der Elektromobilität über konkrete Testfahrzeuge wie den MINI E und den BMW </w:t>
      </w:r>
      <w:proofErr w:type="spellStart"/>
      <w:r>
        <w:t>ActiveE</w:t>
      </w:r>
      <w:proofErr w:type="spellEnd"/>
      <w:r>
        <w:t xml:space="preserve"> hin zum revolutionären </w:t>
      </w:r>
      <w:proofErr w:type="spellStart"/>
      <w:r>
        <w:t>LifeDrive</w:t>
      </w:r>
      <w:proofErr w:type="spellEnd"/>
      <w:r>
        <w:t xml:space="preserve">-Konzept des </w:t>
      </w:r>
      <w:proofErr w:type="spellStart"/>
      <w:r>
        <w:t>Megacity</w:t>
      </w:r>
      <w:proofErr w:type="spellEnd"/>
      <w:r>
        <w:t xml:space="preserve"> </w:t>
      </w:r>
      <w:proofErr w:type="spellStart"/>
      <w:r>
        <w:t>Vehicles</w:t>
      </w:r>
      <w:proofErr w:type="spellEnd"/>
      <w:r>
        <w:t>.</w:t>
      </w:r>
      <w:r w:rsidR="00301517" w:rsidRPr="00301517">
        <w:t xml:space="preserve"> </w:t>
      </w:r>
    </w:p>
    <w:p w:rsidR="00301517" w:rsidRPr="00C14F76" w:rsidRDefault="00301517" w:rsidP="008A6C09">
      <w:pPr>
        <w:spacing w:line="330" w:lineRule="atLeast"/>
      </w:pPr>
      <w:r>
        <w:t xml:space="preserve">Es geht dabei nicht nur um revolutionäre Fahrzeugkonzepte der Zukunft wie das </w:t>
      </w:r>
      <w:proofErr w:type="spellStart"/>
      <w:r>
        <w:t>Megacity</w:t>
      </w:r>
      <w:proofErr w:type="spellEnd"/>
      <w:r>
        <w:t xml:space="preserve"> </w:t>
      </w:r>
      <w:proofErr w:type="spellStart"/>
      <w:r>
        <w:t>Vehicle</w:t>
      </w:r>
      <w:proofErr w:type="spellEnd"/>
      <w:r>
        <w:t>, sondern auch um die Entwicklung nachhaltiger Mobilitätslösungen und Services für die Kundenbedürfnisse von morgen.</w:t>
      </w:r>
    </w:p>
    <w:p w:rsidR="00D70530" w:rsidRDefault="00D70530" w:rsidP="008A6C09">
      <w:pPr>
        <w:spacing w:line="330" w:lineRule="atLeast"/>
      </w:pPr>
    </w:p>
    <w:p w:rsidR="00D70530" w:rsidRDefault="00301517" w:rsidP="008A6C09">
      <w:pPr>
        <w:spacing w:line="330" w:lineRule="atLeast"/>
      </w:pPr>
      <w:r>
        <w:t>Die Website</w:t>
      </w:r>
      <w:r w:rsidR="00D70530">
        <w:t xml:space="preserve"> gibt </w:t>
      </w:r>
      <w:r>
        <w:t xml:space="preserve">auch </w:t>
      </w:r>
      <w:r w:rsidR="00D70530">
        <w:t>einen Überblick über die öffentliche Diskussion und generelle Entwicklung zum Thema nachhaltige Mobilität.</w:t>
      </w:r>
      <w:r>
        <w:t xml:space="preserve"> Auf </w:t>
      </w:r>
      <w:r w:rsidR="000C15F8">
        <w:t>der</w:t>
      </w:r>
      <w:r>
        <w:t xml:space="preserve"> Seite </w:t>
      </w:r>
      <w:r w:rsidR="00D70530">
        <w:t>werden relevante Stimmen aus dem Netz, Videos und Blogbeiträge aus aller Welt eingebunden.</w:t>
      </w:r>
    </w:p>
    <w:p w:rsidR="00A47EF5" w:rsidRDefault="00A47EF5" w:rsidP="008A6C09">
      <w:pPr>
        <w:spacing w:line="330" w:lineRule="atLeast"/>
      </w:pPr>
    </w:p>
    <w:p w:rsidR="00A47EF5" w:rsidRDefault="00301517" w:rsidP="008A6C09">
      <w:pPr>
        <w:spacing w:line="330" w:lineRule="atLeast"/>
      </w:pPr>
      <w:r>
        <w:t>Über den</w:t>
      </w:r>
      <w:r w:rsidR="00A47EF5">
        <w:t xml:space="preserve"> integrierten </w:t>
      </w:r>
      <w:proofErr w:type="spellStart"/>
      <w:r w:rsidR="00A47EF5">
        <w:t>Twitter</w:t>
      </w:r>
      <w:proofErr w:type="spellEnd"/>
      <w:r w:rsidR="00A47EF5">
        <w:t>-Channel (</w:t>
      </w:r>
      <w:hyperlink r:id="rId12" w:history="1">
        <w:r w:rsidR="00A47EF5" w:rsidRPr="00AB11BC">
          <w:rPr>
            <w:rStyle w:val="Hyperlink"/>
          </w:rPr>
          <w:t>www.twitter.com/bmwprojecti</w:t>
        </w:r>
      </w:hyperlink>
      <w:r w:rsidR="00A47EF5">
        <w:t xml:space="preserve">) und eine eigene </w:t>
      </w:r>
      <w:proofErr w:type="spellStart"/>
      <w:r w:rsidR="00A47EF5">
        <w:t>Facebook</w:t>
      </w:r>
      <w:proofErr w:type="spellEnd"/>
      <w:r w:rsidR="00A47EF5">
        <w:t>-Seite (</w:t>
      </w:r>
      <w:hyperlink r:id="rId13" w:history="1">
        <w:r w:rsidR="00A47EF5" w:rsidRPr="00AB11BC">
          <w:rPr>
            <w:rStyle w:val="Hyperlink"/>
          </w:rPr>
          <w:t>www.facebook.com/bmw.project.i</w:t>
        </w:r>
      </w:hyperlink>
      <w:r w:rsidR="00A47EF5">
        <w:t>) können Interessierte alle Neuigkeiten „abonnieren“ und selbst interessante Links und Beiträge zur Diskussion beisteuern.</w:t>
      </w:r>
    </w:p>
    <w:p w:rsidR="00A47EF5" w:rsidRDefault="00A47EF5" w:rsidP="008A6C09">
      <w:pPr>
        <w:spacing w:line="330" w:lineRule="atLeast"/>
      </w:pPr>
    </w:p>
    <w:p w:rsidR="00A47EF5" w:rsidRPr="008B1552" w:rsidRDefault="00A47EF5" w:rsidP="008A6C09">
      <w:pPr>
        <w:spacing w:line="330" w:lineRule="atLeast"/>
      </w:pPr>
      <w:r>
        <w:t xml:space="preserve">Die Internetplattform </w:t>
      </w:r>
      <w:hyperlink r:id="rId14" w:history="1">
        <w:r w:rsidRPr="00C14F76">
          <w:rPr>
            <w:rStyle w:val="Hyperlink"/>
          </w:rPr>
          <w:t>www.project-i.com</w:t>
        </w:r>
      </w:hyperlink>
      <w:r w:rsidR="001A59F1">
        <w:t xml:space="preserve"> ist die</w:t>
      </w:r>
      <w:r w:rsidRPr="008B1552">
        <w:t xml:space="preserve"> offizielle Website </w:t>
      </w:r>
      <w:r>
        <w:t>von Project i.</w:t>
      </w:r>
    </w:p>
    <w:p w:rsidR="00301517" w:rsidRDefault="00301517" w:rsidP="001B2509">
      <w:pPr>
        <w:pStyle w:val="Fliesstext"/>
        <w:tabs>
          <w:tab w:val="clear" w:pos="4706"/>
        </w:tabs>
      </w:pPr>
    </w:p>
    <w:p w:rsidR="008A6C09" w:rsidRDefault="008A6C09" w:rsidP="001B2509">
      <w:pPr>
        <w:pStyle w:val="Fliesstext"/>
        <w:tabs>
          <w:tab w:val="clear" w:pos="4706"/>
        </w:tabs>
      </w:pPr>
    </w:p>
    <w:p w:rsidR="00301517" w:rsidRDefault="00301517" w:rsidP="001B2509">
      <w:pPr>
        <w:pStyle w:val="Fliesstext"/>
        <w:tabs>
          <w:tab w:val="clear" w:pos="4706"/>
        </w:tabs>
        <w:sectPr w:rsidR="00301517">
          <w:type w:val="continuous"/>
          <w:pgSz w:w="11907" w:h="16840" w:code="9"/>
          <w:pgMar w:top="1814" w:right="2098" w:bottom="1361" w:left="2098" w:header="510" w:footer="567" w:gutter="0"/>
          <w:pgNumType w:start="1"/>
          <w:cols w:space="720"/>
          <w:formProt w:val="0"/>
          <w:titlePg/>
        </w:sectPr>
      </w:pPr>
    </w:p>
    <w:p w:rsidR="005546DD" w:rsidRDefault="005546DD" w:rsidP="005546DD">
      <w:pPr>
        <w:pStyle w:val="zzabstand9pt"/>
      </w:pPr>
      <w:r>
        <w:lastRenderedPageBreak/>
        <w:t>Bitte wenden Sie sich bei Rückfragen an:</w:t>
      </w:r>
    </w:p>
    <w:p w:rsidR="005546DD" w:rsidRDefault="005546DD" w:rsidP="005546DD">
      <w:pPr>
        <w:pStyle w:val="zzabstand9pt"/>
      </w:pPr>
    </w:p>
    <w:p w:rsidR="005546DD" w:rsidRPr="007A59A7" w:rsidRDefault="005546DD" w:rsidP="005546DD">
      <w:pPr>
        <w:pStyle w:val="zzabstand9pt"/>
        <w:rPr>
          <w:b/>
        </w:rPr>
      </w:pPr>
      <w:r w:rsidRPr="007A59A7">
        <w:rPr>
          <w:b/>
        </w:rPr>
        <w:t>Presse- und Öffentlichkeitsarbeit</w:t>
      </w:r>
    </w:p>
    <w:p w:rsidR="005546DD" w:rsidRPr="00DC1C93" w:rsidRDefault="005546DD" w:rsidP="005546DD">
      <w:pPr>
        <w:rPr>
          <w:sz w:val="18"/>
          <w:szCs w:val="18"/>
        </w:rPr>
      </w:pPr>
    </w:p>
    <w:p w:rsidR="005546DD" w:rsidRPr="00DC1C93" w:rsidRDefault="005546DD" w:rsidP="005546DD">
      <w:pPr>
        <w:rPr>
          <w:b/>
          <w:sz w:val="18"/>
          <w:szCs w:val="18"/>
        </w:rPr>
      </w:pPr>
      <w:r>
        <w:rPr>
          <w:sz w:val="18"/>
          <w:szCs w:val="18"/>
        </w:rPr>
        <w:t>Martina Daschinger, Kommunikation Wirtschaft und Finanzen, Marketing</w:t>
      </w:r>
      <w:r>
        <w:rPr>
          <w:sz w:val="18"/>
          <w:szCs w:val="18"/>
        </w:rPr>
        <w:br/>
        <w:t>Telefon: +49 89 382-14908, F</w:t>
      </w:r>
      <w:r w:rsidRPr="00DC1C93">
        <w:rPr>
          <w:sz w:val="18"/>
          <w:szCs w:val="18"/>
        </w:rPr>
        <w:t>ax: +49 89 382-24418</w:t>
      </w:r>
      <w:r w:rsidRPr="00DC1C93">
        <w:rPr>
          <w:sz w:val="18"/>
          <w:szCs w:val="18"/>
        </w:rPr>
        <w:br/>
      </w:r>
      <w:r w:rsidRPr="00DC1C93">
        <w:rPr>
          <w:sz w:val="18"/>
          <w:szCs w:val="18"/>
        </w:rPr>
        <w:br/>
        <w:t>M</w:t>
      </w:r>
      <w:r>
        <w:rPr>
          <w:sz w:val="18"/>
          <w:szCs w:val="18"/>
        </w:rPr>
        <w:t>arc Hassinger, Kommunikation Wirtschaft und Finanzen</w:t>
      </w:r>
      <w:r w:rsidRPr="00DC1C93">
        <w:rPr>
          <w:sz w:val="18"/>
          <w:szCs w:val="18"/>
        </w:rPr>
        <w:br/>
      </w:r>
      <w:r>
        <w:rPr>
          <w:sz w:val="18"/>
          <w:szCs w:val="18"/>
        </w:rPr>
        <w:t>Telefon: +49 89 382-23362, F</w:t>
      </w:r>
      <w:r w:rsidRPr="00DC1C93">
        <w:rPr>
          <w:sz w:val="18"/>
          <w:szCs w:val="18"/>
        </w:rPr>
        <w:t>ax: +49 89 382-24418</w:t>
      </w:r>
    </w:p>
    <w:p w:rsidR="005546DD" w:rsidRPr="00DC1C93" w:rsidRDefault="005546DD" w:rsidP="005546DD">
      <w:pPr>
        <w:pStyle w:val="Fliesstext"/>
        <w:ind w:left="540"/>
        <w:rPr>
          <w:sz w:val="18"/>
          <w:szCs w:val="18"/>
        </w:rPr>
      </w:pPr>
    </w:p>
    <w:p w:rsidR="005546DD" w:rsidRPr="00885B36" w:rsidRDefault="005546DD" w:rsidP="005546DD">
      <w:pPr>
        <w:pStyle w:val="Fliesstext"/>
        <w:rPr>
          <w:sz w:val="18"/>
          <w:szCs w:val="18"/>
        </w:rPr>
      </w:pPr>
      <w:r w:rsidRPr="00885B36">
        <w:rPr>
          <w:sz w:val="18"/>
          <w:szCs w:val="18"/>
        </w:rPr>
        <w:t xml:space="preserve">Internet: </w:t>
      </w:r>
      <w:hyperlink r:id="rId15" w:history="1">
        <w:r w:rsidRPr="00885B36">
          <w:rPr>
            <w:rStyle w:val="Hyperlink"/>
            <w:sz w:val="18"/>
            <w:szCs w:val="18"/>
          </w:rPr>
          <w:t>www.press.bmwgroup.com</w:t>
        </w:r>
      </w:hyperlink>
    </w:p>
    <w:p w:rsidR="005546DD" w:rsidRPr="00885B36" w:rsidRDefault="005546DD" w:rsidP="005546DD">
      <w:pPr>
        <w:pStyle w:val="zzabstand9pt"/>
      </w:pPr>
      <w:r w:rsidRPr="00885B36">
        <w:rPr>
          <w:szCs w:val="18"/>
        </w:rPr>
        <w:t>e-</w:t>
      </w:r>
      <w:proofErr w:type="spellStart"/>
      <w:r w:rsidRPr="00885B36">
        <w:rPr>
          <w:szCs w:val="18"/>
        </w:rPr>
        <w:t>mail</w:t>
      </w:r>
      <w:proofErr w:type="spellEnd"/>
      <w:r w:rsidRPr="00885B36">
        <w:rPr>
          <w:szCs w:val="18"/>
        </w:rPr>
        <w:t>: presse@bmw.de</w:t>
      </w:r>
    </w:p>
    <w:p w:rsidR="005546DD" w:rsidRPr="00885B36" w:rsidRDefault="005546DD" w:rsidP="005546DD">
      <w:pPr>
        <w:pStyle w:val="zzabstand9pt"/>
      </w:pPr>
    </w:p>
    <w:p w:rsidR="005546DD" w:rsidRDefault="005546DD" w:rsidP="005546DD">
      <w:pPr>
        <w:pStyle w:val="zzabstand9pt"/>
      </w:pPr>
    </w:p>
    <w:p w:rsidR="00885B36" w:rsidRPr="00885B36" w:rsidRDefault="00885B36" w:rsidP="005546DD">
      <w:pPr>
        <w:pStyle w:val="zzabstand9pt"/>
      </w:pPr>
    </w:p>
    <w:p w:rsidR="005546DD" w:rsidRPr="008A6C09" w:rsidRDefault="005546DD" w:rsidP="00A47EF5">
      <w:pPr>
        <w:spacing w:line="240" w:lineRule="auto"/>
        <w:rPr>
          <w:rFonts w:ascii="BMWTypeLight" w:hAnsi="BMWTypeLight"/>
          <w:b/>
          <w:sz w:val="20"/>
          <w:szCs w:val="20"/>
        </w:rPr>
      </w:pPr>
      <w:r w:rsidRPr="008A6C09">
        <w:rPr>
          <w:rFonts w:ascii="BMWTypeLight" w:hAnsi="BMWTypeLight"/>
          <w:b/>
          <w:sz w:val="20"/>
          <w:szCs w:val="20"/>
        </w:rPr>
        <w:lastRenderedPageBreak/>
        <w:t>Die BMW Group</w:t>
      </w:r>
    </w:p>
    <w:p w:rsidR="005546DD" w:rsidRPr="008A6C09" w:rsidRDefault="005546DD" w:rsidP="00A47EF5">
      <w:pPr>
        <w:spacing w:line="240" w:lineRule="auto"/>
        <w:rPr>
          <w:rFonts w:ascii="BMWTypeLight" w:hAnsi="BMWTypeLight"/>
          <w:b/>
          <w:sz w:val="20"/>
          <w:szCs w:val="20"/>
        </w:rPr>
      </w:pPr>
    </w:p>
    <w:p w:rsidR="000D25E3" w:rsidRPr="008A6C09" w:rsidRDefault="000D25E3" w:rsidP="00A47EF5">
      <w:pPr>
        <w:spacing w:line="240" w:lineRule="auto"/>
        <w:rPr>
          <w:rFonts w:ascii="BMWTypeLight" w:hAnsi="BMWTypeLight"/>
          <w:sz w:val="20"/>
          <w:szCs w:val="20"/>
        </w:rPr>
      </w:pPr>
      <w:r w:rsidRPr="008A6C09">
        <w:rPr>
          <w:rFonts w:ascii="BMWTypeLight" w:hAnsi="BMWTypeLight"/>
          <w:sz w:val="20"/>
          <w:szCs w:val="20"/>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0D25E3" w:rsidRPr="008A6C09" w:rsidRDefault="000D25E3" w:rsidP="00A47EF5">
      <w:pPr>
        <w:spacing w:line="240" w:lineRule="auto"/>
        <w:rPr>
          <w:rFonts w:ascii="BMWTypeLight" w:hAnsi="BMWTypeLight"/>
          <w:sz w:val="20"/>
          <w:szCs w:val="20"/>
        </w:rPr>
      </w:pPr>
      <w:r w:rsidRPr="008A6C09">
        <w:rPr>
          <w:rFonts w:ascii="BMWTypeLight" w:hAnsi="BMWTypeLight"/>
          <w:sz w:val="20"/>
          <w:szCs w:val="20"/>
        </w:rPr>
        <w:t>Im Geschäftsjahr 2009 erzielte die BMW Group einen weltweiten Absatz von rund 1,29 Millionen Automobilen und über 87.000 Motorrädern. Der Umsatz belief sich auf 50,68 Milliarden Euro.</w:t>
      </w:r>
      <w:r w:rsidRPr="008A6C09">
        <w:rPr>
          <w:sz w:val="20"/>
          <w:szCs w:val="20"/>
        </w:rPr>
        <w:t xml:space="preserve"> </w:t>
      </w:r>
      <w:r w:rsidRPr="008A6C09">
        <w:rPr>
          <w:rFonts w:ascii="BMWTypeLight" w:hAnsi="BMWTypeLight"/>
          <w:sz w:val="20"/>
          <w:szCs w:val="20"/>
        </w:rPr>
        <w:t>Zum 31. Dezember 2009 beschäftigte das Unternehmen weltweit rund 96.000 Mitarbeiterinnen und Mitarbeiter.</w:t>
      </w:r>
    </w:p>
    <w:p w:rsidR="000D25E3" w:rsidRPr="008A6C09" w:rsidRDefault="000D25E3" w:rsidP="00A47EF5">
      <w:pPr>
        <w:spacing w:line="240" w:lineRule="auto"/>
        <w:rPr>
          <w:rFonts w:ascii="BMWTypeLight" w:hAnsi="BMWTypeLight"/>
          <w:sz w:val="20"/>
          <w:szCs w:val="20"/>
        </w:rPr>
      </w:pPr>
      <w:r w:rsidRPr="008A6C09">
        <w:rPr>
          <w:rFonts w:ascii="BMWTypeLight" w:hAnsi="BMWTypeLight"/>
          <w:sz w:val="20"/>
          <w:szCs w:val="20"/>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8A6C09">
        <w:rPr>
          <w:rFonts w:ascii="BMWTypeLight" w:hAnsi="BMWTypeLight"/>
          <w:sz w:val="20"/>
          <w:szCs w:val="20"/>
        </w:rPr>
        <w:t>Sustainability</w:t>
      </w:r>
      <w:proofErr w:type="spellEnd"/>
      <w:r w:rsidRPr="008A6C09">
        <w:rPr>
          <w:rFonts w:ascii="BMWTypeLight" w:hAnsi="BMWTypeLight"/>
          <w:sz w:val="20"/>
          <w:szCs w:val="20"/>
        </w:rPr>
        <w:t xml:space="preserve"> Indizes.</w:t>
      </w:r>
    </w:p>
    <w:p w:rsidR="00C13EEB" w:rsidRPr="005546DD" w:rsidRDefault="00C13EEB" w:rsidP="005546DD">
      <w:pPr>
        <w:spacing w:line="240" w:lineRule="auto"/>
        <w:rPr>
          <w:rFonts w:ascii="BMWTypeLight" w:hAnsi="BMWTypeLight"/>
        </w:rPr>
      </w:pPr>
    </w:p>
    <w:sectPr w:rsidR="00C13EEB" w:rsidRPr="005546DD" w:rsidSect="00975739">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6BC" w:rsidRDefault="00FB76BC">
      <w:r>
        <w:separator/>
      </w:r>
    </w:p>
  </w:endnote>
  <w:endnote w:type="continuationSeparator" w:id="0">
    <w:p w:rsidR="00FB76BC" w:rsidRDefault="00FB76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517" w:rsidRDefault="002D0665">
    <w:pPr>
      <w:framePr w:wrap="around" w:vAnchor="text" w:hAnchor="margin" w:y="1"/>
    </w:pPr>
    <w:r>
      <w:fldChar w:fldCharType="begin"/>
    </w:r>
    <w:r w:rsidR="00301517">
      <w:instrText xml:space="preserve">PAGE  </w:instrText>
    </w:r>
    <w:r>
      <w:fldChar w:fldCharType="end"/>
    </w:r>
  </w:p>
  <w:p w:rsidR="00301517" w:rsidRDefault="00301517">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517" w:rsidRDefault="00301517"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301517" w:rsidRDefault="00301517" w:rsidP="00D57D05">
    <w:pPr>
      <w:framePr w:w="1985" w:h="680" w:hRule="exact" w:wrap="around" w:vAnchor="page" w:hAnchor="page" w:x="9357" w:y="15594"/>
      <w:spacing w:line="240" w:lineRule="atLeast"/>
    </w:pPr>
  </w:p>
  <w:p w:rsidR="00301517" w:rsidRDefault="00301517">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517" w:rsidRDefault="00301517"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301517" w:rsidRDefault="00301517" w:rsidP="00D57D05">
    <w:pPr>
      <w:framePr w:w="1985" w:h="680" w:hRule="exact" w:wrap="around" w:vAnchor="page" w:hAnchor="page" w:x="9357" w:y="15594"/>
      <w:spacing w:line="240" w:lineRule="atLeast"/>
    </w:pPr>
  </w:p>
  <w:p w:rsidR="00301517" w:rsidRDefault="00301517">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6BC" w:rsidRDefault="00FB76BC">
      <w:r>
        <w:separator/>
      </w:r>
    </w:p>
  </w:footnote>
  <w:footnote w:type="continuationSeparator" w:id="0">
    <w:p w:rsidR="00FB76BC" w:rsidRDefault="00FB76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301517" w:rsidTr="004830EE">
      <w:tc>
        <w:tcPr>
          <w:tcW w:w="1928" w:type="dxa"/>
        </w:tcPr>
        <w:p w:rsidR="00301517" w:rsidRDefault="00301517">
          <w:pPr>
            <w:pStyle w:val="zzmarginalielightseite2"/>
            <w:framePr w:wrap="notBeside" w:y="1815"/>
          </w:pPr>
        </w:p>
      </w:tc>
      <w:tc>
        <w:tcPr>
          <w:tcW w:w="170" w:type="dxa"/>
        </w:tcPr>
        <w:p w:rsidR="00301517" w:rsidRDefault="00301517">
          <w:pPr>
            <w:pStyle w:val="zzmarginalielightseite2"/>
            <w:framePr w:wrap="notBeside" w:y="1815"/>
          </w:pPr>
        </w:p>
      </w:tc>
      <w:tc>
        <w:tcPr>
          <w:tcW w:w="9299" w:type="dxa"/>
          <w:vAlign w:val="center"/>
        </w:tcPr>
        <w:p w:rsidR="00301517" w:rsidRDefault="00301517" w:rsidP="004830EE">
          <w:pPr>
            <w:pStyle w:val="Fliesstext"/>
            <w:framePr w:w="11340" w:hSpace="142" w:wrap="notBeside" w:vAnchor="page" w:hAnchor="page" w:y="1815" w:anchorLock="1"/>
          </w:pPr>
          <w:r>
            <w:t>Presse-Information</w:t>
          </w:r>
        </w:p>
      </w:tc>
    </w:tr>
    <w:tr w:rsidR="00301517" w:rsidTr="004830EE">
      <w:tc>
        <w:tcPr>
          <w:tcW w:w="1928" w:type="dxa"/>
        </w:tcPr>
        <w:p w:rsidR="00301517" w:rsidRDefault="00301517">
          <w:pPr>
            <w:pStyle w:val="zzmarginalielightseite2"/>
            <w:framePr w:wrap="notBeside" w:y="1815"/>
            <w:spacing w:line="330" w:lineRule="exact"/>
          </w:pPr>
          <w:r>
            <w:t>Datum</w:t>
          </w:r>
        </w:p>
      </w:tc>
      <w:tc>
        <w:tcPr>
          <w:tcW w:w="170" w:type="dxa"/>
        </w:tcPr>
        <w:p w:rsidR="00301517" w:rsidRDefault="00301517">
          <w:pPr>
            <w:pStyle w:val="zzmarginalielightseite2"/>
            <w:framePr w:wrap="notBeside" w:y="1815"/>
          </w:pPr>
        </w:p>
      </w:tc>
      <w:tc>
        <w:tcPr>
          <w:tcW w:w="9299" w:type="dxa"/>
          <w:vAlign w:val="center"/>
        </w:tcPr>
        <w:p w:rsidR="00301517" w:rsidRDefault="00DA2F2C" w:rsidP="004830EE">
          <w:pPr>
            <w:pStyle w:val="Fliesstext"/>
            <w:framePr w:w="11340" w:hSpace="142" w:wrap="notBeside" w:vAnchor="page" w:hAnchor="page" w:y="1815" w:anchorLock="1"/>
          </w:pPr>
          <w:r>
            <w:t>27. September 2010</w:t>
          </w:r>
        </w:p>
      </w:tc>
    </w:tr>
    <w:tr w:rsidR="00301517" w:rsidTr="004830EE">
      <w:tc>
        <w:tcPr>
          <w:tcW w:w="1928" w:type="dxa"/>
        </w:tcPr>
        <w:p w:rsidR="00301517" w:rsidRDefault="00301517">
          <w:pPr>
            <w:pStyle w:val="zzmarginalielightseite2"/>
            <w:framePr w:wrap="notBeside" w:y="1815"/>
            <w:spacing w:line="330" w:lineRule="exact"/>
          </w:pPr>
          <w:r>
            <w:t>Thema</w:t>
          </w:r>
        </w:p>
      </w:tc>
      <w:tc>
        <w:tcPr>
          <w:tcW w:w="170" w:type="dxa"/>
        </w:tcPr>
        <w:p w:rsidR="00301517" w:rsidRDefault="00301517">
          <w:pPr>
            <w:pStyle w:val="zzmarginalielightseite2"/>
            <w:framePr w:wrap="notBeside" w:y="1815"/>
          </w:pPr>
        </w:p>
      </w:tc>
      <w:tc>
        <w:tcPr>
          <w:tcW w:w="9299" w:type="dxa"/>
          <w:vAlign w:val="center"/>
        </w:tcPr>
        <w:p w:rsidR="00301517" w:rsidRDefault="00DA2F2C" w:rsidP="004830EE">
          <w:pPr>
            <w:pStyle w:val="Fliesstext"/>
            <w:framePr w:w="11340" w:hSpace="142" w:wrap="notBeside" w:vAnchor="page" w:hAnchor="page" w:y="1815" w:anchorLock="1"/>
          </w:pPr>
          <w:r>
            <w:t>Project i geht online</w:t>
          </w:r>
        </w:p>
      </w:tc>
    </w:tr>
    <w:tr w:rsidR="00301517" w:rsidTr="004830EE">
      <w:tc>
        <w:tcPr>
          <w:tcW w:w="1928" w:type="dxa"/>
        </w:tcPr>
        <w:p w:rsidR="00301517" w:rsidRDefault="00301517">
          <w:pPr>
            <w:pStyle w:val="zzmarginalielightseite2"/>
            <w:framePr w:wrap="notBeside" w:y="1815"/>
            <w:spacing w:line="330" w:lineRule="exact"/>
          </w:pPr>
          <w:r>
            <w:t>Seite</w:t>
          </w:r>
        </w:p>
      </w:tc>
      <w:tc>
        <w:tcPr>
          <w:tcW w:w="170" w:type="dxa"/>
        </w:tcPr>
        <w:p w:rsidR="00301517" w:rsidRDefault="00301517">
          <w:pPr>
            <w:pStyle w:val="zzmarginalielightseite2"/>
            <w:framePr w:wrap="notBeside" w:y="1815"/>
          </w:pPr>
        </w:p>
      </w:tc>
      <w:tc>
        <w:tcPr>
          <w:tcW w:w="9299" w:type="dxa"/>
          <w:vAlign w:val="center"/>
        </w:tcPr>
        <w:p w:rsidR="00301517" w:rsidRDefault="002D0665" w:rsidP="004830EE">
          <w:pPr>
            <w:pStyle w:val="Fliesstext"/>
            <w:framePr w:w="11340" w:hSpace="142" w:wrap="notBeside" w:vAnchor="page" w:hAnchor="page" w:y="1815" w:anchorLock="1"/>
          </w:pPr>
          <w:fldSimple w:instr=" PAGE ">
            <w:r w:rsidR="008A6C09">
              <w:rPr>
                <w:noProof/>
              </w:rPr>
              <w:t>2</w:t>
            </w:r>
          </w:fldSimple>
        </w:p>
      </w:tc>
    </w:tr>
    <w:tr w:rsidR="00301517">
      <w:tc>
        <w:tcPr>
          <w:tcW w:w="1928" w:type="dxa"/>
          <w:vAlign w:val="bottom"/>
        </w:tcPr>
        <w:p w:rsidR="00301517" w:rsidRDefault="00301517">
          <w:pPr>
            <w:pStyle w:val="zzmarginalielightseite2"/>
            <w:framePr w:wrap="notBeside" w:y="1815"/>
          </w:pPr>
        </w:p>
        <w:p w:rsidR="00301517" w:rsidRDefault="00301517">
          <w:pPr>
            <w:pStyle w:val="zzmarginalielightseite2"/>
            <w:framePr w:wrap="notBeside" w:y="1815"/>
          </w:pPr>
        </w:p>
      </w:tc>
      <w:tc>
        <w:tcPr>
          <w:tcW w:w="170" w:type="dxa"/>
        </w:tcPr>
        <w:p w:rsidR="00301517" w:rsidRDefault="00301517">
          <w:pPr>
            <w:pStyle w:val="zzmarginalielightseite2"/>
            <w:framePr w:wrap="notBeside" w:y="1815"/>
          </w:pPr>
        </w:p>
      </w:tc>
      <w:tc>
        <w:tcPr>
          <w:tcW w:w="9299" w:type="dxa"/>
          <w:vAlign w:val="bottom"/>
        </w:tcPr>
        <w:p w:rsidR="00301517" w:rsidRDefault="00301517">
          <w:pPr>
            <w:pStyle w:val="Fliesstext"/>
            <w:framePr w:w="11340" w:hSpace="142" w:wrap="notBeside" w:vAnchor="page" w:hAnchor="page" w:y="1815" w:anchorLock="1"/>
          </w:pPr>
        </w:p>
      </w:tc>
    </w:tr>
  </w:tbl>
  <w:p w:rsidR="00301517" w:rsidRPr="002D7889" w:rsidRDefault="00301517" w:rsidP="00D57D05">
    <w:pPr>
      <w:pStyle w:val="zzbmw-group"/>
      <w:framePr w:w="7409" w:wrap="around"/>
      <w:rPr>
        <w:color w:val="808080"/>
      </w:rPr>
    </w:pPr>
    <w:r>
      <w:t>BMW Group</w:t>
    </w:r>
    <w:r>
      <w:br/>
    </w:r>
    <w:r w:rsidRPr="002D7889">
      <w:rPr>
        <w:bCs/>
        <w:color w:val="808080"/>
      </w:rPr>
      <w:t>Konzernkommunikation und Politik</w:t>
    </w:r>
  </w:p>
  <w:p w:rsidR="00301517" w:rsidRDefault="00301517">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4985"/>
    <w:rsid w:val="00072A32"/>
    <w:rsid w:val="00082CDD"/>
    <w:rsid w:val="000C15F8"/>
    <w:rsid w:val="000D25E3"/>
    <w:rsid w:val="000E35E2"/>
    <w:rsid w:val="000F7EAE"/>
    <w:rsid w:val="001515BF"/>
    <w:rsid w:val="00176E67"/>
    <w:rsid w:val="00183296"/>
    <w:rsid w:val="001A14A1"/>
    <w:rsid w:val="001A59F1"/>
    <w:rsid w:val="001B0051"/>
    <w:rsid w:val="001B2509"/>
    <w:rsid w:val="002318A0"/>
    <w:rsid w:val="002746DB"/>
    <w:rsid w:val="002D0665"/>
    <w:rsid w:val="002F78C6"/>
    <w:rsid w:val="00301517"/>
    <w:rsid w:val="00307B22"/>
    <w:rsid w:val="004830EE"/>
    <w:rsid w:val="004A46CD"/>
    <w:rsid w:val="004B5643"/>
    <w:rsid w:val="004D1A36"/>
    <w:rsid w:val="005354E5"/>
    <w:rsid w:val="00552946"/>
    <w:rsid w:val="005546DD"/>
    <w:rsid w:val="005A2D27"/>
    <w:rsid w:val="00671C2D"/>
    <w:rsid w:val="00770930"/>
    <w:rsid w:val="007D20CE"/>
    <w:rsid w:val="007D5EEB"/>
    <w:rsid w:val="00870EFE"/>
    <w:rsid w:val="00885B36"/>
    <w:rsid w:val="008A6C09"/>
    <w:rsid w:val="00964AD4"/>
    <w:rsid w:val="00975739"/>
    <w:rsid w:val="0099793C"/>
    <w:rsid w:val="009E6450"/>
    <w:rsid w:val="00A37D9D"/>
    <w:rsid w:val="00A47EF5"/>
    <w:rsid w:val="00A67437"/>
    <w:rsid w:val="00AC141B"/>
    <w:rsid w:val="00B04D3B"/>
    <w:rsid w:val="00B348E6"/>
    <w:rsid w:val="00B64748"/>
    <w:rsid w:val="00B951D0"/>
    <w:rsid w:val="00C13EEB"/>
    <w:rsid w:val="00C8730A"/>
    <w:rsid w:val="00D119AA"/>
    <w:rsid w:val="00D57D05"/>
    <w:rsid w:val="00D70530"/>
    <w:rsid w:val="00DA2F2C"/>
    <w:rsid w:val="00E05D66"/>
    <w:rsid w:val="00E659D8"/>
    <w:rsid w:val="00E6695F"/>
    <w:rsid w:val="00EA3041"/>
    <w:rsid w:val="00EB08A1"/>
    <w:rsid w:val="00F253AC"/>
    <w:rsid w:val="00FB76B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975739"/>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acebook.com/bmw.project.i"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twitter.com/bmwproject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ject-i.com" TargetMode="External"/><Relationship Id="rId5" Type="http://schemas.openxmlformats.org/officeDocument/2006/relationships/footnotes" Target="footnotes.xml"/><Relationship Id="rId15" Type="http://schemas.openxmlformats.org/officeDocument/2006/relationships/hyperlink" Target="http://www.press.bmwgroup.com"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project-i.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2982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Daschinger Martina</dc:creator>
  <cp:keywords/>
  <dc:description/>
  <cp:lastModifiedBy>Gehring Jutta</cp:lastModifiedBy>
  <cp:revision>6</cp:revision>
  <cp:lastPrinted>2010-09-23T16:21:00Z</cp:lastPrinted>
  <dcterms:created xsi:type="dcterms:W3CDTF">2010-09-24T06:57:00Z</dcterms:created>
  <dcterms:modified xsi:type="dcterms:W3CDTF">2010-09-24T09:53:00Z</dcterms:modified>
</cp:coreProperties>
</file>