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6FF" w:rsidRPr="007A5D57" w:rsidRDefault="00CF759B" w:rsidP="004B368F">
      <w:pPr>
        <w:spacing w:after="0" w:line="240" w:lineRule="auto"/>
        <w:rPr>
          <w:rFonts w:ascii="BMWType V2 Light" w:hAnsi="BMWType V2 Light" w:cs="BMWType V2 Light"/>
          <w:szCs w:val="22"/>
        </w:rPr>
      </w:pPr>
      <w:r w:rsidRPr="00CF759B">
        <w:rPr>
          <w:rFonts w:ascii="BMWType V2 Light" w:hAnsi="BMWType V2 Light" w:cs="BMWType V2 Light"/>
          <w:szCs w:val="22"/>
        </w:rPr>
        <w:t>BMW Motorsport – DTM</w:t>
      </w:r>
    </w:p>
    <w:p w:rsidR="000206FF" w:rsidRPr="007A5D57" w:rsidRDefault="000206FF" w:rsidP="004B368F">
      <w:pPr>
        <w:spacing w:after="0" w:line="240" w:lineRule="auto"/>
        <w:rPr>
          <w:rFonts w:ascii="BMWType V2 Light" w:hAnsi="BMWType V2 Light" w:cs="BMWType V2 Light"/>
          <w:szCs w:val="22"/>
        </w:rPr>
      </w:pPr>
    </w:p>
    <w:p w:rsidR="000206FF" w:rsidRPr="007A5D57" w:rsidRDefault="00CF759B" w:rsidP="004B368F">
      <w:pPr>
        <w:spacing w:after="0" w:line="240" w:lineRule="auto"/>
        <w:rPr>
          <w:rFonts w:ascii="BMWType V2 Light" w:hAnsi="BMWType V2 Light" w:cs="BMWType V2 Light"/>
          <w:b/>
          <w:szCs w:val="22"/>
        </w:rPr>
      </w:pPr>
      <w:r w:rsidRPr="00CF759B">
        <w:rPr>
          <w:rFonts w:ascii="BMWType V2 Light" w:hAnsi="BMWType V2 Light" w:cs="BMWType V2 Light"/>
          <w:b/>
          <w:szCs w:val="22"/>
        </w:rPr>
        <w:t>BMW kehrt 2012 in</w:t>
      </w:r>
      <w:r w:rsidR="007A5D57">
        <w:rPr>
          <w:rFonts w:ascii="BMWType V2 Light" w:hAnsi="BMWType V2 Light" w:cs="BMWType V2 Light"/>
          <w:b/>
          <w:szCs w:val="22"/>
        </w:rPr>
        <w:t xml:space="preserve"> die </w:t>
      </w:r>
      <w:r w:rsidRPr="00CF759B">
        <w:rPr>
          <w:rFonts w:ascii="BMWType V2 Light" w:hAnsi="BMWType V2 Light" w:cs="BMWType V2 Light"/>
          <w:b/>
          <w:szCs w:val="22"/>
        </w:rPr>
        <w:t>DTM zurück.</w:t>
      </w:r>
    </w:p>
    <w:p w:rsidR="000206FF" w:rsidRPr="007A5D57" w:rsidRDefault="000206FF" w:rsidP="004B368F">
      <w:pPr>
        <w:spacing w:after="0" w:line="240" w:lineRule="auto"/>
        <w:rPr>
          <w:rFonts w:ascii="BMWType V2 Light" w:hAnsi="BMWType V2 Light" w:cs="BMWType V2 Light"/>
          <w:szCs w:val="22"/>
        </w:rPr>
      </w:pPr>
    </w:p>
    <w:p w:rsidR="007A5D57" w:rsidRPr="007A5D57" w:rsidRDefault="00CF759B" w:rsidP="007A5D57">
      <w:pPr>
        <w:widowControl w:val="0"/>
        <w:autoSpaceDE w:val="0"/>
        <w:autoSpaceDN w:val="0"/>
        <w:adjustRightInd w:val="0"/>
        <w:spacing w:after="0" w:line="240" w:lineRule="auto"/>
        <w:rPr>
          <w:rFonts w:ascii="BMWType V2 Light" w:hAnsi="BMWType V2 Light" w:cs="BMWType V2 Light"/>
          <w:szCs w:val="22"/>
        </w:rPr>
      </w:pPr>
      <w:r w:rsidRPr="00CF759B">
        <w:rPr>
          <w:rFonts w:ascii="BMWType V2 Light" w:hAnsi="BMWType V2 Light" w:cs="BMWType V2 Light"/>
          <w:szCs w:val="22"/>
        </w:rPr>
        <w:t>München, 15. Oktober 2010.</w:t>
      </w:r>
      <w:r w:rsidR="00F43341">
        <w:rPr>
          <w:rFonts w:ascii="BMWType V2 Light" w:hAnsi="BMWType V2 Light" w:cs="BMWType V2 Light"/>
          <w:szCs w:val="22"/>
        </w:rPr>
        <w:t xml:space="preserve"> Die Rückkehr von BMW </w:t>
      </w:r>
      <w:r w:rsidRPr="00CF759B">
        <w:rPr>
          <w:rFonts w:ascii="BMWType V2 Light" w:hAnsi="BMWType V2 Light" w:cs="BMWType V2 Light"/>
          <w:szCs w:val="22"/>
        </w:rPr>
        <w:t>in die DTM</w:t>
      </w:r>
      <w:r w:rsidR="00A25C36">
        <w:rPr>
          <w:rFonts w:ascii="BMWType V2 Light" w:hAnsi="BMWType V2 Light" w:cs="BMWType V2 Light"/>
          <w:szCs w:val="22"/>
        </w:rPr>
        <w:t xml:space="preserve"> ab 2012</w:t>
      </w:r>
      <w:r w:rsidRPr="00CF759B">
        <w:rPr>
          <w:rFonts w:ascii="BMWType V2 Light" w:hAnsi="BMWType V2 Light" w:cs="BMWType V2 Light"/>
          <w:szCs w:val="22"/>
        </w:rPr>
        <w:t xml:space="preserve"> </w:t>
      </w:r>
      <w:r w:rsidR="00F43341">
        <w:rPr>
          <w:rFonts w:ascii="BMWType V2 Light" w:hAnsi="BMWType V2 Light" w:cs="BMWType V2 Light"/>
          <w:szCs w:val="22"/>
        </w:rPr>
        <w:t>ist perfekt</w:t>
      </w:r>
      <w:r w:rsidRPr="00CF759B">
        <w:rPr>
          <w:rFonts w:ascii="BMWType V2 Light" w:hAnsi="BMWType V2 Light" w:cs="BMWType V2 Light"/>
          <w:szCs w:val="22"/>
        </w:rPr>
        <w:t>.</w:t>
      </w:r>
      <w:r w:rsidR="00F43341">
        <w:rPr>
          <w:rFonts w:ascii="BMWType V2 Light" w:hAnsi="BMWType V2 Light" w:cs="BMWType V2 Light"/>
          <w:szCs w:val="22"/>
        </w:rPr>
        <w:t xml:space="preserve"> Dies</w:t>
      </w:r>
      <w:r w:rsidRPr="00CF759B">
        <w:rPr>
          <w:rFonts w:ascii="BMWType V2 Light" w:hAnsi="BMWType V2 Light" w:cs="BMWType V2 Light"/>
          <w:szCs w:val="22"/>
        </w:rPr>
        <w:t xml:space="preserve"> </w:t>
      </w:r>
      <w:r w:rsidR="00F43341">
        <w:rPr>
          <w:rFonts w:ascii="BMWType V2 Light" w:hAnsi="BMWType V2 Light" w:cs="BMWType V2 Light"/>
          <w:szCs w:val="22"/>
        </w:rPr>
        <w:t xml:space="preserve">bestätigte das Unternehmen im Rahmen des DTM-Laufs am Hockenheimring. </w:t>
      </w:r>
      <w:r w:rsidRPr="00CF759B">
        <w:rPr>
          <w:rFonts w:ascii="BMWType V2 Light" w:hAnsi="BMWType V2 Light" w:cs="BMWType V2 Light"/>
          <w:szCs w:val="22"/>
        </w:rPr>
        <w:t>Bereits im April hatte BMW die grundsätzliche Absicht erklärt, 2012 erstmals seit 1994 wieder in der DTM anzutreten. Der Vorstand der BMW AG sieht die Voraussetzungen, an die eine positive Entscheidung zur Rückkehr in die populäre Tourenwagenserie geknüpft war, nun als erfüllt.</w:t>
      </w:r>
    </w:p>
    <w:p w:rsidR="007A5D57" w:rsidRPr="007A5D57" w:rsidRDefault="007A5D57" w:rsidP="007A5D57">
      <w:pPr>
        <w:widowControl w:val="0"/>
        <w:autoSpaceDE w:val="0"/>
        <w:autoSpaceDN w:val="0"/>
        <w:adjustRightInd w:val="0"/>
        <w:spacing w:after="0" w:line="240" w:lineRule="auto"/>
        <w:rPr>
          <w:rFonts w:ascii="BMWType V2 Light" w:hAnsi="BMWType V2 Light" w:cs="BMWType V2 Light"/>
          <w:szCs w:val="22"/>
        </w:rPr>
      </w:pPr>
    </w:p>
    <w:p w:rsidR="007A5D57" w:rsidRPr="007A5D57" w:rsidRDefault="00CF759B" w:rsidP="007A5D57">
      <w:pPr>
        <w:widowControl w:val="0"/>
        <w:autoSpaceDE w:val="0"/>
        <w:autoSpaceDN w:val="0"/>
        <w:adjustRightInd w:val="0"/>
        <w:spacing w:after="0" w:line="240" w:lineRule="auto"/>
        <w:rPr>
          <w:rFonts w:ascii="BMWType V2 Light" w:hAnsi="BMWType V2 Light" w:cs="BMWType V2 Light"/>
          <w:szCs w:val="22"/>
        </w:rPr>
      </w:pPr>
      <w:r w:rsidRPr="00CF759B">
        <w:rPr>
          <w:rFonts w:ascii="BMWType V2 Light" w:hAnsi="BMWType V2 Light" w:cs="BMWType V2 Light"/>
          <w:szCs w:val="22"/>
        </w:rPr>
        <w:t xml:space="preserve">In den vergangenen Monaten arbeitete BMW gemeinsam mit dem Dachverband ITR e.V. und den weiteren in der DTM vertretenen Herstellern unter anderem am künftigen technischen Reglement und an der </w:t>
      </w:r>
      <w:r w:rsidR="007A5D57">
        <w:rPr>
          <w:rFonts w:ascii="BMWType V2 Light" w:hAnsi="BMWType V2 Light" w:cs="BMWType V2 Light"/>
          <w:szCs w:val="22"/>
        </w:rPr>
        <w:t>mittel</w:t>
      </w:r>
      <w:r w:rsidRPr="00CF759B">
        <w:rPr>
          <w:rFonts w:ascii="BMWType V2 Light" w:hAnsi="BMWType V2 Light" w:cs="BMWType V2 Light"/>
          <w:szCs w:val="22"/>
        </w:rPr>
        <w:t>fristigen Internationalisierung der Meisterschaft. Diese Gespräche sind positiv verlaufen, so dass BMW Motorsport nun mit der detaillierten Planung des DTM-Comebacks beginnen kann.</w:t>
      </w:r>
    </w:p>
    <w:p w:rsidR="007A5D57" w:rsidRPr="007A5D57" w:rsidRDefault="007A5D57" w:rsidP="00BF07E9">
      <w:pPr>
        <w:spacing w:after="0" w:line="240" w:lineRule="auto"/>
        <w:rPr>
          <w:rFonts w:ascii="BMWType V2 Light" w:hAnsi="BMWType V2 Light" w:cs="BMWType V2 Light"/>
          <w:szCs w:val="22"/>
        </w:rPr>
      </w:pPr>
    </w:p>
    <w:p w:rsidR="000206FF" w:rsidRPr="007A5D57" w:rsidRDefault="00CF759B" w:rsidP="00190F98">
      <w:pPr>
        <w:spacing w:after="0" w:line="240" w:lineRule="auto"/>
        <w:rPr>
          <w:rFonts w:ascii="BMWType V2 Light" w:hAnsi="BMWType V2 Light" w:cs="BMWType V2 Light"/>
          <w:szCs w:val="22"/>
        </w:rPr>
      </w:pPr>
      <w:r w:rsidRPr="00CF759B">
        <w:rPr>
          <w:rFonts w:ascii="BMWType V2 Light" w:hAnsi="BMWType V2 Light" w:cs="BMWType V2 Light"/>
          <w:szCs w:val="22"/>
        </w:rPr>
        <w:t>Dr. Klaus Draeger, im Vorstand der BMW AG zuständig für Entwicklung, sagt: „Die Rückkehr von BMW in die DTM ist ein elementarer Bestandteil der Neustrukturierung unserer Motorsport-Aktivitäten. BMW kehrt mit seinem verstärkten Engagement im Produktionswagensport zu seinen Wurzeln zurück. Auf der Rennstrecke lässt sich die Sportlichkeit unserer Fahrzeuge in einem hochkarätigen Umfeld mit unseren Kern-Wettbewerbern eindrucksvoll unter Beweis stellen. Die DTM bietet dafür eine ideale Bühne.“</w:t>
      </w:r>
    </w:p>
    <w:p w:rsidR="000206FF" w:rsidRPr="007A5D57" w:rsidRDefault="000206FF" w:rsidP="00190F98">
      <w:pPr>
        <w:spacing w:after="0" w:line="240" w:lineRule="auto"/>
        <w:rPr>
          <w:rFonts w:ascii="BMWType V2 Light" w:hAnsi="BMWType V2 Light" w:cs="BMWType V2 Light"/>
          <w:szCs w:val="22"/>
        </w:rPr>
      </w:pPr>
    </w:p>
    <w:p w:rsidR="000206FF" w:rsidRPr="004B2A3D" w:rsidRDefault="00CF759B" w:rsidP="00190F98">
      <w:pPr>
        <w:spacing w:after="0" w:line="240" w:lineRule="auto"/>
        <w:rPr>
          <w:rFonts w:ascii="BMWType V2 Light" w:hAnsi="BMWType V2 Light" w:cs="BMWType V2 Light"/>
          <w:szCs w:val="22"/>
        </w:rPr>
      </w:pPr>
      <w:r w:rsidRPr="00CF759B">
        <w:rPr>
          <w:rFonts w:ascii="BMWType V2 Light" w:hAnsi="BMWType V2 Light" w:cs="BMWType V2 Light"/>
          <w:szCs w:val="22"/>
        </w:rPr>
        <w:t xml:space="preserve">BMW Motorsport Direktor Mario Theissen meint: „Das gesamte Team von BMW Motorsport geht mit voller Motivation in dieses spannende Projekt. Wir haben bereits nach der Absichtserklärung im April auf technischer Seite Vorbereitungen getroffen und die Weichen für die Konzeption eines schlagkräftigen Fahrzeugs für den DTM-Einsatz gestellt. Mit der positiven Entscheidung des BMW Vorstands können wir nun </w:t>
      </w:r>
      <w:r w:rsidRPr="004B2A3D">
        <w:rPr>
          <w:rFonts w:ascii="BMWType V2 Light" w:hAnsi="BMWType V2 Light" w:cs="BMWType V2 Light"/>
          <w:szCs w:val="22"/>
        </w:rPr>
        <w:t>einen Gang höher schalten und grünes Licht für die Entwicklung geben.“</w:t>
      </w:r>
    </w:p>
    <w:p w:rsidR="000206FF" w:rsidRPr="004B2A3D" w:rsidRDefault="000206FF" w:rsidP="00190F98">
      <w:pPr>
        <w:spacing w:after="0" w:line="240" w:lineRule="auto"/>
        <w:rPr>
          <w:rFonts w:ascii="BMWType V2 Light" w:hAnsi="BMWType V2 Light" w:cs="BMWType V2 Light"/>
          <w:szCs w:val="22"/>
        </w:rPr>
      </w:pPr>
    </w:p>
    <w:p w:rsidR="004B2A3D" w:rsidRPr="004B2A3D" w:rsidRDefault="004B2A3D" w:rsidP="00A25C36">
      <w:pPr>
        <w:spacing w:after="0" w:line="240" w:lineRule="auto"/>
        <w:rPr>
          <w:rFonts w:ascii="BMWType V2 Light" w:hAnsi="BMWType V2 Light" w:cs="BMWType V2 Light"/>
        </w:rPr>
      </w:pPr>
      <w:r w:rsidRPr="004B2A3D">
        <w:rPr>
          <w:rFonts w:ascii="BMWType V2 Light" w:hAnsi="BMWType V2 Light" w:cs="BMWType V2 Light"/>
          <w:bCs/>
        </w:rPr>
        <w:t>Hans Werner Aufrecht, 1. Vorsitzender des Vorstands, ITR e.V. (DTM-Rechteinhaber und -vermarkter)</w:t>
      </w:r>
      <w:r w:rsidR="002121F3">
        <w:rPr>
          <w:rFonts w:ascii="BMWType V2 Light" w:hAnsi="BMWType V2 Light" w:cs="BMWType V2 Light"/>
          <w:bCs/>
        </w:rPr>
        <w:t>,</w:t>
      </w:r>
      <w:r>
        <w:rPr>
          <w:rFonts w:ascii="BMWType V2 Light" w:hAnsi="BMWType V2 Light" w:cs="BMWType V2 Light"/>
          <w:bCs/>
        </w:rPr>
        <w:t xml:space="preserve"> sagt: </w:t>
      </w:r>
      <w:r w:rsidRPr="004B2A3D">
        <w:rPr>
          <w:rFonts w:ascii="BMWType V2 Light" w:hAnsi="BMWType V2 Light" w:cs="BMWType V2 Light"/>
        </w:rPr>
        <w:t>„Wir freuen uns über die Entscheidung von BMW, ab 2012 in die DTM einzusteigen. Das ist ein weiterer Meilenstein für die Zukunft unserer populären Rennserie und beweist, dass sich die Anstrengungen der letzten Jahre nun auszahlen. Die Voraussetzungen hierfür haben wir gemeinsam mit dem DMSB und den in der DTM vertretenen Herstellern Audi und Mercedes-Benz geschaffen. Dafür möchte ich mich bei allen Beteiligten von ganzem Herzen bedanken. Ich persönlich freue mich schon darauf, die drei Traditionsmarken Audi, BMW und Mercedes-Benz wieder gemeinsam auf der Rennstrecke zu erleben. Darauf haben auch unsere Fans sehnsüchtig gewartet. “</w:t>
      </w:r>
    </w:p>
    <w:p w:rsidR="007A5D57" w:rsidRPr="004B2A3D" w:rsidRDefault="007A5D57" w:rsidP="00A25C36">
      <w:pPr>
        <w:spacing w:after="0" w:line="240" w:lineRule="auto"/>
        <w:rPr>
          <w:rFonts w:ascii="BMWType V2 Light" w:hAnsi="BMWType V2 Light" w:cs="BMWType V2 Light"/>
          <w:szCs w:val="22"/>
        </w:rPr>
      </w:pPr>
    </w:p>
    <w:p w:rsidR="000206FF" w:rsidRPr="007A5D57" w:rsidRDefault="00CF759B" w:rsidP="00190F98">
      <w:pPr>
        <w:spacing w:after="0" w:line="240" w:lineRule="auto"/>
        <w:rPr>
          <w:rFonts w:ascii="BMWType V2 Light" w:hAnsi="BMWType V2 Light" w:cs="BMWType V2 Light"/>
          <w:szCs w:val="22"/>
        </w:rPr>
      </w:pPr>
      <w:r w:rsidRPr="004B2A3D">
        <w:rPr>
          <w:rFonts w:ascii="BMWType V2 Light" w:hAnsi="BMWType V2 Light" w:cs="BMWType V2 Light"/>
          <w:szCs w:val="22"/>
        </w:rPr>
        <w:t>Als Basisfahrzeug</w:t>
      </w:r>
      <w:r w:rsidRPr="00CF759B">
        <w:rPr>
          <w:rFonts w:ascii="BMWType V2 Light" w:hAnsi="BMWType V2 Light" w:cs="BMWType V2 Light"/>
          <w:szCs w:val="22"/>
        </w:rPr>
        <w:t xml:space="preserve"> für die DTM ist der BMW M3 vorgesehen, der im Touren- und Sportwagenbereich auf eine einmalige Erfolgsbilanz zurückblicken kann. In der DTM feierten Eric van de Pole (BE) und Roberto Ravaglia (IT) in den Jahren 1987 und 1989 zwei Meistertitel mit der Rennversion des sportlichsten BMW Vertreters. Bei der Premiere der DTM 1984 hatte bereits Volker Strycek (DE) im BMW 635 CSi triumphiert. In dieser Saison konnte der aktuelle BMW M3 GT2 im internationalen </w:t>
      </w:r>
      <w:r w:rsidRPr="00CF759B">
        <w:rPr>
          <w:rFonts w:ascii="BMWType V2 Light" w:hAnsi="BMWType V2 Light" w:cs="BMWType V2 Light"/>
          <w:szCs w:val="22"/>
        </w:rPr>
        <w:lastRenderedPageBreak/>
        <w:t>Langstreckensport für Furore sorgen und entschied unter anderem das 24-Stunden-Rennen auf dem Nürburgring (DE) für sich.</w:t>
      </w:r>
    </w:p>
    <w:p w:rsidR="000206FF" w:rsidRDefault="000206FF" w:rsidP="004B368F">
      <w:pPr>
        <w:spacing w:after="0" w:line="240" w:lineRule="auto"/>
        <w:rPr>
          <w:rFonts w:ascii="BMWType V2 Light" w:hAnsi="BMWType V2 Light" w:cs="BMWType V2 Light"/>
          <w:szCs w:val="22"/>
        </w:rPr>
      </w:pPr>
    </w:p>
    <w:p w:rsidR="00237C6E" w:rsidRDefault="00237C6E" w:rsidP="004B368F">
      <w:pPr>
        <w:spacing w:after="0" w:line="240" w:lineRule="auto"/>
        <w:rPr>
          <w:rFonts w:ascii="BMWType V2 Light" w:hAnsi="BMWType V2 Light" w:cs="BMWType V2 Light"/>
          <w:szCs w:val="22"/>
        </w:rPr>
      </w:pPr>
    </w:p>
    <w:p w:rsidR="00F43341" w:rsidRPr="00B31464" w:rsidRDefault="00F43341" w:rsidP="004B368F">
      <w:pPr>
        <w:spacing w:after="0" w:line="240" w:lineRule="auto"/>
        <w:rPr>
          <w:rFonts w:ascii="BMWType V2 Light" w:hAnsi="BMWType V2 Light" w:cs="BMWType V2 Light"/>
          <w:szCs w:val="22"/>
        </w:rPr>
      </w:pPr>
      <w:r w:rsidRPr="00A25C36">
        <w:rPr>
          <w:rFonts w:ascii="BMWType V2 Light" w:hAnsi="BMWType V2 Light" w:cs="BMWType V2 Light"/>
          <w:b/>
          <w:szCs w:val="22"/>
        </w:rPr>
        <w:t xml:space="preserve">Hinweis für die Medienvertreter: </w:t>
      </w:r>
      <w:r w:rsidRPr="00B31464">
        <w:rPr>
          <w:rFonts w:ascii="BMWType V2 Light" w:hAnsi="BMWType V2 Light" w:cs="BMWType V2 Light"/>
          <w:szCs w:val="22"/>
        </w:rPr>
        <w:t>BMW Motorsport Direktor Mario Theissen und Hans-Werner Aufrecht, 1. Vorsitzender der ITR e.V., stehen am Freitag, 15.10.2010</w:t>
      </w:r>
      <w:r w:rsidR="002121F3">
        <w:rPr>
          <w:rFonts w:ascii="BMWType V2 Light" w:hAnsi="BMWType V2 Light" w:cs="BMWType V2 Light"/>
          <w:szCs w:val="22"/>
        </w:rPr>
        <w:t>,</w:t>
      </w:r>
      <w:r w:rsidRPr="00B31464">
        <w:rPr>
          <w:rFonts w:ascii="BMWType V2 Light" w:hAnsi="BMWType V2 Light" w:cs="BMWType V2 Light"/>
          <w:szCs w:val="22"/>
        </w:rPr>
        <w:t xml:space="preserve"> von 14 bis 15 Uhr am Hockenheimring in der Baden-Württemberg Lounge, Ebene 4, im Baden-Württemberg-Center im Rahmen eines Mediengesprächs für Fragen zur Verfügung.</w:t>
      </w:r>
    </w:p>
    <w:p w:rsidR="00F43341" w:rsidRDefault="00F43341" w:rsidP="004B368F">
      <w:pPr>
        <w:spacing w:after="0" w:line="240" w:lineRule="auto"/>
        <w:rPr>
          <w:rFonts w:ascii="BMWType V2 Light" w:hAnsi="BMWType V2 Light" w:cs="BMWType V2 Light"/>
          <w:szCs w:val="22"/>
        </w:rPr>
      </w:pPr>
    </w:p>
    <w:p w:rsidR="00F43341" w:rsidRPr="007A5D57" w:rsidRDefault="00F43341" w:rsidP="004B368F">
      <w:pPr>
        <w:spacing w:after="0" w:line="240" w:lineRule="auto"/>
        <w:rPr>
          <w:rFonts w:ascii="BMWType V2 Light" w:hAnsi="BMWType V2 Light" w:cs="BMWType V2 Light"/>
          <w:szCs w:val="22"/>
        </w:rPr>
      </w:pPr>
    </w:p>
    <w:p w:rsidR="004B2A3D" w:rsidRDefault="00CF759B" w:rsidP="000850C5">
      <w:pPr>
        <w:spacing w:after="0"/>
        <w:rPr>
          <w:rFonts w:ascii="BMWType V2 Light" w:hAnsi="BMWType V2 Light" w:cs="BMWType V2 Light"/>
          <w:szCs w:val="22"/>
        </w:rPr>
      </w:pPr>
      <w:bookmarkStart w:id="0" w:name="OLE_LINK1"/>
      <w:bookmarkStart w:id="1" w:name="OLE_LINK2"/>
      <w:r w:rsidRPr="00CF759B">
        <w:rPr>
          <w:rFonts w:ascii="BMWType V2 Light" w:hAnsi="BMWType V2 Light" w:cs="BMWType V2 Light"/>
          <w:b/>
          <w:szCs w:val="22"/>
        </w:rPr>
        <w:t>Pressekontakt:</w:t>
      </w:r>
      <w:r w:rsidRPr="00CF759B">
        <w:rPr>
          <w:rFonts w:ascii="BMWType V2 Light" w:hAnsi="BMWType V2 Light" w:cs="BMWType V2 Light"/>
          <w:szCs w:val="22"/>
        </w:rPr>
        <w:t xml:space="preserve"> </w:t>
      </w:r>
    </w:p>
    <w:p w:rsidR="004B2A3D" w:rsidRDefault="004B2A3D" w:rsidP="000850C5">
      <w:pPr>
        <w:spacing w:after="0"/>
        <w:rPr>
          <w:rFonts w:ascii="BMWType V2 Light" w:hAnsi="BMWType V2 Light" w:cs="BMWType V2 Light"/>
          <w:szCs w:val="22"/>
        </w:rPr>
      </w:pPr>
    </w:p>
    <w:p w:rsidR="000206FF" w:rsidRPr="007A5D57" w:rsidRDefault="00CF759B" w:rsidP="000850C5">
      <w:pPr>
        <w:spacing w:after="0"/>
        <w:rPr>
          <w:rFonts w:ascii="BMWType V2 Light" w:hAnsi="BMWType V2 Light" w:cs="BMWType V2 Light"/>
          <w:szCs w:val="22"/>
        </w:rPr>
      </w:pPr>
      <w:r w:rsidRPr="00CF759B">
        <w:rPr>
          <w:rFonts w:ascii="BMWType V2 Light" w:hAnsi="BMWType V2 Light" w:cs="BMWType V2 Light"/>
          <w:szCs w:val="22"/>
        </w:rPr>
        <w:t>Jörg Kottmeier, BMW Konzernkommunikation und Politik, Leiter Sportkommunikation, Büro: +49 (0) 89 382 23401, Mobil: +49 (0) 170 5666 112, joerg.kottmeier@bmw.de</w:t>
      </w:r>
    </w:p>
    <w:p w:rsidR="000206FF" w:rsidRPr="007A5D57" w:rsidRDefault="00CF759B" w:rsidP="000850C5">
      <w:pPr>
        <w:spacing w:after="0" w:line="240" w:lineRule="auto"/>
        <w:rPr>
          <w:rFonts w:ascii="BMWType V2 Light" w:hAnsi="BMWType V2 Light" w:cs="BMWType V2 Light"/>
          <w:kern w:val="16"/>
          <w:szCs w:val="22"/>
        </w:rPr>
      </w:pPr>
      <w:r w:rsidRPr="00CF759B">
        <w:rPr>
          <w:rFonts w:ascii="BMWType V2 Light" w:hAnsi="BMWType V2 Light" w:cs="BMWType V2 Light"/>
          <w:szCs w:val="22"/>
        </w:rPr>
        <w:br/>
        <w:t xml:space="preserve">Ingo Lehbrink, BMW Konzernkommunikation und Politik, Sportkommunikation, </w:t>
      </w:r>
      <w:r w:rsidRPr="00CF759B">
        <w:rPr>
          <w:rFonts w:ascii="BMWType V2 Light" w:hAnsi="BMWType V2 Light" w:cs="BMWType V2 Light"/>
          <w:szCs w:val="22"/>
        </w:rPr>
        <w:br/>
        <w:t>Büro: +49 (0)89 382 76003, Mobil: +49 (0) 176 20340224, ingo.lehbrink@bmw.de</w:t>
      </w:r>
      <w:bookmarkEnd w:id="0"/>
      <w:bookmarkEnd w:id="1"/>
    </w:p>
    <w:sectPr w:rsidR="000206FF" w:rsidRPr="007A5D57" w:rsidSect="007E4FC0">
      <w:headerReference w:type="default" r:id="rId7"/>
      <w:footerReference w:type="default" r:id="rId8"/>
      <w:type w:val="continuous"/>
      <w:pgSz w:w="11907" w:h="16840" w:code="9"/>
      <w:pgMar w:top="2722" w:right="1701" w:bottom="1361" w:left="2098" w:header="51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6B0" w:rsidRDefault="002A06B0">
      <w:r>
        <w:separator/>
      </w:r>
    </w:p>
  </w:endnote>
  <w:endnote w:type="continuationSeparator" w:id="1">
    <w:p w:rsidR="002A06B0" w:rsidRDefault="002A06B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Regular">
    <w:altName w:val="Arial"/>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6FF" w:rsidRDefault="0076648C">
    <w:pPr>
      <w:pStyle w:val="Fuzeile"/>
    </w:pPr>
    <w:r>
      <w:rPr>
        <w:noProof/>
      </w:rPr>
      <w:pict>
        <v:shapetype id="_x0000_t202" coordsize="21600,21600" o:spt="202" path="m,l,21600r21600,l21600,xe">
          <v:stroke joinstyle="miter"/>
          <v:path gradientshapeok="t" o:connecttype="rect"/>
        </v:shapetype>
        <v:shape id="_x0000_s2049" type="#_x0000_t202" style="position:absolute;margin-left:418.15pt;margin-top:-195.8pt;width:42pt;height:186pt;z-index:1" filled="f" stroked="f">
          <v:textbox style="layout-flow:vertical;mso-layout-flow-alt:bottom-to-top;mso-next-textbox:#_x0000_s2049" inset="0,0,0,0">
            <w:txbxContent>
              <w:p w:rsidR="000206FF" w:rsidRDefault="000206FF">
                <w:pPr>
                  <w:pStyle w:val="berschrift1"/>
                  <w:rPr>
                    <w:rFonts w:ascii="BMWTypeLight" w:hAnsi="BMWTypeLight"/>
                    <w:sz w:val="60"/>
                  </w:rPr>
                </w:pPr>
                <w:r>
                  <w:rPr>
                    <w:rFonts w:ascii="BMWTypeLight" w:hAnsi="BMWTypeLight"/>
                    <w:sz w:val="60"/>
                  </w:rPr>
                  <w:t>Motorsport</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6B0" w:rsidRDefault="002A06B0">
      <w:pPr>
        <w:pStyle w:val="Funotentext"/>
      </w:pPr>
    </w:p>
  </w:footnote>
  <w:footnote w:type="continuationSeparator" w:id="1">
    <w:p w:rsidR="002A06B0" w:rsidRDefault="002A06B0">
      <w:pPr>
        <w:pStyle w:val="Funoten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6FF" w:rsidRDefault="000206FF">
    <w:pPr>
      <w:pStyle w:val="zzbmw-group"/>
      <w:framePr w:w="5526" w:wrap="around" w:x="2067" w:y="545"/>
      <w:spacing w:line="240" w:lineRule="auto"/>
    </w:pPr>
    <w:r>
      <w:t>BMW</w:t>
    </w:r>
  </w:p>
  <w:p w:rsidR="000206FF" w:rsidRDefault="000206FF">
    <w:pPr>
      <w:pStyle w:val="zzbmw-group"/>
      <w:framePr w:w="5526" w:wrap="around" w:x="2067" w:y="545"/>
      <w:spacing w:line="240" w:lineRule="auto"/>
      <w:rPr>
        <w:color w:val="808080"/>
      </w:rPr>
    </w:pPr>
    <w:r>
      <w:rPr>
        <w:color w:val="808080"/>
      </w:rPr>
      <w:t>Presse- und Öffentlichkeitsarbeit</w:t>
    </w:r>
  </w:p>
  <w:p w:rsidR="000206FF" w:rsidRDefault="0076648C">
    <w:pPr>
      <w:framePr w:w="1004" w:wrap="notBeside" w:vAnchor="page" w:hAnchor="page" w:x="10102" w:y="545"/>
      <w:spacing w:line="240" w:lineRule="atLeast"/>
      <w:rPr>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42.6pt;height:42.6pt;visibility:visible">
          <v:imagedata r:id="rId1" o:title=""/>
        </v:shape>
      </w:pict>
    </w:r>
  </w:p>
  <w:p w:rsidR="000206FF" w:rsidRDefault="000206FF">
    <w:pPr>
      <w:pStyle w:val="Kopfzeile"/>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34F4"/>
    <w:multiLevelType w:val="hybridMultilevel"/>
    <w:tmpl w:val="7DC6753E"/>
    <w:lvl w:ilvl="0" w:tplc="ABA426B6">
      <w:numFmt w:val="bullet"/>
      <w:lvlText w:val="-"/>
      <w:lvlJc w:val="left"/>
      <w:pPr>
        <w:ind w:left="720" w:hanging="360"/>
      </w:pPr>
      <w:rPr>
        <w:rFonts w:ascii="Arial" w:eastAsia="Times New Roman" w:hAnsi="Aria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
    <w:nsid w:val="20495A15"/>
    <w:multiLevelType w:val="hybridMultilevel"/>
    <w:tmpl w:val="BF9E8D22"/>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nsid w:val="2065744D"/>
    <w:multiLevelType w:val="hybridMultilevel"/>
    <w:tmpl w:val="B8D8CB48"/>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nsid w:val="329B21C9"/>
    <w:multiLevelType w:val="hybridMultilevel"/>
    <w:tmpl w:val="B93A53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43A5E0F"/>
    <w:multiLevelType w:val="hybridMultilevel"/>
    <w:tmpl w:val="6AF807B6"/>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nsid w:val="39F34FE3"/>
    <w:multiLevelType w:val="hybridMultilevel"/>
    <w:tmpl w:val="C39E3790"/>
    <w:lvl w:ilvl="0" w:tplc="9EFEF604">
      <w:start w:val="23"/>
      <w:numFmt w:val="bullet"/>
      <w:lvlText w:val="-"/>
      <w:lvlJc w:val="left"/>
      <w:pPr>
        <w:tabs>
          <w:tab w:val="num" w:pos="720"/>
        </w:tabs>
        <w:ind w:left="720" w:hanging="360"/>
      </w:pPr>
      <w:rPr>
        <w:rFonts w:ascii="BMWTypeLight" w:eastAsia="Times New Roman" w:hAnsi="BMWTypeLight"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1A97AB3"/>
    <w:multiLevelType w:val="hybridMultilevel"/>
    <w:tmpl w:val="C5F849E4"/>
    <w:lvl w:ilvl="0" w:tplc="35705538">
      <w:start w:val="11"/>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B563075"/>
    <w:multiLevelType w:val="hybridMultilevel"/>
    <w:tmpl w:val="121ACEC2"/>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61776F3A"/>
    <w:multiLevelType w:val="hybridMultilevel"/>
    <w:tmpl w:val="2758D670"/>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68BB28DB"/>
    <w:multiLevelType w:val="hybridMultilevel"/>
    <w:tmpl w:val="B56C8E18"/>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6B821C98"/>
    <w:multiLevelType w:val="multilevel"/>
    <w:tmpl w:val="C39E3790"/>
    <w:lvl w:ilvl="0">
      <w:start w:val="23"/>
      <w:numFmt w:val="bullet"/>
      <w:lvlText w:val="-"/>
      <w:lvlJc w:val="left"/>
      <w:pPr>
        <w:tabs>
          <w:tab w:val="num" w:pos="720"/>
        </w:tabs>
        <w:ind w:left="720" w:hanging="360"/>
      </w:pPr>
      <w:rPr>
        <w:rFonts w:ascii="BMWTypeLight" w:eastAsia="Times New Roman" w:hAnsi="BMWTypeLight"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8040BBA"/>
    <w:multiLevelType w:val="hybridMultilevel"/>
    <w:tmpl w:val="B7966940"/>
    <w:lvl w:ilvl="0" w:tplc="C9C4E564">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FA661A4"/>
    <w:multiLevelType w:val="hybridMultilevel"/>
    <w:tmpl w:val="48A43F3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6"/>
  </w:num>
  <w:num w:numId="3">
    <w:abstractNumId w:val="5"/>
  </w:num>
  <w:num w:numId="4">
    <w:abstractNumId w:val="3"/>
  </w:num>
  <w:num w:numId="5">
    <w:abstractNumId w:val="8"/>
  </w:num>
  <w:num w:numId="6">
    <w:abstractNumId w:val="12"/>
  </w:num>
  <w:num w:numId="7">
    <w:abstractNumId w:val="4"/>
  </w:num>
  <w:num w:numId="8">
    <w:abstractNumId w:val="2"/>
  </w:num>
  <w:num w:numId="9">
    <w:abstractNumId w:val="1"/>
  </w:num>
  <w:num w:numId="10">
    <w:abstractNumId w:val="7"/>
  </w:num>
  <w:num w:numId="11">
    <w:abstractNumId w:val="1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3B1"/>
    <w:rsid w:val="0000684C"/>
    <w:rsid w:val="000206FF"/>
    <w:rsid w:val="000340F2"/>
    <w:rsid w:val="00040E2B"/>
    <w:rsid w:val="000423CB"/>
    <w:rsid w:val="00044016"/>
    <w:rsid w:val="00054E2B"/>
    <w:rsid w:val="0005674D"/>
    <w:rsid w:val="0005755D"/>
    <w:rsid w:val="000632B3"/>
    <w:rsid w:val="00070A8D"/>
    <w:rsid w:val="00084A90"/>
    <w:rsid w:val="000850C5"/>
    <w:rsid w:val="0008524F"/>
    <w:rsid w:val="00091E43"/>
    <w:rsid w:val="00097AA9"/>
    <w:rsid w:val="000B0847"/>
    <w:rsid w:val="000B6328"/>
    <w:rsid w:val="000C15D8"/>
    <w:rsid w:val="000D11BC"/>
    <w:rsid w:val="000D54CB"/>
    <w:rsid w:val="000D7399"/>
    <w:rsid w:val="000E14AA"/>
    <w:rsid w:val="000F1B72"/>
    <w:rsid w:val="000F2622"/>
    <w:rsid w:val="00100662"/>
    <w:rsid w:val="00107A2D"/>
    <w:rsid w:val="00120DA4"/>
    <w:rsid w:val="001343EE"/>
    <w:rsid w:val="00145917"/>
    <w:rsid w:val="00156D8D"/>
    <w:rsid w:val="0016204E"/>
    <w:rsid w:val="00190F98"/>
    <w:rsid w:val="001D340D"/>
    <w:rsid w:val="001D5498"/>
    <w:rsid w:val="001E29AC"/>
    <w:rsid w:val="001E579B"/>
    <w:rsid w:val="001F02FF"/>
    <w:rsid w:val="001F10EB"/>
    <w:rsid w:val="001F6617"/>
    <w:rsid w:val="0020300F"/>
    <w:rsid w:val="002031BF"/>
    <w:rsid w:val="002051DF"/>
    <w:rsid w:val="002121F3"/>
    <w:rsid w:val="00216369"/>
    <w:rsid w:val="00221848"/>
    <w:rsid w:val="00237C6E"/>
    <w:rsid w:val="00240A41"/>
    <w:rsid w:val="0024170C"/>
    <w:rsid w:val="00242A3A"/>
    <w:rsid w:val="002454E1"/>
    <w:rsid w:val="0025575E"/>
    <w:rsid w:val="002653A3"/>
    <w:rsid w:val="00265A62"/>
    <w:rsid w:val="00271BF1"/>
    <w:rsid w:val="002827AF"/>
    <w:rsid w:val="00294369"/>
    <w:rsid w:val="0029523A"/>
    <w:rsid w:val="002A06B0"/>
    <w:rsid w:val="002A0FC8"/>
    <w:rsid w:val="002B12A6"/>
    <w:rsid w:val="002B7785"/>
    <w:rsid w:val="002D19FE"/>
    <w:rsid w:val="002D32F7"/>
    <w:rsid w:val="002E04CA"/>
    <w:rsid w:val="002E0786"/>
    <w:rsid w:val="002E08DB"/>
    <w:rsid w:val="00300B59"/>
    <w:rsid w:val="00320B0F"/>
    <w:rsid w:val="00343065"/>
    <w:rsid w:val="00345609"/>
    <w:rsid w:val="00346A84"/>
    <w:rsid w:val="00374966"/>
    <w:rsid w:val="0037625D"/>
    <w:rsid w:val="00382492"/>
    <w:rsid w:val="00395900"/>
    <w:rsid w:val="003A0446"/>
    <w:rsid w:val="003A73ED"/>
    <w:rsid w:val="003B122B"/>
    <w:rsid w:val="003B4DA0"/>
    <w:rsid w:val="003B7EA6"/>
    <w:rsid w:val="003E4BF7"/>
    <w:rsid w:val="003E6F58"/>
    <w:rsid w:val="003F394A"/>
    <w:rsid w:val="003F560C"/>
    <w:rsid w:val="00407E94"/>
    <w:rsid w:val="0041203B"/>
    <w:rsid w:val="004443C0"/>
    <w:rsid w:val="00452751"/>
    <w:rsid w:val="00455149"/>
    <w:rsid w:val="004674F0"/>
    <w:rsid w:val="004B2A3D"/>
    <w:rsid w:val="004B368F"/>
    <w:rsid w:val="004B5193"/>
    <w:rsid w:val="004B58E8"/>
    <w:rsid w:val="004B7F72"/>
    <w:rsid w:val="004C0855"/>
    <w:rsid w:val="004C3BA2"/>
    <w:rsid w:val="004C4061"/>
    <w:rsid w:val="004D1415"/>
    <w:rsid w:val="004D3926"/>
    <w:rsid w:val="004F03E7"/>
    <w:rsid w:val="004F5B0C"/>
    <w:rsid w:val="00515CBB"/>
    <w:rsid w:val="00536656"/>
    <w:rsid w:val="005462CE"/>
    <w:rsid w:val="00550AC0"/>
    <w:rsid w:val="005537BD"/>
    <w:rsid w:val="00553F36"/>
    <w:rsid w:val="0056096A"/>
    <w:rsid w:val="00562649"/>
    <w:rsid w:val="00567563"/>
    <w:rsid w:val="005764E3"/>
    <w:rsid w:val="00587097"/>
    <w:rsid w:val="005A17E3"/>
    <w:rsid w:val="005A57DC"/>
    <w:rsid w:val="005A752C"/>
    <w:rsid w:val="005A7F3A"/>
    <w:rsid w:val="005B5514"/>
    <w:rsid w:val="005C1972"/>
    <w:rsid w:val="005E11A2"/>
    <w:rsid w:val="005E3306"/>
    <w:rsid w:val="005E7E84"/>
    <w:rsid w:val="005F0D80"/>
    <w:rsid w:val="0060125F"/>
    <w:rsid w:val="00613392"/>
    <w:rsid w:val="00622DBA"/>
    <w:rsid w:val="00632FE6"/>
    <w:rsid w:val="0063454F"/>
    <w:rsid w:val="00634A3F"/>
    <w:rsid w:val="0064426D"/>
    <w:rsid w:val="00653CB0"/>
    <w:rsid w:val="00656981"/>
    <w:rsid w:val="006608A4"/>
    <w:rsid w:val="006622AD"/>
    <w:rsid w:val="00673621"/>
    <w:rsid w:val="00675404"/>
    <w:rsid w:val="00677A89"/>
    <w:rsid w:val="00682589"/>
    <w:rsid w:val="0068784D"/>
    <w:rsid w:val="006909DC"/>
    <w:rsid w:val="0069131F"/>
    <w:rsid w:val="00693BB7"/>
    <w:rsid w:val="006A08D9"/>
    <w:rsid w:val="006A1846"/>
    <w:rsid w:val="006A3F2D"/>
    <w:rsid w:val="006A637E"/>
    <w:rsid w:val="006B3BE3"/>
    <w:rsid w:val="006E053B"/>
    <w:rsid w:val="006E48DD"/>
    <w:rsid w:val="006F51B4"/>
    <w:rsid w:val="006F7975"/>
    <w:rsid w:val="00703011"/>
    <w:rsid w:val="007114E0"/>
    <w:rsid w:val="007159B5"/>
    <w:rsid w:val="0072263A"/>
    <w:rsid w:val="00722DA0"/>
    <w:rsid w:val="00723585"/>
    <w:rsid w:val="00751E2A"/>
    <w:rsid w:val="00752CAB"/>
    <w:rsid w:val="0076648C"/>
    <w:rsid w:val="007679FF"/>
    <w:rsid w:val="00775FBB"/>
    <w:rsid w:val="00785E98"/>
    <w:rsid w:val="007A17CE"/>
    <w:rsid w:val="007A3655"/>
    <w:rsid w:val="007A3E9C"/>
    <w:rsid w:val="007A4831"/>
    <w:rsid w:val="007A5D57"/>
    <w:rsid w:val="007A6299"/>
    <w:rsid w:val="007A720B"/>
    <w:rsid w:val="007B0551"/>
    <w:rsid w:val="007B6AF1"/>
    <w:rsid w:val="007E4DF5"/>
    <w:rsid w:val="007E4FC0"/>
    <w:rsid w:val="007F2BD0"/>
    <w:rsid w:val="007F3271"/>
    <w:rsid w:val="00806135"/>
    <w:rsid w:val="00822723"/>
    <w:rsid w:val="00843305"/>
    <w:rsid w:val="0084732B"/>
    <w:rsid w:val="00872A8E"/>
    <w:rsid w:val="0087653B"/>
    <w:rsid w:val="00876BC4"/>
    <w:rsid w:val="00883253"/>
    <w:rsid w:val="008A1F56"/>
    <w:rsid w:val="008D73FD"/>
    <w:rsid w:val="008E08D2"/>
    <w:rsid w:val="008E353F"/>
    <w:rsid w:val="008E4B47"/>
    <w:rsid w:val="008F3AF1"/>
    <w:rsid w:val="00910ECD"/>
    <w:rsid w:val="00913E9F"/>
    <w:rsid w:val="009240E7"/>
    <w:rsid w:val="009241A7"/>
    <w:rsid w:val="009302F7"/>
    <w:rsid w:val="00946A19"/>
    <w:rsid w:val="009613B1"/>
    <w:rsid w:val="009742B7"/>
    <w:rsid w:val="009769E1"/>
    <w:rsid w:val="0098114E"/>
    <w:rsid w:val="00986123"/>
    <w:rsid w:val="00995FFA"/>
    <w:rsid w:val="009A46CA"/>
    <w:rsid w:val="009A6E20"/>
    <w:rsid w:val="009B5C31"/>
    <w:rsid w:val="009B64DC"/>
    <w:rsid w:val="009C781F"/>
    <w:rsid w:val="009D062F"/>
    <w:rsid w:val="009E2162"/>
    <w:rsid w:val="00A00BDD"/>
    <w:rsid w:val="00A027AE"/>
    <w:rsid w:val="00A05F3F"/>
    <w:rsid w:val="00A10A93"/>
    <w:rsid w:val="00A17A15"/>
    <w:rsid w:val="00A20DA8"/>
    <w:rsid w:val="00A25C36"/>
    <w:rsid w:val="00A300E6"/>
    <w:rsid w:val="00A32597"/>
    <w:rsid w:val="00A32EB3"/>
    <w:rsid w:val="00A440EF"/>
    <w:rsid w:val="00A46C29"/>
    <w:rsid w:val="00A74F48"/>
    <w:rsid w:val="00A77FE2"/>
    <w:rsid w:val="00A83153"/>
    <w:rsid w:val="00A857CF"/>
    <w:rsid w:val="00A870AC"/>
    <w:rsid w:val="00AC13CB"/>
    <w:rsid w:val="00AE1ACB"/>
    <w:rsid w:val="00AE2E8C"/>
    <w:rsid w:val="00B02956"/>
    <w:rsid w:val="00B31464"/>
    <w:rsid w:val="00B32F1E"/>
    <w:rsid w:val="00B34EE8"/>
    <w:rsid w:val="00B371DB"/>
    <w:rsid w:val="00B432B9"/>
    <w:rsid w:val="00B5669D"/>
    <w:rsid w:val="00B637D1"/>
    <w:rsid w:val="00B729A6"/>
    <w:rsid w:val="00B8361E"/>
    <w:rsid w:val="00BA0BB6"/>
    <w:rsid w:val="00BA682E"/>
    <w:rsid w:val="00BC32DA"/>
    <w:rsid w:val="00BD0FD1"/>
    <w:rsid w:val="00BD2F9D"/>
    <w:rsid w:val="00BD73D2"/>
    <w:rsid w:val="00BF07E9"/>
    <w:rsid w:val="00BF47E3"/>
    <w:rsid w:val="00C008FB"/>
    <w:rsid w:val="00C030C8"/>
    <w:rsid w:val="00C10592"/>
    <w:rsid w:val="00C110EF"/>
    <w:rsid w:val="00C15B3D"/>
    <w:rsid w:val="00C2105A"/>
    <w:rsid w:val="00C2452D"/>
    <w:rsid w:val="00C37B70"/>
    <w:rsid w:val="00C40EFE"/>
    <w:rsid w:val="00C40F29"/>
    <w:rsid w:val="00C4556F"/>
    <w:rsid w:val="00C74E31"/>
    <w:rsid w:val="00C86113"/>
    <w:rsid w:val="00C97F57"/>
    <w:rsid w:val="00CA1098"/>
    <w:rsid w:val="00CA24EE"/>
    <w:rsid w:val="00CA6969"/>
    <w:rsid w:val="00CC2381"/>
    <w:rsid w:val="00CC23FD"/>
    <w:rsid w:val="00CD2481"/>
    <w:rsid w:val="00CD49F4"/>
    <w:rsid w:val="00CF759B"/>
    <w:rsid w:val="00D02DAA"/>
    <w:rsid w:val="00D06A7F"/>
    <w:rsid w:val="00D07C5E"/>
    <w:rsid w:val="00D13AFF"/>
    <w:rsid w:val="00D31C12"/>
    <w:rsid w:val="00D4078C"/>
    <w:rsid w:val="00D45B10"/>
    <w:rsid w:val="00D60118"/>
    <w:rsid w:val="00D63312"/>
    <w:rsid w:val="00D82F77"/>
    <w:rsid w:val="00D9742B"/>
    <w:rsid w:val="00DA48F7"/>
    <w:rsid w:val="00DA7FA3"/>
    <w:rsid w:val="00DB6A37"/>
    <w:rsid w:val="00DC1372"/>
    <w:rsid w:val="00DC27C5"/>
    <w:rsid w:val="00DE505C"/>
    <w:rsid w:val="00DE6474"/>
    <w:rsid w:val="00DF10D8"/>
    <w:rsid w:val="00DF2E39"/>
    <w:rsid w:val="00DF5067"/>
    <w:rsid w:val="00E15804"/>
    <w:rsid w:val="00E20DEC"/>
    <w:rsid w:val="00E305B0"/>
    <w:rsid w:val="00E368B3"/>
    <w:rsid w:val="00E53814"/>
    <w:rsid w:val="00E53C39"/>
    <w:rsid w:val="00E551E0"/>
    <w:rsid w:val="00E60F9B"/>
    <w:rsid w:val="00E623BF"/>
    <w:rsid w:val="00E7176F"/>
    <w:rsid w:val="00E86572"/>
    <w:rsid w:val="00E92B30"/>
    <w:rsid w:val="00EA1EC5"/>
    <w:rsid w:val="00EA3177"/>
    <w:rsid w:val="00EC0AF7"/>
    <w:rsid w:val="00EE3F81"/>
    <w:rsid w:val="00EE58DC"/>
    <w:rsid w:val="00EF14F8"/>
    <w:rsid w:val="00F07F0A"/>
    <w:rsid w:val="00F150F5"/>
    <w:rsid w:val="00F32B67"/>
    <w:rsid w:val="00F33F9E"/>
    <w:rsid w:val="00F43341"/>
    <w:rsid w:val="00F4724C"/>
    <w:rsid w:val="00F6189E"/>
    <w:rsid w:val="00F66CC5"/>
    <w:rsid w:val="00F71560"/>
    <w:rsid w:val="00F75798"/>
    <w:rsid w:val="00F84A05"/>
    <w:rsid w:val="00F95DEB"/>
    <w:rsid w:val="00FA3AB3"/>
    <w:rsid w:val="00FA3D96"/>
    <w:rsid w:val="00FA5B4D"/>
    <w:rsid w:val="00FD128B"/>
    <w:rsid w:val="00FD22B8"/>
    <w:rsid w:val="00FD3599"/>
    <w:rsid w:val="00FD3B2A"/>
    <w:rsid w:val="00FE1F4D"/>
    <w:rsid w:val="00FF0F96"/>
    <w:rsid w:val="00FF1EF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E4FC0"/>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link w:val="berschrift1Zchn"/>
    <w:uiPriority w:val="99"/>
    <w:qFormat/>
    <w:rsid w:val="007E4FC0"/>
    <w:pPr>
      <w:keepNext/>
      <w:spacing w:after="0" w:line="240" w:lineRule="auto"/>
      <w:outlineLvl w:val="0"/>
    </w:pPr>
    <w:rPr>
      <w:rFonts w:ascii="BMWTypeRegular" w:hAnsi="BMWTypeRegular"/>
      <w:b/>
      <w:bCs/>
      <w:sz w:val="52"/>
    </w:rPr>
  </w:style>
  <w:style w:type="paragraph" w:styleId="berschrift4">
    <w:name w:val="heading 4"/>
    <w:basedOn w:val="Standard"/>
    <w:next w:val="Standard"/>
    <w:link w:val="berschrift4Zchn"/>
    <w:uiPriority w:val="99"/>
    <w:qFormat/>
    <w:rsid w:val="007E4FC0"/>
    <w:pPr>
      <w:keepNext/>
      <w:tabs>
        <w:tab w:val="clear" w:pos="454"/>
        <w:tab w:val="clear" w:pos="4706"/>
      </w:tabs>
      <w:spacing w:after="0" w:line="250" w:lineRule="atLeast"/>
      <w:outlineLvl w:val="3"/>
    </w:pPr>
    <w:rPr>
      <w:b/>
      <w:bCs/>
      <w:sz w:val="20"/>
      <w:szCs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E7176F"/>
    <w:rPr>
      <w:rFonts w:ascii="Cambria" w:hAnsi="Cambria" w:cs="Times New Roman"/>
      <w:b/>
      <w:bCs/>
      <w:kern w:val="32"/>
      <w:sz w:val="32"/>
      <w:szCs w:val="32"/>
    </w:rPr>
  </w:style>
  <w:style w:type="character" w:customStyle="1" w:styleId="berschrift4Zchn">
    <w:name w:val="Überschrift 4 Zchn"/>
    <w:basedOn w:val="Absatz-Standardschriftart"/>
    <w:link w:val="berschrift4"/>
    <w:uiPriority w:val="99"/>
    <w:semiHidden/>
    <w:locked/>
    <w:rsid w:val="00E7176F"/>
    <w:rPr>
      <w:rFonts w:ascii="Calibri" w:hAnsi="Calibri" w:cs="Times New Roman"/>
      <w:b/>
      <w:bCs/>
      <w:sz w:val="28"/>
      <w:szCs w:val="28"/>
    </w:rPr>
  </w:style>
  <w:style w:type="paragraph" w:customStyle="1" w:styleId="Aufzhlung">
    <w:name w:val="Aufzählung"/>
    <w:basedOn w:val="Standard"/>
    <w:uiPriority w:val="99"/>
    <w:rsid w:val="007E4FC0"/>
    <w:pPr>
      <w:numPr>
        <w:numId w:val="1"/>
      </w:numPr>
      <w:spacing w:before="60" w:after="60"/>
    </w:pPr>
  </w:style>
  <w:style w:type="paragraph" w:customStyle="1" w:styleId="zzkopftabelle">
    <w:name w:val="zz_kopftabelle"/>
    <w:basedOn w:val="Standard"/>
    <w:uiPriority w:val="99"/>
    <w:rsid w:val="007E4FC0"/>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7E4FC0"/>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bmw-group">
    <w:name w:val="zz_bmw-group"/>
    <w:basedOn w:val="Standard"/>
    <w:uiPriority w:val="99"/>
    <w:rsid w:val="007E4FC0"/>
    <w:pPr>
      <w:framePr w:w="2812" w:h="584" w:hSpace="142" w:wrap="around" w:vAnchor="page" w:hAnchor="page" w:x="2099" w:y="568" w:anchorLock="1"/>
      <w:widowControl w:val="0"/>
      <w:tabs>
        <w:tab w:val="clear" w:pos="454"/>
        <w:tab w:val="clear" w:pos="4706"/>
      </w:tabs>
      <w:overflowPunct w:val="0"/>
      <w:autoSpaceDE w:val="0"/>
      <w:autoSpaceDN w:val="0"/>
      <w:adjustRightInd w:val="0"/>
      <w:spacing w:after="0" w:line="370" w:lineRule="exact"/>
      <w:textAlignment w:val="baseline"/>
    </w:pPr>
    <w:rPr>
      <w:b/>
      <w:spacing w:val="-16"/>
      <w:kern w:val="25"/>
      <w:sz w:val="36"/>
      <w:szCs w:val="20"/>
    </w:rPr>
  </w:style>
  <w:style w:type="paragraph" w:customStyle="1" w:styleId="zzeingabefeld">
    <w:name w:val="zz_eingabefeld"/>
    <w:basedOn w:val="Standard"/>
    <w:uiPriority w:val="99"/>
    <w:rsid w:val="007E4FC0"/>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
    <w:name w:val="zz_eingabefeld_fett"/>
    <w:basedOn w:val="Standard"/>
    <w:uiPriority w:val="99"/>
    <w:rsid w:val="007E4FC0"/>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marginalieregular">
    <w:name w:val="zz_marginalie_regular"/>
    <w:basedOn w:val="Standard"/>
    <w:uiPriority w:val="99"/>
    <w:rsid w:val="007E4FC0"/>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marginalielight">
    <w:name w:val="zz_marginalie_light"/>
    <w:basedOn w:val="Standard"/>
    <w:uiPriority w:val="99"/>
    <w:rsid w:val="007E4FC0"/>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7E4FC0"/>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seite2">
    <w:name w:val="zz_marginalie_regular_seite_2"/>
    <w:basedOn w:val="Standard"/>
    <w:uiPriority w:val="99"/>
    <w:rsid w:val="007E4FC0"/>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rFonts w:ascii="BMWTypeRegular" w:hAnsi="BMWTypeRegular"/>
      <w:color w:val="000000"/>
      <w:kern w:val="25"/>
      <w:sz w:val="12"/>
      <w:szCs w:val="20"/>
    </w:rPr>
  </w:style>
  <w:style w:type="paragraph" w:customStyle="1" w:styleId="zzeingabefeldregularseite2">
    <w:name w:val="zz_eingabefeld_regular_seite_2"/>
    <w:basedOn w:val="Standard"/>
    <w:uiPriority w:val="99"/>
    <w:rsid w:val="007E4FC0"/>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rFonts w:ascii="BMWTypeRegular" w:hAnsi="BMWTypeRegular"/>
      <w:kern w:val="25"/>
      <w:szCs w:val="20"/>
    </w:rPr>
  </w:style>
  <w:style w:type="paragraph" w:customStyle="1" w:styleId="Fliesstext">
    <w:name w:val="Fliesstext"/>
    <w:basedOn w:val="Standard"/>
    <w:uiPriority w:val="99"/>
    <w:rsid w:val="007E4FC0"/>
  </w:style>
  <w:style w:type="paragraph" w:styleId="Funotentext">
    <w:name w:val="footnote text"/>
    <w:basedOn w:val="Standard"/>
    <w:link w:val="FunotentextZchn"/>
    <w:uiPriority w:val="99"/>
    <w:semiHidden/>
    <w:rsid w:val="007E4FC0"/>
    <w:pPr>
      <w:tabs>
        <w:tab w:val="left" w:pos="227"/>
      </w:tabs>
      <w:spacing w:before="40" w:line="130" w:lineRule="exact"/>
      <w:ind w:left="210" w:hanging="210"/>
    </w:pPr>
    <w:rPr>
      <w:sz w:val="12"/>
    </w:rPr>
  </w:style>
  <w:style w:type="character" w:customStyle="1" w:styleId="FunotentextZchn">
    <w:name w:val="Fußnotentext Zchn"/>
    <w:basedOn w:val="Absatz-Standardschriftart"/>
    <w:link w:val="Funotentext"/>
    <w:uiPriority w:val="99"/>
    <w:semiHidden/>
    <w:locked/>
    <w:rsid w:val="00E7176F"/>
    <w:rPr>
      <w:rFonts w:ascii="BMWTypeLight" w:hAnsi="BMWTypeLight" w:cs="Times New Roman"/>
      <w:sz w:val="20"/>
      <w:szCs w:val="20"/>
    </w:rPr>
  </w:style>
  <w:style w:type="character" w:styleId="Funotenzeichen">
    <w:name w:val="footnote reference"/>
    <w:basedOn w:val="Absatz-Standardschriftart"/>
    <w:uiPriority w:val="99"/>
    <w:semiHidden/>
    <w:rsid w:val="007E4FC0"/>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7E4FC0"/>
    <w:pPr>
      <w:spacing w:before="40" w:after="50" w:line="210" w:lineRule="exact"/>
    </w:pPr>
    <w:rPr>
      <w:b/>
      <w:sz w:val="18"/>
    </w:rPr>
  </w:style>
  <w:style w:type="paragraph" w:customStyle="1" w:styleId="Tabelleneintrag">
    <w:name w:val="Tabelleneintrag"/>
    <w:basedOn w:val="Tabellentitel"/>
    <w:uiPriority w:val="99"/>
    <w:rsid w:val="007E4FC0"/>
    <w:rPr>
      <w:b w:val="0"/>
    </w:rPr>
  </w:style>
  <w:style w:type="paragraph" w:styleId="Titel">
    <w:name w:val="Title"/>
    <w:basedOn w:val="Standard"/>
    <w:link w:val="TitelZchn"/>
    <w:uiPriority w:val="99"/>
    <w:qFormat/>
    <w:rsid w:val="007E4FC0"/>
    <w:pPr>
      <w:outlineLvl w:val="0"/>
    </w:pPr>
    <w:rPr>
      <w:rFonts w:cs="Arial"/>
      <w:b/>
      <w:bCs/>
      <w:szCs w:val="32"/>
    </w:rPr>
  </w:style>
  <w:style w:type="character" w:customStyle="1" w:styleId="TitelZchn">
    <w:name w:val="Titel Zchn"/>
    <w:basedOn w:val="Absatz-Standardschriftart"/>
    <w:link w:val="Titel"/>
    <w:uiPriority w:val="99"/>
    <w:locked/>
    <w:rsid w:val="00E7176F"/>
    <w:rPr>
      <w:rFonts w:ascii="Cambria" w:hAnsi="Cambria" w:cs="Times New Roman"/>
      <w:b/>
      <w:bCs/>
      <w:kern w:val="28"/>
      <w:sz w:val="32"/>
      <w:szCs w:val="32"/>
    </w:rPr>
  </w:style>
  <w:style w:type="paragraph" w:styleId="Untertitel">
    <w:name w:val="Subtitle"/>
    <w:basedOn w:val="Standard"/>
    <w:link w:val="UntertitelZchn"/>
    <w:uiPriority w:val="99"/>
    <w:qFormat/>
    <w:rsid w:val="007E4FC0"/>
    <w:pPr>
      <w:spacing w:after="0"/>
      <w:outlineLvl w:val="1"/>
    </w:pPr>
    <w:rPr>
      <w:rFonts w:cs="Arial"/>
      <w:b/>
    </w:rPr>
  </w:style>
  <w:style w:type="character" w:customStyle="1" w:styleId="UntertitelZchn">
    <w:name w:val="Untertitel Zchn"/>
    <w:basedOn w:val="Absatz-Standardschriftart"/>
    <w:link w:val="Untertitel"/>
    <w:uiPriority w:val="99"/>
    <w:locked/>
    <w:rsid w:val="00E7176F"/>
    <w:rPr>
      <w:rFonts w:ascii="Cambria" w:hAnsi="Cambria" w:cs="Times New Roman"/>
      <w:sz w:val="24"/>
      <w:szCs w:val="24"/>
    </w:rPr>
  </w:style>
  <w:style w:type="paragraph" w:customStyle="1" w:styleId="Zusammenfassung">
    <w:name w:val="Zusammenfassung"/>
    <w:basedOn w:val="Standard"/>
    <w:next w:val="Fliesstext"/>
    <w:uiPriority w:val="99"/>
    <w:rsid w:val="007E4FC0"/>
    <w:pPr>
      <w:spacing w:after="290" w:line="210" w:lineRule="exact"/>
    </w:pPr>
    <w:rPr>
      <w:b/>
      <w:sz w:val="18"/>
    </w:rPr>
  </w:style>
  <w:style w:type="paragraph" w:customStyle="1" w:styleId="zzversteckehilfsfeld">
    <w:name w:val="zz_verstecke_hilfsfeld"/>
    <w:basedOn w:val="Standard"/>
    <w:uiPriority w:val="99"/>
    <w:rsid w:val="007E4FC0"/>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styleId="Kopfzeile">
    <w:name w:val="header"/>
    <w:basedOn w:val="Standard"/>
    <w:link w:val="KopfzeileZchn"/>
    <w:uiPriority w:val="99"/>
    <w:rsid w:val="007E4FC0"/>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locked/>
    <w:rsid w:val="00E7176F"/>
    <w:rPr>
      <w:rFonts w:ascii="BMWTypeLight" w:hAnsi="BMWTypeLight" w:cs="Times New Roman"/>
      <w:sz w:val="24"/>
      <w:szCs w:val="24"/>
    </w:rPr>
  </w:style>
  <w:style w:type="paragraph" w:styleId="Fuzeile">
    <w:name w:val="footer"/>
    <w:basedOn w:val="Standard"/>
    <w:link w:val="FuzeileZchn"/>
    <w:uiPriority w:val="99"/>
    <w:rsid w:val="007E4FC0"/>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locked/>
    <w:rsid w:val="00E7176F"/>
    <w:rPr>
      <w:rFonts w:ascii="BMWTypeLight" w:hAnsi="BMWTypeLight" w:cs="Times New Roman"/>
      <w:sz w:val="24"/>
      <w:szCs w:val="24"/>
    </w:rPr>
  </w:style>
  <w:style w:type="paragraph" w:styleId="Textkrper">
    <w:name w:val="Body Text"/>
    <w:basedOn w:val="Standard"/>
    <w:link w:val="TextkrperZchn"/>
    <w:uiPriority w:val="99"/>
    <w:rsid w:val="007E4FC0"/>
    <w:pPr>
      <w:tabs>
        <w:tab w:val="clear" w:pos="454"/>
        <w:tab w:val="clear" w:pos="4706"/>
      </w:tabs>
      <w:spacing w:after="0" w:line="240" w:lineRule="auto"/>
    </w:pPr>
  </w:style>
  <w:style w:type="character" w:customStyle="1" w:styleId="TextkrperZchn">
    <w:name w:val="Textkörper Zchn"/>
    <w:basedOn w:val="Absatz-Standardschriftart"/>
    <w:link w:val="Textkrper"/>
    <w:uiPriority w:val="99"/>
    <w:semiHidden/>
    <w:locked/>
    <w:rsid w:val="00E7176F"/>
    <w:rPr>
      <w:rFonts w:ascii="BMWTypeLight" w:hAnsi="BMWTypeLight" w:cs="Times New Roman"/>
      <w:sz w:val="24"/>
      <w:szCs w:val="24"/>
    </w:rPr>
  </w:style>
  <w:style w:type="character" w:styleId="Hyperlink">
    <w:name w:val="Hyperlink"/>
    <w:basedOn w:val="Absatz-Standardschriftart"/>
    <w:uiPriority w:val="99"/>
    <w:rsid w:val="007E4FC0"/>
    <w:rPr>
      <w:rFonts w:cs="Times New Roman"/>
      <w:color w:val="0000FF"/>
      <w:u w:val="single"/>
    </w:rPr>
  </w:style>
  <w:style w:type="paragraph" w:customStyle="1" w:styleId="Text">
    <w:name w:val="Text"/>
    <w:uiPriority w:val="99"/>
    <w:rsid w:val="007E4FC0"/>
    <w:pPr>
      <w:widowControl w:val="0"/>
    </w:pPr>
    <w:rPr>
      <w:color w:val="000000"/>
      <w:sz w:val="24"/>
    </w:rPr>
  </w:style>
  <w:style w:type="table" w:styleId="Tabellengitternetz">
    <w:name w:val="Table Grid"/>
    <w:basedOn w:val="NormaleTabelle"/>
    <w:uiPriority w:val="99"/>
    <w:rsid w:val="00E53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Standard"/>
    <w:uiPriority w:val="99"/>
    <w:rsid w:val="00AE1ACB"/>
    <w:pPr>
      <w:tabs>
        <w:tab w:val="clear" w:pos="454"/>
        <w:tab w:val="clear" w:pos="4706"/>
      </w:tabs>
      <w:spacing w:after="0" w:line="240" w:lineRule="auto"/>
      <w:ind w:left="720"/>
    </w:pPr>
    <w:rPr>
      <w:rFonts w:ascii="Times New Roman" w:hAnsi="Times New Roman"/>
      <w:sz w:val="24"/>
    </w:rPr>
  </w:style>
  <w:style w:type="paragraph" w:styleId="Sprechblasentext">
    <w:name w:val="Balloon Text"/>
    <w:basedOn w:val="Standard"/>
    <w:link w:val="SprechblasentextZchn"/>
    <w:uiPriority w:val="99"/>
    <w:semiHidden/>
    <w:rsid w:val="00156D8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7176F"/>
    <w:rPr>
      <w:rFonts w:cs="Times New Roman"/>
      <w:sz w:val="2"/>
    </w:rPr>
  </w:style>
</w:styles>
</file>

<file path=word/webSettings.xml><?xml version="1.0" encoding="utf-8"?>
<w:webSettings xmlns:r="http://schemas.openxmlformats.org/officeDocument/2006/relationships" xmlns:w="http://schemas.openxmlformats.org/wordprocessingml/2006/main">
  <w:divs>
    <w:div w:id="151026190">
      <w:bodyDiv w:val="1"/>
      <w:marLeft w:val="0"/>
      <w:marRight w:val="0"/>
      <w:marTop w:val="0"/>
      <w:marBottom w:val="0"/>
      <w:divBdr>
        <w:top w:val="none" w:sz="0" w:space="0" w:color="auto"/>
        <w:left w:val="none" w:sz="0" w:space="0" w:color="auto"/>
        <w:bottom w:val="none" w:sz="0" w:space="0" w:color="auto"/>
        <w:right w:val="none" w:sz="0" w:space="0" w:color="auto"/>
      </w:divBdr>
    </w:div>
    <w:div w:id="374542623">
      <w:marLeft w:val="0"/>
      <w:marRight w:val="0"/>
      <w:marTop w:val="0"/>
      <w:marBottom w:val="0"/>
      <w:divBdr>
        <w:top w:val="none" w:sz="0" w:space="0" w:color="auto"/>
        <w:left w:val="none" w:sz="0" w:space="0" w:color="auto"/>
        <w:bottom w:val="none" w:sz="0" w:space="0" w:color="auto"/>
        <w:right w:val="none" w:sz="0" w:space="0" w:color="auto"/>
      </w:divBdr>
      <w:divsChild>
        <w:div w:id="374542620">
          <w:marLeft w:val="0"/>
          <w:marRight w:val="0"/>
          <w:marTop w:val="0"/>
          <w:marBottom w:val="0"/>
          <w:divBdr>
            <w:top w:val="none" w:sz="0" w:space="0" w:color="auto"/>
            <w:left w:val="none" w:sz="0" w:space="0" w:color="auto"/>
            <w:bottom w:val="none" w:sz="0" w:space="0" w:color="auto"/>
            <w:right w:val="none" w:sz="0" w:space="0" w:color="auto"/>
          </w:divBdr>
          <w:divsChild>
            <w:div w:id="374542624">
              <w:marLeft w:val="0"/>
              <w:marRight w:val="0"/>
              <w:marTop w:val="0"/>
              <w:marBottom w:val="0"/>
              <w:divBdr>
                <w:top w:val="none" w:sz="0" w:space="0" w:color="auto"/>
                <w:left w:val="none" w:sz="0" w:space="0" w:color="auto"/>
                <w:bottom w:val="none" w:sz="0" w:space="0" w:color="auto"/>
                <w:right w:val="none" w:sz="0" w:space="0" w:color="auto"/>
              </w:divBdr>
              <w:divsChild>
                <w:div w:id="374542622">
                  <w:marLeft w:val="0"/>
                  <w:marRight w:val="0"/>
                  <w:marTop w:val="0"/>
                  <w:marBottom w:val="0"/>
                  <w:divBdr>
                    <w:top w:val="none" w:sz="0" w:space="0" w:color="auto"/>
                    <w:left w:val="none" w:sz="0" w:space="0" w:color="auto"/>
                    <w:bottom w:val="none" w:sz="0" w:space="0" w:color="auto"/>
                    <w:right w:val="none" w:sz="0" w:space="0" w:color="auto"/>
                  </w:divBdr>
                  <w:divsChild>
                    <w:div w:id="3745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542625">
      <w:marLeft w:val="0"/>
      <w:marRight w:val="0"/>
      <w:marTop w:val="0"/>
      <w:marBottom w:val="0"/>
      <w:divBdr>
        <w:top w:val="none" w:sz="0" w:space="0" w:color="auto"/>
        <w:left w:val="none" w:sz="0" w:space="0" w:color="auto"/>
        <w:bottom w:val="none" w:sz="0" w:space="0" w:color="auto"/>
        <w:right w:val="none" w:sz="0" w:space="0" w:color="auto"/>
      </w:divBdr>
    </w:div>
    <w:div w:id="20677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OL%206.0b\download\CorprComm_Templates\AK-CorpCom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AK-CorpComD.dot</Template>
  <TotalTime>0</TotalTime>
  <Pages>2</Pages>
  <Words>525</Words>
  <Characters>3312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lpstr>
    </vt:vector>
  </TitlesOfParts>
  <Company>BMW AG</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Heike Hientzsch</dc:creator>
  <cp:keywords/>
  <dc:description/>
  <cp:lastModifiedBy>Lehbrink Ingo</cp:lastModifiedBy>
  <cp:revision>4</cp:revision>
  <cp:lastPrinted>2010-10-14T12:55:00Z</cp:lastPrinted>
  <dcterms:created xsi:type="dcterms:W3CDTF">2010-10-14T13:47:00Z</dcterms:created>
  <dcterms:modified xsi:type="dcterms:W3CDTF">2010-10-14T14:54:00Z</dcterms:modified>
</cp:coreProperties>
</file>