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930" w:rsidRPr="002D7889" w:rsidRDefault="00770930" w:rsidP="00770930">
      <w:pPr>
        <w:pStyle w:val="zzbmw-group"/>
        <w:framePr w:w="7409" w:wrap="around"/>
        <w:rPr>
          <w:color w:val="808080"/>
        </w:rPr>
      </w:pPr>
      <w:r>
        <w:t>BMW Group</w:t>
      </w:r>
      <w:r>
        <w:br/>
      </w:r>
      <w:r w:rsidRPr="002D7889">
        <w:rPr>
          <w:bCs/>
          <w:color w:val="808080"/>
        </w:rPr>
        <w:t>Konzernkommunikation und Politik</w:t>
      </w:r>
    </w:p>
    <w:p w:rsidR="005A2D27" w:rsidRDefault="005A2D27">
      <w:pPr>
        <w:pStyle w:val="Fliesstext"/>
      </w:pPr>
      <w:r>
        <w:lastRenderedPageBreak/>
        <w:t>Presse-Information</w:t>
      </w:r>
      <w:r>
        <w:br/>
      </w:r>
      <w:r w:rsidR="009439DA">
        <w:fldChar w:fldCharType="begin">
          <w:ffData>
            <w:name w:val="Datum"/>
            <w:enabled/>
            <w:calcOnExit w:val="0"/>
            <w:textInput>
              <w:default w:val="23. November 2010"/>
            </w:textInput>
          </w:ffData>
        </w:fldChar>
      </w:r>
      <w:bookmarkStart w:id="0" w:name="Datum"/>
      <w:r>
        <w:instrText xml:space="preserve"> FORMTEXT </w:instrText>
      </w:r>
      <w:r w:rsidR="009439DA">
        <w:fldChar w:fldCharType="separate"/>
      </w:r>
      <w:r w:rsidR="004617D5">
        <w:t>23</w:t>
      </w:r>
      <w:r w:rsidR="00C1159F">
        <w:t>. November 2010</w:t>
      </w:r>
      <w:r w:rsidR="009439DA">
        <w:fldChar w:fldCharType="end"/>
      </w:r>
      <w:bookmarkEnd w:id="0"/>
      <w:r>
        <w:br/>
      </w:r>
    </w:p>
    <w:p w:rsidR="005A2D27" w:rsidRDefault="005A2D27">
      <w:pPr>
        <w:pStyle w:val="Fliesstext"/>
      </w:pPr>
    </w:p>
    <w:p w:rsidR="005A2D27"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9439DA" w:rsidP="001B2509">
      <w:pPr>
        <w:pStyle w:val="zzmarginalielight"/>
        <w:framePr w:h="2030" w:hRule="exact" w:wrap="around" w:y="13865"/>
      </w:pPr>
      <w:r>
        <w:fldChar w:fldCharType="begin">
          <w:ffData>
            <w:name w:val="Telefon1"/>
            <w:enabled/>
            <w:calcOnExit w:val="0"/>
            <w:textInput>
              <w:default w:val="+49-89-382-60816"/>
            </w:textInput>
          </w:ffData>
        </w:fldChar>
      </w:r>
      <w:bookmarkStart w:id="1" w:name="Telefon1"/>
      <w:r w:rsidR="005A2D27">
        <w:instrText xml:space="preserve"> FORMTEXT </w:instrText>
      </w:r>
      <w:r>
        <w:fldChar w:fldCharType="separate"/>
      </w:r>
      <w:r w:rsidR="00C1159F">
        <w:t>+49-89-382-</w:t>
      </w:r>
      <w:r w:rsidR="00B9206A">
        <w:t>34967</w:t>
      </w:r>
      <w:r>
        <w:fldChar w:fldCharType="end"/>
      </w:r>
      <w:bookmarkEnd w:id="1"/>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5A2D27" w:rsidRDefault="009439DA" w:rsidP="001B2509">
      <w:pPr>
        <w:pStyle w:val="Titel"/>
      </w:pPr>
      <w:r>
        <w:fldChar w:fldCharType="begin">
          <w:ffData>
            <w:name w:val="Thema"/>
            <w:enabled/>
            <w:calcOnExit w:val="0"/>
            <w:entryMacro w:val="öffneDialogBrief.MAIN"/>
            <w:textInput>
              <w:default w:val="Überschrift"/>
            </w:textInput>
          </w:ffData>
        </w:fldChar>
      </w:r>
      <w:bookmarkStart w:id="2" w:name="Thema"/>
      <w:r w:rsidR="005A2D27">
        <w:instrText xml:space="preserve"> FORMTEXT </w:instrText>
      </w:r>
      <w:r>
        <w:fldChar w:fldCharType="separate"/>
      </w:r>
      <w:r w:rsidR="0086647A">
        <w:t xml:space="preserve">Institut für Mobilitätsforschung untersucht </w:t>
      </w:r>
      <w:r w:rsidR="0086647A" w:rsidRPr="0086647A">
        <w:rPr>
          <w:noProof/>
        </w:rPr>
        <w:t>„Mobilitätskulturen in Megacities“</w:t>
      </w:r>
      <w:r>
        <w:fldChar w:fldCharType="end"/>
      </w:r>
      <w:bookmarkEnd w:id="2"/>
    </w:p>
    <w:bookmarkStart w:id="3" w:name="Subthema"/>
    <w:p w:rsidR="005A2D27" w:rsidRPr="001B2509" w:rsidRDefault="009439DA" w:rsidP="001B2509">
      <w:pPr>
        <w:pStyle w:val="Titel"/>
        <w:rPr>
          <w:color w:val="808080"/>
        </w:rPr>
      </w:pPr>
      <w:r w:rsidRPr="001B2509">
        <w:rPr>
          <w:color w:val="808080"/>
        </w:rPr>
        <w:fldChar w:fldCharType="begin">
          <w:ffData>
            <w:name w:val="Subthema"/>
            <w:enabled/>
            <w:calcOnExit w:val="0"/>
            <w:entryMacro w:val="öffneDialogBrief.MAIN"/>
            <w:textInput>
              <w:default w:val="Überschrift 2 optional"/>
            </w:textInput>
          </w:ffData>
        </w:fldChar>
      </w:r>
      <w:r w:rsidR="001B2509" w:rsidRPr="001B2509">
        <w:rPr>
          <w:color w:val="808080"/>
        </w:rPr>
        <w:instrText xml:space="preserve"> FORMTEXT </w:instrText>
      </w:r>
      <w:r w:rsidRPr="001B2509">
        <w:rPr>
          <w:color w:val="808080"/>
        </w:rPr>
      </w:r>
      <w:r w:rsidRPr="001B2509">
        <w:rPr>
          <w:color w:val="808080"/>
        </w:rPr>
        <w:fldChar w:fldCharType="separate"/>
      </w:r>
      <w:r w:rsidR="0086647A">
        <w:rPr>
          <w:color w:val="808080"/>
        </w:rPr>
        <w:t>Internationale Auftaktveranstaltung in München</w:t>
      </w:r>
      <w:r w:rsidRPr="001B2509">
        <w:rPr>
          <w:color w:val="808080"/>
        </w:rPr>
        <w:fldChar w:fldCharType="end"/>
      </w:r>
      <w:bookmarkEnd w:id="3"/>
    </w:p>
    <w:p w:rsidR="005A2D27" w:rsidRDefault="005A2D27">
      <w:pPr>
        <w:sectPr w:rsidR="005A2D27">
          <w:headerReference w:type="default" r:id="rId7"/>
          <w:footerReference w:type="even" r:id="rId8"/>
          <w:footerReference w:type="default" r:id="rId9"/>
          <w:footerReference w:type="first" r:id="rId10"/>
          <w:type w:val="continuous"/>
          <w:pgSz w:w="11907" w:h="16840" w:code="9"/>
          <w:pgMar w:top="1814" w:right="2098" w:bottom="1361" w:left="2098" w:header="510" w:footer="567" w:gutter="0"/>
          <w:pgNumType w:start="1"/>
          <w:cols w:space="720"/>
          <w:titlePg/>
        </w:sectPr>
      </w:pPr>
    </w:p>
    <w:p w:rsidR="001B2509" w:rsidRDefault="001B2509" w:rsidP="001B2509">
      <w:pPr>
        <w:pStyle w:val="Fliesstext"/>
        <w:tabs>
          <w:tab w:val="clear" w:pos="4706"/>
        </w:tabs>
      </w:pPr>
    </w:p>
    <w:p w:rsidR="0086647A" w:rsidRDefault="005A2D27" w:rsidP="0086647A">
      <w:pPr>
        <w:pStyle w:val="Fliesstext"/>
        <w:tabs>
          <w:tab w:val="clear" w:pos="4706"/>
        </w:tabs>
      </w:pPr>
      <w:r w:rsidRPr="002318A0">
        <w:rPr>
          <w:b/>
        </w:rPr>
        <w:t>München.</w:t>
      </w:r>
      <w:r w:rsidR="0086647A">
        <w:rPr>
          <w:b/>
        </w:rPr>
        <w:t xml:space="preserve"> </w:t>
      </w:r>
      <w:r w:rsidR="0086647A">
        <w:t xml:space="preserve">Das Verständnis von Mobilitätskulturen ist der Schlüssel zu einer zukunftsfähigen und gesellschaftlich akzeptierten Gestaltung von städtischer Mobilität. Gerade in der rasch wachsenden Gruppe der Megacities mit mehr als fünf Millionen Einwohnern stellt sich die Fragen, wie Bewohner, Pendler und Besucher heute und in </w:t>
      </w:r>
      <w:r w:rsidR="007A1297">
        <w:t>Z</w:t>
      </w:r>
      <w:r w:rsidR="0086647A">
        <w:t>ukunft sowohl effizient als auch nachhaltig mobil bleiben können.</w:t>
      </w:r>
      <w:r>
        <w:t xml:space="preserve"> </w:t>
      </w:r>
      <w:r w:rsidR="0086647A">
        <w:t xml:space="preserve">Zum Auftakt des internationalen Forschungsprogramms „Mobilitätskulturen in Megacities“ hat das Institut für Mobilitätsforschung (ifmo), eine Forschungseinrichtung der BMW Group, zu einer hochrangig besetzten Konferenz nach München eingeladen. </w:t>
      </w:r>
    </w:p>
    <w:p w:rsidR="0086647A" w:rsidRDefault="0086647A" w:rsidP="0086647A">
      <w:pPr>
        <w:pStyle w:val="Fliesstext"/>
        <w:tabs>
          <w:tab w:val="clear" w:pos="4706"/>
        </w:tabs>
      </w:pPr>
    </w:p>
    <w:p w:rsidR="00B9206A" w:rsidRDefault="0086647A" w:rsidP="0086647A">
      <w:pPr>
        <w:pStyle w:val="Fliesstext"/>
        <w:tabs>
          <w:tab w:val="clear" w:pos="4706"/>
        </w:tabs>
      </w:pPr>
      <w:r>
        <w:t xml:space="preserve">30 renommierte Experten aus internationalen Großstädten, unter anderem von der London School of Economics, der Harvard University, der Weltbank, der University of Hong Kong stellten ihre Ideen zur Entwicklung von städtischer Mobilität vor. Städteplaner, Verkehrswissenschaftler, Soziologen, Ökonomen, Anthropologen, Geographen, Historiker und Ingenieure diskutierten Zusammenhänge und Widersprüche zwischen urbanen Mobilitätskulturen und Verkehrssystemen in einem globalen Kontext. </w:t>
      </w:r>
    </w:p>
    <w:p w:rsidR="00B9206A" w:rsidRDefault="00B9206A" w:rsidP="0086647A">
      <w:pPr>
        <w:pStyle w:val="Fliesstext"/>
        <w:tabs>
          <w:tab w:val="clear" w:pos="4706"/>
        </w:tabs>
      </w:pPr>
    </w:p>
    <w:p w:rsidR="0086647A" w:rsidRDefault="0086647A" w:rsidP="0086647A">
      <w:pPr>
        <w:pStyle w:val="Fliesstext"/>
        <w:tabs>
          <w:tab w:val="clear" w:pos="4706"/>
        </w:tabs>
      </w:pPr>
      <w:r>
        <w:t>Die bereits identifizierten Unterschiede in den Mobilitätskulturen erfordern regional- und stadtspezifische Ansätze. Schon der Auftakt zeigte eine große Vielfalt unterschiedlicher Mobilitätskulturen und machte deutlich, dass es keine universalen Lösungsstrategien für urbane Mobilität geben</w:t>
      </w:r>
      <w:r w:rsidR="00FF439E">
        <w:t xml:space="preserve"> kann. Mit diesem Forschungspro</w:t>
      </w:r>
      <w:r>
        <w:t xml:space="preserve">gramm leistet das Institut für Mobilitätsforschung einen wesentlichen Beitrag zum Verständnis von urbaner Mobilität mit ihren unterschiedlichen Facetten und Herausforderungen. </w:t>
      </w:r>
    </w:p>
    <w:p w:rsidR="0086647A" w:rsidRDefault="0086647A" w:rsidP="001B2509">
      <w:pPr>
        <w:pStyle w:val="Fliesstext"/>
        <w:tabs>
          <w:tab w:val="clear" w:pos="4706"/>
        </w:tabs>
      </w:pPr>
    </w:p>
    <w:p w:rsidR="004617D5" w:rsidRDefault="004617D5" w:rsidP="004617D5">
      <w:pPr>
        <w:pStyle w:val="Fliesstext"/>
        <w:tabs>
          <w:tab w:val="clear" w:pos="4706"/>
        </w:tabs>
        <w:rPr>
          <w:b/>
          <w:bCs/>
        </w:rPr>
      </w:pPr>
      <w:r w:rsidRPr="004617D5">
        <w:rPr>
          <w:b/>
          <w:bCs/>
        </w:rPr>
        <w:t xml:space="preserve">Das </w:t>
      </w:r>
      <w:proofErr w:type="spellStart"/>
      <w:r w:rsidRPr="004617D5">
        <w:rPr>
          <w:b/>
          <w:bCs/>
        </w:rPr>
        <w:t>ifmo</w:t>
      </w:r>
      <w:proofErr w:type="spellEnd"/>
      <w:r w:rsidRPr="004617D5">
        <w:rPr>
          <w:b/>
          <w:bCs/>
        </w:rPr>
        <w:t xml:space="preserve"> - eine Forschungseinrichtung der BMW Group.</w:t>
      </w:r>
    </w:p>
    <w:p w:rsidR="004617D5" w:rsidRPr="004617D5" w:rsidRDefault="004617D5" w:rsidP="004617D5">
      <w:pPr>
        <w:pStyle w:val="Fliesstext"/>
        <w:tabs>
          <w:tab w:val="clear" w:pos="4706"/>
        </w:tabs>
        <w:rPr>
          <w:b/>
          <w:bCs/>
        </w:rPr>
      </w:pPr>
    </w:p>
    <w:p w:rsidR="004617D5" w:rsidRPr="004617D5" w:rsidRDefault="004617D5" w:rsidP="004617D5">
      <w:pPr>
        <w:pStyle w:val="Fliesstext"/>
        <w:tabs>
          <w:tab w:val="clear" w:pos="4706"/>
        </w:tabs>
      </w:pPr>
      <w:r w:rsidRPr="004617D5">
        <w:t xml:space="preserve">Das </w:t>
      </w:r>
      <w:proofErr w:type="spellStart"/>
      <w:r w:rsidRPr="004617D5">
        <w:t>ifmo</w:t>
      </w:r>
      <w:proofErr w:type="spellEnd"/>
      <w:r w:rsidRPr="004617D5">
        <w:t xml:space="preserve"> beschäftigt sich interdisziplinär mit Mobilität im weitesten Sinne. Ein Kuratorium aus hochrangigen Repräsentanten von Lufthansa, Deutsche Bahn und MAN sowie weiteren Vertretern aus Wirtschaft und Wissenschaft begleitet die Arbeit des Instituts von Beginn an. Ziel ist es, unter den gegebenen vielfältigen und anspruchsvollen Rahmenbedingungen einen Beitrag zu leisten, um langfristig eine nachhaltige Mobilität zu sichern.</w:t>
      </w:r>
      <w:r>
        <w:t xml:space="preserve"> </w:t>
      </w:r>
    </w:p>
    <w:p w:rsidR="00552946" w:rsidRDefault="00552946" w:rsidP="001B2509">
      <w:pPr>
        <w:pStyle w:val="Fliesstext"/>
        <w:tabs>
          <w:tab w:val="clear" w:pos="4706"/>
        </w:tabs>
        <w:sectPr w:rsidR="00552946">
          <w:type w:val="continuous"/>
          <w:pgSz w:w="11907" w:h="16840" w:code="9"/>
          <w:pgMar w:top="1814" w:right="2098" w:bottom="1361" w:left="2098" w:header="510" w:footer="567" w:gutter="0"/>
          <w:pgNumType w:start="1"/>
          <w:cols w:space="720"/>
          <w:formProt w:val="0"/>
          <w:titlePg/>
        </w:sectPr>
      </w:pPr>
    </w:p>
    <w:p w:rsidR="005A2D27" w:rsidRDefault="005A2D27" w:rsidP="001B2509">
      <w:pPr>
        <w:pStyle w:val="Fliesstext"/>
        <w:tabs>
          <w:tab w:val="clear" w:pos="4706"/>
        </w:tabs>
      </w:pPr>
    </w:p>
    <w:p w:rsidR="005A2D27" w:rsidRDefault="005A2D27" w:rsidP="001B2509">
      <w:pPr>
        <w:pStyle w:val="zzabstand9pt"/>
      </w:pPr>
      <w:r>
        <w:t>Bitte wenden Sie sich bei Rückfragen an:</w:t>
      </w:r>
    </w:p>
    <w:p w:rsidR="004617D5" w:rsidRDefault="009439DA" w:rsidP="001B2509">
      <w:pPr>
        <w:pStyle w:val="zzabstand9pt"/>
      </w:pPr>
      <w:r>
        <w:fldChar w:fldCharType="begin">
          <w:ffData>
            <w:name w:val="Kontakt1"/>
            <w:enabled/>
            <w:calcOnExit w:val="0"/>
            <w:textInput>
              <w:default w:val="Hahn, Tobias, BMW Group Technology CommunicationsTelefon: +49-89-382-60816, Fax: +49-89-382-28567"/>
            </w:textInput>
          </w:ffData>
        </w:fldChar>
      </w:r>
      <w:bookmarkStart w:id="4" w:name="Kontakt1"/>
      <w:r w:rsidR="005A2D27" w:rsidRPr="0086647A">
        <w:instrText xml:space="preserve"> FORMTEXT </w:instrText>
      </w:r>
      <w:r>
        <w:fldChar w:fldCharType="separate"/>
      </w:r>
    </w:p>
    <w:p w:rsidR="00B9206A" w:rsidRDefault="0086647A" w:rsidP="001B2509">
      <w:pPr>
        <w:pStyle w:val="zzabstand9pt"/>
      </w:pPr>
      <w:r w:rsidRPr="0086647A">
        <w:t>Irene Feige</w:t>
      </w:r>
      <w:r w:rsidR="00C1159F" w:rsidRPr="0086647A">
        <w:t xml:space="preserve">, </w:t>
      </w:r>
      <w:r w:rsidRPr="0086647A">
        <w:t>Institut für Mobi</w:t>
      </w:r>
      <w:r>
        <w:t>litätsforschung ifmo</w:t>
      </w:r>
      <w:r w:rsidR="00C1159F" w:rsidRPr="0086647A">
        <w:br/>
        <w:t>Telefon: +49-89-382-</w:t>
      </w:r>
      <w:r w:rsidR="00B9206A">
        <w:t>34967</w:t>
      </w:r>
      <w:r w:rsidR="00C1159F" w:rsidRPr="0086647A">
        <w:t>, Fax: +49-89-382-</w:t>
      </w:r>
      <w:r w:rsidR="00B9206A">
        <w:t>44861</w:t>
      </w:r>
    </w:p>
    <w:p w:rsidR="00B9206A" w:rsidRDefault="00B9206A" w:rsidP="001B2509">
      <w:pPr>
        <w:pStyle w:val="zzabstand9pt"/>
      </w:pPr>
      <w:r>
        <w:t>E-Mail: irene.feige@ifmo.de</w:t>
      </w:r>
    </w:p>
    <w:p w:rsidR="005A2D27" w:rsidRPr="0086647A" w:rsidRDefault="00B9206A" w:rsidP="001B2509">
      <w:pPr>
        <w:pStyle w:val="zzabstand9pt"/>
      </w:pPr>
      <w:r>
        <w:t>Internet: www.ifmo.de</w:t>
      </w:r>
      <w:r w:rsidR="009439DA">
        <w:fldChar w:fldCharType="end"/>
      </w:r>
      <w:bookmarkEnd w:id="4"/>
    </w:p>
    <w:p w:rsidR="005A2D27" w:rsidRPr="0086647A" w:rsidRDefault="005A2D27" w:rsidP="001B2509">
      <w:pPr>
        <w:pStyle w:val="zzabstand9pt"/>
      </w:pPr>
    </w:p>
    <w:p w:rsidR="005A2D27" w:rsidRDefault="005A2D27" w:rsidP="001B2509">
      <w:pPr>
        <w:pStyle w:val="zzabstand9pt"/>
      </w:pPr>
      <w:r>
        <w:t>Internet: www.press.bmwgroup.com</w:t>
      </w:r>
    </w:p>
    <w:p w:rsidR="005A2D27" w:rsidRDefault="00552946" w:rsidP="001B2509">
      <w:pPr>
        <w:pStyle w:val="zzabstand9pt"/>
        <w:rPr>
          <w:lang w:val="it-IT"/>
        </w:rPr>
      </w:pPr>
      <w:r w:rsidRPr="00552946">
        <w:rPr>
          <w:lang w:val="it-IT"/>
        </w:rPr>
        <w:t>E</w:t>
      </w:r>
      <w:r w:rsidR="005A2D27" w:rsidRPr="00552946">
        <w:rPr>
          <w:lang w:val="it-IT"/>
        </w:rPr>
        <w:t>-mail: presse@bmw.de</w:t>
      </w:r>
    </w:p>
    <w:p w:rsidR="00C13EEB" w:rsidRDefault="00C13EEB" w:rsidP="001B2509">
      <w:pPr>
        <w:pStyle w:val="zzabstand9pt"/>
        <w:rPr>
          <w:lang w:val="it-IT"/>
        </w:rPr>
      </w:pPr>
    </w:p>
    <w:sectPr w:rsidR="00C13EEB" w:rsidSect="00DA3F87">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D53" w:rsidRDefault="00692D53">
      <w:r>
        <w:separator/>
      </w:r>
    </w:p>
  </w:endnote>
  <w:endnote w:type="continuationSeparator" w:id="0">
    <w:p w:rsidR="00692D53" w:rsidRDefault="00692D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5E2" w:rsidRDefault="009439DA">
    <w:pPr>
      <w:framePr w:wrap="around" w:vAnchor="text" w:hAnchor="margin" w:y="1"/>
    </w:pPr>
    <w:r>
      <w:fldChar w:fldCharType="begin"/>
    </w:r>
    <w:r w:rsidR="000E35E2">
      <w:instrText xml:space="preserve">PAGE  </w:instrText>
    </w:r>
    <w:r>
      <w:fldChar w:fldCharType="end"/>
    </w:r>
  </w:p>
  <w:p w:rsidR="000E35E2" w:rsidRDefault="000E35E2">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D05" w:rsidRDefault="00667003" w:rsidP="00D57D05">
    <w:pPr>
      <w:framePr w:w="1985" w:h="680" w:hRule="exact" w:wrap="around" w:vAnchor="page" w:hAnchor="page" w:x="9357" w:y="15594"/>
      <w:spacing w:line="240" w:lineRule="atLeast"/>
    </w:pPr>
    <w:r>
      <w:rPr>
        <w:noProof/>
      </w:rPr>
      <w:drawing>
        <wp:inline distT="0" distB="0" distL="0" distR="0">
          <wp:extent cx="1257300" cy="42862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7300" cy="428625"/>
                  </a:xfrm>
                  <a:prstGeom prst="rect">
                    <a:avLst/>
                  </a:prstGeom>
                  <a:noFill/>
                  <a:ln w="9525">
                    <a:noFill/>
                    <a:miter lim="800000"/>
                    <a:headEnd/>
                    <a:tailEnd/>
                  </a:ln>
                </pic:spPr>
              </pic:pic>
            </a:graphicData>
          </a:graphic>
        </wp:inline>
      </w:drawing>
    </w:r>
  </w:p>
  <w:p w:rsidR="00D57D05" w:rsidRDefault="00D57D05" w:rsidP="00D57D05">
    <w:pPr>
      <w:framePr w:w="1985" w:h="680" w:hRule="exact" w:wrap="around" w:vAnchor="page" w:hAnchor="page" w:x="9357" w:y="15594"/>
      <w:spacing w:line="240" w:lineRule="atLeast"/>
    </w:pPr>
  </w:p>
  <w:p w:rsidR="00F253AC" w:rsidRDefault="00F253AC">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D05" w:rsidRDefault="00667003" w:rsidP="00D57D05">
    <w:pPr>
      <w:framePr w:w="1985" w:h="680" w:hRule="exact" w:wrap="around" w:vAnchor="page" w:hAnchor="page" w:x="9357" w:y="15594"/>
      <w:spacing w:line="240" w:lineRule="atLeast"/>
    </w:pPr>
    <w:r>
      <w:rPr>
        <w:noProof/>
      </w:rPr>
      <w:drawing>
        <wp:inline distT="0" distB="0" distL="0" distR="0">
          <wp:extent cx="1257300" cy="428625"/>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57300" cy="428625"/>
                  </a:xfrm>
                  <a:prstGeom prst="rect">
                    <a:avLst/>
                  </a:prstGeom>
                  <a:noFill/>
                  <a:ln w="9525">
                    <a:noFill/>
                    <a:miter lim="800000"/>
                    <a:headEnd/>
                    <a:tailEnd/>
                  </a:ln>
                </pic:spPr>
              </pic:pic>
            </a:graphicData>
          </a:graphic>
        </wp:inline>
      </w:drawing>
    </w:r>
  </w:p>
  <w:p w:rsidR="00D57D05" w:rsidRDefault="00D57D05" w:rsidP="00D57D05">
    <w:pPr>
      <w:framePr w:w="1985" w:h="680" w:hRule="exact" w:wrap="around" w:vAnchor="page" w:hAnchor="page" w:x="9357" w:y="15594"/>
      <w:spacing w:line="240" w:lineRule="atLeast"/>
    </w:pPr>
  </w:p>
  <w:p w:rsidR="000E35E2" w:rsidRDefault="000E35E2">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D53" w:rsidRDefault="00692D53">
      <w:r>
        <w:separator/>
      </w:r>
    </w:p>
  </w:footnote>
  <w:footnote w:type="continuationSeparator" w:id="0">
    <w:p w:rsidR="00692D53" w:rsidRDefault="00692D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0E35E2" w:rsidTr="004830EE">
      <w:tc>
        <w:tcPr>
          <w:tcW w:w="1928" w:type="dxa"/>
        </w:tcPr>
        <w:p w:rsidR="000E35E2" w:rsidRDefault="000E35E2">
          <w:pPr>
            <w:pStyle w:val="zzmarginalielightseite2"/>
            <w:framePr w:wrap="notBeside" w:y="1815"/>
          </w:pPr>
        </w:p>
      </w:tc>
      <w:tc>
        <w:tcPr>
          <w:tcW w:w="170" w:type="dxa"/>
        </w:tcPr>
        <w:p w:rsidR="000E35E2" w:rsidRDefault="000E35E2">
          <w:pPr>
            <w:pStyle w:val="zzmarginalielightseite2"/>
            <w:framePr w:wrap="notBeside" w:y="1815"/>
          </w:pPr>
        </w:p>
      </w:tc>
      <w:tc>
        <w:tcPr>
          <w:tcW w:w="9299" w:type="dxa"/>
          <w:vAlign w:val="center"/>
        </w:tcPr>
        <w:p w:rsidR="000E35E2" w:rsidRDefault="000E35E2" w:rsidP="004830EE">
          <w:pPr>
            <w:pStyle w:val="Fliesstext"/>
            <w:framePr w:w="11340" w:hSpace="142" w:wrap="notBeside" w:vAnchor="page" w:hAnchor="page" w:y="1815" w:anchorLock="1"/>
          </w:pPr>
          <w:r>
            <w:t>Presse-Information</w:t>
          </w:r>
        </w:p>
      </w:tc>
    </w:tr>
    <w:tr w:rsidR="000E35E2" w:rsidTr="004830EE">
      <w:tc>
        <w:tcPr>
          <w:tcW w:w="1928" w:type="dxa"/>
        </w:tcPr>
        <w:p w:rsidR="000E35E2" w:rsidRDefault="000E35E2">
          <w:pPr>
            <w:pStyle w:val="zzmarginalielightseite2"/>
            <w:framePr w:wrap="notBeside" w:y="1815"/>
            <w:spacing w:line="330" w:lineRule="exact"/>
          </w:pPr>
          <w:r>
            <w:t>Datum</w:t>
          </w:r>
        </w:p>
      </w:tc>
      <w:tc>
        <w:tcPr>
          <w:tcW w:w="170" w:type="dxa"/>
        </w:tcPr>
        <w:p w:rsidR="000E35E2" w:rsidRDefault="000E35E2">
          <w:pPr>
            <w:pStyle w:val="zzmarginalielightseite2"/>
            <w:framePr w:wrap="notBeside" w:y="1815"/>
          </w:pPr>
        </w:p>
      </w:tc>
      <w:tc>
        <w:tcPr>
          <w:tcW w:w="9299" w:type="dxa"/>
          <w:vAlign w:val="center"/>
        </w:tcPr>
        <w:p w:rsidR="000E35E2" w:rsidRDefault="009439DA" w:rsidP="004830EE">
          <w:pPr>
            <w:pStyle w:val="Fliesstext"/>
            <w:framePr w:w="11340" w:hSpace="142" w:wrap="notBeside" w:vAnchor="page" w:hAnchor="page" w:y="1815" w:anchorLock="1"/>
          </w:pPr>
          <w:fldSimple w:instr=" REF  Datum  \* MERGEFORMAT ">
            <w:r w:rsidR="00C1159F" w:rsidRPr="00C1159F">
              <w:rPr>
                <w:bCs/>
              </w:rPr>
              <w:t>23.</w:t>
            </w:r>
            <w:r w:rsidR="00C1159F">
              <w:t xml:space="preserve"> November 2010</w:t>
            </w:r>
          </w:fldSimple>
        </w:p>
      </w:tc>
    </w:tr>
    <w:tr w:rsidR="000E35E2" w:rsidTr="004830EE">
      <w:tc>
        <w:tcPr>
          <w:tcW w:w="1928" w:type="dxa"/>
        </w:tcPr>
        <w:p w:rsidR="000E35E2" w:rsidRDefault="000E35E2">
          <w:pPr>
            <w:pStyle w:val="zzmarginalielightseite2"/>
            <w:framePr w:wrap="notBeside" w:y="1815"/>
            <w:spacing w:line="330" w:lineRule="exact"/>
          </w:pPr>
          <w:r>
            <w:t>Thema</w:t>
          </w:r>
        </w:p>
      </w:tc>
      <w:tc>
        <w:tcPr>
          <w:tcW w:w="170" w:type="dxa"/>
        </w:tcPr>
        <w:p w:rsidR="000E35E2" w:rsidRDefault="000E35E2">
          <w:pPr>
            <w:pStyle w:val="zzmarginalielightseite2"/>
            <w:framePr w:wrap="notBeside" w:y="1815"/>
          </w:pPr>
        </w:p>
      </w:tc>
      <w:tc>
        <w:tcPr>
          <w:tcW w:w="9299" w:type="dxa"/>
          <w:vAlign w:val="center"/>
        </w:tcPr>
        <w:p w:rsidR="000E35E2" w:rsidRDefault="009439DA" w:rsidP="004830EE">
          <w:pPr>
            <w:pStyle w:val="Fliesstext"/>
            <w:framePr w:w="11340" w:hSpace="142" w:wrap="notBeside" w:vAnchor="page" w:hAnchor="page" w:y="1815" w:anchorLock="1"/>
          </w:pPr>
          <w:fldSimple w:instr=" REF \* CHARFORMAT Thema  \* MERGEFORMAT ">
            <w:r w:rsidR="00C1159F">
              <w:t>Überschrift</w:t>
            </w:r>
          </w:fldSimple>
        </w:p>
      </w:tc>
    </w:tr>
    <w:tr w:rsidR="000E35E2" w:rsidTr="004830EE">
      <w:tc>
        <w:tcPr>
          <w:tcW w:w="1928" w:type="dxa"/>
        </w:tcPr>
        <w:p w:rsidR="000E35E2" w:rsidRDefault="000E35E2">
          <w:pPr>
            <w:pStyle w:val="zzmarginalielightseite2"/>
            <w:framePr w:wrap="notBeside" w:y="1815"/>
            <w:spacing w:line="330" w:lineRule="exact"/>
          </w:pPr>
          <w:r>
            <w:t>Seite</w:t>
          </w:r>
        </w:p>
      </w:tc>
      <w:tc>
        <w:tcPr>
          <w:tcW w:w="170" w:type="dxa"/>
        </w:tcPr>
        <w:p w:rsidR="000E35E2" w:rsidRDefault="000E35E2">
          <w:pPr>
            <w:pStyle w:val="zzmarginalielightseite2"/>
            <w:framePr w:wrap="notBeside" w:y="1815"/>
          </w:pPr>
        </w:p>
      </w:tc>
      <w:tc>
        <w:tcPr>
          <w:tcW w:w="9299" w:type="dxa"/>
          <w:vAlign w:val="center"/>
        </w:tcPr>
        <w:p w:rsidR="000E35E2" w:rsidRDefault="009439DA" w:rsidP="004830EE">
          <w:pPr>
            <w:pStyle w:val="Fliesstext"/>
            <w:framePr w:w="11340" w:hSpace="142" w:wrap="notBeside" w:vAnchor="page" w:hAnchor="page" w:y="1815" w:anchorLock="1"/>
          </w:pPr>
          <w:fldSimple w:instr=" PAGE ">
            <w:r w:rsidR="004617D5">
              <w:rPr>
                <w:noProof/>
              </w:rPr>
              <w:t>2</w:t>
            </w:r>
          </w:fldSimple>
        </w:p>
      </w:tc>
    </w:tr>
    <w:tr w:rsidR="000E35E2">
      <w:tc>
        <w:tcPr>
          <w:tcW w:w="1928" w:type="dxa"/>
          <w:vAlign w:val="bottom"/>
        </w:tcPr>
        <w:p w:rsidR="000E35E2" w:rsidRDefault="000E35E2">
          <w:pPr>
            <w:pStyle w:val="zzmarginalielightseite2"/>
            <w:framePr w:wrap="notBeside" w:y="1815"/>
          </w:pPr>
        </w:p>
        <w:p w:rsidR="000E35E2" w:rsidRDefault="000E35E2">
          <w:pPr>
            <w:pStyle w:val="zzmarginalielightseite2"/>
            <w:framePr w:wrap="notBeside" w:y="1815"/>
          </w:pPr>
        </w:p>
      </w:tc>
      <w:tc>
        <w:tcPr>
          <w:tcW w:w="170" w:type="dxa"/>
        </w:tcPr>
        <w:p w:rsidR="000E35E2" w:rsidRDefault="000E35E2">
          <w:pPr>
            <w:pStyle w:val="zzmarginalielightseite2"/>
            <w:framePr w:wrap="notBeside" w:y="1815"/>
          </w:pPr>
        </w:p>
      </w:tc>
      <w:tc>
        <w:tcPr>
          <w:tcW w:w="9299" w:type="dxa"/>
          <w:vAlign w:val="bottom"/>
        </w:tcPr>
        <w:p w:rsidR="000E35E2" w:rsidRDefault="000E35E2">
          <w:pPr>
            <w:pStyle w:val="Fliesstext"/>
            <w:framePr w:w="11340" w:hSpace="142" w:wrap="notBeside" w:vAnchor="page" w:hAnchor="page" w:y="1815" w:anchorLock="1"/>
          </w:pPr>
        </w:p>
      </w:tc>
    </w:tr>
  </w:tbl>
  <w:p w:rsidR="00D57D05" w:rsidRPr="002D7889" w:rsidRDefault="00D57D05" w:rsidP="00D57D05">
    <w:pPr>
      <w:pStyle w:val="zzbmw-group"/>
      <w:framePr w:w="7409" w:wrap="around"/>
      <w:rPr>
        <w:color w:val="808080"/>
      </w:rPr>
    </w:pPr>
    <w:r>
      <w:t>BMW Group</w:t>
    </w:r>
    <w:r>
      <w:br/>
    </w:r>
    <w:r w:rsidRPr="002D7889">
      <w:rPr>
        <w:bCs/>
        <w:color w:val="808080"/>
      </w:rPr>
      <w:t>Konzernkommunikation und Politik</w:t>
    </w:r>
  </w:p>
  <w:p w:rsidR="000E35E2" w:rsidRDefault="000E35E2">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cryptProviderType="rsaFull" w:cryptAlgorithmClass="hash" w:cryptAlgorithmType="typeAny" w:cryptAlgorithmSid="4" w:cryptSpinCount="100000" w:hash="uB5X14gH81QtgypmhWstMUl0VjM=" w:salt="Y8T7jiiclW9L3yU2H9GUGQ=="/>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24C6D"/>
    <w:rsid w:val="00064985"/>
    <w:rsid w:val="00072A32"/>
    <w:rsid w:val="000E35E2"/>
    <w:rsid w:val="000F7EAE"/>
    <w:rsid w:val="001515BF"/>
    <w:rsid w:val="00176E67"/>
    <w:rsid w:val="00183296"/>
    <w:rsid w:val="001B0051"/>
    <w:rsid w:val="001B2509"/>
    <w:rsid w:val="002318A0"/>
    <w:rsid w:val="002746DB"/>
    <w:rsid w:val="002F78C6"/>
    <w:rsid w:val="00307B22"/>
    <w:rsid w:val="004617D5"/>
    <w:rsid w:val="004830EE"/>
    <w:rsid w:val="004A46CD"/>
    <w:rsid w:val="004B5643"/>
    <w:rsid w:val="004B681B"/>
    <w:rsid w:val="004D1A36"/>
    <w:rsid w:val="00516989"/>
    <w:rsid w:val="005354E5"/>
    <w:rsid w:val="00552946"/>
    <w:rsid w:val="005A2D27"/>
    <w:rsid w:val="00667003"/>
    <w:rsid w:val="00671C2D"/>
    <w:rsid w:val="00692D53"/>
    <w:rsid w:val="00770930"/>
    <w:rsid w:val="007A1297"/>
    <w:rsid w:val="007A5305"/>
    <w:rsid w:val="007D20CE"/>
    <w:rsid w:val="007D5EEB"/>
    <w:rsid w:val="00810771"/>
    <w:rsid w:val="0086647A"/>
    <w:rsid w:val="00870EFE"/>
    <w:rsid w:val="009439DA"/>
    <w:rsid w:val="0099793C"/>
    <w:rsid w:val="00A37D9D"/>
    <w:rsid w:val="00A67437"/>
    <w:rsid w:val="00AC141B"/>
    <w:rsid w:val="00B04D3B"/>
    <w:rsid w:val="00B348E6"/>
    <w:rsid w:val="00B64748"/>
    <w:rsid w:val="00B9206A"/>
    <w:rsid w:val="00C1159F"/>
    <w:rsid w:val="00C13EEB"/>
    <w:rsid w:val="00C8730A"/>
    <w:rsid w:val="00D57D05"/>
    <w:rsid w:val="00DA3F87"/>
    <w:rsid w:val="00E05D66"/>
    <w:rsid w:val="00E659D8"/>
    <w:rsid w:val="00E6695F"/>
    <w:rsid w:val="00EB08A1"/>
    <w:rsid w:val="00EC232F"/>
    <w:rsid w:val="00F253AC"/>
    <w:rsid w:val="00FF439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DA3F87"/>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character" w:customStyle="1" w:styleId="laufschriftbold1">
    <w:name w:val="laufschrift_bold1"/>
    <w:basedOn w:val="Absatz-Standardschriftart"/>
    <w:rsid w:val="004617D5"/>
    <w:rPr>
      <w:rFonts w:ascii="Arial" w:hAnsi="Arial" w:cs="Arial" w:hint="default"/>
      <w:b/>
      <w:bCs/>
      <w:color w:val="000000"/>
    </w:rPr>
  </w:style>
  <w:style w:type="character" w:customStyle="1" w:styleId="laufschrift1">
    <w:name w:val="laufschrift1"/>
    <w:basedOn w:val="Absatz-Standardschriftart"/>
    <w:rsid w:val="004617D5"/>
    <w:rPr>
      <w:rFonts w:ascii="Arial" w:hAnsi="Arial" w:cs="Arial" w:hint="default"/>
      <w:color w:val="000000"/>
    </w:rPr>
  </w:style>
</w:styles>
</file>

<file path=word/webSettings.xml><?xml version="1.0" encoding="utf-8"?>
<w:webSettings xmlns:r="http://schemas.openxmlformats.org/officeDocument/2006/relationships" xmlns:w="http://schemas.openxmlformats.org/wordprocessingml/2006/main">
  <w:divs>
    <w:div w:id="33403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2466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2776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Berghammer Sarah</dc:creator>
  <cp:keywords/>
  <dc:description/>
  <cp:lastModifiedBy>Hahn Tobias</cp:lastModifiedBy>
  <cp:revision>3</cp:revision>
  <cp:lastPrinted>2001-11-08T13:37:00Z</cp:lastPrinted>
  <dcterms:created xsi:type="dcterms:W3CDTF">2010-11-23T10:57:00Z</dcterms:created>
  <dcterms:modified xsi:type="dcterms:W3CDTF">2010-11-23T10:58:00Z</dcterms:modified>
</cp:coreProperties>
</file>