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30" w:rsidRPr="002D7889" w:rsidRDefault="00770930" w:rsidP="00770930">
      <w:pPr>
        <w:pStyle w:val="zzbmw-group"/>
        <w:framePr w:w="7409" w:wrap="around"/>
        <w:rPr>
          <w:color w:val="808080"/>
        </w:rPr>
      </w:pPr>
      <w:r>
        <w:t>BMW Group</w:t>
      </w:r>
      <w:r>
        <w:br/>
      </w:r>
      <w:r w:rsidRPr="002D7889">
        <w:rPr>
          <w:bCs/>
          <w:color w:val="808080"/>
        </w:rPr>
        <w:t>Konzernkommunikation und Politik</w:t>
      </w:r>
    </w:p>
    <w:p w:rsidR="005A2D27" w:rsidRDefault="005A2D27">
      <w:pPr>
        <w:pStyle w:val="Fliesstext"/>
      </w:pPr>
      <w:r>
        <w:lastRenderedPageBreak/>
        <w:t>Presse-Information</w:t>
      </w:r>
      <w:r>
        <w:br/>
      </w:r>
      <w:r w:rsidR="00ED17C1">
        <w:t>16</w:t>
      </w:r>
      <w:r w:rsidR="00D54DC1">
        <w:t>. Dezember 2010</w:t>
      </w:r>
      <w:r>
        <w:br/>
      </w:r>
    </w:p>
    <w:p w:rsidR="005A2D27" w:rsidRDefault="005A2D27">
      <w:pPr>
        <w:pStyle w:val="Fliesstext"/>
      </w:pPr>
    </w:p>
    <w:p w:rsidR="005A2D27"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0D4A1C" w:rsidP="001B2509">
      <w:pPr>
        <w:pStyle w:val="zzmarginalielight"/>
        <w:framePr w:h="2030" w:hRule="exact" w:wrap="around" w:y="13865"/>
      </w:pPr>
      <w:r>
        <w:fldChar w:fldCharType="begin">
          <w:ffData>
            <w:name w:val="Telefon1"/>
            <w:enabled/>
            <w:calcOnExit w:val="0"/>
            <w:textInput/>
          </w:ffData>
        </w:fldChar>
      </w:r>
      <w:bookmarkStart w:id="0" w:name="Telefon1"/>
      <w:r w:rsidR="005A2D27">
        <w:instrText xml:space="preserve"> FORMTEXT </w:instrText>
      </w:r>
      <w:r>
        <w:fldChar w:fldCharType="separate"/>
      </w:r>
      <w:r w:rsidR="00EA761B">
        <w:rPr>
          <w:noProof/>
        </w:rPr>
        <w:t>+49 89 382-14908</w:t>
      </w:r>
      <w:r>
        <w:fldChar w:fldCharType="end"/>
      </w:r>
      <w:bookmarkEnd w:id="0"/>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E61A3B" w:rsidRDefault="000F4837" w:rsidP="001B2509">
      <w:pPr>
        <w:pStyle w:val="Titel"/>
      </w:pPr>
      <w:r>
        <w:t>Nachhaltigke</w:t>
      </w:r>
      <w:r w:rsidR="00B76CE0">
        <w:t>it bei der BMW Group persönlich</w:t>
      </w:r>
      <w:r>
        <w:t xml:space="preserve"> erleben</w:t>
      </w:r>
    </w:p>
    <w:p w:rsidR="005A2D27" w:rsidRPr="000F4837" w:rsidRDefault="000F4837" w:rsidP="001B2509">
      <w:pPr>
        <w:pStyle w:val="Titel"/>
        <w:rPr>
          <w:color w:val="808080"/>
        </w:rPr>
      </w:pPr>
      <w:proofErr w:type="spellStart"/>
      <w:r>
        <w:rPr>
          <w:color w:val="808080"/>
        </w:rPr>
        <w:t>Efficient</w:t>
      </w:r>
      <w:proofErr w:type="spellEnd"/>
      <w:r>
        <w:rPr>
          <w:color w:val="808080"/>
        </w:rPr>
        <w:t xml:space="preserve"> Dynamics </w:t>
      </w:r>
      <w:proofErr w:type="spellStart"/>
      <w:r w:rsidR="00E61A3B" w:rsidRPr="000F4837">
        <w:rPr>
          <w:color w:val="808080"/>
        </w:rPr>
        <w:t>Pinball</w:t>
      </w:r>
      <w:proofErr w:type="spellEnd"/>
      <w:r w:rsidR="00E61A3B" w:rsidRPr="000F4837">
        <w:rPr>
          <w:color w:val="808080"/>
        </w:rPr>
        <w:t xml:space="preserve"> </w:t>
      </w:r>
      <w:r w:rsidR="00435ACC" w:rsidRPr="000F4837">
        <w:rPr>
          <w:color w:val="808080"/>
        </w:rPr>
        <w:t xml:space="preserve">als </w:t>
      </w:r>
      <w:r w:rsidR="00C55DFC" w:rsidRPr="000F4837">
        <w:rPr>
          <w:color w:val="808080"/>
        </w:rPr>
        <w:t>Appli</w:t>
      </w:r>
      <w:r>
        <w:rPr>
          <w:color w:val="808080"/>
        </w:rPr>
        <w:t xml:space="preserve">kation für </w:t>
      </w:r>
      <w:proofErr w:type="spellStart"/>
      <w:r>
        <w:rPr>
          <w:color w:val="808080"/>
        </w:rPr>
        <w:t>iPad</w:t>
      </w:r>
      <w:proofErr w:type="spellEnd"/>
      <w:r>
        <w:rPr>
          <w:color w:val="808080"/>
        </w:rPr>
        <w:t xml:space="preserve"> und </w:t>
      </w:r>
      <w:proofErr w:type="spellStart"/>
      <w:r>
        <w:rPr>
          <w:color w:val="808080"/>
        </w:rPr>
        <w:t>iPhone</w:t>
      </w:r>
      <w:proofErr w:type="spellEnd"/>
    </w:p>
    <w:p w:rsidR="001B2509" w:rsidRDefault="001B2509" w:rsidP="001B2509">
      <w:pPr>
        <w:pStyle w:val="Fliesstext"/>
        <w:tabs>
          <w:tab w:val="clear" w:pos="4706"/>
        </w:tabs>
      </w:pPr>
    </w:p>
    <w:p w:rsidR="00765B04" w:rsidRDefault="005A2D27" w:rsidP="00765B04">
      <w:pPr>
        <w:pStyle w:val="Fliesstext"/>
        <w:tabs>
          <w:tab w:val="clear" w:pos="4706"/>
        </w:tabs>
      </w:pPr>
      <w:r w:rsidRPr="002318A0">
        <w:rPr>
          <w:b/>
        </w:rPr>
        <w:t>München.</w:t>
      </w:r>
      <w:r w:rsidR="00C600E1">
        <w:t xml:space="preserve"> </w:t>
      </w:r>
      <w:r w:rsidR="00B76CE0">
        <w:t>Im Rahmen der Konzernk</w:t>
      </w:r>
      <w:r w:rsidR="00765B04">
        <w:t>ampagne „</w:t>
      </w:r>
      <w:proofErr w:type="spellStart"/>
      <w:r w:rsidR="00765B04">
        <w:t>What´s</w:t>
      </w:r>
      <w:proofErr w:type="spellEnd"/>
      <w:r w:rsidR="00765B04">
        <w:t xml:space="preserve"> </w:t>
      </w:r>
      <w:proofErr w:type="spellStart"/>
      <w:r w:rsidR="00765B04" w:rsidRPr="00EA761B">
        <w:t>next</w:t>
      </w:r>
      <w:proofErr w:type="spellEnd"/>
      <w:r w:rsidR="005D09B7" w:rsidRPr="00EA761B">
        <w:t>?</w:t>
      </w:r>
      <w:r w:rsidR="00765B04">
        <w:t xml:space="preserve">“ entwickelte die BMW Group eine Ausstellung, die das Nachhaltigkeitsengagement des Unternehmens entlang der Wertschöpfungskette erlebbar macht. </w:t>
      </w:r>
    </w:p>
    <w:p w:rsidR="00765B04" w:rsidRDefault="00765B04" w:rsidP="00765B04">
      <w:pPr>
        <w:pStyle w:val="Fliesstext"/>
        <w:tabs>
          <w:tab w:val="clear" w:pos="4706"/>
        </w:tabs>
      </w:pPr>
      <w:r>
        <w:t>Das „</w:t>
      </w:r>
      <w:proofErr w:type="spellStart"/>
      <w:r>
        <w:t>Pinb</w:t>
      </w:r>
      <w:r w:rsidR="00746B79">
        <w:t>all</w:t>
      </w:r>
      <w:proofErr w:type="spellEnd"/>
      <w:r w:rsidR="00746B79">
        <w:t xml:space="preserve">“ Exponat, eine </w:t>
      </w:r>
      <w:r>
        <w:t xml:space="preserve">virtuelle Version des klassischen „Flippers“, das die BMW Group innerhalb der Nachhaltigkeits-Ausstellung konzipierte, ist ab sofort als Applikation für das </w:t>
      </w:r>
      <w:proofErr w:type="spellStart"/>
      <w:r>
        <w:t>iPad</w:t>
      </w:r>
      <w:proofErr w:type="spellEnd"/>
      <w:r>
        <w:t xml:space="preserve"> und </w:t>
      </w:r>
      <w:proofErr w:type="spellStart"/>
      <w:r>
        <w:t>iPhone</w:t>
      </w:r>
      <w:proofErr w:type="spellEnd"/>
      <w:r>
        <w:t xml:space="preserve"> kostenlos im </w:t>
      </w:r>
      <w:proofErr w:type="spellStart"/>
      <w:r>
        <w:t>App</w:t>
      </w:r>
      <w:proofErr w:type="spellEnd"/>
      <w:r>
        <w:t xml:space="preserve"> Store erhältlich. Auch als Online Version steht das Spiel zur Verfügung und ist unter </w:t>
      </w:r>
      <w:hyperlink r:id="rId7" w:history="1">
        <w:r w:rsidRPr="004A52A1">
          <w:rPr>
            <w:rStyle w:val="Hyperlink"/>
          </w:rPr>
          <w:t>www.bmwgroup.com/whatsnext</w:t>
        </w:r>
      </w:hyperlink>
      <w:r w:rsidRPr="004A52A1">
        <w:t xml:space="preserve"> </w:t>
      </w:r>
      <w:r>
        <w:t>abrufbar.</w:t>
      </w:r>
    </w:p>
    <w:p w:rsidR="00765B04" w:rsidRDefault="00765B04" w:rsidP="00765B04">
      <w:pPr>
        <w:pStyle w:val="Fliesstext"/>
        <w:tabs>
          <w:tab w:val="clear" w:pos="4706"/>
        </w:tabs>
      </w:pPr>
    </w:p>
    <w:p w:rsidR="00765B04" w:rsidRDefault="00765B04" w:rsidP="00765B04">
      <w:pPr>
        <w:pStyle w:val="Fliesstext"/>
        <w:tabs>
          <w:tab w:val="clear" w:pos="4706"/>
        </w:tabs>
      </w:pPr>
      <w:r>
        <w:t>Die App</w:t>
      </w:r>
      <w:r w:rsidR="00EB301D">
        <w:t>likation bringt auf interaktive</w:t>
      </w:r>
      <w:r>
        <w:t xml:space="preserve"> Art und Weise dem User die Strategien der BMW Group zur Reduktion von </w:t>
      </w:r>
      <w:r w:rsidRPr="00EA761B">
        <w:t>CO</w:t>
      </w:r>
      <w:r w:rsidRPr="00EA761B">
        <w:rPr>
          <w:vertAlign w:val="subscript"/>
        </w:rPr>
        <w:t>2</w:t>
      </w:r>
      <w:r w:rsidRPr="00EA761B">
        <w:t>-</w:t>
      </w:r>
      <w:r>
        <w:t>Emmissionen näher. Im Spiel geht es darum</w:t>
      </w:r>
      <w:r w:rsidR="00EA761B">
        <w:t>,</w:t>
      </w:r>
      <w:r>
        <w:t xml:space="preserve"> </w:t>
      </w:r>
      <w:r w:rsidRPr="00EA761B">
        <w:t>CO</w:t>
      </w:r>
      <w:r w:rsidRPr="00EA761B">
        <w:rPr>
          <w:vertAlign w:val="subscript"/>
        </w:rPr>
        <w:t>2</w:t>
      </w:r>
      <w:r>
        <w:t xml:space="preserve">-Sparpunkte </w:t>
      </w:r>
      <w:r w:rsidR="001659CE">
        <w:t xml:space="preserve">zu sammeln, </w:t>
      </w:r>
      <w:r w:rsidR="001659CE" w:rsidRPr="000E27FC">
        <w:t>indem man</w:t>
      </w:r>
      <w:r w:rsidRPr="000E27FC">
        <w:t xml:space="preserve"> </w:t>
      </w:r>
      <w:proofErr w:type="spellStart"/>
      <w:r w:rsidRPr="000E27FC">
        <w:t>Efficient</w:t>
      </w:r>
      <w:proofErr w:type="spellEnd"/>
      <w:r>
        <w:t xml:space="preserve"> Dynamics Technologien aktiviert.</w:t>
      </w:r>
    </w:p>
    <w:p w:rsidR="00765B04" w:rsidRDefault="00765B04" w:rsidP="00765B04">
      <w:pPr>
        <w:pStyle w:val="Fliesstext"/>
        <w:tabs>
          <w:tab w:val="clear" w:pos="4706"/>
        </w:tabs>
      </w:pPr>
    </w:p>
    <w:p w:rsidR="00FA05F8" w:rsidRDefault="00FA05F8" w:rsidP="00FA05F8">
      <w:pPr>
        <w:pStyle w:val="Fliesstext"/>
        <w:tabs>
          <w:tab w:val="clear" w:pos="4706"/>
        </w:tabs>
      </w:pPr>
      <w:r w:rsidRPr="00FA05F8">
        <w:t xml:space="preserve">Die </w:t>
      </w:r>
      <w:proofErr w:type="spellStart"/>
      <w:r w:rsidRPr="00FA05F8">
        <w:t>Pinball</w:t>
      </w:r>
      <w:proofErr w:type="spellEnd"/>
      <w:r w:rsidRPr="00FA05F8">
        <w:t xml:space="preserve">-Funktionselemente stehen für die einzelnen Technologien, </w:t>
      </w:r>
      <w:r w:rsidR="00DB0CCF">
        <w:t>die durch das Anspielen mit der</w:t>
      </w:r>
      <w:r>
        <w:t xml:space="preserve"> </w:t>
      </w:r>
      <w:r w:rsidRPr="00FA05F8">
        <w:t xml:space="preserve">Kugel </w:t>
      </w:r>
      <w:r>
        <w:t xml:space="preserve">zum Einsatz kommen und somit </w:t>
      </w:r>
      <w:r w:rsidRPr="00EA761B">
        <w:t>CO</w:t>
      </w:r>
      <w:r w:rsidRPr="00EA761B">
        <w:rPr>
          <w:vertAlign w:val="subscript"/>
        </w:rPr>
        <w:t>2</w:t>
      </w:r>
      <w:r w:rsidRPr="00EA761B">
        <w:t>-</w:t>
      </w:r>
      <w:r w:rsidRPr="00FA05F8">
        <w:t>Emissionen</w:t>
      </w:r>
      <w:r>
        <w:t xml:space="preserve"> reduzieren. </w:t>
      </w:r>
      <w:r w:rsidR="007F22C7">
        <w:t xml:space="preserve">In verschiedenen Stufen kommen jeweils mehr </w:t>
      </w:r>
      <w:proofErr w:type="spellStart"/>
      <w:r w:rsidR="007F22C7">
        <w:t>Efficient</w:t>
      </w:r>
      <w:proofErr w:type="spellEnd"/>
      <w:r w:rsidR="007F22C7">
        <w:t xml:space="preserve"> Dynamics Maß</w:t>
      </w:r>
      <w:r w:rsidR="00D54DC1">
        <w:t>nahmen zum Einsatz und durch eine</w:t>
      </w:r>
      <w:r w:rsidR="007F22C7">
        <w:t xml:space="preserve"> Multiball Funktion</w:t>
      </w:r>
      <w:r w:rsidR="00D54DC1">
        <w:t xml:space="preserve"> in Level 3</w:t>
      </w:r>
      <w:r w:rsidR="007F22C7">
        <w:t xml:space="preserve"> wird der Einbau aller Maßnahm</w:t>
      </w:r>
      <w:r w:rsidR="00D54DC1">
        <w:t>en in die Fahrzeugflotte symbolisiert, wodurch</w:t>
      </w:r>
      <w:r w:rsidR="007F22C7">
        <w:t xml:space="preserve"> ein maximaler Effekt in der </w:t>
      </w:r>
      <w:r w:rsidR="00DB0CCF">
        <w:t>Emissionsreduzierung</w:t>
      </w:r>
      <w:r w:rsidR="00D54DC1">
        <w:t xml:space="preserve"> entsteht.</w:t>
      </w:r>
    </w:p>
    <w:p w:rsidR="00FA05F8" w:rsidRPr="00FA05F8" w:rsidRDefault="00FA05F8" w:rsidP="00FA05F8">
      <w:pPr>
        <w:pStyle w:val="Fliesstext"/>
        <w:tabs>
          <w:tab w:val="clear" w:pos="4706"/>
        </w:tabs>
      </w:pPr>
      <w:r w:rsidRPr="00FA05F8">
        <w:t xml:space="preserve">Informationen über die BMW Group </w:t>
      </w:r>
      <w:proofErr w:type="spellStart"/>
      <w:r w:rsidRPr="00FA05F8">
        <w:t>Efficient</w:t>
      </w:r>
      <w:proofErr w:type="spellEnd"/>
      <w:r w:rsidRPr="00FA05F8">
        <w:t xml:space="preserve"> Dynamics Technologien können </w:t>
      </w:r>
      <w:r w:rsidR="00D54DC1">
        <w:t xml:space="preserve">über die Anwendung </w:t>
      </w:r>
      <w:r w:rsidR="00DB0CCF">
        <w:t xml:space="preserve">direkt </w:t>
      </w:r>
      <w:r w:rsidR="00D54DC1">
        <w:t>abgerufen werden.</w:t>
      </w:r>
    </w:p>
    <w:p w:rsidR="00765B04" w:rsidRDefault="00765B04" w:rsidP="00765B04">
      <w:pPr>
        <w:pStyle w:val="Fliesstext"/>
        <w:tabs>
          <w:tab w:val="clear" w:pos="4706"/>
        </w:tabs>
      </w:pPr>
    </w:p>
    <w:p w:rsidR="00765B04" w:rsidRDefault="00765B04" w:rsidP="00765B04">
      <w:pPr>
        <w:pStyle w:val="Fliesstext"/>
        <w:tabs>
          <w:tab w:val="clear" w:pos="4706"/>
        </w:tabs>
      </w:pPr>
      <w:r>
        <w:t xml:space="preserve">Die BMW Group Nachhaltigkeits-Ausstellung beinhaltet den </w:t>
      </w:r>
      <w:proofErr w:type="spellStart"/>
      <w:r>
        <w:t>Efficient</w:t>
      </w:r>
      <w:proofErr w:type="spellEnd"/>
      <w:r>
        <w:t xml:space="preserve"> Dynamics Flipper, einen virtuellen Wasserkreislauf, einen </w:t>
      </w:r>
      <w:proofErr w:type="spellStart"/>
      <w:r>
        <w:t>Fahrsimulatur</w:t>
      </w:r>
      <w:proofErr w:type="spellEnd"/>
      <w:r>
        <w:t xml:space="preserve"> und eine Anwendung zur Optimierung des Verkehrsflusses und ist derzeit im Abflugbereich des Terminals 2 am Münchner Flughafen</w:t>
      </w:r>
      <w:r w:rsidR="00B76CE0">
        <w:t xml:space="preserve"> live</w:t>
      </w:r>
      <w:r>
        <w:t xml:space="preserve"> zu erleben.</w:t>
      </w:r>
    </w:p>
    <w:p w:rsidR="001733B4" w:rsidRDefault="001733B4" w:rsidP="001B2509">
      <w:pPr>
        <w:pStyle w:val="Fliesstext"/>
        <w:tabs>
          <w:tab w:val="clear" w:pos="4706"/>
        </w:tabs>
      </w:pPr>
    </w:p>
    <w:p w:rsidR="00D54DC1" w:rsidRDefault="001733B4" w:rsidP="00D54DC1">
      <w:pPr>
        <w:pStyle w:val="Fliesstext"/>
        <w:tabs>
          <w:tab w:val="clear" w:pos="4706"/>
        </w:tabs>
      </w:pPr>
      <w:r>
        <w:t>Nachhaltiges Wirtschaften</w:t>
      </w:r>
      <w:r w:rsidR="00E61A3B">
        <w:t xml:space="preserve"> ist</w:t>
      </w:r>
      <w:r w:rsidR="00E61A3B" w:rsidRPr="00E61A3B">
        <w:t xml:space="preserve"> integraler Bestandteil der Unterne</w:t>
      </w:r>
      <w:r w:rsidR="00E61A3B">
        <w:t>hmensstrategie der BMW Group</w:t>
      </w:r>
      <w:r w:rsidR="00E61A3B" w:rsidRPr="00E61A3B">
        <w:t>. Bereits im Jahr 2000 hat der Vorstand der BMW Group Nachhaltigkeit als zentrales strategisches Unternehmensprinzip defi</w:t>
      </w:r>
      <w:r w:rsidR="00765B04">
        <w:t>niert. Nachhaltigkeit</w:t>
      </w:r>
      <w:r w:rsidR="00E61A3B" w:rsidRPr="00E61A3B">
        <w:t xml:space="preserve"> ist bei der BMW Group in der gesamten Wertschöpfungskette verankert: von der Entwicklung kraftstoffsparender und alternativer Fahrzeugkonzepte über umweltschonende Produktionsprozesse bis hin zu umweltfreundlichen Recyclingverfahren. Für ihre rund 96.000 Mitarbeiter übernimmt die BMW Group weltweit Verantwortung und engagiert sich über die Werksgrenzen hinaus in gesellschaftspolitischen Projekten.</w:t>
      </w:r>
      <w:r w:rsidR="00D54DC1" w:rsidRPr="00D54DC1">
        <w:t xml:space="preserve"> </w:t>
      </w:r>
    </w:p>
    <w:p w:rsidR="00EF1C43" w:rsidRDefault="00EF1C43" w:rsidP="00D54DC1">
      <w:pPr>
        <w:pStyle w:val="Fliesstext"/>
        <w:tabs>
          <w:tab w:val="clear" w:pos="4706"/>
        </w:tabs>
      </w:pPr>
    </w:p>
    <w:p w:rsidR="005D09B7" w:rsidRDefault="000E27FC" w:rsidP="00D54DC1">
      <w:pPr>
        <w:pStyle w:val="Fliesstext"/>
        <w:tabs>
          <w:tab w:val="clear" w:pos="4706"/>
        </w:tabs>
      </w:pPr>
      <w:r>
        <w:rPr>
          <w:highlight w:val="yellow"/>
        </w:rPr>
        <w:t>Folgende L</w:t>
      </w:r>
      <w:r w:rsidR="005D09B7" w:rsidRPr="005D09B7">
        <w:rPr>
          <w:highlight w:val="yellow"/>
        </w:rPr>
        <w:t>inks führen zur Applikation:</w:t>
      </w:r>
    </w:p>
    <w:p w:rsidR="00DA383A" w:rsidRDefault="000D4A1C" w:rsidP="00D54DC1">
      <w:pPr>
        <w:pStyle w:val="Fliesstext"/>
        <w:tabs>
          <w:tab w:val="clear" w:pos="4706"/>
        </w:tabs>
      </w:pPr>
      <w:hyperlink r:id="rId8" w:history="1">
        <w:r w:rsidR="004A52A1" w:rsidRPr="0088258C">
          <w:rPr>
            <w:rStyle w:val="Hyperlink"/>
          </w:rPr>
          <w:t>www.bmwgroup.com/whatsnext</w:t>
        </w:r>
      </w:hyperlink>
    </w:p>
    <w:p w:rsidR="00552946" w:rsidRDefault="004A52A1" w:rsidP="001B2509">
      <w:pPr>
        <w:pStyle w:val="Fliesstext"/>
        <w:tabs>
          <w:tab w:val="clear" w:pos="4706"/>
        </w:tabs>
        <w:rPr>
          <w:color w:val="0000FF"/>
          <w:u w:val="single"/>
        </w:rPr>
      </w:pPr>
      <w:r w:rsidRPr="000E27FC">
        <w:t>www.facebook.com/bmwgroupview</w:t>
      </w:r>
    </w:p>
    <w:p w:rsidR="000E27FC" w:rsidRDefault="000E27FC" w:rsidP="001B2509">
      <w:pPr>
        <w:pStyle w:val="Fliesstext"/>
        <w:tabs>
          <w:tab w:val="clear" w:pos="4706"/>
        </w:tabs>
        <w:rPr>
          <w:color w:val="0000FF"/>
          <w:u w:val="single"/>
        </w:rPr>
      </w:pPr>
    </w:p>
    <w:p w:rsidR="000E27FC" w:rsidRDefault="000E27FC" w:rsidP="001B2509">
      <w:pPr>
        <w:pStyle w:val="Fliesstext"/>
        <w:tabs>
          <w:tab w:val="clear" w:pos="4706"/>
        </w:tabs>
      </w:pPr>
      <w:r>
        <w:t xml:space="preserve">Fotos finden Sie in unserem PressClub unter </w:t>
      </w:r>
      <w:hyperlink r:id="rId9" w:history="1">
        <w:r w:rsidRPr="002D3F6A">
          <w:rPr>
            <w:rStyle w:val="Hyperlink"/>
          </w:rPr>
          <w:t>www.press.bmw.de</w:t>
        </w:r>
      </w:hyperlink>
      <w:r>
        <w:t>.</w:t>
      </w:r>
    </w:p>
    <w:p w:rsidR="000E27FC" w:rsidRPr="000E27FC" w:rsidRDefault="000E27FC" w:rsidP="001B2509">
      <w:pPr>
        <w:pStyle w:val="Fliesstext"/>
        <w:tabs>
          <w:tab w:val="clear" w:pos="4706"/>
        </w:tabs>
      </w:pPr>
    </w:p>
    <w:p w:rsidR="000E27FC" w:rsidRDefault="000E27FC" w:rsidP="001B2509">
      <w:pPr>
        <w:pStyle w:val="Fliesstext"/>
        <w:tabs>
          <w:tab w:val="clear" w:pos="4706"/>
        </w:tabs>
        <w:rPr>
          <w:color w:val="0000FF"/>
          <w:u w:val="single"/>
        </w:rPr>
      </w:pPr>
    </w:p>
    <w:p w:rsidR="000E27FC" w:rsidRPr="004A52A1" w:rsidRDefault="000E27FC" w:rsidP="001B2509">
      <w:pPr>
        <w:pStyle w:val="Fliesstext"/>
        <w:tabs>
          <w:tab w:val="clear" w:pos="4706"/>
        </w:tabs>
        <w:rPr>
          <w:color w:val="0000FF"/>
          <w:u w:val="single"/>
        </w:rPr>
        <w:sectPr w:rsidR="000E27FC" w:rsidRPr="004A52A1" w:rsidSect="000E27FC">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814" w:right="1134" w:bottom="1361" w:left="2098" w:header="510" w:footer="567" w:gutter="0"/>
          <w:pgNumType w:start="1"/>
          <w:cols w:space="720"/>
          <w:formProt w:val="0"/>
          <w:titlePg/>
        </w:sectPr>
      </w:pPr>
    </w:p>
    <w:p w:rsidR="004A52A1" w:rsidRPr="000E27FC" w:rsidRDefault="004A52A1" w:rsidP="005546DD">
      <w:pPr>
        <w:pStyle w:val="zzabstand9pt"/>
        <w:rPr>
          <w:sz w:val="22"/>
          <w:szCs w:val="22"/>
        </w:rPr>
      </w:pPr>
    </w:p>
    <w:p w:rsidR="00EA4304" w:rsidRDefault="00EA4304" w:rsidP="005546DD">
      <w:pPr>
        <w:pStyle w:val="zzabstand9pt"/>
      </w:pPr>
    </w:p>
    <w:p w:rsidR="000E27FC" w:rsidRDefault="000E27FC" w:rsidP="005546DD">
      <w:pPr>
        <w:pStyle w:val="zzabstand9pt"/>
      </w:pPr>
    </w:p>
    <w:p w:rsidR="000E27FC" w:rsidRDefault="000E27FC" w:rsidP="005546DD">
      <w:pPr>
        <w:pStyle w:val="zzabstand9pt"/>
      </w:pPr>
    </w:p>
    <w:p w:rsidR="005546DD" w:rsidRDefault="005546DD" w:rsidP="005546DD">
      <w:pPr>
        <w:pStyle w:val="zzabstand9pt"/>
      </w:pPr>
      <w:r>
        <w:t>Bitte wenden Sie sich bei Rückfragen an:</w:t>
      </w:r>
    </w:p>
    <w:p w:rsidR="005546DD" w:rsidRDefault="005546DD" w:rsidP="005546DD">
      <w:pPr>
        <w:pStyle w:val="zzabstand9pt"/>
      </w:pPr>
    </w:p>
    <w:p w:rsidR="005546DD" w:rsidRPr="007A59A7" w:rsidRDefault="005546DD" w:rsidP="005546DD">
      <w:pPr>
        <w:pStyle w:val="zzabstand9pt"/>
        <w:rPr>
          <w:b/>
        </w:rPr>
      </w:pPr>
      <w:r w:rsidRPr="007A59A7">
        <w:rPr>
          <w:b/>
        </w:rPr>
        <w:t>Presse- und Öffentlichkeitsarbeit</w:t>
      </w:r>
    </w:p>
    <w:p w:rsidR="005546DD" w:rsidRPr="00DC1C93" w:rsidRDefault="005546DD" w:rsidP="005546DD">
      <w:pPr>
        <w:rPr>
          <w:sz w:val="18"/>
          <w:szCs w:val="18"/>
        </w:rPr>
      </w:pPr>
    </w:p>
    <w:p w:rsidR="005546DD" w:rsidRPr="00DC1C93" w:rsidRDefault="005546DD" w:rsidP="005546DD">
      <w:pPr>
        <w:rPr>
          <w:b/>
          <w:sz w:val="18"/>
          <w:szCs w:val="18"/>
        </w:rPr>
      </w:pPr>
      <w:r>
        <w:rPr>
          <w:sz w:val="18"/>
          <w:szCs w:val="18"/>
        </w:rPr>
        <w:t>Martina Daschinger, Kommunikation Wirtschaft und Finanzen, Marketing</w:t>
      </w:r>
      <w:r>
        <w:rPr>
          <w:sz w:val="18"/>
          <w:szCs w:val="18"/>
        </w:rPr>
        <w:br/>
        <w:t>Telefon: +49 89 382-14908, F</w:t>
      </w:r>
      <w:r w:rsidR="00DB0CCF">
        <w:rPr>
          <w:sz w:val="18"/>
          <w:szCs w:val="18"/>
        </w:rPr>
        <w:t>ax: +49 89 382-24418</w:t>
      </w:r>
      <w:r w:rsidR="00DB0CCF">
        <w:rPr>
          <w:sz w:val="18"/>
          <w:szCs w:val="18"/>
        </w:rPr>
        <w:br/>
      </w:r>
      <w:r w:rsidR="00DB0CCF">
        <w:rPr>
          <w:sz w:val="18"/>
          <w:szCs w:val="18"/>
        </w:rPr>
        <w:br/>
        <w:t>Jochen Frey</w:t>
      </w:r>
      <w:r>
        <w:rPr>
          <w:sz w:val="18"/>
          <w:szCs w:val="18"/>
        </w:rPr>
        <w:t>, Kommunikation Wirtschaft und Finanzen</w:t>
      </w:r>
      <w:r w:rsidR="00DB0CCF">
        <w:rPr>
          <w:sz w:val="18"/>
          <w:szCs w:val="18"/>
        </w:rPr>
        <w:t>, Nachhaltigkeit</w:t>
      </w:r>
      <w:r w:rsidRPr="00DC1C93">
        <w:rPr>
          <w:sz w:val="18"/>
          <w:szCs w:val="18"/>
        </w:rPr>
        <w:br/>
      </w:r>
      <w:r w:rsidR="00DB0CCF">
        <w:rPr>
          <w:sz w:val="18"/>
          <w:szCs w:val="18"/>
        </w:rPr>
        <w:t>Telefon: +49 89 382-41125</w:t>
      </w:r>
      <w:r>
        <w:rPr>
          <w:sz w:val="18"/>
          <w:szCs w:val="18"/>
        </w:rPr>
        <w:t>, F</w:t>
      </w:r>
      <w:r w:rsidRPr="00DC1C93">
        <w:rPr>
          <w:sz w:val="18"/>
          <w:szCs w:val="18"/>
        </w:rPr>
        <w:t>ax: +49 89 382-24418</w:t>
      </w:r>
    </w:p>
    <w:p w:rsidR="005546DD" w:rsidRPr="00DC1C93" w:rsidRDefault="005546DD" w:rsidP="005546DD">
      <w:pPr>
        <w:pStyle w:val="Fliesstext"/>
        <w:ind w:left="540"/>
        <w:rPr>
          <w:sz w:val="18"/>
          <w:szCs w:val="18"/>
        </w:rPr>
      </w:pPr>
    </w:p>
    <w:p w:rsidR="005546DD" w:rsidRDefault="005546DD" w:rsidP="005546DD">
      <w:pPr>
        <w:pStyle w:val="Fliesstext"/>
        <w:rPr>
          <w:sz w:val="18"/>
          <w:szCs w:val="18"/>
        </w:rPr>
      </w:pPr>
      <w:r>
        <w:rPr>
          <w:sz w:val="18"/>
          <w:szCs w:val="18"/>
        </w:rPr>
        <w:t xml:space="preserve">Internet: </w:t>
      </w:r>
      <w:hyperlink r:id="rId16" w:history="1">
        <w:r w:rsidR="00EA761B" w:rsidRPr="002D3F6A">
          <w:rPr>
            <w:rStyle w:val="Hyperlink"/>
            <w:sz w:val="18"/>
            <w:szCs w:val="18"/>
          </w:rPr>
          <w:t>www.press.bmw.de</w:t>
        </w:r>
      </w:hyperlink>
    </w:p>
    <w:p w:rsidR="005546DD" w:rsidRDefault="005546DD" w:rsidP="005546DD">
      <w:pPr>
        <w:pStyle w:val="zzabstand9pt"/>
      </w:pPr>
      <w:r>
        <w:rPr>
          <w:szCs w:val="18"/>
        </w:rPr>
        <w:t>e-</w:t>
      </w:r>
      <w:proofErr w:type="spellStart"/>
      <w:r>
        <w:rPr>
          <w:szCs w:val="18"/>
        </w:rPr>
        <w:t>mail</w:t>
      </w:r>
      <w:proofErr w:type="spellEnd"/>
      <w:r>
        <w:rPr>
          <w:szCs w:val="18"/>
        </w:rPr>
        <w:t>: presse@bmw.de</w:t>
      </w:r>
    </w:p>
    <w:p w:rsidR="005546DD" w:rsidRPr="00B16367" w:rsidRDefault="005546DD" w:rsidP="005546DD">
      <w:pPr>
        <w:pStyle w:val="zzabstand9pt"/>
      </w:pPr>
    </w:p>
    <w:p w:rsidR="005546DD" w:rsidRPr="00B16367" w:rsidRDefault="005546DD" w:rsidP="005546DD">
      <w:pPr>
        <w:pStyle w:val="zzabstand9pt"/>
      </w:pPr>
    </w:p>
    <w:p w:rsidR="005546DD" w:rsidRPr="00B16367" w:rsidRDefault="005546DD" w:rsidP="005546DD">
      <w:pPr>
        <w:spacing w:line="360" w:lineRule="auto"/>
        <w:rPr>
          <w:rFonts w:ascii="BMWTypeLight" w:hAnsi="BMWTypeLight"/>
          <w:b/>
        </w:rPr>
      </w:pPr>
    </w:p>
    <w:p w:rsidR="005546DD" w:rsidRPr="0014761B" w:rsidRDefault="005546DD" w:rsidP="00F81F8E">
      <w:pPr>
        <w:spacing w:line="240" w:lineRule="auto"/>
        <w:rPr>
          <w:rFonts w:ascii="BMWTypeLight" w:hAnsi="BMWTypeLight"/>
          <w:b/>
          <w:sz w:val="18"/>
          <w:szCs w:val="18"/>
        </w:rPr>
      </w:pPr>
      <w:r w:rsidRPr="0014761B">
        <w:rPr>
          <w:rFonts w:ascii="BMWTypeLight" w:hAnsi="BMWTypeLight"/>
          <w:b/>
          <w:sz w:val="18"/>
          <w:szCs w:val="18"/>
        </w:rPr>
        <w:t>Die BMW Group</w:t>
      </w:r>
    </w:p>
    <w:p w:rsidR="005546DD" w:rsidRPr="0014761B" w:rsidRDefault="005546DD" w:rsidP="00F81F8E">
      <w:pPr>
        <w:spacing w:line="240" w:lineRule="auto"/>
        <w:rPr>
          <w:rFonts w:ascii="BMWTypeLight" w:hAnsi="BMWTypeLight"/>
          <w:b/>
          <w:sz w:val="18"/>
          <w:szCs w:val="18"/>
        </w:rPr>
      </w:pPr>
    </w:p>
    <w:p w:rsidR="000D25E3" w:rsidRPr="0014761B" w:rsidRDefault="000D25E3" w:rsidP="00F81F8E">
      <w:pPr>
        <w:spacing w:line="240" w:lineRule="auto"/>
        <w:rPr>
          <w:rFonts w:ascii="BMWTypeLight" w:hAnsi="BMWTypeLight"/>
          <w:sz w:val="18"/>
          <w:szCs w:val="18"/>
        </w:rPr>
      </w:pPr>
      <w:r w:rsidRPr="0014761B">
        <w:rPr>
          <w:rFonts w:ascii="BMWTypeLight" w:hAnsi="BMWType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0D25E3" w:rsidRPr="0014761B" w:rsidRDefault="000D25E3" w:rsidP="00F81F8E">
      <w:pPr>
        <w:spacing w:line="240" w:lineRule="auto"/>
        <w:rPr>
          <w:rFonts w:ascii="BMWTypeLight" w:hAnsi="BMWTypeLight"/>
          <w:sz w:val="18"/>
          <w:szCs w:val="18"/>
        </w:rPr>
      </w:pPr>
      <w:r w:rsidRPr="0014761B">
        <w:rPr>
          <w:rFonts w:ascii="BMWTypeLight" w:hAnsi="BMWTypeLight"/>
          <w:sz w:val="18"/>
          <w:szCs w:val="18"/>
        </w:rPr>
        <w:t>Im Geschäftsjahr 2009 erzielte die BMW Group einen weltweiten Absatz von rund 1,29 Millionen Automobilen und über 87.000 Motorrädern. Der Umsatz belief sich auf 50,68 Milliarden Euro.</w:t>
      </w:r>
      <w:r w:rsidRPr="0014761B">
        <w:rPr>
          <w:sz w:val="18"/>
          <w:szCs w:val="18"/>
        </w:rPr>
        <w:t xml:space="preserve"> </w:t>
      </w:r>
      <w:r w:rsidRPr="0014761B">
        <w:rPr>
          <w:rFonts w:ascii="BMWTypeLight" w:hAnsi="BMWTypeLight"/>
          <w:sz w:val="18"/>
          <w:szCs w:val="18"/>
        </w:rPr>
        <w:t>Zum 31. Dezember 2009 beschäftigte das Unternehmen weltweit rund 96.000 Mitarbeiterinnen und Mitarbeiter.</w:t>
      </w:r>
    </w:p>
    <w:p w:rsidR="000D25E3" w:rsidRPr="0014761B" w:rsidRDefault="000D25E3" w:rsidP="00F81F8E">
      <w:pPr>
        <w:spacing w:line="240" w:lineRule="auto"/>
        <w:rPr>
          <w:rFonts w:ascii="BMWTypeLight" w:hAnsi="BMWTypeLight"/>
          <w:sz w:val="18"/>
          <w:szCs w:val="18"/>
        </w:rPr>
      </w:pPr>
      <w:r w:rsidRPr="0014761B">
        <w:rPr>
          <w:rFonts w:ascii="BMWTypeLight" w:hAnsi="BMWType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14761B">
        <w:rPr>
          <w:rFonts w:ascii="BMWTypeLight" w:hAnsi="BMWTypeLight"/>
          <w:sz w:val="18"/>
          <w:szCs w:val="18"/>
        </w:rPr>
        <w:t>Sustainability</w:t>
      </w:r>
      <w:proofErr w:type="spellEnd"/>
      <w:r w:rsidRPr="0014761B">
        <w:rPr>
          <w:rFonts w:ascii="BMWTypeLight" w:hAnsi="BMWTypeLight"/>
          <w:sz w:val="18"/>
          <w:szCs w:val="18"/>
        </w:rPr>
        <w:t xml:space="preserve"> Indizes.</w:t>
      </w:r>
    </w:p>
    <w:p w:rsidR="00C13EEB" w:rsidRPr="0014761B" w:rsidRDefault="00C13EEB" w:rsidP="00F81F8E">
      <w:pPr>
        <w:spacing w:line="240" w:lineRule="auto"/>
        <w:rPr>
          <w:rFonts w:ascii="BMWTypeLight" w:hAnsi="BMWTypeLight"/>
          <w:sz w:val="18"/>
          <w:szCs w:val="18"/>
        </w:rPr>
      </w:pPr>
    </w:p>
    <w:sectPr w:rsidR="00C13EEB" w:rsidRPr="0014761B" w:rsidSect="00975739">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7FC" w:rsidRDefault="000E27FC">
      <w:r>
        <w:separator/>
      </w:r>
    </w:p>
  </w:endnote>
  <w:endnote w:type="continuationSeparator" w:id="0">
    <w:p w:rsidR="000E27FC" w:rsidRDefault="000E27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altName w:val="BMW Type V"/>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7FC" w:rsidRDefault="000E27FC">
    <w:pPr>
      <w:framePr w:wrap="around" w:vAnchor="text" w:hAnchor="margin" w:y="1"/>
    </w:pPr>
    <w:r>
      <w:fldChar w:fldCharType="begin"/>
    </w:r>
    <w:r>
      <w:instrText xml:space="preserve">PAGE  </w:instrText>
    </w:r>
    <w:r>
      <w:fldChar w:fldCharType="end"/>
    </w:r>
  </w:p>
  <w:p w:rsidR="000E27FC" w:rsidRDefault="000E27F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7FC" w:rsidRDefault="000E27FC"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0E27FC" w:rsidRDefault="000E27FC" w:rsidP="00D57D05">
    <w:pPr>
      <w:framePr w:w="1985" w:h="680" w:hRule="exact" w:wrap="around" w:vAnchor="page" w:hAnchor="page" w:x="9357" w:y="15594"/>
      <w:spacing w:line="240" w:lineRule="atLeast"/>
    </w:pPr>
  </w:p>
  <w:p w:rsidR="000E27FC" w:rsidRDefault="000E27FC">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7FC" w:rsidRDefault="000E27FC"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0E27FC" w:rsidRDefault="000E27FC" w:rsidP="00D57D05">
    <w:pPr>
      <w:framePr w:w="1985" w:h="680" w:hRule="exact" w:wrap="around" w:vAnchor="page" w:hAnchor="page" w:x="9357" w:y="15594"/>
      <w:spacing w:line="240" w:lineRule="atLeast"/>
    </w:pPr>
  </w:p>
  <w:p w:rsidR="000E27FC" w:rsidRDefault="000E27F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7FC" w:rsidRDefault="000E27FC">
      <w:r>
        <w:separator/>
      </w:r>
    </w:p>
  </w:footnote>
  <w:footnote w:type="continuationSeparator" w:id="0">
    <w:p w:rsidR="000E27FC" w:rsidRDefault="000E27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089" w:rsidRDefault="00B65089">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E27FC" w:rsidTr="004830EE">
      <w:tc>
        <w:tcPr>
          <w:tcW w:w="1928" w:type="dxa"/>
        </w:tcPr>
        <w:p w:rsidR="000E27FC" w:rsidRDefault="000E27FC">
          <w:pPr>
            <w:pStyle w:val="zzmarginalielightseite2"/>
            <w:framePr w:wrap="notBeside" w:y="1815"/>
          </w:pPr>
        </w:p>
      </w:tc>
      <w:tc>
        <w:tcPr>
          <w:tcW w:w="170" w:type="dxa"/>
        </w:tcPr>
        <w:p w:rsidR="000E27FC" w:rsidRDefault="000E27FC">
          <w:pPr>
            <w:pStyle w:val="zzmarginalielightseite2"/>
            <w:framePr w:wrap="notBeside" w:y="1815"/>
          </w:pPr>
        </w:p>
      </w:tc>
      <w:tc>
        <w:tcPr>
          <w:tcW w:w="9299" w:type="dxa"/>
          <w:vAlign w:val="center"/>
        </w:tcPr>
        <w:p w:rsidR="000E27FC" w:rsidRDefault="000E27FC" w:rsidP="004830EE">
          <w:pPr>
            <w:pStyle w:val="Fliesstext"/>
            <w:framePr w:w="11340" w:hSpace="142" w:wrap="notBeside" w:vAnchor="page" w:hAnchor="page" w:y="1815" w:anchorLock="1"/>
          </w:pPr>
          <w:r>
            <w:t>Presse-Information</w:t>
          </w:r>
        </w:p>
      </w:tc>
    </w:tr>
    <w:tr w:rsidR="000E27FC" w:rsidTr="004830EE">
      <w:tc>
        <w:tcPr>
          <w:tcW w:w="1928" w:type="dxa"/>
        </w:tcPr>
        <w:p w:rsidR="000E27FC" w:rsidRDefault="000E27FC">
          <w:pPr>
            <w:pStyle w:val="zzmarginalielightseite2"/>
            <w:framePr w:wrap="notBeside" w:y="1815"/>
            <w:spacing w:line="330" w:lineRule="exact"/>
          </w:pPr>
          <w:r>
            <w:t>Datum</w:t>
          </w:r>
        </w:p>
      </w:tc>
      <w:tc>
        <w:tcPr>
          <w:tcW w:w="170" w:type="dxa"/>
        </w:tcPr>
        <w:p w:rsidR="000E27FC" w:rsidRDefault="000E27FC">
          <w:pPr>
            <w:pStyle w:val="zzmarginalielightseite2"/>
            <w:framePr w:wrap="notBeside" w:y="1815"/>
          </w:pPr>
        </w:p>
      </w:tc>
      <w:tc>
        <w:tcPr>
          <w:tcW w:w="9299" w:type="dxa"/>
          <w:vAlign w:val="center"/>
        </w:tcPr>
        <w:p w:rsidR="000E27FC" w:rsidRDefault="000E27FC" w:rsidP="00DB0CCF">
          <w:pPr>
            <w:pStyle w:val="Fliesstext"/>
            <w:framePr w:w="11340" w:hSpace="142" w:wrap="notBeside" w:vAnchor="page" w:hAnchor="page" w:y="1815" w:anchorLock="1"/>
          </w:pPr>
          <w:r>
            <w:t>16. Dezember 2010</w:t>
          </w:r>
        </w:p>
      </w:tc>
    </w:tr>
    <w:tr w:rsidR="000E27FC" w:rsidTr="004830EE">
      <w:tc>
        <w:tcPr>
          <w:tcW w:w="1928" w:type="dxa"/>
        </w:tcPr>
        <w:p w:rsidR="000E27FC" w:rsidRDefault="000E27FC">
          <w:pPr>
            <w:pStyle w:val="zzmarginalielightseite2"/>
            <w:framePr w:wrap="notBeside" w:y="1815"/>
            <w:spacing w:line="330" w:lineRule="exact"/>
          </w:pPr>
          <w:r>
            <w:t>Thema</w:t>
          </w:r>
        </w:p>
      </w:tc>
      <w:tc>
        <w:tcPr>
          <w:tcW w:w="170" w:type="dxa"/>
        </w:tcPr>
        <w:p w:rsidR="000E27FC" w:rsidRDefault="000E27FC">
          <w:pPr>
            <w:pStyle w:val="zzmarginalielightseite2"/>
            <w:framePr w:wrap="notBeside" w:y="1815"/>
          </w:pPr>
        </w:p>
      </w:tc>
      <w:tc>
        <w:tcPr>
          <w:tcW w:w="9299" w:type="dxa"/>
          <w:vAlign w:val="center"/>
        </w:tcPr>
        <w:p w:rsidR="000E27FC" w:rsidRDefault="000E27FC" w:rsidP="00B65089">
          <w:pPr>
            <w:pStyle w:val="Fliesstext"/>
            <w:framePr w:w="11340" w:hSpace="142" w:wrap="notBeside" w:vAnchor="page" w:hAnchor="page" w:y="1815" w:anchorLock="1"/>
          </w:pPr>
          <w:r>
            <w:t xml:space="preserve">Nachhaltigkeit bei der BMW Group </w:t>
          </w:r>
          <w:r w:rsidR="00B65089">
            <w:t>persönlich</w:t>
          </w:r>
          <w:r>
            <w:t xml:space="preserve"> erleben</w:t>
          </w:r>
        </w:p>
      </w:tc>
    </w:tr>
    <w:tr w:rsidR="000E27FC" w:rsidTr="004830EE">
      <w:tc>
        <w:tcPr>
          <w:tcW w:w="1928" w:type="dxa"/>
        </w:tcPr>
        <w:p w:rsidR="000E27FC" w:rsidRDefault="000E27FC">
          <w:pPr>
            <w:pStyle w:val="zzmarginalielightseite2"/>
            <w:framePr w:wrap="notBeside" w:y="1815"/>
            <w:spacing w:line="330" w:lineRule="exact"/>
          </w:pPr>
          <w:r>
            <w:t>Seite</w:t>
          </w:r>
        </w:p>
      </w:tc>
      <w:tc>
        <w:tcPr>
          <w:tcW w:w="170" w:type="dxa"/>
        </w:tcPr>
        <w:p w:rsidR="000E27FC" w:rsidRDefault="000E27FC">
          <w:pPr>
            <w:pStyle w:val="zzmarginalielightseite2"/>
            <w:framePr w:wrap="notBeside" w:y="1815"/>
          </w:pPr>
        </w:p>
      </w:tc>
      <w:tc>
        <w:tcPr>
          <w:tcW w:w="9299" w:type="dxa"/>
          <w:vAlign w:val="center"/>
        </w:tcPr>
        <w:p w:rsidR="000E27FC" w:rsidRDefault="000E27FC" w:rsidP="004830EE">
          <w:pPr>
            <w:pStyle w:val="Fliesstext"/>
            <w:framePr w:w="11340" w:hSpace="142" w:wrap="notBeside" w:vAnchor="page" w:hAnchor="page" w:y="1815" w:anchorLock="1"/>
          </w:pPr>
          <w:fldSimple w:instr=" PAGE ">
            <w:r w:rsidR="00B65089">
              <w:rPr>
                <w:noProof/>
              </w:rPr>
              <w:t>2</w:t>
            </w:r>
          </w:fldSimple>
        </w:p>
      </w:tc>
    </w:tr>
    <w:tr w:rsidR="000E27FC">
      <w:tc>
        <w:tcPr>
          <w:tcW w:w="1928" w:type="dxa"/>
          <w:vAlign w:val="bottom"/>
        </w:tcPr>
        <w:p w:rsidR="000E27FC" w:rsidRDefault="000E27FC">
          <w:pPr>
            <w:pStyle w:val="zzmarginalielightseite2"/>
            <w:framePr w:wrap="notBeside" w:y="1815"/>
          </w:pPr>
        </w:p>
        <w:p w:rsidR="000E27FC" w:rsidRDefault="000E27FC">
          <w:pPr>
            <w:pStyle w:val="zzmarginalielightseite2"/>
            <w:framePr w:wrap="notBeside" w:y="1815"/>
          </w:pPr>
        </w:p>
      </w:tc>
      <w:tc>
        <w:tcPr>
          <w:tcW w:w="170" w:type="dxa"/>
        </w:tcPr>
        <w:p w:rsidR="000E27FC" w:rsidRDefault="000E27FC">
          <w:pPr>
            <w:pStyle w:val="zzmarginalielightseite2"/>
            <w:framePr w:wrap="notBeside" w:y="1815"/>
          </w:pPr>
        </w:p>
      </w:tc>
      <w:tc>
        <w:tcPr>
          <w:tcW w:w="9299" w:type="dxa"/>
          <w:vAlign w:val="bottom"/>
        </w:tcPr>
        <w:p w:rsidR="000E27FC" w:rsidRDefault="000E27FC">
          <w:pPr>
            <w:pStyle w:val="Fliesstext"/>
            <w:framePr w:w="11340" w:hSpace="142" w:wrap="notBeside" w:vAnchor="page" w:hAnchor="page" w:y="1815" w:anchorLock="1"/>
          </w:pPr>
        </w:p>
      </w:tc>
    </w:tr>
  </w:tbl>
  <w:p w:rsidR="000E27FC" w:rsidRPr="002D7889" w:rsidRDefault="000E27FC" w:rsidP="00D57D05">
    <w:pPr>
      <w:pStyle w:val="zzbmw-group"/>
      <w:framePr w:w="7409" w:wrap="around"/>
      <w:rPr>
        <w:color w:val="808080"/>
      </w:rPr>
    </w:pPr>
    <w:r>
      <w:t>BMW Group</w:t>
    </w:r>
    <w:r>
      <w:br/>
    </w:r>
    <w:r w:rsidRPr="002D7889">
      <w:rPr>
        <w:bCs/>
        <w:color w:val="808080"/>
      </w:rPr>
      <w:t>Konzernkommunikation und Politik</w:t>
    </w:r>
  </w:p>
  <w:p w:rsidR="000E27FC" w:rsidRDefault="000E27FC">
    <w:pPr>
      <w:pStyle w:val="zzbmw-group"/>
      <w:framePr w:w="0" w:hRule="auto" w:hSpace="0" w:wrap="auto" w:vAnchor="margin" w:hAnchor="text" w:xAlign="left" w:yAlign="inli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089" w:rsidRDefault="00B65089">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4C6D"/>
    <w:rsid w:val="00064985"/>
    <w:rsid w:val="00072A32"/>
    <w:rsid w:val="000D25E3"/>
    <w:rsid w:val="000D4A1C"/>
    <w:rsid w:val="000E27FC"/>
    <w:rsid w:val="000E35E2"/>
    <w:rsid w:val="000F4837"/>
    <w:rsid w:val="000F7EAE"/>
    <w:rsid w:val="0014761B"/>
    <w:rsid w:val="001515BF"/>
    <w:rsid w:val="001659CE"/>
    <w:rsid w:val="001733B4"/>
    <w:rsid w:val="00176E67"/>
    <w:rsid w:val="00183296"/>
    <w:rsid w:val="001B0051"/>
    <w:rsid w:val="001B2509"/>
    <w:rsid w:val="002318A0"/>
    <w:rsid w:val="002746DB"/>
    <w:rsid w:val="002E5218"/>
    <w:rsid w:val="002F78C6"/>
    <w:rsid w:val="00307B22"/>
    <w:rsid w:val="00345182"/>
    <w:rsid w:val="00435ACC"/>
    <w:rsid w:val="004830EE"/>
    <w:rsid w:val="004A46CD"/>
    <w:rsid w:val="004A52A1"/>
    <w:rsid w:val="004B5643"/>
    <w:rsid w:val="004D1A36"/>
    <w:rsid w:val="005354E5"/>
    <w:rsid w:val="00552946"/>
    <w:rsid w:val="005546DD"/>
    <w:rsid w:val="005A2D27"/>
    <w:rsid w:val="005D09B7"/>
    <w:rsid w:val="00671C2D"/>
    <w:rsid w:val="00746B79"/>
    <w:rsid w:val="00765B04"/>
    <w:rsid w:val="00770930"/>
    <w:rsid w:val="007D20CE"/>
    <w:rsid w:val="007D5EEB"/>
    <w:rsid w:val="007F22C7"/>
    <w:rsid w:val="00820A94"/>
    <w:rsid w:val="00846779"/>
    <w:rsid w:val="00870EFE"/>
    <w:rsid w:val="00975739"/>
    <w:rsid w:val="0099793C"/>
    <w:rsid w:val="00A37D9D"/>
    <w:rsid w:val="00A67437"/>
    <w:rsid w:val="00AC141B"/>
    <w:rsid w:val="00B04D3B"/>
    <w:rsid w:val="00B348E6"/>
    <w:rsid w:val="00B64748"/>
    <w:rsid w:val="00B65089"/>
    <w:rsid w:val="00B76CE0"/>
    <w:rsid w:val="00B86F30"/>
    <w:rsid w:val="00B91CC2"/>
    <w:rsid w:val="00BC3DB4"/>
    <w:rsid w:val="00C13EEB"/>
    <w:rsid w:val="00C33B4B"/>
    <w:rsid w:val="00C55DFC"/>
    <w:rsid w:val="00C600E1"/>
    <w:rsid w:val="00C65027"/>
    <w:rsid w:val="00C8730A"/>
    <w:rsid w:val="00D54DC1"/>
    <w:rsid w:val="00D57D05"/>
    <w:rsid w:val="00DA383A"/>
    <w:rsid w:val="00DB0CCF"/>
    <w:rsid w:val="00DF3FD7"/>
    <w:rsid w:val="00E05D66"/>
    <w:rsid w:val="00E61A3B"/>
    <w:rsid w:val="00E659D8"/>
    <w:rsid w:val="00E6695F"/>
    <w:rsid w:val="00EA4304"/>
    <w:rsid w:val="00EA761B"/>
    <w:rsid w:val="00EB08A1"/>
    <w:rsid w:val="00EB301D"/>
    <w:rsid w:val="00ED17C1"/>
    <w:rsid w:val="00EF1C43"/>
    <w:rsid w:val="00F253AC"/>
    <w:rsid w:val="00F7709E"/>
    <w:rsid w:val="00F81F8E"/>
    <w:rsid w:val="00F875EE"/>
    <w:rsid w:val="00FA05F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975739"/>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paragraph" w:styleId="StandardWeb">
    <w:name w:val="Normal (Web)"/>
    <w:basedOn w:val="Standard"/>
    <w:uiPriority w:val="99"/>
    <w:unhideWhenUsed/>
    <w:rsid w:val="00E61A3B"/>
    <w:pPr>
      <w:tabs>
        <w:tab w:val="clear" w:pos="454"/>
        <w:tab w:val="clear" w:pos="4706"/>
      </w:tabs>
      <w:spacing w:before="100" w:beforeAutospacing="1" w:after="100" w:afterAutospacing="1"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842627378">
      <w:bodyDiv w:val="1"/>
      <w:marLeft w:val="0"/>
      <w:marRight w:val="0"/>
      <w:marTop w:val="0"/>
      <w:marBottom w:val="0"/>
      <w:divBdr>
        <w:top w:val="none" w:sz="0" w:space="0" w:color="auto"/>
        <w:left w:val="none" w:sz="0" w:space="0" w:color="auto"/>
        <w:bottom w:val="none" w:sz="0" w:space="0" w:color="auto"/>
        <w:right w:val="none" w:sz="0" w:space="0" w:color="auto"/>
      </w:divBdr>
      <w:divsChild>
        <w:div w:id="1769694243">
          <w:marLeft w:val="0"/>
          <w:marRight w:val="0"/>
          <w:marTop w:val="0"/>
          <w:marBottom w:val="0"/>
          <w:divBdr>
            <w:top w:val="none" w:sz="0" w:space="0" w:color="auto"/>
            <w:left w:val="none" w:sz="0" w:space="0" w:color="auto"/>
            <w:bottom w:val="none" w:sz="0" w:space="0" w:color="auto"/>
            <w:right w:val="none" w:sz="0" w:space="0" w:color="auto"/>
          </w:divBdr>
          <w:divsChild>
            <w:div w:id="129715275">
              <w:marLeft w:val="0"/>
              <w:marRight w:val="0"/>
              <w:marTop w:val="0"/>
              <w:marBottom w:val="0"/>
              <w:divBdr>
                <w:top w:val="none" w:sz="0" w:space="0" w:color="auto"/>
                <w:left w:val="none" w:sz="0" w:space="0" w:color="auto"/>
                <w:bottom w:val="none" w:sz="0" w:space="0" w:color="auto"/>
                <w:right w:val="none" w:sz="0" w:space="0" w:color="auto"/>
              </w:divBdr>
              <w:divsChild>
                <w:div w:id="1549956568">
                  <w:marLeft w:val="0"/>
                  <w:marRight w:val="0"/>
                  <w:marTop w:val="0"/>
                  <w:marBottom w:val="0"/>
                  <w:divBdr>
                    <w:top w:val="none" w:sz="0" w:space="0" w:color="auto"/>
                    <w:left w:val="none" w:sz="0" w:space="0" w:color="auto"/>
                    <w:bottom w:val="none" w:sz="0" w:space="0" w:color="auto"/>
                    <w:right w:val="none" w:sz="0" w:space="0" w:color="auto"/>
                  </w:divBdr>
                  <w:divsChild>
                    <w:div w:id="965816552">
                      <w:marLeft w:val="0"/>
                      <w:marRight w:val="0"/>
                      <w:marTop w:val="0"/>
                      <w:marBottom w:val="0"/>
                      <w:divBdr>
                        <w:top w:val="none" w:sz="0" w:space="0" w:color="auto"/>
                        <w:left w:val="none" w:sz="0" w:space="0" w:color="auto"/>
                        <w:bottom w:val="none" w:sz="0" w:space="0" w:color="auto"/>
                        <w:right w:val="none" w:sz="0" w:space="0" w:color="auto"/>
                      </w:divBdr>
                      <w:divsChild>
                        <w:div w:id="68774858">
                          <w:marLeft w:val="0"/>
                          <w:marRight w:val="0"/>
                          <w:marTop w:val="0"/>
                          <w:marBottom w:val="0"/>
                          <w:divBdr>
                            <w:top w:val="none" w:sz="0" w:space="0" w:color="auto"/>
                            <w:left w:val="none" w:sz="0" w:space="0" w:color="auto"/>
                            <w:bottom w:val="none" w:sz="0" w:space="0" w:color="auto"/>
                            <w:right w:val="none" w:sz="0" w:space="0" w:color="auto"/>
                          </w:divBdr>
                          <w:divsChild>
                            <w:div w:id="13217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whatsnex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mwgroup.com/whatsnext"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ress.bmw.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ess.bmw.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3859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Daschinger Martina</dc:creator>
  <cp:keywords/>
  <dc:description/>
  <cp:lastModifiedBy>Gehring Jutta</cp:lastModifiedBy>
  <cp:revision>5</cp:revision>
  <cp:lastPrinted>2010-12-16T09:08:00Z</cp:lastPrinted>
  <dcterms:created xsi:type="dcterms:W3CDTF">2010-12-16T08:35:00Z</dcterms:created>
  <dcterms:modified xsi:type="dcterms:W3CDTF">2010-12-16T09:15:00Z</dcterms:modified>
</cp:coreProperties>
</file>