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7805" w:rsidRDefault="00057DB8" w:rsidP="00770930">
      <w:pPr>
        <w:pStyle w:val="zzbmw-group"/>
        <w:framePr w:w="7409" w:wrap="around"/>
        <w:rPr>
          <w:color w:val="808080"/>
        </w:rPr>
      </w:pPr>
      <w:r w:rsidRPr="00057DB8">
        <w:drawing>
          <wp:anchor distT="0" distB="0" distL="114300" distR="114300" simplePos="0" relativeHeight="251659264" behindDoc="1" locked="0" layoutInCell="1" allowOverlap="1">
            <wp:simplePos x="0" y="0"/>
            <wp:positionH relativeFrom="page">
              <wp:posOffset>1333500</wp:posOffset>
            </wp:positionH>
            <wp:positionV relativeFrom="page">
              <wp:posOffset>361950</wp:posOffset>
            </wp:positionV>
            <wp:extent cx="755650" cy="361950"/>
            <wp:effectExtent l="19050" t="0" r="6350" b="0"/>
            <wp:wrapTight wrapText="bothSides">
              <wp:wrapPolygon edited="0">
                <wp:start x="-545" y="0"/>
                <wp:lineTo x="-545" y="20571"/>
                <wp:lineTo x="21782" y="20571"/>
                <wp:lineTo x="21782" y="0"/>
                <wp:lineTo x="-545" y="0"/>
              </wp:wrapPolygon>
            </wp:wrapTight>
            <wp:docPr id="3" name="Bild 2"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MWGroup_Wortmarke"/>
                    <pic:cNvPicPr>
                      <a:picLocks noChangeAspect="1" noChangeArrowheads="1"/>
                    </pic:cNvPicPr>
                  </pic:nvPicPr>
                  <pic:blipFill>
                    <a:blip r:embed="rId7"/>
                    <a:srcRect/>
                    <a:stretch>
                      <a:fillRect/>
                    </a:stretch>
                  </pic:blipFill>
                  <pic:spPr bwMode="auto">
                    <a:xfrm>
                      <a:off x="0" y="0"/>
                      <a:ext cx="755650" cy="360045"/>
                    </a:xfrm>
                    <a:prstGeom prst="rect">
                      <a:avLst/>
                    </a:prstGeom>
                    <a:noFill/>
                  </pic:spPr>
                </pic:pic>
              </a:graphicData>
            </a:graphic>
          </wp:anchor>
        </w:drawing>
      </w:r>
      <w:r w:rsidR="00A27805">
        <w:br/>
      </w:r>
    </w:p>
    <w:p w:rsidR="00057DB8" w:rsidRPr="00207B19" w:rsidRDefault="00057DB8" w:rsidP="00057DB8">
      <w:pPr>
        <w:framePr w:w="7409" w:h="584" w:hSpace="142" w:wrap="around" w:vAnchor="page" w:hAnchor="page" w:x="2099" w:y="568" w:anchorLock="1"/>
        <w:rPr>
          <w:sz w:val="24"/>
        </w:rPr>
      </w:pPr>
      <w:r>
        <w:rPr>
          <w:sz w:val="24"/>
        </w:rPr>
        <w:t>Unternehmenskommunikation</w:t>
      </w:r>
      <w:r w:rsidR="00C2311B">
        <w:rPr>
          <w:sz w:val="24"/>
        </w:rPr>
        <w:t xml:space="preserve">                     </w:t>
      </w:r>
    </w:p>
    <w:p w:rsidR="00057DB8" w:rsidRDefault="00057DB8">
      <w:pPr>
        <w:pStyle w:val="Fliesstext"/>
      </w:pPr>
    </w:p>
    <w:p w:rsidR="00A27805" w:rsidRDefault="006E4DE4">
      <w:pPr>
        <w:pStyle w:val="Fliesstext"/>
      </w:pPr>
      <w:r>
        <w:t>Presse-Information</w:t>
      </w:r>
      <w:r w:rsidR="00057DB8">
        <w:tab/>
      </w:r>
      <w:r w:rsidR="00057DB8">
        <w:tab/>
      </w:r>
      <w:r w:rsidR="00057DB8">
        <w:tab/>
      </w:r>
      <w:r w:rsidR="00057DB8">
        <w:tab/>
      </w:r>
      <w:r>
        <w:br/>
      </w:r>
      <w:r w:rsidR="00DA4A91">
        <w:t>30. Mai</w:t>
      </w:r>
      <w:r w:rsidR="00A27805">
        <w:t xml:space="preserve"> 201</w:t>
      </w:r>
      <w:r w:rsidR="001A45C3">
        <w:t>1</w:t>
      </w:r>
      <w:r w:rsidR="00A27805">
        <w:br/>
      </w:r>
    </w:p>
    <w:p w:rsidR="00A27805" w:rsidRDefault="00A27805">
      <w:pPr>
        <w:pStyle w:val="Fliesstext"/>
      </w:pPr>
    </w:p>
    <w:p w:rsidR="00A27805" w:rsidRDefault="00A27805">
      <w:pPr>
        <w:pStyle w:val="Fliesstext"/>
      </w:pPr>
    </w:p>
    <w:p w:rsidR="00A27805" w:rsidRDefault="00A27805" w:rsidP="001B2509">
      <w:pPr>
        <w:pStyle w:val="zzmarginalieregular"/>
        <w:framePr w:h="2030" w:hRule="exact" w:wrap="around" w:y="13865"/>
      </w:pPr>
      <w:r>
        <w:t>Firma</w:t>
      </w:r>
    </w:p>
    <w:p w:rsidR="00A27805" w:rsidRDefault="00A27805" w:rsidP="001B2509">
      <w:pPr>
        <w:pStyle w:val="zzmarginalielight"/>
        <w:framePr w:h="2030" w:hRule="exact" w:wrap="around" w:y="13865"/>
      </w:pPr>
      <w:r>
        <w:t>Bayerische</w:t>
      </w:r>
    </w:p>
    <w:p w:rsidR="00A27805" w:rsidRDefault="00A27805" w:rsidP="001B2509">
      <w:pPr>
        <w:pStyle w:val="zzmarginalielight"/>
        <w:framePr w:h="2030" w:hRule="exact" w:wrap="around" w:y="13865"/>
      </w:pPr>
      <w:r>
        <w:t>Motoren Werke</w:t>
      </w:r>
    </w:p>
    <w:p w:rsidR="00A27805" w:rsidRDefault="00A27805" w:rsidP="001B2509">
      <w:pPr>
        <w:pStyle w:val="zzmarginalielight"/>
        <w:framePr w:h="2030" w:hRule="exact" w:wrap="around" w:y="13865"/>
      </w:pPr>
      <w:r>
        <w:t>Aktiengesellschaft</w:t>
      </w:r>
    </w:p>
    <w:p w:rsidR="00A27805" w:rsidRDefault="00A27805" w:rsidP="001B2509">
      <w:pPr>
        <w:pStyle w:val="zzmarginalielight"/>
        <w:framePr w:h="2030" w:hRule="exact" w:wrap="around" w:y="13865"/>
      </w:pPr>
    </w:p>
    <w:p w:rsidR="00A27805" w:rsidRDefault="00A27805" w:rsidP="001B2509">
      <w:pPr>
        <w:pStyle w:val="zzmarginalieregular"/>
        <w:framePr w:h="2030" w:hRule="exact" w:wrap="around" w:y="13865"/>
      </w:pPr>
      <w:r>
        <w:t>Postanschrift</w:t>
      </w:r>
    </w:p>
    <w:p w:rsidR="00A27805" w:rsidRDefault="00A27805" w:rsidP="001B2509">
      <w:pPr>
        <w:pStyle w:val="zzmarginalielight"/>
        <w:framePr w:h="2030" w:hRule="exact" w:wrap="around" w:y="13865"/>
      </w:pPr>
      <w:r>
        <w:t>BMW AG</w:t>
      </w:r>
    </w:p>
    <w:p w:rsidR="00A27805" w:rsidRDefault="00A27805" w:rsidP="001B2509">
      <w:pPr>
        <w:pStyle w:val="zzmarginalielight"/>
        <w:framePr w:h="2030" w:hRule="exact" w:wrap="around" w:y="13865"/>
      </w:pPr>
      <w:r>
        <w:t>80788 München</w:t>
      </w:r>
    </w:p>
    <w:p w:rsidR="00A27805" w:rsidRDefault="00A27805" w:rsidP="001B2509">
      <w:pPr>
        <w:pStyle w:val="zzmarginalielight"/>
        <w:framePr w:h="2030" w:hRule="exact" w:wrap="around" w:y="13865"/>
      </w:pPr>
    </w:p>
    <w:p w:rsidR="00A27805" w:rsidRDefault="00A27805" w:rsidP="001B2509">
      <w:pPr>
        <w:pStyle w:val="zzmarginalieregular"/>
        <w:framePr w:h="2030" w:hRule="exact" w:wrap="around" w:y="13865"/>
      </w:pPr>
      <w:r>
        <w:t>Telefon</w:t>
      </w:r>
    </w:p>
    <w:bookmarkStart w:id="0" w:name="Telefon1"/>
    <w:p w:rsidR="00A27805" w:rsidRDefault="00891819" w:rsidP="001B2509">
      <w:pPr>
        <w:pStyle w:val="zzmarginalielight"/>
        <w:framePr w:h="2030" w:hRule="exact" w:wrap="around" w:y="13865"/>
      </w:pPr>
      <w:r>
        <w:fldChar w:fldCharType="begin">
          <w:ffData>
            <w:name w:val="Telefon1"/>
            <w:enabled/>
            <w:calcOnExit w:val="0"/>
            <w:textInput>
              <w:default w:val="089-382-39169"/>
            </w:textInput>
          </w:ffData>
        </w:fldChar>
      </w:r>
      <w:r w:rsidR="00A27805">
        <w:instrText xml:space="preserve"> FORMTEXT </w:instrText>
      </w:r>
      <w:r>
        <w:fldChar w:fldCharType="separate"/>
      </w:r>
      <w:r w:rsidR="00A27805">
        <w:rPr>
          <w:noProof/>
        </w:rPr>
        <w:t>089-382-39169</w:t>
      </w:r>
      <w:r>
        <w:fldChar w:fldCharType="end"/>
      </w:r>
      <w:bookmarkEnd w:id="0"/>
    </w:p>
    <w:p w:rsidR="00A27805" w:rsidRDefault="00A27805" w:rsidP="001B2509">
      <w:pPr>
        <w:pStyle w:val="zzmarginalielight"/>
        <w:framePr w:h="2030" w:hRule="exact" w:wrap="around" w:y="13865"/>
      </w:pPr>
    </w:p>
    <w:p w:rsidR="00A27805" w:rsidRPr="001C0501" w:rsidRDefault="00A27805" w:rsidP="001B2509">
      <w:pPr>
        <w:pStyle w:val="zzmarginalieregular"/>
        <w:framePr w:h="2030" w:hRule="exact" w:wrap="around" w:y="13865"/>
      </w:pPr>
      <w:r w:rsidRPr="001C0501">
        <w:t>Internet</w:t>
      </w:r>
    </w:p>
    <w:p w:rsidR="00A27805" w:rsidRPr="001C0501" w:rsidRDefault="00A27805" w:rsidP="001B2509">
      <w:pPr>
        <w:pStyle w:val="zzmarginalielight"/>
        <w:framePr w:h="2030" w:hRule="exact" w:wrap="around" w:y="13865"/>
      </w:pPr>
      <w:r w:rsidRPr="001C0501">
        <w:t>www.bmwgroup.com</w:t>
      </w:r>
    </w:p>
    <w:p w:rsidR="00DA4A91" w:rsidRPr="00E276B6" w:rsidRDefault="00DA4A91" w:rsidP="00DA4A91">
      <w:pPr>
        <w:pStyle w:val="berschrift3"/>
        <w:rPr>
          <w:b/>
        </w:rPr>
      </w:pPr>
      <w:r>
        <w:rPr>
          <w:b/>
        </w:rPr>
        <w:t>BMW baut in Berlin neu</w:t>
      </w:r>
    </w:p>
    <w:p w:rsidR="00DA4A91" w:rsidRPr="00E276B6" w:rsidRDefault="00DA4A91" w:rsidP="00DA4A91">
      <w:pPr>
        <w:pStyle w:val="berschrift3"/>
        <w:rPr>
          <w:color w:val="808080"/>
        </w:rPr>
      </w:pPr>
      <w:r>
        <w:rPr>
          <w:b/>
          <w:color w:val="808080"/>
        </w:rPr>
        <w:t xml:space="preserve">BMW </w:t>
      </w:r>
      <w:r w:rsidRPr="00925198">
        <w:rPr>
          <w:b/>
          <w:color w:val="808080"/>
        </w:rPr>
        <w:t xml:space="preserve">Group </w:t>
      </w:r>
      <w:r w:rsidRPr="00D62A1F">
        <w:rPr>
          <w:b/>
          <w:color w:val="808080" w:themeColor="background1" w:themeShade="80"/>
        </w:rPr>
        <w:t>investiert rund 65 Mio. Euro</w:t>
      </w:r>
      <w:r>
        <w:rPr>
          <w:b/>
          <w:color w:val="808080"/>
        </w:rPr>
        <w:t xml:space="preserve"> in den Neubau der Niederlassung Berlin </w:t>
      </w:r>
    </w:p>
    <w:p w:rsidR="008A0B38" w:rsidRDefault="008A0B38" w:rsidP="006D0324">
      <w:pPr>
        <w:pStyle w:val="Titel"/>
        <w:spacing w:line="276" w:lineRule="auto"/>
        <w:rPr>
          <w:rFonts w:ascii="BMWType V2 Light" w:hAnsi="BMWType V2 Light" w:cs="BMWType V2 Light"/>
          <w:b/>
          <w:szCs w:val="28"/>
        </w:rPr>
      </w:pPr>
    </w:p>
    <w:p w:rsidR="00A27805" w:rsidRPr="00D103CC" w:rsidRDefault="00A27805" w:rsidP="00D103CC">
      <w:pPr>
        <w:pStyle w:val="Titel"/>
        <w:spacing w:line="276" w:lineRule="auto"/>
        <w:rPr>
          <w:rFonts w:ascii="BMWType V2 Light" w:hAnsi="BMWType V2 Light" w:cs="BMWType V2 Light"/>
          <w:szCs w:val="28"/>
        </w:rPr>
        <w:sectPr w:rsidR="00A27805" w:rsidRPr="00D103CC">
          <w:headerReference w:type="default" r:id="rId8"/>
          <w:footerReference w:type="even" r:id="rId9"/>
          <w:footerReference w:type="default" r:id="rId10"/>
          <w:footerReference w:type="first" r:id="rId11"/>
          <w:type w:val="continuous"/>
          <w:pgSz w:w="11907" w:h="16840" w:code="9"/>
          <w:pgMar w:top="1814" w:right="2098" w:bottom="1361" w:left="2098" w:header="510" w:footer="567" w:gutter="0"/>
          <w:pgNumType w:start="1"/>
          <w:cols w:space="720"/>
          <w:titlePg/>
        </w:sectPr>
      </w:pPr>
    </w:p>
    <w:p w:rsidR="00A27805" w:rsidRPr="002C2448" w:rsidRDefault="00A27805" w:rsidP="002C2448">
      <w:pPr>
        <w:pStyle w:val="Fliesstext"/>
        <w:tabs>
          <w:tab w:val="clear" w:pos="4706"/>
        </w:tabs>
        <w:spacing w:line="276" w:lineRule="auto"/>
        <w:rPr>
          <w:rFonts w:cs="BMWType V2 Light"/>
          <w:szCs w:val="22"/>
        </w:rPr>
      </w:pPr>
    </w:p>
    <w:p w:rsidR="00DA4A91" w:rsidRDefault="00A27805" w:rsidP="00DA4A91">
      <w:pPr>
        <w:pStyle w:val="Fliesstext"/>
        <w:tabs>
          <w:tab w:val="clear" w:pos="4706"/>
        </w:tabs>
        <w:spacing w:line="288" w:lineRule="auto"/>
      </w:pPr>
      <w:r w:rsidRPr="004E1BE8">
        <w:rPr>
          <w:rFonts w:cs="BMWType V2 Light"/>
          <w:b/>
          <w:szCs w:val="22"/>
        </w:rPr>
        <w:t xml:space="preserve">München. </w:t>
      </w:r>
      <w:r w:rsidR="00DA4A91">
        <w:t>Die BMW Group investiert rund 65 Mio. Euro in den Neubau der Niederlassung Berlin. Der Bau entsteht in attraktiver</w:t>
      </w:r>
      <w:r w:rsidR="00DA4A91" w:rsidRPr="00D62A1F">
        <w:t xml:space="preserve"> Lage </w:t>
      </w:r>
      <w:r w:rsidR="00DA4A91">
        <w:t xml:space="preserve">am </w:t>
      </w:r>
      <w:r w:rsidR="00DA4A91" w:rsidRPr="00D62A1F">
        <w:t>Kaiserdamm / Messedamm</w:t>
      </w:r>
      <w:r w:rsidR="00DA4A91">
        <w:t xml:space="preserve"> und wird </w:t>
      </w:r>
      <w:r w:rsidR="00DA4A91" w:rsidRPr="00D62A1F">
        <w:t xml:space="preserve">voraussichtlich </w:t>
      </w:r>
      <w:r w:rsidR="00DA4A91">
        <w:t xml:space="preserve">im Jahr </w:t>
      </w:r>
      <w:r w:rsidR="00DA4A91" w:rsidRPr="00D62A1F">
        <w:t>2014 eröffnet</w:t>
      </w:r>
      <w:r w:rsidR="00DA4A91">
        <w:t xml:space="preserve">. </w:t>
      </w:r>
      <w:r w:rsidR="00DA4A91" w:rsidRPr="008724C7">
        <w:t>D</w:t>
      </w:r>
      <w:r w:rsidR="00DA4A91">
        <w:t xml:space="preserve">ie neuen Räumlichkeiten werden den derzeitigen Betrieb in der </w:t>
      </w:r>
      <w:proofErr w:type="spellStart"/>
      <w:r w:rsidR="00DA4A91">
        <w:t>Huttenstraße</w:t>
      </w:r>
      <w:proofErr w:type="spellEnd"/>
      <w:r w:rsidR="00DA4A91">
        <w:t xml:space="preserve"> ablösen und den</w:t>
      </w:r>
      <w:r w:rsidR="00DA4A91" w:rsidRPr="008724C7">
        <w:t xml:space="preserve"> Markenauftritt von</w:t>
      </w:r>
      <w:r w:rsidR="00DA4A91">
        <w:t xml:space="preserve"> BMW und MINI in der Hauptstadt stärken.</w:t>
      </w:r>
    </w:p>
    <w:p w:rsidR="00DA4A91" w:rsidRDefault="00DA4A91" w:rsidP="00DA4A91">
      <w:pPr>
        <w:pStyle w:val="Fliesstext"/>
        <w:tabs>
          <w:tab w:val="clear" w:pos="4706"/>
        </w:tabs>
        <w:spacing w:line="288" w:lineRule="auto"/>
      </w:pPr>
    </w:p>
    <w:p w:rsidR="00DA4A91" w:rsidRPr="00D62A1F" w:rsidRDefault="00DA4A91" w:rsidP="00DA4A91">
      <w:pPr>
        <w:pStyle w:val="Fliesstext"/>
        <w:tabs>
          <w:tab w:val="clear" w:pos="4706"/>
        </w:tabs>
        <w:spacing w:line="288" w:lineRule="auto"/>
      </w:pPr>
      <w:r>
        <w:t xml:space="preserve">Der Neubau ist in der typischen BMW Architektursprache konzipiert und umfasst ein Hauptgebäude, einen MINI Cube und ein Motorrad Zentrum. Das Zentralgebäude sieht eine größere Ausstellungsfläche für Neuwagen vor, die ausreichend Platz für zusätzliche Modelle sowie Submarken </w:t>
      </w:r>
      <w:r w:rsidRPr="00D62A1F">
        <w:t xml:space="preserve">bieten wird. Die Gebrauchtwagen-Ausstellung, der optimierte After Sales-Bereich und die </w:t>
      </w:r>
      <w:r>
        <w:t xml:space="preserve">Verwaltung </w:t>
      </w:r>
      <w:r w:rsidRPr="00D62A1F">
        <w:t xml:space="preserve">sind im gleichen Bau untergebracht. Das Motorrad Zentrum grenzt an eine spiralförmige Rampe, welche die einzelnen Bereiche zu einem harmonischen Ganzen verbindet. </w:t>
      </w:r>
    </w:p>
    <w:p w:rsidR="00DA4A91" w:rsidRPr="00D62A1F" w:rsidRDefault="00DA4A91" w:rsidP="00DA4A91">
      <w:pPr>
        <w:pStyle w:val="Fliesstext"/>
        <w:tabs>
          <w:tab w:val="clear" w:pos="4706"/>
        </w:tabs>
        <w:spacing w:line="288" w:lineRule="auto"/>
      </w:pPr>
    </w:p>
    <w:p w:rsidR="00DA4A91" w:rsidRDefault="00DA4A91" w:rsidP="00DA4A91">
      <w:pPr>
        <w:pStyle w:val="Fliesstext"/>
        <w:tabs>
          <w:tab w:val="clear" w:pos="4706"/>
        </w:tabs>
        <w:spacing w:line="288" w:lineRule="auto"/>
        <w:rPr>
          <w:highlight w:val="yellow"/>
        </w:rPr>
      </w:pPr>
      <w:r w:rsidRPr="003F26CD">
        <w:t>„</w:t>
      </w:r>
      <w:r>
        <w:t xml:space="preserve">Berlin ist für die BMW Group ein strategisch wichtiger Standort. </w:t>
      </w:r>
      <w:r w:rsidRPr="003163BA">
        <w:rPr>
          <w:rFonts w:ascii="BMWTypeLight" w:hAnsi="BMWTypeLight"/>
          <w:szCs w:val="22"/>
        </w:rPr>
        <w:t xml:space="preserve">Die heute angekündigte Investition ist ein klares Bekenntnis </w:t>
      </w:r>
      <w:r>
        <w:rPr>
          <w:rFonts w:ascii="BMWTypeLight" w:hAnsi="BMWTypeLight"/>
          <w:szCs w:val="22"/>
        </w:rPr>
        <w:t xml:space="preserve">der </w:t>
      </w:r>
      <w:r w:rsidRPr="003163BA">
        <w:rPr>
          <w:rFonts w:ascii="BMWTypeLight" w:hAnsi="BMWTypeLight"/>
          <w:szCs w:val="22"/>
        </w:rPr>
        <w:t xml:space="preserve">BMW </w:t>
      </w:r>
      <w:r>
        <w:rPr>
          <w:rFonts w:ascii="BMWTypeLight" w:hAnsi="BMWTypeLight"/>
          <w:szCs w:val="22"/>
        </w:rPr>
        <w:t xml:space="preserve">Group </w:t>
      </w:r>
      <w:r w:rsidRPr="003163BA">
        <w:rPr>
          <w:rFonts w:ascii="BMWTypeLight" w:hAnsi="BMWTypeLight"/>
          <w:szCs w:val="22"/>
        </w:rPr>
        <w:t>zu</w:t>
      </w:r>
      <w:r>
        <w:rPr>
          <w:rFonts w:ascii="BMWTypeLight" w:hAnsi="BMWTypeLight"/>
          <w:szCs w:val="22"/>
        </w:rPr>
        <w:t xml:space="preserve"> </w:t>
      </w:r>
      <w:r w:rsidRPr="003163BA">
        <w:rPr>
          <w:rFonts w:ascii="BMWTypeLight" w:hAnsi="BMWTypeLight"/>
          <w:szCs w:val="22"/>
        </w:rPr>
        <w:t>Berlin.</w:t>
      </w:r>
      <w:r>
        <w:rPr>
          <w:rFonts w:ascii="BMWTypeLight" w:hAnsi="BMWTypeLight"/>
          <w:szCs w:val="22"/>
        </w:rPr>
        <w:t xml:space="preserve"> Wir </w:t>
      </w:r>
      <w:r>
        <w:t>wollen in der Hauptstadt neue Akzente setzen und das Erscheinungsbild der Marken BMW und MINI verbessern</w:t>
      </w:r>
      <w:r w:rsidRPr="003F26CD">
        <w:t>“, sagt Karsten Engel, Leiter Vertrieb Deutschland</w:t>
      </w:r>
      <w:r>
        <w:t>: „Die aktuelle Struktur in der Handelsorganisation bleibt unverändert.“</w:t>
      </w:r>
    </w:p>
    <w:p w:rsidR="00DA4A91" w:rsidRDefault="00DA4A91" w:rsidP="00DA4A91">
      <w:pPr>
        <w:pStyle w:val="Fliesstext"/>
        <w:tabs>
          <w:tab w:val="clear" w:pos="4706"/>
        </w:tabs>
        <w:spacing w:line="288" w:lineRule="auto"/>
        <w:rPr>
          <w:highlight w:val="yellow"/>
        </w:rPr>
      </w:pPr>
    </w:p>
    <w:p w:rsidR="00DA4A91" w:rsidRPr="00EC2B33" w:rsidRDefault="00DA4A91" w:rsidP="00DA4A91">
      <w:pPr>
        <w:pStyle w:val="Fliesstext"/>
        <w:tabs>
          <w:tab w:val="clear" w:pos="4706"/>
        </w:tabs>
        <w:spacing w:line="288" w:lineRule="auto"/>
      </w:pPr>
      <w:r w:rsidRPr="003163BA">
        <w:rPr>
          <w:rFonts w:ascii="BMWTypeLight" w:hAnsi="BMWTypeLight"/>
          <w:szCs w:val="22"/>
        </w:rPr>
        <w:t xml:space="preserve">Hans-Reiner Schröder </w:t>
      </w:r>
      <w:r>
        <w:rPr>
          <w:rFonts w:ascii="BMWTypeLight" w:hAnsi="BMWTypeLight"/>
          <w:szCs w:val="22"/>
        </w:rPr>
        <w:t>ergänzt</w:t>
      </w:r>
      <w:r w:rsidRPr="003163BA">
        <w:rPr>
          <w:rFonts w:ascii="BMWTypeLight" w:hAnsi="BMWTypeLight"/>
          <w:szCs w:val="22"/>
        </w:rPr>
        <w:t>: „</w:t>
      </w:r>
      <w:r>
        <w:rPr>
          <w:rFonts w:ascii="BMWTypeLight" w:hAnsi="BMWTypeLight"/>
          <w:szCs w:val="22"/>
        </w:rPr>
        <w:t>D</w:t>
      </w:r>
      <w:r w:rsidRPr="003163BA">
        <w:rPr>
          <w:rFonts w:ascii="BMWTypeLight" w:hAnsi="BMWTypeLight"/>
          <w:szCs w:val="22"/>
        </w:rPr>
        <w:t xml:space="preserve">as Bauwerk wird </w:t>
      </w:r>
      <w:r>
        <w:rPr>
          <w:rFonts w:ascii="BMWTypeLight" w:hAnsi="BMWTypeLight"/>
          <w:szCs w:val="22"/>
        </w:rPr>
        <w:t>zu einem markanten</w:t>
      </w:r>
      <w:r w:rsidRPr="003163BA">
        <w:rPr>
          <w:rFonts w:ascii="BMWTypeLight" w:hAnsi="BMWTypeLight"/>
          <w:szCs w:val="22"/>
        </w:rPr>
        <w:t xml:space="preserve"> Zeichen direkt am Stadtring. </w:t>
      </w:r>
      <w:r>
        <w:t xml:space="preserve">Von dem Neubauprojekt an einem verkehrsstarken Standort erwarten wir äußerst positive Auswirkungen für das Geschäft unserer Niederlassung. </w:t>
      </w:r>
      <w:r>
        <w:rPr>
          <w:rFonts w:ascii="BMWTypeLight" w:hAnsi="BMWTypeLight"/>
          <w:szCs w:val="22"/>
        </w:rPr>
        <w:t xml:space="preserve">Unsere Mitarbeiterinnen und Mitarbeiter sowie die Auszubildenden werden vom Standort </w:t>
      </w:r>
      <w:proofErr w:type="spellStart"/>
      <w:r>
        <w:rPr>
          <w:rFonts w:ascii="BMWTypeLight" w:hAnsi="BMWTypeLight"/>
          <w:szCs w:val="22"/>
        </w:rPr>
        <w:t>Huttenstraße</w:t>
      </w:r>
      <w:proofErr w:type="spellEnd"/>
      <w:r>
        <w:rPr>
          <w:rFonts w:ascii="BMWTypeLight" w:hAnsi="BMWTypeLight"/>
          <w:szCs w:val="22"/>
        </w:rPr>
        <w:t xml:space="preserve"> in die neuen Räume umziehen und profitieren von der verbesserten Arbeitsumgebung</w:t>
      </w:r>
      <w:r>
        <w:t>.“</w:t>
      </w:r>
    </w:p>
    <w:p w:rsidR="00DA4A91" w:rsidRPr="003F26CD" w:rsidRDefault="00DA4A91" w:rsidP="00DA4A91">
      <w:pPr>
        <w:pStyle w:val="Fliesstext"/>
        <w:spacing w:line="288" w:lineRule="auto"/>
      </w:pPr>
    </w:p>
    <w:p w:rsidR="00DA4A91" w:rsidRDefault="00DA4A91" w:rsidP="00DA4A91">
      <w:pPr>
        <w:pStyle w:val="Fliesstext"/>
        <w:tabs>
          <w:tab w:val="clear" w:pos="4706"/>
        </w:tabs>
        <w:spacing w:line="288" w:lineRule="auto"/>
      </w:pPr>
      <w:r>
        <w:t xml:space="preserve">Die Bauarbeiten für die neue BMW Group Niederlassung beginnen noch in diesem Jahr. </w:t>
      </w:r>
    </w:p>
    <w:p w:rsidR="00057DB8" w:rsidRDefault="00057DB8" w:rsidP="00DA4A91">
      <w:pPr>
        <w:pStyle w:val="Fliesstext"/>
        <w:tabs>
          <w:tab w:val="clear" w:pos="4706"/>
        </w:tabs>
        <w:spacing w:line="288" w:lineRule="auto"/>
      </w:pPr>
    </w:p>
    <w:p w:rsidR="00057DB8" w:rsidRDefault="00057DB8" w:rsidP="00DA4A91">
      <w:pPr>
        <w:pStyle w:val="Fliesstext"/>
        <w:tabs>
          <w:tab w:val="clear" w:pos="4706"/>
        </w:tabs>
        <w:spacing w:line="288" w:lineRule="auto"/>
      </w:pPr>
    </w:p>
    <w:p w:rsidR="00700244" w:rsidRPr="00030777" w:rsidRDefault="00700244" w:rsidP="00DA4A91">
      <w:pPr>
        <w:pStyle w:val="NurText"/>
        <w:rPr>
          <w:rFonts w:cs="BMWType V2 Light"/>
          <w:highlight w:val="yellow"/>
        </w:rPr>
      </w:pPr>
    </w:p>
    <w:p w:rsidR="000804F5" w:rsidRDefault="000804F5" w:rsidP="001B2509">
      <w:pPr>
        <w:pStyle w:val="Fliesstext"/>
        <w:tabs>
          <w:tab w:val="clear" w:pos="4706"/>
        </w:tabs>
      </w:pPr>
    </w:p>
    <w:p w:rsidR="000804F5" w:rsidRDefault="000804F5" w:rsidP="001B2509">
      <w:pPr>
        <w:pStyle w:val="Fliesstext"/>
        <w:tabs>
          <w:tab w:val="clear" w:pos="4706"/>
        </w:tabs>
        <w:sectPr w:rsidR="000804F5">
          <w:type w:val="continuous"/>
          <w:pgSz w:w="11907" w:h="16840" w:code="9"/>
          <w:pgMar w:top="1814" w:right="2098" w:bottom="1361" w:left="2098" w:header="510" w:footer="567" w:gutter="0"/>
          <w:pgNumType w:start="1"/>
          <w:cols w:space="720"/>
          <w:formProt w:val="0"/>
          <w:titlePg/>
        </w:sectPr>
      </w:pPr>
    </w:p>
    <w:p w:rsidR="00A27805" w:rsidRDefault="00A27805" w:rsidP="005546DD">
      <w:pPr>
        <w:pStyle w:val="zzabstand9pt"/>
      </w:pPr>
      <w:r>
        <w:lastRenderedPageBreak/>
        <w:t>Bitte wenden Sie sich bei Rückfragen an:</w:t>
      </w:r>
    </w:p>
    <w:p w:rsidR="00A27805" w:rsidRDefault="00A27805" w:rsidP="005546DD">
      <w:pPr>
        <w:pStyle w:val="zzabstand9pt"/>
      </w:pPr>
    </w:p>
    <w:p w:rsidR="00A27805" w:rsidRDefault="00DA4A91" w:rsidP="005955E1">
      <w:pPr>
        <w:pStyle w:val="zzabstand9pt"/>
        <w:rPr>
          <w:b/>
        </w:rPr>
      </w:pPr>
      <w:r>
        <w:rPr>
          <w:b/>
        </w:rPr>
        <w:t>Unternehmenskommunikation</w:t>
      </w:r>
    </w:p>
    <w:p w:rsidR="00A27805" w:rsidRPr="005955E1" w:rsidRDefault="00A27805" w:rsidP="005955E1">
      <w:pPr>
        <w:pStyle w:val="zzabstand9pt"/>
        <w:rPr>
          <w:b/>
        </w:rPr>
      </w:pPr>
    </w:p>
    <w:p w:rsidR="00A27805" w:rsidRDefault="00A27805" w:rsidP="00DA4A91">
      <w:pPr>
        <w:rPr>
          <w:sz w:val="18"/>
          <w:szCs w:val="18"/>
        </w:rPr>
      </w:pPr>
      <w:r w:rsidRPr="007A2EE7">
        <w:rPr>
          <w:sz w:val="18"/>
          <w:szCs w:val="18"/>
        </w:rPr>
        <w:t>Birgit Hiller</w:t>
      </w:r>
      <w:r>
        <w:rPr>
          <w:sz w:val="18"/>
          <w:szCs w:val="18"/>
        </w:rPr>
        <w:t>, Kommunikation Wirtschaft und Finanzen</w:t>
      </w:r>
      <w:r w:rsidR="00DA4A91">
        <w:rPr>
          <w:sz w:val="18"/>
          <w:szCs w:val="18"/>
        </w:rPr>
        <w:t>, Sprecherin Vertrieb Deutschland</w:t>
      </w:r>
      <w:r>
        <w:rPr>
          <w:sz w:val="18"/>
          <w:szCs w:val="18"/>
        </w:rPr>
        <w:br/>
        <w:t xml:space="preserve">Telefon: +49 89 382-39169, </w:t>
      </w:r>
      <w:r w:rsidR="00DA4A91">
        <w:rPr>
          <w:sz w:val="18"/>
          <w:szCs w:val="18"/>
        </w:rPr>
        <w:t xml:space="preserve">E-Mail: </w:t>
      </w:r>
      <w:hyperlink r:id="rId12" w:history="1">
        <w:r w:rsidR="00DA4A91" w:rsidRPr="0002421D">
          <w:rPr>
            <w:rStyle w:val="Hyperlink"/>
            <w:sz w:val="18"/>
            <w:szCs w:val="18"/>
          </w:rPr>
          <w:t>birgit.hiller@bmw.de</w:t>
        </w:r>
      </w:hyperlink>
    </w:p>
    <w:p w:rsidR="00DA4A91" w:rsidRPr="00DC1C93" w:rsidRDefault="00DA4A91" w:rsidP="00DA4A91">
      <w:pPr>
        <w:rPr>
          <w:sz w:val="18"/>
          <w:szCs w:val="18"/>
        </w:rPr>
      </w:pPr>
    </w:p>
    <w:p w:rsidR="00A27805" w:rsidRDefault="00A27805" w:rsidP="005546DD">
      <w:pPr>
        <w:pStyle w:val="Fliesstext"/>
        <w:rPr>
          <w:sz w:val="18"/>
          <w:szCs w:val="18"/>
        </w:rPr>
      </w:pPr>
      <w:r>
        <w:rPr>
          <w:sz w:val="18"/>
          <w:szCs w:val="18"/>
        </w:rPr>
        <w:t xml:space="preserve">Internet: </w:t>
      </w:r>
      <w:r w:rsidRPr="000804F5">
        <w:rPr>
          <w:sz w:val="18"/>
          <w:szCs w:val="18"/>
        </w:rPr>
        <w:t>www.press.</w:t>
      </w:r>
      <w:r w:rsidR="00DA4A91">
        <w:rPr>
          <w:sz w:val="18"/>
          <w:szCs w:val="18"/>
        </w:rPr>
        <w:t>bmw.de</w:t>
      </w:r>
    </w:p>
    <w:p w:rsidR="00A27805" w:rsidRPr="000804F5" w:rsidRDefault="00A27805" w:rsidP="000804F5">
      <w:pPr>
        <w:pStyle w:val="zzabstand9pt"/>
      </w:pPr>
      <w:r>
        <w:rPr>
          <w:szCs w:val="18"/>
        </w:rPr>
        <w:t>e-</w:t>
      </w:r>
      <w:proofErr w:type="spellStart"/>
      <w:r>
        <w:rPr>
          <w:szCs w:val="18"/>
        </w:rPr>
        <w:t>mail</w:t>
      </w:r>
      <w:proofErr w:type="spellEnd"/>
      <w:r>
        <w:rPr>
          <w:szCs w:val="18"/>
        </w:rPr>
        <w:t>: presse@bmw.de</w:t>
      </w:r>
    </w:p>
    <w:p w:rsidR="00A27805" w:rsidRDefault="00A27805" w:rsidP="005546DD">
      <w:pPr>
        <w:spacing w:line="360" w:lineRule="auto"/>
        <w:rPr>
          <w:rFonts w:ascii="BMWTypeLight" w:hAnsi="BMWTypeLight"/>
          <w:b/>
        </w:rPr>
      </w:pPr>
    </w:p>
    <w:p w:rsidR="00DA4A91" w:rsidRDefault="00DA4A91" w:rsidP="00DA4A91">
      <w:pPr>
        <w:spacing w:line="240" w:lineRule="auto"/>
        <w:rPr>
          <w:rFonts w:ascii="BMWTypeLight" w:hAnsi="BMWTypeLight"/>
          <w:b/>
          <w:sz w:val="20"/>
          <w:szCs w:val="20"/>
        </w:rPr>
      </w:pPr>
      <w:r w:rsidRPr="00DA4A91">
        <w:rPr>
          <w:rFonts w:ascii="BMWTypeLight" w:hAnsi="BMWTypeLight"/>
          <w:b/>
          <w:sz w:val="20"/>
          <w:szCs w:val="20"/>
        </w:rPr>
        <w:t>Die BMW Group</w:t>
      </w:r>
    </w:p>
    <w:p w:rsidR="00DA4A91" w:rsidRPr="00DA4A91" w:rsidRDefault="00DA4A91" w:rsidP="00DA4A91">
      <w:pPr>
        <w:spacing w:line="240" w:lineRule="auto"/>
        <w:rPr>
          <w:rFonts w:ascii="BMWTypeLight" w:hAnsi="BMWTypeLight"/>
          <w:b/>
          <w:sz w:val="20"/>
          <w:szCs w:val="20"/>
        </w:rPr>
      </w:pPr>
    </w:p>
    <w:p w:rsidR="00DA4A91" w:rsidRPr="002378DC" w:rsidRDefault="00DA4A91" w:rsidP="00DA4A91">
      <w:pPr>
        <w:spacing w:line="240" w:lineRule="auto"/>
        <w:rPr>
          <w:rFonts w:ascii="BMWTypeLight" w:hAnsi="BMWTypeLight"/>
          <w:sz w:val="20"/>
          <w:szCs w:val="20"/>
        </w:rPr>
      </w:pPr>
      <w:r w:rsidRPr="002378DC">
        <w:rPr>
          <w:rFonts w:ascii="BMWTypeLight" w:hAnsi="BMWTypeLight"/>
          <w:sz w:val="20"/>
          <w:szCs w:val="20"/>
        </w:rPr>
        <w:t>Die BMW Group ist mit ihren drei Marken BMW, MINI und Rolls-Royce einer der weltweit erfolgreichsten Premium-Hersteller von Automobilen und Motorrädern. Als internationaler Konzern betreibt das Unternehmen 24 Produktionsstätten in 13 Ländern sowie ein globales Vertriebsnetzwerk mit Vertretungen in über 140 Ländern.</w:t>
      </w:r>
    </w:p>
    <w:p w:rsidR="00DA4A91" w:rsidRPr="002378DC" w:rsidRDefault="00DA4A91" w:rsidP="00DA4A91">
      <w:pPr>
        <w:spacing w:line="240" w:lineRule="auto"/>
        <w:rPr>
          <w:rFonts w:ascii="BMWTypeLight" w:hAnsi="BMWTypeLight"/>
          <w:sz w:val="20"/>
          <w:szCs w:val="20"/>
        </w:rPr>
      </w:pPr>
    </w:p>
    <w:p w:rsidR="00DA4A91" w:rsidRPr="002378DC" w:rsidRDefault="00DA4A91" w:rsidP="00DA4A91">
      <w:pPr>
        <w:spacing w:line="240" w:lineRule="auto"/>
        <w:rPr>
          <w:rFonts w:ascii="BMWTypeLight" w:hAnsi="BMWTypeLight"/>
          <w:sz w:val="20"/>
          <w:szCs w:val="20"/>
        </w:rPr>
      </w:pPr>
      <w:r w:rsidRPr="002378DC">
        <w:rPr>
          <w:rFonts w:ascii="BMWTypeLight" w:hAnsi="BMWTypeLight"/>
          <w:sz w:val="20"/>
          <w:szCs w:val="20"/>
        </w:rPr>
        <w:t>Im Geschäftsjahr 2010 erzielte die BMW Group einen weltweiten Absatz von 1,46 Millionen Automobilen und über 110.000 Motorrädern. Das Ergebnis vor Steuern belief sich auf rund 4,8 Mrd. Euro, der Umsatz auf 60,5 Milliarden Euro. Zum 31. Dezember 2010 beschäftigte das Unternehmen weltweit rund 95.500 Mitarbeiterinnen und Mitarbeiter.</w:t>
      </w:r>
    </w:p>
    <w:p w:rsidR="00DA4A91" w:rsidRPr="002378DC" w:rsidRDefault="00DA4A91" w:rsidP="00DA4A91">
      <w:pPr>
        <w:spacing w:line="240" w:lineRule="auto"/>
        <w:rPr>
          <w:rFonts w:ascii="BMWTypeLight" w:hAnsi="BMWTypeLight"/>
          <w:sz w:val="20"/>
          <w:szCs w:val="20"/>
        </w:rPr>
      </w:pPr>
    </w:p>
    <w:p w:rsidR="00DA4A91" w:rsidRDefault="00DA4A91" w:rsidP="00DA4A91">
      <w:pPr>
        <w:spacing w:line="240" w:lineRule="auto"/>
        <w:rPr>
          <w:rFonts w:ascii="BMWTypeLight" w:hAnsi="BMWTypeLight"/>
          <w:sz w:val="20"/>
          <w:szCs w:val="20"/>
        </w:rPr>
      </w:pPr>
      <w:r w:rsidRPr="002378DC">
        <w:rPr>
          <w:rFonts w:ascii="BMWTypeLight" w:hAnsi="BMWTypeLight"/>
          <w:sz w:val="20"/>
          <w:szCs w:val="20"/>
        </w:rPr>
        <w:t xml:space="preserve">Seit jeher sind langfristiges Denken und verantwortungsvolles Handeln die Grundlage des wirtschaftlichen Erfolges der BMW Group. Das Unternehmen hat ökologische und soziale Nachhaltigkeit entlang der gesamten Wertschöpfungskette, umfassende Produktverantwortung sowie ein klares Bekenntnis zur Schonung von Ressourcen fest in seiner Strategie verankert. Entsprechend ist die BMW Group seit sechs Jahren Branchenführer in den Dow Jones </w:t>
      </w:r>
      <w:proofErr w:type="spellStart"/>
      <w:r w:rsidRPr="002378DC">
        <w:rPr>
          <w:rFonts w:ascii="BMWTypeLight" w:hAnsi="BMWTypeLight"/>
          <w:sz w:val="20"/>
          <w:szCs w:val="20"/>
        </w:rPr>
        <w:t>Sustainability</w:t>
      </w:r>
      <w:proofErr w:type="spellEnd"/>
      <w:r w:rsidRPr="002378DC">
        <w:rPr>
          <w:rFonts w:ascii="BMWTypeLight" w:hAnsi="BMWTypeLight"/>
          <w:sz w:val="20"/>
          <w:szCs w:val="20"/>
        </w:rPr>
        <w:t xml:space="preserve"> Indizes.</w:t>
      </w:r>
    </w:p>
    <w:p w:rsidR="00DA4A91" w:rsidRDefault="00DA4A91" w:rsidP="00DA4A91">
      <w:pPr>
        <w:spacing w:line="240" w:lineRule="auto"/>
        <w:rPr>
          <w:rFonts w:ascii="BMWTypeLight" w:hAnsi="BMWTypeLight"/>
          <w:sz w:val="20"/>
          <w:szCs w:val="20"/>
        </w:rPr>
      </w:pPr>
    </w:p>
    <w:p w:rsidR="00DA4A91" w:rsidRDefault="00DA4A91" w:rsidP="00DA4A91">
      <w:pPr>
        <w:spacing w:line="240" w:lineRule="auto"/>
        <w:rPr>
          <w:rFonts w:ascii="BMWTypeLight" w:hAnsi="BMWTypeLight"/>
          <w:sz w:val="20"/>
          <w:szCs w:val="20"/>
        </w:rPr>
      </w:pPr>
    </w:p>
    <w:p w:rsidR="00DA4A91" w:rsidRDefault="00DA4A91" w:rsidP="00DA4A91">
      <w:pPr>
        <w:spacing w:line="240" w:lineRule="auto"/>
        <w:rPr>
          <w:rFonts w:ascii="BMWTypeLight" w:hAnsi="BMWTypeLight"/>
          <w:sz w:val="20"/>
          <w:szCs w:val="20"/>
        </w:rPr>
      </w:pPr>
    </w:p>
    <w:p w:rsidR="00DA4A91" w:rsidRPr="00172E2D" w:rsidRDefault="00DA4A91" w:rsidP="00DA4A91">
      <w:pPr>
        <w:spacing w:line="240" w:lineRule="auto"/>
        <w:rPr>
          <w:rFonts w:ascii="BMWTypeLight" w:hAnsi="BMWTypeLight"/>
          <w:b/>
          <w:sz w:val="20"/>
          <w:szCs w:val="20"/>
        </w:rPr>
      </w:pPr>
      <w:r w:rsidRPr="00892A90">
        <w:rPr>
          <w:rFonts w:ascii="BMWTypeLight" w:hAnsi="BMWTypeLight"/>
          <w:b/>
          <w:sz w:val="20"/>
          <w:szCs w:val="20"/>
        </w:rPr>
        <w:t>Die BMW Niederlassung Berlin</w:t>
      </w:r>
    </w:p>
    <w:p w:rsidR="00DA4A91" w:rsidRDefault="00DA4A91" w:rsidP="00DA4A91">
      <w:pPr>
        <w:spacing w:line="240" w:lineRule="auto"/>
        <w:rPr>
          <w:rFonts w:ascii="BMWTypeLight" w:hAnsi="BMWTypeLight"/>
          <w:sz w:val="20"/>
          <w:szCs w:val="20"/>
        </w:rPr>
      </w:pPr>
    </w:p>
    <w:p w:rsidR="00DA4A91" w:rsidRDefault="00DA4A91" w:rsidP="00DA4A91">
      <w:pPr>
        <w:spacing w:line="240" w:lineRule="auto"/>
        <w:outlineLvl w:val="0"/>
        <w:rPr>
          <w:rFonts w:ascii="BMWTypeLight" w:hAnsi="BMWTypeLight"/>
          <w:sz w:val="20"/>
          <w:szCs w:val="20"/>
        </w:rPr>
      </w:pPr>
      <w:r w:rsidRPr="00892A90">
        <w:rPr>
          <w:rFonts w:ascii="BMWTypeLight" w:hAnsi="BMWTypeLight"/>
          <w:sz w:val="20"/>
          <w:szCs w:val="20"/>
        </w:rPr>
        <w:t xml:space="preserve">Zur BMW Niederlassung Berlin gehören zurzeit vier Standorte. </w:t>
      </w:r>
      <w:r>
        <w:rPr>
          <w:rFonts w:ascii="BMWTypeLight" w:hAnsi="BMWTypeLight"/>
          <w:sz w:val="20"/>
          <w:szCs w:val="20"/>
        </w:rPr>
        <w:t xml:space="preserve">BMW </w:t>
      </w:r>
      <w:r w:rsidRPr="00892A90">
        <w:rPr>
          <w:rFonts w:ascii="BMWTypeLight" w:hAnsi="BMWTypeLight"/>
          <w:sz w:val="20"/>
          <w:szCs w:val="20"/>
        </w:rPr>
        <w:t xml:space="preserve">Betriebe mit Beratung, Service und Verkauf sind in Tiergarten, Weißensee und Marzahn. </w:t>
      </w:r>
      <w:r>
        <w:rPr>
          <w:rFonts w:ascii="BMWTypeLight" w:hAnsi="BMWTypeLight"/>
          <w:sz w:val="20"/>
          <w:szCs w:val="20"/>
        </w:rPr>
        <w:t xml:space="preserve">Neben den MINI Vollbetrieben in Tiergarten und Marzahn gibt es einen weiteren Verkaufsstandort </w:t>
      </w:r>
      <w:r w:rsidRPr="00892A90">
        <w:rPr>
          <w:rFonts w:ascii="BMWTypeLight" w:hAnsi="BMWTypeLight"/>
          <w:sz w:val="20"/>
          <w:szCs w:val="20"/>
        </w:rPr>
        <w:t>in der Friedrichstraße</w:t>
      </w:r>
      <w:r>
        <w:rPr>
          <w:rFonts w:ascii="BMWTypeLight" w:hAnsi="BMWTypeLight"/>
          <w:sz w:val="20"/>
          <w:szCs w:val="20"/>
        </w:rPr>
        <w:t xml:space="preserve">. Das BMW Motorrad Zentrum ist an den Hauptbetrieb in der </w:t>
      </w:r>
      <w:proofErr w:type="spellStart"/>
      <w:r>
        <w:rPr>
          <w:rFonts w:ascii="BMWTypeLight" w:hAnsi="BMWTypeLight"/>
          <w:sz w:val="20"/>
          <w:szCs w:val="20"/>
        </w:rPr>
        <w:t>Huttenstraße</w:t>
      </w:r>
      <w:proofErr w:type="spellEnd"/>
      <w:r>
        <w:rPr>
          <w:rFonts w:ascii="BMWTypeLight" w:hAnsi="BMWTypeLight"/>
          <w:sz w:val="20"/>
          <w:szCs w:val="20"/>
        </w:rPr>
        <w:t xml:space="preserve"> angegliedert.</w:t>
      </w:r>
    </w:p>
    <w:p w:rsidR="00DA4A91" w:rsidRDefault="00DA4A91" w:rsidP="00DA4A91">
      <w:pPr>
        <w:spacing w:line="240" w:lineRule="auto"/>
        <w:outlineLvl w:val="0"/>
        <w:rPr>
          <w:rFonts w:ascii="BMWTypeLight" w:hAnsi="BMWTypeLight"/>
          <w:b/>
          <w:sz w:val="20"/>
          <w:szCs w:val="20"/>
        </w:rPr>
      </w:pPr>
    </w:p>
    <w:p w:rsidR="00DA4A91" w:rsidRDefault="00DA4A91" w:rsidP="00DA4A91">
      <w:pPr>
        <w:spacing w:line="240" w:lineRule="auto"/>
        <w:outlineLvl w:val="0"/>
        <w:rPr>
          <w:rFonts w:ascii="BMWTypeLight" w:hAnsi="BMWTypeLight"/>
          <w:sz w:val="20"/>
          <w:szCs w:val="20"/>
        </w:rPr>
      </w:pPr>
      <w:r w:rsidRPr="00172E2D">
        <w:rPr>
          <w:rFonts w:ascii="BMWTypeLight" w:hAnsi="BMWTypeLight"/>
          <w:sz w:val="20"/>
          <w:szCs w:val="20"/>
        </w:rPr>
        <w:t>Die B</w:t>
      </w:r>
      <w:r w:rsidRPr="00C74E2B">
        <w:rPr>
          <w:rFonts w:ascii="BMWTypeLight" w:hAnsi="BMWTypeLight"/>
          <w:sz w:val="20"/>
          <w:szCs w:val="20"/>
        </w:rPr>
        <w:t>MW Niederlassung Berlin lieferte 2010 insgesamt 3.633 neue Automobile, davon 3.059 BMW und 574 MINI aus. Hinzu kamen 3.601 gebrauchte Automobile und 337 Motor</w:t>
      </w:r>
      <w:r w:rsidRPr="00D37AC2">
        <w:rPr>
          <w:rFonts w:ascii="BMWTypeLight" w:hAnsi="BMWTypeLight"/>
          <w:sz w:val="20"/>
          <w:szCs w:val="20"/>
        </w:rPr>
        <w:t>räder.</w:t>
      </w:r>
    </w:p>
    <w:p w:rsidR="00DA4A91" w:rsidRDefault="00DA4A91" w:rsidP="00DA4A91">
      <w:pPr>
        <w:spacing w:line="240" w:lineRule="auto"/>
        <w:outlineLvl w:val="0"/>
        <w:rPr>
          <w:rFonts w:ascii="BMWTypeLight" w:hAnsi="BMWTypeLight"/>
          <w:sz w:val="20"/>
          <w:szCs w:val="20"/>
        </w:rPr>
      </w:pPr>
    </w:p>
    <w:p w:rsidR="00DA4A91" w:rsidRDefault="00DA4A91" w:rsidP="00DA4A91">
      <w:pPr>
        <w:spacing w:line="240" w:lineRule="auto"/>
        <w:outlineLvl w:val="0"/>
        <w:rPr>
          <w:rFonts w:ascii="BMWTypeLight" w:hAnsi="BMWTypeLight"/>
          <w:sz w:val="20"/>
        </w:rPr>
      </w:pPr>
      <w:r w:rsidRPr="00D37AC2">
        <w:rPr>
          <w:rFonts w:ascii="BMWTypeLight" w:hAnsi="BMWTypeLight"/>
          <w:sz w:val="20"/>
          <w:szCs w:val="20"/>
        </w:rPr>
        <w:t xml:space="preserve">Das Unternehmen beschäftigt </w:t>
      </w:r>
      <w:r>
        <w:rPr>
          <w:rFonts w:ascii="BMWTypeLight" w:hAnsi="BMWTypeLight"/>
          <w:sz w:val="20"/>
          <w:szCs w:val="20"/>
        </w:rPr>
        <w:t>492 Mitarbeiter, darunter 65</w:t>
      </w:r>
      <w:r w:rsidRPr="00D37AC2">
        <w:rPr>
          <w:rFonts w:ascii="BMWTypeLight" w:hAnsi="BMWTypeLight"/>
          <w:sz w:val="20"/>
          <w:szCs w:val="20"/>
        </w:rPr>
        <w:t xml:space="preserve"> Auszubilden</w:t>
      </w:r>
      <w:r>
        <w:rPr>
          <w:rFonts w:ascii="BMWTypeLight" w:hAnsi="BMWTypeLight"/>
          <w:sz w:val="20"/>
        </w:rPr>
        <w:t>de.</w:t>
      </w:r>
    </w:p>
    <w:p w:rsidR="000804F5" w:rsidRPr="00B16367" w:rsidRDefault="000804F5" w:rsidP="005546DD">
      <w:pPr>
        <w:spacing w:line="360" w:lineRule="auto"/>
        <w:rPr>
          <w:rFonts w:ascii="BMWTypeLight" w:hAnsi="BMWTypeLight"/>
          <w:b/>
        </w:rPr>
      </w:pPr>
    </w:p>
    <w:sectPr w:rsidR="000804F5" w:rsidRPr="00B16367" w:rsidSect="00975739">
      <w:type w:val="continuous"/>
      <w:pgSz w:w="11907" w:h="16840" w:code="9"/>
      <w:pgMar w:top="1814" w:right="2098" w:bottom="1361" w:left="2098" w:header="510" w:footer="567"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7DB8" w:rsidRDefault="00057DB8">
      <w:r>
        <w:separator/>
      </w:r>
    </w:p>
  </w:endnote>
  <w:endnote w:type="continuationSeparator" w:id="0">
    <w:p w:rsidR="00057DB8" w:rsidRDefault="00057D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BMWTypeLight">
    <w:panose1 w:val="020B0304020202020204"/>
    <w:charset w:val="00"/>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19F" w:csb1="00000000"/>
  </w:font>
  <w:font w:name="BMWTypeCondensedLight">
    <w:panose1 w:val="020B0306020202020204"/>
    <w:charset w:val="00"/>
    <w:family w:val="swiss"/>
    <w:pitch w:val="variable"/>
    <w:sig w:usb0="80000027" w:usb1="00000000" w:usb2="00000000" w:usb3="00000000" w:csb0="00000093"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7DB8" w:rsidRDefault="00057DB8">
    <w:pPr>
      <w:framePr w:wrap="around" w:vAnchor="text" w:hAnchor="margin" w:y="1"/>
    </w:pPr>
    <w:r>
      <w:fldChar w:fldCharType="begin"/>
    </w:r>
    <w:r>
      <w:instrText xml:space="preserve">PAGE  </w:instrText>
    </w:r>
    <w:r>
      <w:fldChar w:fldCharType="end"/>
    </w:r>
  </w:p>
  <w:p w:rsidR="00057DB8" w:rsidRDefault="00057DB8">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7DB8" w:rsidRDefault="00057DB8" w:rsidP="00D57D05">
    <w:pPr>
      <w:framePr w:w="1985" w:h="680" w:hRule="exact" w:wrap="around" w:vAnchor="page" w:hAnchor="page" w:x="9357" w:y="15594"/>
      <w:spacing w:line="240" w:lineRule="atLeast"/>
    </w:pPr>
    <w:r>
      <w:rPr>
        <w:noProof/>
      </w:rPr>
      <w:drawing>
        <wp:inline distT="0" distB="0" distL="0" distR="0">
          <wp:extent cx="1228725" cy="419100"/>
          <wp:effectExtent l="19050" t="0" r="9525"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srcRect/>
                  <a:stretch>
                    <a:fillRect/>
                  </a:stretch>
                </pic:blipFill>
                <pic:spPr bwMode="auto">
                  <a:xfrm>
                    <a:off x="0" y="0"/>
                    <a:ext cx="1228725" cy="419100"/>
                  </a:xfrm>
                  <a:prstGeom prst="rect">
                    <a:avLst/>
                  </a:prstGeom>
                  <a:noFill/>
                  <a:ln w="9525">
                    <a:noFill/>
                    <a:miter lim="800000"/>
                    <a:headEnd/>
                    <a:tailEnd/>
                  </a:ln>
                </pic:spPr>
              </pic:pic>
            </a:graphicData>
          </a:graphic>
        </wp:inline>
      </w:drawing>
    </w:r>
  </w:p>
  <w:p w:rsidR="00057DB8" w:rsidRDefault="00057DB8" w:rsidP="00D57D05">
    <w:pPr>
      <w:framePr w:w="1985" w:h="680" w:hRule="exact" w:wrap="around" w:vAnchor="page" w:hAnchor="page" w:x="9357" w:y="15594"/>
      <w:spacing w:line="240" w:lineRule="atLeast"/>
    </w:pPr>
  </w:p>
  <w:p w:rsidR="00057DB8" w:rsidRDefault="00057DB8">
    <w:pPr>
      <w:pStyle w:val="Fuzeil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7DB8" w:rsidRDefault="00057DB8" w:rsidP="00D57D05">
    <w:pPr>
      <w:framePr w:w="1985" w:h="680" w:hRule="exact" w:wrap="around" w:vAnchor="page" w:hAnchor="page" w:x="9357" w:y="15594"/>
      <w:spacing w:line="240" w:lineRule="atLeast"/>
    </w:pPr>
    <w:r>
      <w:rPr>
        <w:noProof/>
      </w:rPr>
      <w:drawing>
        <wp:inline distT="0" distB="0" distL="0" distR="0">
          <wp:extent cx="1228725" cy="419100"/>
          <wp:effectExtent l="19050" t="0" r="9525"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pic:cNvPicPr>
                    <a:picLocks noChangeAspect="1" noChangeArrowheads="1"/>
                  </pic:cNvPicPr>
                </pic:nvPicPr>
                <pic:blipFill>
                  <a:blip r:embed="rId1"/>
                  <a:srcRect/>
                  <a:stretch>
                    <a:fillRect/>
                  </a:stretch>
                </pic:blipFill>
                <pic:spPr bwMode="auto">
                  <a:xfrm>
                    <a:off x="0" y="0"/>
                    <a:ext cx="1228725" cy="419100"/>
                  </a:xfrm>
                  <a:prstGeom prst="rect">
                    <a:avLst/>
                  </a:prstGeom>
                  <a:noFill/>
                  <a:ln w="9525">
                    <a:noFill/>
                    <a:miter lim="800000"/>
                    <a:headEnd/>
                    <a:tailEnd/>
                  </a:ln>
                </pic:spPr>
              </pic:pic>
            </a:graphicData>
          </a:graphic>
        </wp:inline>
      </w:drawing>
    </w:r>
  </w:p>
  <w:p w:rsidR="00057DB8" w:rsidRDefault="00057DB8" w:rsidP="00D57D05">
    <w:pPr>
      <w:framePr w:w="1985" w:h="680" w:hRule="exact" w:wrap="around" w:vAnchor="page" w:hAnchor="page" w:x="9357" w:y="15594"/>
      <w:spacing w:line="240" w:lineRule="atLeast"/>
    </w:pPr>
  </w:p>
  <w:p w:rsidR="00057DB8" w:rsidRDefault="00057DB8">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7DB8" w:rsidRDefault="00057DB8">
      <w:r>
        <w:separator/>
      </w:r>
    </w:p>
  </w:footnote>
  <w:footnote w:type="continuationSeparator" w:id="0">
    <w:p w:rsidR="00057DB8" w:rsidRDefault="00057DB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057DB8" w:rsidTr="004830EE">
      <w:tc>
        <w:tcPr>
          <w:tcW w:w="1928" w:type="dxa"/>
        </w:tcPr>
        <w:p w:rsidR="00057DB8" w:rsidRDefault="00057DB8">
          <w:pPr>
            <w:pStyle w:val="zzmarginalielightseite2"/>
            <w:framePr w:wrap="notBeside" w:y="1815"/>
          </w:pPr>
        </w:p>
      </w:tc>
      <w:tc>
        <w:tcPr>
          <w:tcW w:w="170" w:type="dxa"/>
        </w:tcPr>
        <w:p w:rsidR="00057DB8" w:rsidRDefault="00057DB8">
          <w:pPr>
            <w:pStyle w:val="zzmarginalielightseite2"/>
            <w:framePr w:wrap="notBeside" w:y="1815"/>
          </w:pPr>
        </w:p>
      </w:tc>
      <w:tc>
        <w:tcPr>
          <w:tcW w:w="9299" w:type="dxa"/>
          <w:vAlign w:val="center"/>
        </w:tcPr>
        <w:p w:rsidR="00057DB8" w:rsidRDefault="00057DB8" w:rsidP="004830EE">
          <w:pPr>
            <w:pStyle w:val="Fliesstext"/>
            <w:framePr w:w="11340" w:hSpace="142" w:wrap="notBeside" w:vAnchor="page" w:hAnchor="page" w:y="1815" w:anchorLock="1"/>
          </w:pPr>
          <w:r>
            <w:t>Presse-Information</w:t>
          </w:r>
        </w:p>
      </w:tc>
    </w:tr>
    <w:tr w:rsidR="00057DB8" w:rsidTr="004830EE">
      <w:tc>
        <w:tcPr>
          <w:tcW w:w="1928" w:type="dxa"/>
        </w:tcPr>
        <w:p w:rsidR="00057DB8" w:rsidRDefault="00057DB8">
          <w:pPr>
            <w:pStyle w:val="zzmarginalielightseite2"/>
            <w:framePr w:wrap="notBeside" w:y="1815"/>
            <w:spacing w:line="330" w:lineRule="exact"/>
          </w:pPr>
          <w:r>
            <w:t>Datum</w:t>
          </w:r>
        </w:p>
      </w:tc>
      <w:tc>
        <w:tcPr>
          <w:tcW w:w="170" w:type="dxa"/>
        </w:tcPr>
        <w:p w:rsidR="00057DB8" w:rsidRDefault="00057DB8">
          <w:pPr>
            <w:pStyle w:val="zzmarginalielightseite2"/>
            <w:framePr w:wrap="notBeside" w:y="1815"/>
          </w:pPr>
        </w:p>
      </w:tc>
      <w:tc>
        <w:tcPr>
          <w:tcW w:w="9299" w:type="dxa"/>
          <w:vAlign w:val="center"/>
        </w:tcPr>
        <w:p w:rsidR="00057DB8" w:rsidRDefault="00057DB8" w:rsidP="00EC3344">
          <w:pPr>
            <w:pStyle w:val="Fliesstext"/>
            <w:framePr w:w="11340" w:hSpace="142" w:wrap="notBeside" w:vAnchor="page" w:hAnchor="page" w:y="1815" w:anchorLock="1"/>
          </w:pPr>
          <w:r>
            <w:t>30. Mai 2011</w:t>
          </w:r>
        </w:p>
      </w:tc>
    </w:tr>
    <w:tr w:rsidR="00057DB8" w:rsidTr="004830EE">
      <w:tc>
        <w:tcPr>
          <w:tcW w:w="1928" w:type="dxa"/>
        </w:tcPr>
        <w:p w:rsidR="00057DB8" w:rsidRDefault="00057DB8">
          <w:pPr>
            <w:pStyle w:val="zzmarginalielightseite2"/>
            <w:framePr w:wrap="notBeside" w:y="1815"/>
            <w:spacing w:line="330" w:lineRule="exact"/>
          </w:pPr>
          <w:r>
            <w:t>Thema</w:t>
          </w:r>
        </w:p>
      </w:tc>
      <w:tc>
        <w:tcPr>
          <w:tcW w:w="170" w:type="dxa"/>
        </w:tcPr>
        <w:p w:rsidR="00057DB8" w:rsidRDefault="00057DB8">
          <w:pPr>
            <w:pStyle w:val="zzmarginalielightseite2"/>
            <w:framePr w:wrap="notBeside" w:y="1815"/>
          </w:pPr>
        </w:p>
      </w:tc>
      <w:tc>
        <w:tcPr>
          <w:tcW w:w="9299" w:type="dxa"/>
          <w:vAlign w:val="center"/>
        </w:tcPr>
        <w:p w:rsidR="00057DB8" w:rsidRPr="00B80169" w:rsidRDefault="00057DB8" w:rsidP="00B80169">
          <w:pPr>
            <w:pStyle w:val="Titel"/>
            <w:framePr w:w="11340" w:hSpace="142" w:wrap="notBeside" w:vAnchor="page" w:hAnchor="page" w:y="1815" w:anchorLock="1"/>
            <w:spacing w:line="276" w:lineRule="auto"/>
            <w:rPr>
              <w:rFonts w:ascii="BMWType V2 Light" w:hAnsi="BMWType V2 Light" w:cs="BMWType V2 Light"/>
              <w:sz w:val="22"/>
              <w:szCs w:val="22"/>
            </w:rPr>
          </w:pPr>
          <w:r>
            <w:rPr>
              <w:rFonts w:ascii="BMWType V2 Light" w:hAnsi="BMWType V2 Light" w:cs="BMWType V2 Light"/>
              <w:sz w:val="22"/>
              <w:szCs w:val="22"/>
            </w:rPr>
            <w:t>BMW baut in Berlin neu</w:t>
          </w:r>
        </w:p>
        <w:p w:rsidR="00057DB8" w:rsidRDefault="00057DB8" w:rsidP="008D6B6C">
          <w:pPr>
            <w:pStyle w:val="Titel"/>
            <w:framePr w:w="11340" w:hSpace="142" w:wrap="notBeside" w:vAnchor="page" w:hAnchor="page" w:y="1815" w:anchorLock="1"/>
            <w:spacing w:line="276" w:lineRule="auto"/>
          </w:pPr>
        </w:p>
      </w:tc>
    </w:tr>
    <w:tr w:rsidR="00057DB8" w:rsidTr="004830EE">
      <w:tc>
        <w:tcPr>
          <w:tcW w:w="1928" w:type="dxa"/>
        </w:tcPr>
        <w:p w:rsidR="00057DB8" w:rsidRDefault="00057DB8">
          <w:pPr>
            <w:pStyle w:val="zzmarginalielightseite2"/>
            <w:framePr w:wrap="notBeside" w:y="1815"/>
            <w:spacing w:line="330" w:lineRule="exact"/>
          </w:pPr>
          <w:r>
            <w:t>Seite</w:t>
          </w:r>
        </w:p>
      </w:tc>
      <w:tc>
        <w:tcPr>
          <w:tcW w:w="170" w:type="dxa"/>
        </w:tcPr>
        <w:p w:rsidR="00057DB8" w:rsidRDefault="00057DB8">
          <w:pPr>
            <w:pStyle w:val="zzmarginalielightseite2"/>
            <w:framePr w:wrap="notBeside" w:y="1815"/>
          </w:pPr>
        </w:p>
      </w:tc>
      <w:tc>
        <w:tcPr>
          <w:tcW w:w="9299" w:type="dxa"/>
          <w:vAlign w:val="center"/>
        </w:tcPr>
        <w:p w:rsidR="00057DB8" w:rsidRDefault="00057DB8" w:rsidP="004830EE">
          <w:pPr>
            <w:pStyle w:val="Fliesstext"/>
            <w:framePr w:w="11340" w:hSpace="142" w:wrap="notBeside" w:vAnchor="page" w:hAnchor="page" w:y="1815" w:anchorLock="1"/>
          </w:pPr>
          <w:fldSimple w:instr=" PAGE ">
            <w:r w:rsidR="00C2311B">
              <w:rPr>
                <w:noProof/>
              </w:rPr>
              <w:t>2</w:t>
            </w:r>
          </w:fldSimple>
        </w:p>
      </w:tc>
    </w:tr>
    <w:tr w:rsidR="00057DB8">
      <w:tc>
        <w:tcPr>
          <w:tcW w:w="1928" w:type="dxa"/>
          <w:vAlign w:val="bottom"/>
        </w:tcPr>
        <w:p w:rsidR="00057DB8" w:rsidRDefault="00057DB8">
          <w:pPr>
            <w:pStyle w:val="zzmarginalielightseite2"/>
            <w:framePr w:wrap="notBeside" w:y="1815"/>
          </w:pPr>
        </w:p>
        <w:p w:rsidR="00057DB8" w:rsidRDefault="00057DB8">
          <w:pPr>
            <w:pStyle w:val="zzmarginalielightseite2"/>
            <w:framePr w:wrap="notBeside" w:y="1815"/>
          </w:pPr>
        </w:p>
      </w:tc>
      <w:tc>
        <w:tcPr>
          <w:tcW w:w="170" w:type="dxa"/>
        </w:tcPr>
        <w:p w:rsidR="00057DB8" w:rsidRDefault="00057DB8">
          <w:pPr>
            <w:pStyle w:val="zzmarginalielightseite2"/>
            <w:framePr w:wrap="notBeside" w:y="1815"/>
          </w:pPr>
        </w:p>
      </w:tc>
      <w:tc>
        <w:tcPr>
          <w:tcW w:w="9299" w:type="dxa"/>
          <w:vAlign w:val="bottom"/>
        </w:tcPr>
        <w:p w:rsidR="00057DB8" w:rsidRDefault="00057DB8">
          <w:pPr>
            <w:pStyle w:val="Fliesstext"/>
            <w:framePr w:w="11340" w:hSpace="142" w:wrap="notBeside" w:vAnchor="page" w:hAnchor="page" w:y="1815" w:anchorLock="1"/>
          </w:pPr>
        </w:p>
      </w:tc>
    </w:tr>
  </w:tbl>
  <w:p w:rsidR="003020D3" w:rsidRDefault="003020D3" w:rsidP="003020D3">
    <w:pPr>
      <w:pStyle w:val="zzbmw-group"/>
      <w:framePr w:w="7409" w:wrap="around"/>
      <w:rPr>
        <w:color w:val="808080"/>
      </w:rPr>
    </w:pPr>
    <w:r w:rsidRPr="00057DB8">
      <w:drawing>
        <wp:anchor distT="0" distB="0" distL="114300" distR="114300" simplePos="0" relativeHeight="251659264" behindDoc="1" locked="0" layoutInCell="1" allowOverlap="1">
          <wp:simplePos x="0" y="0"/>
          <wp:positionH relativeFrom="page">
            <wp:posOffset>1333500</wp:posOffset>
          </wp:positionH>
          <wp:positionV relativeFrom="page">
            <wp:posOffset>361950</wp:posOffset>
          </wp:positionV>
          <wp:extent cx="755650" cy="361950"/>
          <wp:effectExtent l="19050" t="0" r="6350" b="0"/>
          <wp:wrapTight wrapText="bothSides">
            <wp:wrapPolygon edited="0">
              <wp:start x="-545" y="0"/>
              <wp:lineTo x="-545" y="20571"/>
              <wp:lineTo x="21782" y="20571"/>
              <wp:lineTo x="21782" y="0"/>
              <wp:lineTo x="-545" y="0"/>
            </wp:wrapPolygon>
          </wp:wrapTight>
          <wp:docPr id="8" name="Bild 2"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MWGroup_Wortmarke"/>
                  <pic:cNvPicPr>
                    <a:picLocks noChangeAspect="1" noChangeArrowheads="1"/>
                  </pic:cNvPicPr>
                </pic:nvPicPr>
                <pic:blipFill>
                  <a:blip r:embed="rId1"/>
                  <a:srcRect/>
                  <a:stretch>
                    <a:fillRect/>
                  </a:stretch>
                </pic:blipFill>
                <pic:spPr bwMode="auto">
                  <a:xfrm>
                    <a:off x="0" y="0"/>
                    <a:ext cx="755650" cy="360045"/>
                  </a:xfrm>
                  <a:prstGeom prst="rect">
                    <a:avLst/>
                  </a:prstGeom>
                  <a:noFill/>
                </pic:spPr>
              </pic:pic>
            </a:graphicData>
          </a:graphic>
        </wp:anchor>
      </w:drawing>
    </w:r>
    <w:r>
      <w:br/>
    </w:r>
  </w:p>
  <w:p w:rsidR="003020D3" w:rsidRPr="00207B19" w:rsidRDefault="003020D3" w:rsidP="003020D3">
    <w:pPr>
      <w:framePr w:w="7409" w:h="584" w:hSpace="142" w:wrap="around" w:vAnchor="page" w:hAnchor="page" w:x="2099" w:y="568" w:anchorLock="1"/>
      <w:rPr>
        <w:sz w:val="24"/>
      </w:rPr>
    </w:pPr>
    <w:r>
      <w:rPr>
        <w:sz w:val="24"/>
      </w:rPr>
      <w:t>Unternehmenskommunikation</w:t>
    </w:r>
  </w:p>
  <w:p w:rsidR="00057DB8" w:rsidRDefault="00057DB8">
    <w:pPr>
      <w:pStyle w:val="zzbmw-group"/>
      <w:framePr w:w="0" w:hRule="auto" w:hSpace="0" w:wrap="auto" w:vAnchor="margin" w:hAnchor="text" w:xAlign="left" w:yAlign="inli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10EA5C66"/>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C41CF8DE"/>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6D10A044"/>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2C307377"/>
    <w:multiLevelType w:val="hybridMultilevel"/>
    <w:tmpl w:val="7BEC85D2"/>
    <w:lvl w:ilvl="0" w:tplc="0407000F">
      <w:start w:val="1"/>
      <w:numFmt w:val="decimal"/>
      <w:lvlText w:val="%1."/>
      <w:lvlJc w:val="left"/>
      <w:pPr>
        <w:tabs>
          <w:tab w:val="num" w:pos="720"/>
        </w:tabs>
        <w:ind w:left="720" w:hanging="360"/>
      </w:pPr>
      <w:rPr>
        <w:rFonts w:cs="Times New Roman"/>
      </w:rPr>
    </w:lvl>
    <w:lvl w:ilvl="1" w:tplc="04070019">
      <w:start w:val="1"/>
      <w:numFmt w:val="decimal"/>
      <w:lvlText w:val="%2."/>
      <w:lvlJc w:val="left"/>
      <w:pPr>
        <w:tabs>
          <w:tab w:val="num" w:pos="1440"/>
        </w:tabs>
        <w:ind w:left="1440" w:hanging="360"/>
      </w:pPr>
      <w:rPr>
        <w:rFonts w:cs="Times New Roman"/>
      </w:rPr>
    </w:lvl>
    <w:lvl w:ilvl="2" w:tplc="0407001B">
      <w:start w:val="1"/>
      <w:numFmt w:val="decimal"/>
      <w:lvlText w:val="%3."/>
      <w:lvlJc w:val="left"/>
      <w:pPr>
        <w:tabs>
          <w:tab w:val="num" w:pos="2160"/>
        </w:tabs>
        <w:ind w:left="2160" w:hanging="360"/>
      </w:pPr>
      <w:rPr>
        <w:rFonts w:cs="Times New Roman"/>
      </w:rPr>
    </w:lvl>
    <w:lvl w:ilvl="3" w:tplc="0407000F">
      <w:start w:val="1"/>
      <w:numFmt w:val="decimal"/>
      <w:lvlText w:val="%4."/>
      <w:lvlJc w:val="left"/>
      <w:pPr>
        <w:tabs>
          <w:tab w:val="num" w:pos="2880"/>
        </w:tabs>
        <w:ind w:left="2880" w:hanging="360"/>
      </w:pPr>
      <w:rPr>
        <w:rFonts w:cs="Times New Roman"/>
      </w:rPr>
    </w:lvl>
    <w:lvl w:ilvl="4" w:tplc="04070019">
      <w:start w:val="1"/>
      <w:numFmt w:val="decimal"/>
      <w:lvlText w:val="%5."/>
      <w:lvlJc w:val="left"/>
      <w:pPr>
        <w:tabs>
          <w:tab w:val="num" w:pos="3600"/>
        </w:tabs>
        <w:ind w:left="3600" w:hanging="360"/>
      </w:pPr>
      <w:rPr>
        <w:rFonts w:cs="Times New Roman"/>
      </w:rPr>
    </w:lvl>
    <w:lvl w:ilvl="5" w:tplc="0407001B">
      <w:start w:val="1"/>
      <w:numFmt w:val="decimal"/>
      <w:lvlText w:val="%6."/>
      <w:lvlJc w:val="left"/>
      <w:pPr>
        <w:tabs>
          <w:tab w:val="num" w:pos="4320"/>
        </w:tabs>
        <w:ind w:left="4320" w:hanging="360"/>
      </w:pPr>
      <w:rPr>
        <w:rFonts w:cs="Times New Roman"/>
      </w:rPr>
    </w:lvl>
    <w:lvl w:ilvl="6" w:tplc="0407000F">
      <w:start w:val="1"/>
      <w:numFmt w:val="decimal"/>
      <w:lvlText w:val="%7."/>
      <w:lvlJc w:val="left"/>
      <w:pPr>
        <w:tabs>
          <w:tab w:val="num" w:pos="5040"/>
        </w:tabs>
        <w:ind w:left="5040" w:hanging="360"/>
      </w:pPr>
      <w:rPr>
        <w:rFonts w:cs="Times New Roman"/>
      </w:rPr>
    </w:lvl>
    <w:lvl w:ilvl="7" w:tplc="04070019">
      <w:start w:val="1"/>
      <w:numFmt w:val="decimal"/>
      <w:lvlText w:val="%8."/>
      <w:lvlJc w:val="left"/>
      <w:pPr>
        <w:tabs>
          <w:tab w:val="num" w:pos="5760"/>
        </w:tabs>
        <w:ind w:left="5760" w:hanging="360"/>
      </w:pPr>
      <w:rPr>
        <w:rFonts w:cs="Times New Roman"/>
      </w:rPr>
    </w:lvl>
    <w:lvl w:ilvl="8" w:tplc="0407001B">
      <w:start w:val="1"/>
      <w:numFmt w:val="decimal"/>
      <w:lvlText w:val="%9."/>
      <w:lvlJc w:val="left"/>
      <w:pPr>
        <w:tabs>
          <w:tab w:val="num" w:pos="6480"/>
        </w:tabs>
        <w:ind w:left="6480" w:hanging="360"/>
      </w:pPr>
      <w:rPr>
        <w:rFonts w:cs="Times New Roman"/>
      </w:rPr>
    </w:lvl>
  </w:abstractNum>
  <w:abstractNum w:abstractNumId="11">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F01"/>
  <w:documentProtection w:edit="forms" w:enforcement="0"/>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49153"/>
  </w:hdrShapeDefaults>
  <w:footnotePr>
    <w:footnote w:id="-1"/>
    <w:footnote w:id="0"/>
  </w:footnotePr>
  <w:endnotePr>
    <w:endnote w:id="-1"/>
    <w:endnote w:id="0"/>
  </w:endnotePr>
  <w:compat>
    <w:spaceForUL/>
    <w:balanceSingleByteDoubleByteWidth/>
    <w:doNotLeaveBackslashAlone/>
    <w:ulTrailSpace/>
    <w:doNotExpandShiftReturn/>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B04D3B"/>
    <w:rsid w:val="000140AA"/>
    <w:rsid w:val="00017DB9"/>
    <w:rsid w:val="00024C6D"/>
    <w:rsid w:val="00030777"/>
    <w:rsid w:val="00036182"/>
    <w:rsid w:val="00037EBD"/>
    <w:rsid w:val="000543C5"/>
    <w:rsid w:val="00056DE9"/>
    <w:rsid w:val="00057DB8"/>
    <w:rsid w:val="00064985"/>
    <w:rsid w:val="0007064A"/>
    <w:rsid w:val="00072A32"/>
    <w:rsid w:val="00073AF0"/>
    <w:rsid w:val="000776DD"/>
    <w:rsid w:val="000804F5"/>
    <w:rsid w:val="00085533"/>
    <w:rsid w:val="000C360D"/>
    <w:rsid w:val="000D25E3"/>
    <w:rsid w:val="000E00E1"/>
    <w:rsid w:val="000E35E2"/>
    <w:rsid w:val="000F7EAE"/>
    <w:rsid w:val="001037F6"/>
    <w:rsid w:val="00106571"/>
    <w:rsid w:val="00114B1A"/>
    <w:rsid w:val="00117AD9"/>
    <w:rsid w:val="00130E37"/>
    <w:rsid w:val="00132650"/>
    <w:rsid w:val="001515BF"/>
    <w:rsid w:val="0016537F"/>
    <w:rsid w:val="00176E67"/>
    <w:rsid w:val="00177BC5"/>
    <w:rsid w:val="00183296"/>
    <w:rsid w:val="00183BF7"/>
    <w:rsid w:val="0018686C"/>
    <w:rsid w:val="001A45C3"/>
    <w:rsid w:val="001B0051"/>
    <w:rsid w:val="001B0792"/>
    <w:rsid w:val="001B2509"/>
    <w:rsid w:val="001B2E60"/>
    <w:rsid w:val="001C0501"/>
    <w:rsid w:val="001C515C"/>
    <w:rsid w:val="001F7C6F"/>
    <w:rsid w:val="00203E3C"/>
    <w:rsid w:val="00204F6A"/>
    <w:rsid w:val="002164BE"/>
    <w:rsid w:val="0023184A"/>
    <w:rsid w:val="002318A0"/>
    <w:rsid w:val="00235973"/>
    <w:rsid w:val="00237E76"/>
    <w:rsid w:val="00253487"/>
    <w:rsid w:val="00254D9D"/>
    <w:rsid w:val="00263B06"/>
    <w:rsid w:val="002746DB"/>
    <w:rsid w:val="00287C66"/>
    <w:rsid w:val="00294E34"/>
    <w:rsid w:val="002A51EC"/>
    <w:rsid w:val="002B69A9"/>
    <w:rsid w:val="002C2448"/>
    <w:rsid w:val="002C751A"/>
    <w:rsid w:val="002D1945"/>
    <w:rsid w:val="002D458A"/>
    <w:rsid w:val="002D61CE"/>
    <w:rsid w:val="002D7889"/>
    <w:rsid w:val="002E78A0"/>
    <w:rsid w:val="002F268A"/>
    <w:rsid w:val="002F78C6"/>
    <w:rsid w:val="003020D3"/>
    <w:rsid w:val="00303F1D"/>
    <w:rsid w:val="00304752"/>
    <w:rsid w:val="00307B22"/>
    <w:rsid w:val="00325DCD"/>
    <w:rsid w:val="003345CF"/>
    <w:rsid w:val="00357C72"/>
    <w:rsid w:val="003614A1"/>
    <w:rsid w:val="0037563A"/>
    <w:rsid w:val="00387238"/>
    <w:rsid w:val="00393C97"/>
    <w:rsid w:val="003955C8"/>
    <w:rsid w:val="003A6D2A"/>
    <w:rsid w:val="003C2B34"/>
    <w:rsid w:val="003E1F2B"/>
    <w:rsid w:val="00402861"/>
    <w:rsid w:val="00404711"/>
    <w:rsid w:val="00414982"/>
    <w:rsid w:val="00431267"/>
    <w:rsid w:val="0043459A"/>
    <w:rsid w:val="004361C6"/>
    <w:rsid w:val="00452541"/>
    <w:rsid w:val="00452AAB"/>
    <w:rsid w:val="00470BB3"/>
    <w:rsid w:val="004821B0"/>
    <w:rsid w:val="004830EE"/>
    <w:rsid w:val="0048752A"/>
    <w:rsid w:val="004A46CD"/>
    <w:rsid w:val="004B5643"/>
    <w:rsid w:val="004C1EA4"/>
    <w:rsid w:val="004D1A36"/>
    <w:rsid w:val="004D60F5"/>
    <w:rsid w:val="004D76D4"/>
    <w:rsid w:val="004E1BE8"/>
    <w:rsid w:val="004E4630"/>
    <w:rsid w:val="00502165"/>
    <w:rsid w:val="00502D27"/>
    <w:rsid w:val="00516A9F"/>
    <w:rsid w:val="00522F86"/>
    <w:rsid w:val="00524FEA"/>
    <w:rsid w:val="00526F25"/>
    <w:rsid w:val="005354E5"/>
    <w:rsid w:val="005422CC"/>
    <w:rsid w:val="005427B9"/>
    <w:rsid w:val="005463E3"/>
    <w:rsid w:val="00552946"/>
    <w:rsid w:val="005546DD"/>
    <w:rsid w:val="00554FFD"/>
    <w:rsid w:val="00565B87"/>
    <w:rsid w:val="005773FD"/>
    <w:rsid w:val="005955E1"/>
    <w:rsid w:val="005A2D27"/>
    <w:rsid w:val="005A465D"/>
    <w:rsid w:val="005B5967"/>
    <w:rsid w:val="005B6CFF"/>
    <w:rsid w:val="005B7032"/>
    <w:rsid w:val="005C0D13"/>
    <w:rsid w:val="005D2F96"/>
    <w:rsid w:val="005F2071"/>
    <w:rsid w:val="005F6D7A"/>
    <w:rsid w:val="00600422"/>
    <w:rsid w:val="0060224E"/>
    <w:rsid w:val="00624231"/>
    <w:rsid w:val="00631A09"/>
    <w:rsid w:val="00633002"/>
    <w:rsid w:val="006334A1"/>
    <w:rsid w:val="00643943"/>
    <w:rsid w:val="00646050"/>
    <w:rsid w:val="00652054"/>
    <w:rsid w:val="00652AF2"/>
    <w:rsid w:val="00666F61"/>
    <w:rsid w:val="00666FB3"/>
    <w:rsid w:val="00671C2D"/>
    <w:rsid w:val="006842D7"/>
    <w:rsid w:val="0068707D"/>
    <w:rsid w:val="00687329"/>
    <w:rsid w:val="00691DF3"/>
    <w:rsid w:val="006A60C7"/>
    <w:rsid w:val="006B6F9E"/>
    <w:rsid w:val="006D0324"/>
    <w:rsid w:val="006D78C2"/>
    <w:rsid w:val="006E4DE4"/>
    <w:rsid w:val="006F2EDF"/>
    <w:rsid w:val="006F7D80"/>
    <w:rsid w:val="00700244"/>
    <w:rsid w:val="0070749A"/>
    <w:rsid w:val="007078C4"/>
    <w:rsid w:val="007174DE"/>
    <w:rsid w:val="00730A62"/>
    <w:rsid w:val="00734C10"/>
    <w:rsid w:val="00744DD3"/>
    <w:rsid w:val="00755AD7"/>
    <w:rsid w:val="00756DEC"/>
    <w:rsid w:val="007573AE"/>
    <w:rsid w:val="00767C68"/>
    <w:rsid w:val="00770930"/>
    <w:rsid w:val="00773B27"/>
    <w:rsid w:val="007759AB"/>
    <w:rsid w:val="0078124D"/>
    <w:rsid w:val="0078161B"/>
    <w:rsid w:val="0078655E"/>
    <w:rsid w:val="0079361C"/>
    <w:rsid w:val="007A2EE7"/>
    <w:rsid w:val="007A59A7"/>
    <w:rsid w:val="007B4BF5"/>
    <w:rsid w:val="007B5780"/>
    <w:rsid w:val="007D20CE"/>
    <w:rsid w:val="007D5EEB"/>
    <w:rsid w:val="007F23ED"/>
    <w:rsid w:val="0080351B"/>
    <w:rsid w:val="00803E1F"/>
    <w:rsid w:val="00817746"/>
    <w:rsid w:val="00817F1E"/>
    <w:rsid w:val="00833EA4"/>
    <w:rsid w:val="008372AA"/>
    <w:rsid w:val="008548F2"/>
    <w:rsid w:val="00860DD7"/>
    <w:rsid w:val="008610A1"/>
    <w:rsid w:val="00870EFE"/>
    <w:rsid w:val="00876CD2"/>
    <w:rsid w:val="00877B5E"/>
    <w:rsid w:val="00891819"/>
    <w:rsid w:val="008A0B38"/>
    <w:rsid w:val="008B2CDD"/>
    <w:rsid w:val="008B4A0C"/>
    <w:rsid w:val="008C259D"/>
    <w:rsid w:val="008C570A"/>
    <w:rsid w:val="008C57BD"/>
    <w:rsid w:val="008C66B0"/>
    <w:rsid w:val="008D0A64"/>
    <w:rsid w:val="008D6199"/>
    <w:rsid w:val="008D6B6C"/>
    <w:rsid w:val="008D78C3"/>
    <w:rsid w:val="008D795E"/>
    <w:rsid w:val="008E01E8"/>
    <w:rsid w:val="008F4BBC"/>
    <w:rsid w:val="009036C5"/>
    <w:rsid w:val="00911E83"/>
    <w:rsid w:val="009122A6"/>
    <w:rsid w:val="00912C10"/>
    <w:rsid w:val="00921750"/>
    <w:rsid w:val="00933040"/>
    <w:rsid w:val="009349D7"/>
    <w:rsid w:val="00975739"/>
    <w:rsid w:val="00987EBA"/>
    <w:rsid w:val="0099223D"/>
    <w:rsid w:val="0099793C"/>
    <w:rsid w:val="009A06BF"/>
    <w:rsid w:val="009A165C"/>
    <w:rsid w:val="009A4D3F"/>
    <w:rsid w:val="009A6EBE"/>
    <w:rsid w:val="009A74A6"/>
    <w:rsid w:val="009F2155"/>
    <w:rsid w:val="00A00250"/>
    <w:rsid w:val="00A07B07"/>
    <w:rsid w:val="00A10CEE"/>
    <w:rsid w:val="00A15500"/>
    <w:rsid w:val="00A20D91"/>
    <w:rsid w:val="00A22900"/>
    <w:rsid w:val="00A25E5A"/>
    <w:rsid w:val="00A27805"/>
    <w:rsid w:val="00A37D9D"/>
    <w:rsid w:val="00A41D7B"/>
    <w:rsid w:val="00A43C86"/>
    <w:rsid w:val="00A61984"/>
    <w:rsid w:val="00A67437"/>
    <w:rsid w:val="00A72000"/>
    <w:rsid w:val="00A836BF"/>
    <w:rsid w:val="00A87F4C"/>
    <w:rsid w:val="00A90DE9"/>
    <w:rsid w:val="00A9202A"/>
    <w:rsid w:val="00A9784F"/>
    <w:rsid w:val="00AA489B"/>
    <w:rsid w:val="00AC141B"/>
    <w:rsid w:val="00AC42D2"/>
    <w:rsid w:val="00AE103F"/>
    <w:rsid w:val="00AF0F26"/>
    <w:rsid w:val="00AF2AB9"/>
    <w:rsid w:val="00B04D3B"/>
    <w:rsid w:val="00B1629F"/>
    <w:rsid w:val="00B16367"/>
    <w:rsid w:val="00B348E6"/>
    <w:rsid w:val="00B36442"/>
    <w:rsid w:val="00B43D60"/>
    <w:rsid w:val="00B518A2"/>
    <w:rsid w:val="00B64748"/>
    <w:rsid w:val="00B80169"/>
    <w:rsid w:val="00B85C63"/>
    <w:rsid w:val="00B95F91"/>
    <w:rsid w:val="00BB761F"/>
    <w:rsid w:val="00BC12F4"/>
    <w:rsid w:val="00BC7E65"/>
    <w:rsid w:val="00BD4C1C"/>
    <w:rsid w:val="00BE0DFB"/>
    <w:rsid w:val="00BF563F"/>
    <w:rsid w:val="00C00ED3"/>
    <w:rsid w:val="00C06F7E"/>
    <w:rsid w:val="00C13EEB"/>
    <w:rsid w:val="00C21F1A"/>
    <w:rsid w:val="00C2311B"/>
    <w:rsid w:val="00C314D0"/>
    <w:rsid w:val="00C42DDA"/>
    <w:rsid w:val="00C472E7"/>
    <w:rsid w:val="00C4744D"/>
    <w:rsid w:val="00C5405A"/>
    <w:rsid w:val="00C557C9"/>
    <w:rsid w:val="00C56F9D"/>
    <w:rsid w:val="00C57913"/>
    <w:rsid w:val="00C81175"/>
    <w:rsid w:val="00C85B5A"/>
    <w:rsid w:val="00C86EFC"/>
    <w:rsid w:val="00C8730A"/>
    <w:rsid w:val="00C94CD8"/>
    <w:rsid w:val="00CA1D7C"/>
    <w:rsid w:val="00CB6147"/>
    <w:rsid w:val="00CD643D"/>
    <w:rsid w:val="00CF3A7B"/>
    <w:rsid w:val="00CF634D"/>
    <w:rsid w:val="00D074A1"/>
    <w:rsid w:val="00D103CC"/>
    <w:rsid w:val="00D132D7"/>
    <w:rsid w:val="00D16576"/>
    <w:rsid w:val="00D26143"/>
    <w:rsid w:val="00D30147"/>
    <w:rsid w:val="00D31BDF"/>
    <w:rsid w:val="00D359C1"/>
    <w:rsid w:val="00D4488D"/>
    <w:rsid w:val="00D457AF"/>
    <w:rsid w:val="00D57D05"/>
    <w:rsid w:val="00D6589F"/>
    <w:rsid w:val="00D720D6"/>
    <w:rsid w:val="00D87E0A"/>
    <w:rsid w:val="00D97033"/>
    <w:rsid w:val="00DA40FF"/>
    <w:rsid w:val="00DA4A91"/>
    <w:rsid w:val="00DA7BBA"/>
    <w:rsid w:val="00DB30ED"/>
    <w:rsid w:val="00DB75AE"/>
    <w:rsid w:val="00DC1C93"/>
    <w:rsid w:val="00DC314C"/>
    <w:rsid w:val="00DE2E36"/>
    <w:rsid w:val="00DE5CD8"/>
    <w:rsid w:val="00E04424"/>
    <w:rsid w:val="00E05D66"/>
    <w:rsid w:val="00E10B75"/>
    <w:rsid w:val="00E132F9"/>
    <w:rsid w:val="00E141F5"/>
    <w:rsid w:val="00E15314"/>
    <w:rsid w:val="00E314AE"/>
    <w:rsid w:val="00E31BE3"/>
    <w:rsid w:val="00E41EBF"/>
    <w:rsid w:val="00E659D8"/>
    <w:rsid w:val="00E6695F"/>
    <w:rsid w:val="00E76B74"/>
    <w:rsid w:val="00E82145"/>
    <w:rsid w:val="00E85AD6"/>
    <w:rsid w:val="00EA100D"/>
    <w:rsid w:val="00EA63A1"/>
    <w:rsid w:val="00EB08A1"/>
    <w:rsid w:val="00EB0E1C"/>
    <w:rsid w:val="00EC3344"/>
    <w:rsid w:val="00EE36CA"/>
    <w:rsid w:val="00EE4870"/>
    <w:rsid w:val="00EF2168"/>
    <w:rsid w:val="00EF54B8"/>
    <w:rsid w:val="00F076A5"/>
    <w:rsid w:val="00F12A62"/>
    <w:rsid w:val="00F253AC"/>
    <w:rsid w:val="00F610DD"/>
    <w:rsid w:val="00F639A6"/>
    <w:rsid w:val="00F64020"/>
    <w:rsid w:val="00F651BD"/>
    <w:rsid w:val="00F74DE6"/>
    <w:rsid w:val="00F7753C"/>
    <w:rsid w:val="00F84FC2"/>
    <w:rsid w:val="00F85163"/>
    <w:rsid w:val="00F9217C"/>
    <w:rsid w:val="00F93C21"/>
    <w:rsid w:val="00F94ABE"/>
    <w:rsid w:val="00FA2836"/>
    <w:rsid w:val="00FA63A2"/>
    <w:rsid w:val="00FB23FD"/>
    <w:rsid w:val="00FC2605"/>
    <w:rsid w:val="00FC5197"/>
    <w:rsid w:val="00FC76AB"/>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91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B08A1"/>
    <w:pPr>
      <w:tabs>
        <w:tab w:val="left" w:pos="454"/>
        <w:tab w:val="left" w:pos="4706"/>
      </w:tabs>
      <w:spacing w:line="250" w:lineRule="atLeast"/>
    </w:pPr>
    <w:rPr>
      <w:rFonts w:ascii="BMWType V2 Light" w:hAnsi="BMWType V2 Light"/>
      <w:szCs w:val="24"/>
    </w:rPr>
  </w:style>
  <w:style w:type="paragraph" w:styleId="berschrift1">
    <w:name w:val="heading 1"/>
    <w:basedOn w:val="Standard"/>
    <w:next w:val="Standard"/>
    <w:link w:val="berschrift1Zchn"/>
    <w:uiPriority w:val="99"/>
    <w:qFormat/>
    <w:rsid w:val="00EB08A1"/>
    <w:pPr>
      <w:keepNext/>
      <w:outlineLvl w:val="0"/>
    </w:pPr>
    <w:rPr>
      <w:rFonts w:ascii="BMWType V2 Bold" w:hAnsi="BMWType V2 Bold" w:cs="Arial"/>
      <w:bCs/>
      <w:sz w:val="36"/>
      <w:szCs w:val="32"/>
    </w:rPr>
  </w:style>
  <w:style w:type="paragraph" w:styleId="berschrift2">
    <w:name w:val="heading 2"/>
    <w:basedOn w:val="Standard"/>
    <w:next w:val="Standard"/>
    <w:link w:val="berschrift2Zchn"/>
    <w:uiPriority w:val="99"/>
    <w:qFormat/>
    <w:rsid w:val="00EB08A1"/>
    <w:pPr>
      <w:keepNext/>
      <w:outlineLvl w:val="1"/>
    </w:pPr>
    <w:rPr>
      <w:rFonts w:ascii="BMWType V2 Bold" w:hAnsi="BMWType V2 Bold" w:cs="Arial"/>
      <w:bCs/>
      <w:iCs/>
      <w:color w:val="808080"/>
      <w:sz w:val="36"/>
      <w:szCs w:val="28"/>
    </w:rPr>
  </w:style>
  <w:style w:type="paragraph" w:styleId="berschrift3">
    <w:name w:val="heading 3"/>
    <w:basedOn w:val="Standard"/>
    <w:next w:val="Standard"/>
    <w:link w:val="berschrift3Zchn"/>
    <w:uiPriority w:val="99"/>
    <w:qFormat/>
    <w:rsid w:val="00EB08A1"/>
    <w:pPr>
      <w:keepNext/>
      <w:outlineLvl w:val="2"/>
    </w:pPr>
    <w:rPr>
      <w:rFonts w:ascii="BMWType V2 Bold" w:hAnsi="BMWType V2 Bold" w:cs="Arial"/>
      <w:bCs/>
      <w:sz w:val="28"/>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030BF"/>
    <w:rPr>
      <w:rFonts w:asciiTheme="majorHAnsi" w:eastAsiaTheme="majorEastAsia" w:hAnsiTheme="majorHAnsi" w:cstheme="majorBidi"/>
      <w:b/>
      <w:bCs/>
      <w:kern w:val="32"/>
      <w:sz w:val="32"/>
      <w:szCs w:val="32"/>
    </w:rPr>
  </w:style>
  <w:style w:type="character" w:customStyle="1" w:styleId="berschrift2Zchn">
    <w:name w:val="Überschrift 2 Zchn"/>
    <w:basedOn w:val="Absatz-Standardschriftart"/>
    <w:link w:val="berschrift2"/>
    <w:uiPriority w:val="9"/>
    <w:semiHidden/>
    <w:rsid w:val="00A030BF"/>
    <w:rPr>
      <w:rFonts w:asciiTheme="majorHAnsi" w:eastAsiaTheme="majorEastAsia" w:hAnsiTheme="majorHAnsi" w:cstheme="majorBidi"/>
      <w:b/>
      <w:bCs/>
      <w:i/>
      <w:iCs/>
      <w:sz w:val="28"/>
      <w:szCs w:val="28"/>
    </w:rPr>
  </w:style>
  <w:style w:type="character" w:customStyle="1" w:styleId="berschrift3Zchn">
    <w:name w:val="Überschrift 3 Zchn"/>
    <w:basedOn w:val="Absatz-Standardschriftart"/>
    <w:link w:val="berschrift3"/>
    <w:uiPriority w:val="9"/>
    <w:semiHidden/>
    <w:rsid w:val="00A030BF"/>
    <w:rPr>
      <w:rFonts w:asciiTheme="majorHAnsi" w:eastAsiaTheme="majorEastAsia" w:hAnsiTheme="majorHAnsi" w:cstheme="majorBidi"/>
      <w:b/>
      <w:bCs/>
      <w:sz w:val="26"/>
      <w:szCs w:val="26"/>
    </w:rPr>
  </w:style>
  <w:style w:type="paragraph" w:customStyle="1" w:styleId="Aufzhlung">
    <w:name w:val="Aufzählung"/>
    <w:basedOn w:val="Standard"/>
    <w:uiPriority w:val="99"/>
    <w:rsid w:val="00EB08A1"/>
    <w:pPr>
      <w:numPr>
        <w:numId w:val="11"/>
      </w:numPr>
      <w:spacing w:before="60" w:after="60"/>
    </w:pPr>
  </w:style>
  <w:style w:type="paragraph" w:customStyle="1" w:styleId="Fliesstext">
    <w:name w:val="Fliesstext"/>
    <w:basedOn w:val="Standard"/>
    <w:uiPriority w:val="99"/>
    <w:rsid w:val="00EB08A1"/>
  </w:style>
  <w:style w:type="paragraph" w:styleId="Funotentext">
    <w:name w:val="footnote text"/>
    <w:basedOn w:val="Standard"/>
    <w:link w:val="FunotentextZchn"/>
    <w:uiPriority w:val="99"/>
    <w:semiHidden/>
    <w:rsid w:val="00EB08A1"/>
    <w:pPr>
      <w:tabs>
        <w:tab w:val="left" w:pos="227"/>
      </w:tabs>
      <w:spacing w:before="40" w:line="130" w:lineRule="exact"/>
      <w:ind w:left="210" w:hanging="210"/>
    </w:pPr>
    <w:rPr>
      <w:sz w:val="12"/>
      <w:szCs w:val="20"/>
    </w:rPr>
  </w:style>
  <w:style w:type="character" w:customStyle="1" w:styleId="FunotentextZchn">
    <w:name w:val="Fußnotentext Zchn"/>
    <w:basedOn w:val="Absatz-Standardschriftart"/>
    <w:link w:val="Funotentext"/>
    <w:uiPriority w:val="99"/>
    <w:semiHidden/>
    <w:rsid w:val="00A030BF"/>
    <w:rPr>
      <w:rFonts w:ascii="BMWType V2 Light" w:hAnsi="BMWType V2 Light"/>
      <w:sz w:val="20"/>
      <w:szCs w:val="20"/>
    </w:rPr>
  </w:style>
  <w:style w:type="character" w:styleId="Funotenzeichen">
    <w:name w:val="footnote reference"/>
    <w:basedOn w:val="Absatz-Standardschriftart"/>
    <w:uiPriority w:val="99"/>
    <w:semiHidden/>
    <w:rsid w:val="00EB08A1"/>
    <w:rPr>
      <w:rFonts w:ascii="BMWTypeCondensedLight" w:hAnsi="BMWTypeCondensedLight" w:cs="Times New Roman"/>
      <w:position w:val="4"/>
      <w:sz w:val="12"/>
      <w:vertAlign w:val="baseline"/>
      <w:lang w:val="de-DE"/>
    </w:rPr>
  </w:style>
  <w:style w:type="paragraph" w:customStyle="1" w:styleId="Tabellentitel">
    <w:name w:val="Tabellentitel"/>
    <w:basedOn w:val="Standard"/>
    <w:uiPriority w:val="99"/>
    <w:rsid w:val="00EB08A1"/>
    <w:pPr>
      <w:spacing w:before="40" w:after="50" w:line="210" w:lineRule="exact"/>
    </w:pPr>
    <w:rPr>
      <w:rFonts w:ascii="BMWType V2 Bold" w:hAnsi="BMWType V2 Bold"/>
      <w:sz w:val="18"/>
    </w:rPr>
  </w:style>
  <w:style w:type="paragraph" w:customStyle="1" w:styleId="Tabelleneintrag">
    <w:name w:val="Tabelleneintrag"/>
    <w:basedOn w:val="Tabellentitel"/>
    <w:uiPriority w:val="99"/>
    <w:rsid w:val="00EB08A1"/>
  </w:style>
  <w:style w:type="paragraph" w:styleId="Titel">
    <w:name w:val="Title"/>
    <w:basedOn w:val="Standard"/>
    <w:link w:val="TitelZchn"/>
    <w:uiPriority w:val="99"/>
    <w:qFormat/>
    <w:rsid w:val="00EB08A1"/>
    <w:pPr>
      <w:spacing w:line="330" w:lineRule="atLeast"/>
      <w:outlineLvl w:val="0"/>
    </w:pPr>
    <w:rPr>
      <w:rFonts w:ascii="BMWType V2 Bold" w:hAnsi="BMWType V2 Bold" w:cs="Arial"/>
      <w:bCs/>
      <w:sz w:val="28"/>
      <w:szCs w:val="32"/>
    </w:rPr>
  </w:style>
  <w:style w:type="character" w:customStyle="1" w:styleId="TitelZchn">
    <w:name w:val="Titel Zchn"/>
    <w:basedOn w:val="Absatz-Standardschriftart"/>
    <w:link w:val="Titel"/>
    <w:uiPriority w:val="10"/>
    <w:rsid w:val="00A030BF"/>
    <w:rPr>
      <w:rFonts w:asciiTheme="majorHAnsi" w:eastAsiaTheme="majorEastAsia" w:hAnsiTheme="majorHAnsi" w:cstheme="majorBidi"/>
      <w:b/>
      <w:bCs/>
      <w:kern w:val="28"/>
      <w:sz w:val="32"/>
      <w:szCs w:val="32"/>
    </w:rPr>
  </w:style>
  <w:style w:type="paragraph" w:styleId="Untertitel">
    <w:name w:val="Subtitle"/>
    <w:basedOn w:val="Standard"/>
    <w:link w:val="UntertitelZchn"/>
    <w:uiPriority w:val="99"/>
    <w:qFormat/>
    <w:rsid w:val="00EB08A1"/>
    <w:pPr>
      <w:outlineLvl w:val="1"/>
    </w:pPr>
    <w:rPr>
      <w:rFonts w:ascii="BMWType V2 Bold" w:hAnsi="BMWType V2 Bold" w:cs="Arial"/>
    </w:rPr>
  </w:style>
  <w:style w:type="character" w:customStyle="1" w:styleId="UntertitelZchn">
    <w:name w:val="Untertitel Zchn"/>
    <w:basedOn w:val="Absatz-Standardschriftart"/>
    <w:link w:val="Untertitel"/>
    <w:uiPriority w:val="11"/>
    <w:rsid w:val="00A030BF"/>
    <w:rPr>
      <w:rFonts w:asciiTheme="majorHAnsi" w:eastAsiaTheme="majorEastAsia" w:hAnsiTheme="majorHAnsi" w:cstheme="majorBidi"/>
      <w:sz w:val="24"/>
      <w:szCs w:val="24"/>
    </w:rPr>
  </w:style>
  <w:style w:type="paragraph" w:customStyle="1" w:styleId="Zusammenfassung">
    <w:name w:val="Zusammenfassung"/>
    <w:basedOn w:val="Standard"/>
    <w:next w:val="Fliesstext"/>
    <w:uiPriority w:val="99"/>
    <w:rsid w:val="00EB08A1"/>
    <w:pPr>
      <w:spacing w:after="290" w:line="210" w:lineRule="exact"/>
    </w:pPr>
    <w:rPr>
      <w:rFonts w:ascii="BMWType V2 Bold" w:hAnsi="BMWType V2 Bold"/>
      <w:sz w:val="18"/>
    </w:rPr>
  </w:style>
  <w:style w:type="paragraph" w:customStyle="1" w:styleId="zzbmw-group">
    <w:name w:val="zz_bmw-group"/>
    <w:basedOn w:val="Standard"/>
    <w:uiPriority w:val="99"/>
    <w:rsid w:val="00EB08A1"/>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Standard"/>
    <w:uiPriority w:val="99"/>
    <w:rsid w:val="00EB08A1"/>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Standard"/>
    <w:uiPriority w:val="99"/>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Standard"/>
    <w:uiPriority w:val="99"/>
    <w:rsid w:val="00EB08A1"/>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Standard"/>
    <w:uiPriority w:val="99"/>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uiPriority w:val="99"/>
    <w:rsid w:val="00EB08A1"/>
  </w:style>
  <w:style w:type="paragraph" w:customStyle="1" w:styleId="zzmarginalielight">
    <w:name w:val="zz_marginalie_light"/>
    <w:basedOn w:val="Standard"/>
    <w:uiPriority w:val="99"/>
    <w:rsid w:val="00EB08A1"/>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Standard"/>
    <w:uiPriority w:val="99"/>
    <w:rsid w:val="00EB08A1"/>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Standard"/>
    <w:uiPriority w:val="99"/>
    <w:rsid w:val="00EB08A1"/>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Standard"/>
    <w:uiPriority w:val="99"/>
    <w:rsid w:val="00EB08A1"/>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Standard"/>
    <w:uiPriority w:val="99"/>
    <w:rsid w:val="00EB08A1"/>
    <w:rPr>
      <w:rFonts w:ascii="BMWType V2 Bold" w:hAnsi="BMWType V2 Bold"/>
    </w:rPr>
  </w:style>
  <w:style w:type="paragraph" w:customStyle="1" w:styleId="zztitelseite2">
    <w:name w:val="zz_titel_seite_2"/>
    <w:basedOn w:val="Standard"/>
    <w:uiPriority w:val="99"/>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Standard"/>
    <w:uiPriority w:val="99"/>
    <w:rsid w:val="00EB08A1"/>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Sprechblasentext">
    <w:name w:val="Balloon Text"/>
    <w:basedOn w:val="Standard"/>
    <w:link w:val="SprechblasentextZchn"/>
    <w:uiPriority w:val="99"/>
    <w:semiHidden/>
    <w:rsid w:val="00EB08A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030BF"/>
    <w:rPr>
      <w:sz w:val="0"/>
      <w:szCs w:val="0"/>
    </w:rPr>
  </w:style>
  <w:style w:type="character" w:customStyle="1" w:styleId="FliesstextChar">
    <w:name w:val="Fliesstext Char"/>
    <w:basedOn w:val="Absatz-Standardschriftart"/>
    <w:uiPriority w:val="99"/>
    <w:rsid w:val="00975739"/>
    <w:rPr>
      <w:rFonts w:ascii="BMWTypeLight" w:hAnsi="BMWTypeLight" w:cs="Times New Roman"/>
      <w:sz w:val="24"/>
      <w:szCs w:val="24"/>
      <w:lang w:val="de-DE" w:eastAsia="de-DE" w:bidi="ar-SA"/>
    </w:rPr>
  </w:style>
  <w:style w:type="character" w:customStyle="1" w:styleId="berschrift1Char">
    <w:name w:val="Überschrift 1 Char"/>
    <w:basedOn w:val="Absatz-Standardschriftart"/>
    <w:uiPriority w:val="99"/>
    <w:rsid w:val="00EB08A1"/>
    <w:rPr>
      <w:rFonts w:ascii="Arial" w:hAnsi="Arial" w:cs="Arial"/>
      <w:b/>
      <w:bCs/>
      <w:kern w:val="32"/>
      <w:sz w:val="32"/>
      <w:szCs w:val="32"/>
      <w:lang w:val="de-DE" w:eastAsia="de-DE" w:bidi="ar-SA"/>
    </w:rPr>
  </w:style>
  <w:style w:type="character" w:customStyle="1" w:styleId="berschrift2Char">
    <w:name w:val="Überschrift 2 Char"/>
    <w:basedOn w:val="Absatz-Standardschriftart"/>
    <w:uiPriority w:val="99"/>
    <w:rsid w:val="00EB08A1"/>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basedOn w:val="Absatz-Standardschriftart"/>
    <w:uiPriority w:val="99"/>
    <w:rsid w:val="00EB08A1"/>
    <w:rPr>
      <w:rFonts w:ascii="BMWType V2 Bold" w:hAnsi="BMWType V2 Bold" w:cs="Arial"/>
      <w:bCs/>
      <w:spacing w:val="0"/>
      <w:position w:val="0"/>
      <w:sz w:val="26"/>
      <w:szCs w:val="26"/>
      <w:lang w:val="de-DE" w:eastAsia="de-DE" w:bidi="ar-SA"/>
    </w:rPr>
  </w:style>
  <w:style w:type="character" w:styleId="Hyperlink">
    <w:name w:val="Hyperlink"/>
    <w:basedOn w:val="Absatz-Standardschriftart"/>
    <w:uiPriority w:val="99"/>
    <w:rsid w:val="00C13EEB"/>
    <w:rPr>
      <w:rFonts w:cs="Times New Roman"/>
      <w:color w:val="0000FF"/>
      <w:u w:val="single"/>
    </w:rPr>
  </w:style>
  <w:style w:type="paragraph" w:styleId="Kopfzeile">
    <w:name w:val="header"/>
    <w:basedOn w:val="Standard"/>
    <w:link w:val="KopfzeileZchn"/>
    <w:uiPriority w:val="99"/>
    <w:rsid w:val="00EB08A1"/>
    <w:pPr>
      <w:tabs>
        <w:tab w:val="clear" w:pos="454"/>
        <w:tab w:val="clear" w:pos="4706"/>
        <w:tab w:val="center" w:pos="4536"/>
        <w:tab w:val="right" w:pos="9072"/>
      </w:tabs>
    </w:pPr>
  </w:style>
  <w:style w:type="character" w:customStyle="1" w:styleId="KopfzeileZchn">
    <w:name w:val="Kopfzeile Zchn"/>
    <w:basedOn w:val="Absatz-Standardschriftart"/>
    <w:link w:val="Kopfzeile"/>
    <w:uiPriority w:val="99"/>
    <w:semiHidden/>
    <w:rsid w:val="00A030BF"/>
    <w:rPr>
      <w:rFonts w:ascii="BMWType V2 Light" w:hAnsi="BMWType V2 Light"/>
      <w:szCs w:val="24"/>
    </w:rPr>
  </w:style>
  <w:style w:type="paragraph" w:styleId="Fuzeile">
    <w:name w:val="footer"/>
    <w:basedOn w:val="Standard"/>
    <w:link w:val="FuzeileZchn"/>
    <w:uiPriority w:val="99"/>
    <w:rsid w:val="00EB08A1"/>
    <w:pPr>
      <w:tabs>
        <w:tab w:val="clear" w:pos="454"/>
        <w:tab w:val="clear" w:pos="4706"/>
        <w:tab w:val="center" w:pos="4536"/>
        <w:tab w:val="right" w:pos="9072"/>
      </w:tabs>
    </w:pPr>
  </w:style>
  <w:style w:type="character" w:customStyle="1" w:styleId="FuzeileZchn">
    <w:name w:val="Fußzeile Zchn"/>
    <w:basedOn w:val="Absatz-Standardschriftart"/>
    <w:link w:val="Fuzeile"/>
    <w:uiPriority w:val="99"/>
    <w:semiHidden/>
    <w:rsid w:val="00A030BF"/>
    <w:rPr>
      <w:rFonts w:ascii="BMWType V2 Light" w:hAnsi="BMWType V2 Light"/>
      <w:szCs w:val="24"/>
    </w:rPr>
  </w:style>
  <w:style w:type="paragraph" w:customStyle="1" w:styleId="zzkopftabelle">
    <w:name w:val="zz_kopftabelle"/>
    <w:basedOn w:val="Standard"/>
    <w:uiPriority w:val="99"/>
    <w:rsid w:val="00EB08A1"/>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Standard"/>
    <w:uiPriority w:val="99"/>
    <w:rsid w:val="00EB08A1"/>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Standard"/>
    <w:uiPriority w:val="99"/>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uiPriority w:val="99"/>
    <w:rsid w:val="00EB08A1"/>
  </w:style>
  <w:style w:type="paragraph" w:customStyle="1" w:styleId="zzabstand9pt">
    <w:name w:val="zz_abstand_9pt"/>
    <w:uiPriority w:val="99"/>
    <w:rsid w:val="00EB08A1"/>
    <w:rPr>
      <w:rFonts w:ascii="BMWType V2 Light" w:hAnsi="BMWType V2 Light"/>
      <w:sz w:val="18"/>
      <w:szCs w:val="20"/>
    </w:rPr>
  </w:style>
  <w:style w:type="paragraph" w:customStyle="1" w:styleId="zztabelleseite2">
    <w:name w:val="zz_tabelle_seite_2"/>
    <w:basedOn w:val="Standard"/>
    <w:uiPriority w:val="99"/>
    <w:rsid w:val="00EB08A1"/>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uiPriority w:val="99"/>
    <w:rsid w:val="00EB08A1"/>
  </w:style>
  <w:style w:type="character" w:customStyle="1" w:styleId="Char">
    <w:name w:val="Char"/>
    <w:basedOn w:val="Absatz-Standardschriftart"/>
    <w:uiPriority w:val="99"/>
    <w:rsid w:val="00EB08A1"/>
    <w:rPr>
      <w:rFonts w:ascii="BMWType V2 Light" w:hAnsi="BMWType V2 Light" w:cs="Arial"/>
      <w:kern w:val="0"/>
      <w:sz w:val="28"/>
      <w:szCs w:val="28"/>
      <w:lang w:val="de-DE" w:eastAsia="de-DE" w:bidi="ar-SA"/>
    </w:rPr>
  </w:style>
  <w:style w:type="character" w:customStyle="1" w:styleId="FliesstextCharChar">
    <w:name w:val="Fliesstext Char Char"/>
    <w:basedOn w:val="Absatz-Standardschriftart"/>
    <w:uiPriority w:val="99"/>
    <w:rsid w:val="00EB08A1"/>
    <w:rPr>
      <w:rFonts w:ascii="BMWType V2 Light" w:hAnsi="BMWType V2 Light" w:cs="Times New Roman"/>
      <w:spacing w:val="0"/>
      <w:position w:val="0"/>
      <w:sz w:val="24"/>
      <w:szCs w:val="24"/>
      <w:lang w:val="de-DE" w:eastAsia="de-DE" w:bidi="ar-SA"/>
    </w:rPr>
  </w:style>
  <w:style w:type="character" w:customStyle="1" w:styleId="zzmarginalieregularChar">
    <w:name w:val="zz_marginalie_regular Char"/>
    <w:basedOn w:val="Absatz-Standardschriftart"/>
    <w:uiPriority w:val="99"/>
    <w:rsid w:val="00EB08A1"/>
    <w:rPr>
      <w:rFonts w:ascii="BMWType V2 Regular" w:hAnsi="BMWType V2 Regular" w:cs="Times New Roman"/>
      <w:color w:val="000000"/>
      <w:spacing w:val="0"/>
      <w:kern w:val="0"/>
      <w:position w:val="0"/>
      <w:sz w:val="12"/>
      <w:lang w:val="de-DE" w:eastAsia="de-DE" w:bidi="ar-SA"/>
    </w:rPr>
  </w:style>
  <w:style w:type="paragraph" w:customStyle="1" w:styleId="StandardLateinBMWTypeLight11p">
    <w:name w:val="Standard + (Latein) BMWTypeLight11p"/>
    <w:basedOn w:val="Standard"/>
    <w:uiPriority w:val="99"/>
    <w:rsid w:val="00912C10"/>
    <w:pPr>
      <w:tabs>
        <w:tab w:val="clear" w:pos="454"/>
        <w:tab w:val="clear" w:pos="4706"/>
      </w:tabs>
      <w:spacing w:after="330" w:line="330" w:lineRule="exact"/>
      <w:ind w:right="1134"/>
    </w:pPr>
    <w:rPr>
      <w:rFonts w:ascii="BMWTypeLight" w:hAnsi="BMWTypeLight"/>
      <w:color w:val="000000"/>
      <w:szCs w:val="20"/>
    </w:rPr>
  </w:style>
  <w:style w:type="paragraph" w:styleId="NurText">
    <w:name w:val="Plain Text"/>
    <w:basedOn w:val="Standard"/>
    <w:link w:val="NurTextZchn"/>
    <w:uiPriority w:val="99"/>
    <w:rsid w:val="004E1BE8"/>
    <w:pPr>
      <w:tabs>
        <w:tab w:val="clear" w:pos="454"/>
        <w:tab w:val="clear" w:pos="4706"/>
      </w:tabs>
      <w:spacing w:line="240" w:lineRule="auto"/>
    </w:pPr>
    <w:rPr>
      <w:rFonts w:ascii="Courier New" w:hAnsi="Courier New" w:cs="Courier New"/>
      <w:sz w:val="20"/>
      <w:szCs w:val="20"/>
    </w:rPr>
  </w:style>
  <w:style w:type="character" w:customStyle="1" w:styleId="NurTextZchn">
    <w:name w:val="Nur Text Zchn"/>
    <w:basedOn w:val="Absatz-Standardschriftart"/>
    <w:link w:val="NurText"/>
    <w:uiPriority w:val="99"/>
    <w:locked/>
    <w:rsid w:val="004E1BE8"/>
    <w:rPr>
      <w:rFonts w:ascii="Courier New" w:eastAsia="Times New Roman" w:hAnsi="Courier New" w:cs="Courier New"/>
    </w:rPr>
  </w:style>
  <w:style w:type="character" w:styleId="BesuchterHyperlink">
    <w:name w:val="FollowedHyperlink"/>
    <w:basedOn w:val="Absatz-Standardschriftart"/>
    <w:uiPriority w:val="99"/>
    <w:semiHidden/>
    <w:unhideWhenUsed/>
    <w:rsid w:val="000804F5"/>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361562462">
      <w:bodyDiv w:val="1"/>
      <w:marLeft w:val="0"/>
      <w:marRight w:val="0"/>
      <w:marTop w:val="0"/>
      <w:marBottom w:val="0"/>
      <w:divBdr>
        <w:top w:val="none" w:sz="0" w:space="0" w:color="auto"/>
        <w:left w:val="none" w:sz="0" w:space="0" w:color="auto"/>
        <w:bottom w:val="none" w:sz="0" w:space="0" w:color="auto"/>
        <w:right w:val="none" w:sz="0" w:space="0" w:color="auto"/>
      </w:divBdr>
    </w:div>
    <w:div w:id="1254972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birgit.hiller@bmw.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543</Words>
  <Characters>3650</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lpstr>
    </vt:vector>
  </TitlesOfParts>
  <Company>BMW Group</Company>
  <LinksUpToDate>false</LinksUpToDate>
  <CharactersWithSpaces>4185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Daschinger Martina</dc:creator>
  <cp:lastModifiedBy>Gehring Jutta</cp:lastModifiedBy>
  <cp:revision>4</cp:revision>
  <cp:lastPrinted>2011-03-03T09:26:00Z</cp:lastPrinted>
  <dcterms:created xsi:type="dcterms:W3CDTF">2011-05-27T09:13:00Z</dcterms:created>
  <dcterms:modified xsi:type="dcterms:W3CDTF">2011-05-27T09:30:00Z</dcterms:modified>
</cp:coreProperties>
</file>