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30C" w:rsidRPr="00755FC4" w:rsidRDefault="00B0430C" w:rsidP="00B0430C">
      <w:pPr>
        <w:pStyle w:val="Fliesstext"/>
        <w:rPr>
          <w:rFonts w:cs="BMWType V2 Light"/>
        </w:rPr>
      </w:pPr>
      <w:r w:rsidRPr="00755FC4">
        <w:rPr>
          <w:rFonts w:cs="BMWType V2 Light"/>
        </w:rPr>
        <w:t>Presse-Information</w:t>
      </w:r>
      <w:r w:rsidRPr="00755FC4">
        <w:rPr>
          <w:rFonts w:cs="BMWType V2 Light"/>
        </w:rPr>
        <w:br/>
      </w:r>
      <w:r>
        <w:rPr>
          <w:rFonts w:cs="BMWType V2 Light"/>
        </w:rPr>
        <w:t>1</w:t>
      </w:r>
      <w:r w:rsidRPr="00702143">
        <w:rPr>
          <w:rFonts w:cs="BMWType V2 Light"/>
        </w:rPr>
        <w:t xml:space="preserve">. </w:t>
      </w:r>
      <w:r>
        <w:rPr>
          <w:rFonts w:cs="BMWType V2 Light"/>
        </w:rPr>
        <w:t>November</w:t>
      </w:r>
      <w:r w:rsidRPr="00702143">
        <w:rPr>
          <w:rFonts w:cs="BMWType V2 Light"/>
        </w:rPr>
        <w:t xml:space="preserve"> 2011</w:t>
      </w:r>
      <w:r w:rsidRPr="00755FC4">
        <w:rPr>
          <w:rFonts w:cs="BMWType V2 Light"/>
        </w:rPr>
        <w:br/>
      </w:r>
    </w:p>
    <w:p w:rsidR="00B0430C" w:rsidRPr="00755FC4" w:rsidRDefault="00B0430C" w:rsidP="00B0430C">
      <w:pPr>
        <w:pStyle w:val="Fliesstext"/>
        <w:rPr>
          <w:rFonts w:cs="BMWType V2 Light"/>
        </w:rPr>
      </w:pPr>
    </w:p>
    <w:p w:rsidR="00B0430C" w:rsidRPr="00755FC4" w:rsidRDefault="00B0430C" w:rsidP="00B0430C">
      <w:pPr>
        <w:pStyle w:val="Fliesstext"/>
        <w:spacing w:line="240" w:lineRule="auto"/>
        <w:rPr>
          <w:rFonts w:cs="BMWType V2 Light"/>
        </w:rPr>
      </w:pPr>
    </w:p>
    <w:p w:rsidR="00B0430C" w:rsidRPr="00755FC4" w:rsidRDefault="00B0430C" w:rsidP="00B0430C">
      <w:pPr>
        <w:pStyle w:val="zzmarginalieregular"/>
        <w:framePr w:h="1911" w:hRule="exact" w:wrap="around" w:x="568" w:y="14431"/>
        <w:spacing w:line="240" w:lineRule="auto"/>
        <w:rPr>
          <w:rFonts w:ascii="BMWType V2 Light" w:hAnsi="BMWType V2 Light" w:cs="BMWType V2 Light"/>
        </w:rPr>
      </w:pPr>
      <w:r w:rsidRPr="00755FC4">
        <w:rPr>
          <w:rFonts w:ascii="BMWType V2 Light" w:hAnsi="BMWType V2 Light" w:cs="BMWType V2 Light"/>
        </w:rPr>
        <w:t>Firma</w:t>
      </w:r>
    </w:p>
    <w:p w:rsidR="00B0430C" w:rsidRPr="00755FC4" w:rsidRDefault="00B0430C" w:rsidP="00B0430C">
      <w:pPr>
        <w:pStyle w:val="zzmarginalielight"/>
        <w:framePr w:h="1911" w:hRule="exact" w:wrap="around" w:x="568" w:y="14431"/>
        <w:spacing w:line="240" w:lineRule="auto"/>
        <w:rPr>
          <w:rFonts w:cs="BMWType V2 Light"/>
        </w:rPr>
      </w:pPr>
      <w:r w:rsidRPr="00755FC4">
        <w:rPr>
          <w:rFonts w:cs="BMWType V2 Light"/>
        </w:rPr>
        <w:t>Bayerische</w:t>
      </w:r>
    </w:p>
    <w:p w:rsidR="00B0430C" w:rsidRPr="00755FC4" w:rsidRDefault="00B0430C" w:rsidP="00B0430C">
      <w:pPr>
        <w:pStyle w:val="zzmarginalielight"/>
        <w:framePr w:h="1911" w:hRule="exact" w:wrap="around" w:x="568" w:y="14431"/>
        <w:spacing w:line="240" w:lineRule="auto"/>
        <w:rPr>
          <w:rFonts w:cs="BMWType V2 Light"/>
        </w:rPr>
      </w:pPr>
      <w:r w:rsidRPr="00755FC4">
        <w:rPr>
          <w:rFonts w:cs="BMWType V2 Light"/>
        </w:rPr>
        <w:t>Motoren Werke</w:t>
      </w:r>
    </w:p>
    <w:p w:rsidR="00B0430C" w:rsidRPr="00755FC4" w:rsidRDefault="00B0430C" w:rsidP="00B0430C">
      <w:pPr>
        <w:pStyle w:val="zzmarginalielight"/>
        <w:framePr w:h="1911" w:hRule="exact" w:wrap="around" w:x="568" w:y="14431"/>
        <w:spacing w:line="240" w:lineRule="auto"/>
        <w:rPr>
          <w:rFonts w:cs="BMWType V2 Light"/>
        </w:rPr>
      </w:pPr>
      <w:r w:rsidRPr="00755FC4">
        <w:rPr>
          <w:rFonts w:cs="BMWType V2 Light"/>
        </w:rPr>
        <w:t>Aktiengesellschaft</w:t>
      </w:r>
    </w:p>
    <w:p w:rsidR="00B0430C" w:rsidRPr="00755FC4" w:rsidRDefault="00B0430C" w:rsidP="00B0430C">
      <w:pPr>
        <w:pStyle w:val="zzmarginalielight"/>
        <w:framePr w:h="1911" w:hRule="exact" w:wrap="around" w:x="568" w:y="14431"/>
        <w:spacing w:line="240" w:lineRule="auto"/>
        <w:rPr>
          <w:rFonts w:cs="BMWType V2 Light"/>
        </w:rPr>
      </w:pPr>
    </w:p>
    <w:p w:rsidR="00B0430C" w:rsidRPr="00755FC4" w:rsidRDefault="00B0430C" w:rsidP="00B0430C">
      <w:pPr>
        <w:pStyle w:val="zzmarginalieregular"/>
        <w:framePr w:h="1911" w:hRule="exact" w:wrap="around" w:x="568" w:y="14431"/>
        <w:spacing w:line="240" w:lineRule="auto"/>
        <w:rPr>
          <w:rFonts w:ascii="BMWType V2 Light" w:hAnsi="BMWType V2 Light" w:cs="BMWType V2 Light"/>
        </w:rPr>
      </w:pPr>
      <w:r w:rsidRPr="00755FC4">
        <w:rPr>
          <w:rFonts w:ascii="BMWType V2 Light" w:hAnsi="BMWType V2 Light" w:cs="BMWType V2 Light"/>
        </w:rPr>
        <w:t>Postanschrift</w:t>
      </w:r>
    </w:p>
    <w:p w:rsidR="00B0430C" w:rsidRPr="00755FC4" w:rsidRDefault="00B0430C" w:rsidP="00B0430C">
      <w:pPr>
        <w:pStyle w:val="zzmarginalielight"/>
        <w:framePr w:h="1911" w:hRule="exact" w:wrap="around" w:x="568" w:y="14431"/>
        <w:spacing w:line="240" w:lineRule="auto"/>
        <w:rPr>
          <w:rFonts w:cs="BMWType V2 Light"/>
        </w:rPr>
      </w:pPr>
      <w:r w:rsidRPr="00755FC4">
        <w:rPr>
          <w:rFonts w:cs="BMWType V2 Light"/>
        </w:rPr>
        <w:t>BMW AG</w:t>
      </w:r>
    </w:p>
    <w:p w:rsidR="00B0430C" w:rsidRPr="00755FC4" w:rsidRDefault="00B0430C" w:rsidP="00B0430C">
      <w:pPr>
        <w:pStyle w:val="zzmarginalielight"/>
        <w:framePr w:h="1911" w:hRule="exact" w:wrap="around" w:x="568" w:y="14431"/>
        <w:spacing w:line="240" w:lineRule="auto"/>
        <w:rPr>
          <w:rFonts w:cs="BMWType V2 Light"/>
        </w:rPr>
      </w:pPr>
      <w:r w:rsidRPr="00755FC4">
        <w:rPr>
          <w:rFonts w:cs="BMWType V2 Light"/>
        </w:rPr>
        <w:t>80788 München</w:t>
      </w:r>
    </w:p>
    <w:p w:rsidR="00B0430C" w:rsidRPr="00755FC4" w:rsidRDefault="00B0430C" w:rsidP="00B0430C">
      <w:pPr>
        <w:pStyle w:val="zzmarginalielight"/>
        <w:framePr w:h="1911" w:hRule="exact" w:wrap="around" w:x="568" w:y="14431"/>
        <w:spacing w:line="240" w:lineRule="auto"/>
        <w:rPr>
          <w:rFonts w:cs="BMWType V2 Light"/>
        </w:rPr>
      </w:pPr>
    </w:p>
    <w:p w:rsidR="00B0430C" w:rsidRPr="00755FC4" w:rsidRDefault="00B0430C" w:rsidP="00B0430C">
      <w:pPr>
        <w:pStyle w:val="zzmarginalieregular"/>
        <w:framePr w:h="1911" w:hRule="exact" w:wrap="around" w:x="568" w:y="14431"/>
        <w:spacing w:line="240" w:lineRule="auto"/>
        <w:rPr>
          <w:rFonts w:ascii="BMWType V2 Light" w:hAnsi="BMWType V2 Light" w:cs="BMWType V2 Light"/>
        </w:rPr>
      </w:pPr>
      <w:r w:rsidRPr="00755FC4">
        <w:rPr>
          <w:rFonts w:ascii="BMWType V2 Light" w:hAnsi="BMWType V2 Light" w:cs="BMWType V2 Light"/>
        </w:rPr>
        <w:t>Telefon</w:t>
      </w:r>
    </w:p>
    <w:bookmarkStart w:id="0" w:name="Telefon1"/>
    <w:p w:rsidR="00B0430C" w:rsidRPr="00755FC4" w:rsidRDefault="00B0430C" w:rsidP="00B0430C">
      <w:pPr>
        <w:pStyle w:val="zzmarginalielight"/>
        <w:framePr w:h="1911" w:hRule="exact" w:wrap="around" w:x="568" w:y="14431"/>
        <w:spacing w:line="240" w:lineRule="auto"/>
        <w:rPr>
          <w:rFonts w:cs="BMWType V2 Light"/>
        </w:rPr>
      </w:pPr>
      <w:r w:rsidRPr="00755FC4">
        <w:rPr>
          <w:rFonts w:cs="BMWType V2 Light"/>
          <w:lang w:val="en-US"/>
        </w:rPr>
        <w:fldChar w:fldCharType="begin">
          <w:ffData>
            <w:name w:val="Telefon1"/>
            <w:enabled/>
            <w:calcOnExit w:val="0"/>
            <w:textInput>
              <w:default w:val="+49 89 382 0"/>
            </w:textInput>
          </w:ffData>
        </w:fldChar>
      </w:r>
      <w:r w:rsidRPr="00755FC4">
        <w:rPr>
          <w:rFonts w:cs="BMWType V2 Light"/>
        </w:rPr>
        <w:instrText xml:space="preserve"> FORMTEXT </w:instrText>
      </w:r>
      <w:r w:rsidRPr="00755FC4">
        <w:rPr>
          <w:rFonts w:cs="BMWType V2 Light"/>
          <w:lang w:val="en-US"/>
        </w:rPr>
      </w:r>
      <w:r w:rsidRPr="00755FC4">
        <w:rPr>
          <w:rFonts w:cs="BMWType V2 Light"/>
          <w:lang w:val="en-US"/>
        </w:rPr>
        <w:fldChar w:fldCharType="separate"/>
      </w:r>
      <w:r w:rsidRPr="00755FC4">
        <w:rPr>
          <w:rFonts w:cs="BMWType V2 Light"/>
          <w:noProof/>
        </w:rPr>
        <w:t xml:space="preserve">+49 89 382 </w:t>
      </w:r>
      <w:r>
        <w:rPr>
          <w:rFonts w:cs="BMWType V2 Light"/>
          <w:noProof/>
        </w:rPr>
        <w:t>11491</w:t>
      </w:r>
      <w:r w:rsidRPr="00755FC4">
        <w:rPr>
          <w:rFonts w:cs="BMWType V2 Light"/>
          <w:lang w:val="en-US"/>
        </w:rPr>
        <w:fldChar w:fldCharType="end"/>
      </w:r>
      <w:bookmarkEnd w:id="0"/>
    </w:p>
    <w:p w:rsidR="00B0430C" w:rsidRPr="00755FC4" w:rsidRDefault="00B0430C" w:rsidP="00B0430C">
      <w:pPr>
        <w:pStyle w:val="zzmarginalielight"/>
        <w:framePr w:h="1911" w:hRule="exact" w:wrap="around" w:x="568" w:y="14431"/>
        <w:spacing w:line="240" w:lineRule="auto"/>
        <w:rPr>
          <w:rFonts w:cs="BMWType V2 Light"/>
        </w:rPr>
      </w:pPr>
    </w:p>
    <w:p w:rsidR="00B0430C" w:rsidRPr="00755FC4" w:rsidRDefault="00B0430C" w:rsidP="00B0430C">
      <w:pPr>
        <w:pStyle w:val="zzmarginalieregular"/>
        <w:framePr w:h="1911" w:hRule="exact" w:wrap="around" w:x="568" w:y="14431"/>
        <w:spacing w:line="240" w:lineRule="auto"/>
        <w:rPr>
          <w:rFonts w:ascii="BMWType V2 Light" w:hAnsi="BMWType V2 Light" w:cs="BMWType V2 Light"/>
        </w:rPr>
      </w:pPr>
      <w:r w:rsidRPr="00755FC4">
        <w:rPr>
          <w:rFonts w:ascii="BMWType V2 Light" w:hAnsi="BMWType V2 Light" w:cs="BMWType V2 Light"/>
        </w:rPr>
        <w:t>Internet</w:t>
      </w:r>
    </w:p>
    <w:p w:rsidR="00B0430C" w:rsidRPr="00755FC4" w:rsidRDefault="00B0430C" w:rsidP="00B0430C">
      <w:pPr>
        <w:pStyle w:val="zzmarginalielight"/>
        <w:framePr w:h="1911" w:hRule="exact" w:wrap="around" w:x="568" w:y="14431"/>
        <w:spacing w:line="240" w:lineRule="auto"/>
        <w:rPr>
          <w:rFonts w:cs="BMWType V2 Light"/>
        </w:rPr>
      </w:pPr>
      <w:r w:rsidRPr="00755FC4">
        <w:rPr>
          <w:rFonts w:cs="BMWType V2 Light"/>
        </w:rPr>
        <w:t>www.bmwgroup.com</w:t>
      </w:r>
    </w:p>
    <w:p w:rsidR="00B0430C" w:rsidRDefault="00B0430C" w:rsidP="00B0430C">
      <w:pPr>
        <w:spacing w:line="240" w:lineRule="auto"/>
        <w:rPr>
          <w:rFonts w:cs="BMWType V2 Light"/>
          <w:b/>
          <w:sz w:val="28"/>
          <w:szCs w:val="28"/>
        </w:rPr>
      </w:pPr>
      <w:r>
        <w:rPr>
          <w:rFonts w:cs="BMWType V2 Light"/>
          <w:b/>
          <w:sz w:val="28"/>
          <w:szCs w:val="28"/>
        </w:rPr>
        <w:t xml:space="preserve">Wechsel an der Spitze der BMW Forschung und Technik GmbH. </w:t>
      </w:r>
    </w:p>
    <w:p w:rsidR="00B0430C" w:rsidRPr="009478D4" w:rsidRDefault="00B0430C" w:rsidP="00B0430C">
      <w:pPr>
        <w:spacing w:line="240" w:lineRule="auto"/>
        <w:rPr>
          <w:rFonts w:cs="BMWType V2 Light"/>
          <w:sz w:val="28"/>
          <w:szCs w:val="28"/>
        </w:rPr>
      </w:pPr>
      <w:r w:rsidRPr="009478D4">
        <w:rPr>
          <w:rFonts w:cs="BMWType V2 Light"/>
          <w:sz w:val="28"/>
          <w:szCs w:val="28"/>
        </w:rPr>
        <w:t xml:space="preserve">Prof. Dr. Raymond </w:t>
      </w:r>
      <w:proofErr w:type="spellStart"/>
      <w:r w:rsidRPr="009478D4">
        <w:rPr>
          <w:rFonts w:cs="BMWType V2 Light"/>
          <w:sz w:val="28"/>
          <w:szCs w:val="28"/>
        </w:rPr>
        <w:t>Freymann</w:t>
      </w:r>
      <w:proofErr w:type="spellEnd"/>
      <w:r w:rsidRPr="009478D4">
        <w:rPr>
          <w:rFonts w:cs="BMWType V2 Light"/>
          <w:sz w:val="28"/>
          <w:szCs w:val="28"/>
        </w:rPr>
        <w:t xml:space="preserve"> übergibt die Geschäftsführung des Think Tanks der BMW Group zum 1. November an Dr. Christoph Grote. </w:t>
      </w:r>
    </w:p>
    <w:p w:rsidR="00B0430C" w:rsidRPr="00702143" w:rsidRDefault="00B0430C" w:rsidP="00B0430C">
      <w:pPr>
        <w:spacing w:line="360" w:lineRule="auto"/>
        <w:rPr>
          <w:rFonts w:cs="BMWType V2 Light"/>
          <w:b/>
          <w:sz w:val="28"/>
          <w:szCs w:val="28"/>
        </w:rPr>
      </w:pPr>
    </w:p>
    <w:p w:rsidR="00B0430C" w:rsidRDefault="00B0430C" w:rsidP="00B0430C">
      <w:pPr>
        <w:spacing w:line="240" w:lineRule="auto"/>
        <w:rPr>
          <w:rFonts w:cs="BMWType V2 Light"/>
          <w:szCs w:val="22"/>
        </w:rPr>
      </w:pPr>
      <w:r w:rsidRPr="00C04206">
        <w:rPr>
          <w:rFonts w:cs="BMWType V2 Light"/>
          <w:b/>
          <w:szCs w:val="22"/>
        </w:rPr>
        <w:t>München.</w:t>
      </w:r>
      <w:r>
        <w:rPr>
          <w:rFonts w:cs="BMWType V2 Light"/>
          <w:szCs w:val="22"/>
        </w:rPr>
        <w:t xml:space="preserve"> Nach acht erfolgreichen Jahren an der Spitze der BMW Forschung und Technik GmbH übergibt Professor Dr. Raymond </w:t>
      </w:r>
      <w:proofErr w:type="spellStart"/>
      <w:r>
        <w:rPr>
          <w:rFonts w:cs="BMWType V2 Light"/>
          <w:szCs w:val="22"/>
        </w:rPr>
        <w:t>Freymann</w:t>
      </w:r>
      <w:proofErr w:type="spellEnd"/>
      <w:r>
        <w:rPr>
          <w:rFonts w:cs="BMWType V2 Light"/>
          <w:szCs w:val="22"/>
        </w:rPr>
        <w:t xml:space="preserve"> zum 1. November 2011 die Geschäftsführung an Dr. Christoph Grote. Raymond </w:t>
      </w:r>
      <w:proofErr w:type="spellStart"/>
      <w:r>
        <w:rPr>
          <w:rFonts w:cs="BMWType V2 Light"/>
          <w:szCs w:val="22"/>
        </w:rPr>
        <w:t>Freymann</w:t>
      </w:r>
      <w:proofErr w:type="spellEnd"/>
      <w:r>
        <w:rPr>
          <w:rFonts w:cs="BMWType V2 Light"/>
          <w:szCs w:val="22"/>
        </w:rPr>
        <w:t xml:space="preserve"> geht nach 25 Jahren im Unternehmen in den wohlverdienten Ruhestand. </w:t>
      </w:r>
    </w:p>
    <w:p w:rsidR="00B0430C" w:rsidRDefault="00B0430C" w:rsidP="00B0430C">
      <w:pPr>
        <w:spacing w:line="240" w:lineRule="auto"/>
        <w:rPr>
          <w:rFonts w:cs="BMWType V2 Light"/>
          <w:szCs w:val="22"/>
        </w:rPr>
      </w:pPr>
    </w:p>
    <w:p w:rsidR="00B0430C" w:rsidRDefault="00B0430C" w:rsidP="00B0430C">
      <w:pPr>
        <w:spacing w:line="240" w:lineRule="auto"/>
        <w:rPr>
          <w:rFonts w:cs="BMWType V2 Light"/>
          <w:szCs w:val="22"/>
        </w:rPr>
      </w:pPr>
      <w:r>
        <w:rPr>
          <w:rFonts w:cs="BMWType V2 Light"/>
          <w:szCs w:val="22"/>
        </w:rPr>
        <w:t xml:space="preserve">„In meiner Zeit hier in der BMW Forschung und Technik GmbH erlebte ich die aufregendsten und zugleich prägendsten Momente meines beruflichen Lebens. Wir haben in diesen acht Jahren zahlreiche Innovationen entwickelt und auf die Straße gebracht. Das ging nur mit den vielen kreativen Köpfen hier.“ (Raymond </w:t>
      </w:r>
      <w:proofErr w:type="spellStart"/>
      <w:r>
        <w:rPr>
          <w:rFonts w:cs="BMWType V2 Light"/>
          <w:szCs w:val="22"/>
        </w:rPr>
        <w:t>Freymann</w:t>
      </w:r>
      <w:proofErr w:type="spellEnd"/>
      <w:r>
        <w:rPr>
          <w:rFonts w:cs="BMWType V2 Light"/>
          <w:szCs w:val="22"/>
        </w:rPr>
        <w:t>)</w:t>
      </w:r>
    </w:p>
    <w:p w:rsidR="00B0430C" w:rsidRDefault="00B0430C" w:rsidP="00B0430C">
      <w:pPr>
        <w:spacing w:line="240" w:lineRule="auto"/>
        <w:rPr>
          <w:rFonts w:cs="BMWType V2 Light"/>
          <w:szCs w:val="22"/>
        </w:rPr>
      </w:pPr>
    </w:p>
    <w:p w:rsidR="00B0430C" w:rsidRDefault="00B0430C" w:rsidP="00B0430C">
      <w:pPr>
        <w:spacing w:line="240" w:lineRule="auto"/>
        <w:rPr>
          <w:rFonts w:cs="BMWType V2 Light"/>
          <w:szCs w:val="22"/>
        </w:rPr>
      </w:pPr>
      <w:r>
        <w:rPr>
          <w:rFonts w:cs="BMWType V2 Light"/>
          <w:szCs w:val="22"/>
        </w:rPr>
        <w:t xml:space="preserve">Seine Nachfolge tritt Dr. Christoph Grote an, der bisher </w:t>
      </w:r>
      <w:r w:rsidRPr="00364354">
        <w:rPr>
          <w:rFonts w:cs="BMWType V2 Light"/>
          <w:szCs w:val="22"/>
        </w:rPr>
        <w:t>im</w:t>
      </w:r>
      <w:r>
        <w:rPr>
          <w:rFonts w:cs="BMWType V2 Light"/>
          <w:szCs w:val="22"/>
        </w:rPr>
        <w:t xml:space="preserve"> Entwicklungsressort der BMW Group für </w:t>
      </w:r>
      <w:r w:rsidRPr="00364354">
        <w:rPr>
          <w:rFonts w:cs="BMWType V2 Light"/>
          <w:szCs w:val="22"/>
        </w:rPr>
        <w:t xml:space="preserve">Strategie und Innovationen </w:t>
      </w:r>
      <w:r>
        <w:rPr>
          <w:rFonts w:cs="BMWType V2 Light"/>
          <w:szCs w:val="22"/>
        </w:rPr>
        <w:t xml:space="preserve">verantwortlich war. </w:t>
      </w:r>
    </w:p>
    <w:p w:rsidR="00B0430C" w:rsidRDefault="00B0430C" w:rsidP="00B0430C">
      <w:pPr>
        <w:spacing w:line="240" w:lineRule="auto"/>
        <w:rPr>
          <w:rFonts w:cs="BMWType V2 Light"/>
          <w:szCs w:val="22"/>
        </w:rPr>
      </w:pPr>
    </w:p>
    <w:p w:rsidR="00B0430C" w:rsidRDefault="00B0430C" w:rsidP="00B0430C">
      <w:pPr>
        <w:spacing w:line="240" w:lineRule="auto"/>
        <w:rPr>
          <w:rFonts w:cs="BMWType V2 Light"/>
          <w:szCs w:val="22"/>
        </w:rPr>
      </w:pPr>
      <w:r>
        <w:rPr>
          <w:rFonts w:cs="BMWType V2 Light"/>
          <w:szCs w:val="22"/>
        </w:rPr>
        <w:t>„Mit der BMW Forschung und Technik GmbH verfügen wir über ein weltweit einzigartiges Kompetenzzentrum, um innovative Technologien für die individuelle Mobilität von morgen zu entwickeln. Ich bin stolz darauf, Teil dieser innovativen Mannschaft zu sein und zukünftige Technologien für unsere attraktiven Produkte aktiv mitgestalten zu können.“ (Christoph Grote)</w:t>
      </w:r>
    </w:p>
    <w:p w:rsidR="00B0430C" w:rsidRDefault="00B0430C" w:rsidP="00B0430C">
      <w:pPr>
        <w:spacing w:line="240" w:lineRule="auto"/>
        <w:rPr>
          <w:rFonts w:cs="BMWType V2 Light"/>
          <w:szCs w:val="22"/>
        </w:rPr>
      </w:pPr>
    </w:p>
    <w:p w:rsidR="00B0430C" w:rsidRPr="00541C30" w:rsidRDefault="00B0430C" w:rsidP="00B0430C">
      <w:pPr>
        <w:spacing w:line="240" w:lineRule="auto"/>
        <w:rPr>
          <w:rFonts w:cs="BMWType V2 Light"/>
          <w:b/>
          <w:szCs w:val="22"/>
        </w:rPr>
      </w:pPr>
      <w:r w:rsidRPr="00541C30">
        <w:rPr>
          <w:rFonts w:cs="BMWType V2 Light"/>
          <w:b/>
          <w:szCs w:val="22"/>
        </w:rPr>
        <w:t xml:space="preserve">25 Jahre Esprit für Innovationen. </w:t>
      </w:r>
    </w:p>
    <w:p w:rsidR="00B0430C" w:rsidRDefault="00B0430C" w:rsidP="00B0430C">
      <w:pPr>
        <w:spacing w:line="240" w:lineRule="auto"/>
        <w:rPr>
          <w:rFonts w:cs="BMWType V2 Light"/>
          <w:szCs w:val="22"/>
        </w:rPr>
      </w:pPr>
      <w:r w:rsidRPr="003435D4">
        <w:rPr>
          <w:rFonts w:cs="BMWType V2 Light"/>
          <w:szCs w:val="22"/>
        </w:rPr>
        <w:t xml:space="preserve">Raymond </w:t>
      </w:r>
      <w:proofErr w:type="spellStart"/>
      <w:r w:rsidRPr="003435D4">
        <w:rPr>
          <w:rFonts w:cs="BMWType V2 Light"/>
          <w:szCs w:val="22"/>
        </w:rPr>
        <w:t>Freymann</w:t>
      </w:r>
      <w:proofErr w:type="spellEnd"/>
      <w:r>
        <w:rPr>
          <w:rFonts w:cs="BMWType V2 Light"/>
          <w:szCs w:val="22"/>
        </w:rPr>
        <w:t xml:space="preserve">, Jahrgang </w:t>
      </w:r>
      <w:r w:rsidRPr="003435D4">
        <w:rPr>
          <w:rFonts w:cs="BMWType V2 Light"/>
          <w:szCs w:val="22"/>
        </w:rPr>
        <w:t>1952</w:t>
      </w:r>
      <w:r>
        <w:rPr>
          <w:rFonts w:cs="BMWType V2 Light"/>
          <w:szCs w:val="22"/>
        </w:rPr>
        <w:t>,</w:t>
      </w:r>
      <w:r w:rsidRPr="003435D4">
        <w:rPr>
          <w:rFonts w:cs="BMWType V2 Light"/>
          <w:szCs w:val="22"/>
        </w:rPr>
        <w:t xml:space="preserve"> </w:t>
      </w:r>
      <w:r>
        <w:rPr>
          <w:rFonts w:cs="BMWType V2 Light"/>
          <w:szCs w:val="22"/>
        </w:rPr>
        <w:t xml:space="preserve">ist gebürtiger </w:t>
      </w:r>
      <w:r w:rsidRPr="003435D4">
        <w:rPr>
          <w:rFonts w:cs="BMWType V2 Light"/>
          <w:szCs w:val="22"/>
        </w:rPr>
        <w:t>Luxemburg</w:t>
      </w:r>
      <w:r>
        <w:rPr>
          <w:rFonts w:cs="BMWType V2 Light"/>
          <w:szCs w:val="22"/>
        </w:rPr>
        <w:t>er</w:t>
      </w:r>
      <w:r w:rsidRPr="003435D4">
        <w:rPr>
          <w:rFonts w:cs="BMWType V2 Light"/>
          <w:szCs w:val="22"/>
        </w:rPr>
        <w:t xml:space="preserve">. </w:t>
      </w:r>
      <w:r>
        <w:rPr>
          <w:rFonts w:cs="BMWType V2 Light"/>
          <w:szCs w:val="22"/>
        </w:rPr>
        <w:t>Er entschied sich für ein Maschinenbaustudium</w:t>
      </w:r>
      <w:r w:rsidRPr="003A5C35">
        <w:rPr>
          <w:rFonts w:cs="BMWType V2 Light"/>
          <w:szCs w:val="22"/>
        </w:rPr>
        <w:t xml:space="preserve"> auf dem Fachgebiet Flugtechnik an der TU Braunschweig </w:t>
      </w:r>
      <w:r>
        <w:rPr>
          <w:rFonts w:cs="BMWType V2 Light"/>
          <w:szCs w:val="22"/>
        </w:rPr>
        <w:t xml:space="preserve">und promovierte anschließend </w:t>
      </w:r>
      <w:r w:rsidRPr="003A5C35">
        <w:rPr>
          <w:rFonts w:cs="BMWType V2 Light"/>
          <w:szCs w:val="22"/>
        </w:rPr>
        <w:t xml:space="preserve">1981 im Zuge seiner wissenschaftlichen Tätigkeit am Institut für Aeroelastik am Deutschen Zentrum für Luft- und Raumfahrt in Göttingen. </w:t>
      </w:r>
      <w:r>
        <w:rPr>
          <w:rFonts w:cs="BMWType V2 Light"/>
          <w:szCs w:val="22"/>
        </w:rPr>
        <w:t xml:space="preserve">Nach </w:t>
      </w:r>
      <w:r w:rsidRPr="003A5C35">
        <w:rPr>
          <w:rFonts w:cs="BMWType V2 Light"/>
          <w:szCs w:val="22"/>
        </w:rPr>
        <w:t>ein</w:t>
      </w:r>
      <w:r>
        <w:rPr>
          <w:rFonts w:cs="BMWType V2 Light"/>
          <w:szCs w:val="22"/>
        </w:rPr>
        <w:t>em</w:t>
      </w:r>
      <w:r w:rsidRPr="003A5C35">
        <w:rPr>
          <w:rFonts w:cs="BMWType V2 Light"/>
          <w:szCs w:val="22"/>
        </w:rPr>
        <w:t xml:space="preserve"> Forschungsaufenthalt im Flight Dynamics Laboratory der Wright-Patterson Air Fo</w:t>
      </w:r>
      <w:r>
        <w:rPr>
          <w:rFonts w:cs="BMWType V2 Light"/>
          <w:szCs w:val="22"/>
        </w:rPr>
        <w:t xml:space="preserve">rce Base in Dayton (Ohio), USA, wandte sich </w:t>
      </w:r>
      <w:proofErr w:type="spellStart"/>
      <w:r>
        <w:rPr>
          <w:rFonts w:cs="BMWType V2 Light"/>
          <w:szCs w:val="22"/>
        </w:rPr>
        <w:t>Freymann</w:t>
      </w:r>
      <w:proofErr w:type="spellEnd"/>
      <w:r>
        <w:rPr>
          <w:rFonts w:cs="BMWType V2 Light"/>
          <w:szCs w:val="22"/>
        </w:rPr>
        <w:t xml:space="preserve"> dem Auto zu und stieg 1986 bei BMW ein.</w:t>
      </w:r>
    </w:p>
    <w:p w:rsidR="00B0430C" w:rsidRDefault="00B0430C" w:rsidP="00B0430C">
      <w:pPr>
        <w:spacing w:line="240" w:lineRule="auto"/>
        <w:rPr>
          <w:rFonts w:cs="BMWType V2 Light"/>
          <w:szCs w:val="22"/>
        </w:rPr>
      </w:pPr>
    </w:p>
    <w:p w:rsidR="00B0430C" w:rsidRDefault="00B0430C" w:rsidP="00B0430C">
      <w:pPr>
        <w:spacing w:line="240" w:lineRule="auto"/>
        <w:rPr>
          <w:rFonts w:cs="BMWType V2 Light"/>
          <w:szCs w:val="22"/>
        </w:rPr>
      </w:pPr>
      <w:r>
        <w:rPr>
          <w:rFonts w:cs="BMWType V2 Light"/>
          <w:szCs w:val="22"/>
        </w:rPr>
        <w:t xml:space="preserve">Zunächst leitete er die Abteilung „Akustik und Strukturdynamik“, danach die Hauptabteilung für </w:t>
      </w:r>
      <w:r w:rsidRPr="003A5C35">
        <w:rPr>
          <w:rFonts w:cs="BMWType V2 Light"/>
          <w:szCs w:val="22"/>
        </w:rPr>
        <w:t>„Fahrzeugphysik“</w:t>
      </w:r>
      <w:r>
        <w:rPr>
          <w:rFonts w:cs="BMWType V2 Light"/>
          <w:szCs w:val="22"/>
        </w:rPr>
        <w:t xml:space="preserve"> mit den Aufgabengebieten Akustik, Schwingungskomfort, Aerodynamik sowie Wärmetechnik und anschließend die Hauptabteilung </w:t>
      </w:r>
      <w:r w:rsidRPr="003A5C35">
        <w:rPr>
          <w:rFonts w:cs="BMWType V2 Light"/>
          <w:szCs w:val="22"/>
        </w:rPr>
        <w:t>„Fahrzeugforschung“. Im Jahr 2000 habilitierte er auf dem Gebiet der Strukturdynamik am Lehrstuhl für Angewandte Mechanik der TU München und ist dort seit 2002 Honorarprofessor.</w:t>
      </w:r>
      <w:r>
        <w:rPr>
          <w:rFonts w:cs="BMWType V2 Light"/>
          <w:szCs w:val="22"/>
        </w:rPr>
        <w:t xml:space="preserve"> In seiner Zeit bei BMW hat </w:t>
      </w:r>
      <w:proofErr w:type="spellStart"/>
      <w:r>
        <w:rPr>
          <w:rFonts w:cs="BMWType V2 Light"/>
          <w:szCs w:val="22"/>
        </w:rPr>
        <w:t>Freymann</w:t>
      </w:r>
      <w:proofErr w:type="spellEnd"/>
      <w:r>
        <w:rPr>
          <w:rFonts w:cs="BMWType V2 Light"/>
          <w:szCs w:val="22"/>
        </w:rPr>
        <w:t xml:space="preserve"> 130 technische Veröffentlichungen verfasst, gut 300 Vorträge im Rahmen von Konferenzen etc. abgehalten und 30 nationale sowie internationale Patente angemeldet. </w:t>
      </w:r>
    </w:p>
    <w:p w:rsidR="00B0430C" w:rsidRDefault="00B0430C" w:rsidP="00B0430C">
      <w:pPr>
        <w:spacing w:line="240" w:lineRule="auto"/>
        <w:rPr>
          <w:rFonts w:cs="BMWType V2 Light"/>
          <w:szCs w:val="22"/>
        </w:rPr>
      </w:pPr>
    </w:p>
    <w:p w:rsidR="00B0430C" w:rsidRDefault="00B0430C" w:rsidP="00B0430C">
      <w:pPr>
        <w:spacing w:line="240" w:lineRule="auto"/>
        <w:rPr>
          <w:rFonts w:cs="BMWType V2 Light"/>
          <w:szCs w:val="22"/>
        </w:rPr>
      </w:pPr>
      <w:r>
        <w:rPr>
          <w:rFonts w:cs="BMWType V2 Light"/>
          <w:szCs w:val="22"/>
        </w:rPr>
        <w:lastRenderedPageBreak/>
        <w:t>Von</w:t>
      </w:r>
      <w:r w:rsidRPr="003A5C35">
        <w:rPr>
          <w:rFonts w:cs="BMWType V2 Light"/>
          <w:szCs w:val="22"/>
        </w:rPr>
        <w:t xml:space="preserve"> 2003 </w:t>
      </w:r>
      <w:r>
        <w:rPr>
          <w:rFonts w:cs="BMWType V2 Light"/>
          <w:szCs w:val="22"/>
        </w:rPr>
        <w:t xml:space="preserve">bis 2011 führte </w:t>
      </w:r>
      <w:proofErr w:type="spellStart"/>
      <w:r w:rsidRPr="003A5C35">
        <w:rPr>
          <w:rFonts w:cs="BMWType V2 Light"/>
          <w:szCs w:val="22"/>
        </w:rPr>
        <w:t>Freymann</w:t>
      </w:r>
      <w:proofErr w:type="spellEnd"/>
      <w:r w:rsidRPr="003A5C35">
        <w:rPr>
          <w:rFonts w:cs="BMWType V2 Light"/>
          <w:szCs w:val="22"/>
        </w:rPr>
        <w:t xml:space="preserve"> </w:t>
      </w:r>
      <w:r>
        <w:rPr>
          <w:rFonts w:cs="BMWType V2 Light"/>
          <w:szCs w:val="22"/>
        </w:rPr>
        <w:t>die Geschäfte</w:t>
      </w:r>
      <w:r w:rsidRPr="003A5C35">
        <w:rPr>
          <w:rFonts w:cs="BMWType V2 Light"/>
          <w:szCs w:val="22"/>
        </w:rPr>
        <w:t xml:space="preserve"> der BMW Forschung und Technik GmbH </w:t>
      </w:r>
      <w:r>
        <w:rPr>
          <w:rFonts w:cs="BMWType V2 Light"/>
          <w:szCs w:val="22"/>
        </w:rPr>
        <w:t xml:space="preserve">und war </w:t>
      </w:r>
      <w:r w:rsidRPr="003A5C35">
        <w:rPr>
          <w:rFonts w:cs="BMWType V2 Light"/>
          <w:szCs w:val="22"/>
        </w:rPr>
        <w:t>für die Forschungsaktivitäten der BMW Group verantwortlich.</w:t>
      </w:r>
    </w:p>
    <w:p w:rsidR="00B0430C" w:rsidRDefault="00B0430C" w:rsidP="00B0430C">
      <w:pPr>
        <w:spacing w:line="240" w:lineRule="auto"/>
        <w:rPr>
          <w:szCs w:val="22"/>
        </w:rPr>
      </w:pPr>
    </w:p>
    <w:p w:rsidR="00B0430C" w:rsidRPr="00661E98" w:rsidRDefault="00B0430C" w:rsidP="00B0430C">
      <w:pPr>
        <w:spacing w:line="240" w:lineRule="auto"/>
        <w:rPr>
          <w:b/>
          <w:szCs w:val="22"/>
        </w:rPr>
      </w:pPr>
      <w:r>
        <w:rPr>
          <w:b/>
          <w:szCs w:val="22"/>
        </w:rPr>
        <w:t>Mit frischem Wind an den Start.</w:t>
      </w:r>
    </w:p>
    <w:p w:rsidR="00B0430C" w:rsidRDefault="00B0430C" w:rsidP="00B0430C">
      <w:pPr>
        <w:spacing w:line="240" w:lineRule="auto"/>
        <w:rPr>
          <w:rFonts w:cs="BMWType V2 Light"/>
          <w:szCs w:val="22"/>
        </w:rPr>
      </w:pPr>
      <w:r w:rsidRPr="00364354">
        <w:rPr>
          <w:rFonts w:cs="BMWType V2 Light"/>
          <w:szCs w:val="22"/>
        </w:rPr>
        <w:t>Dr. Christoph Grote</w:t>
      </w:r>
      <w:r>
        <w:rPr>
          <w:rFonts w:cs="BMWType V2 Light"/>
          <w:szCs w:val="22"/>
        </w:rPr>
        <w:t xml:space="preserve">, Jahrgang 1967, ist Physiker. Nach dem Studium </w:t>
      </w:r>
      <w:r w:rsidRPr="00364354">
        <w:rPr>
          <w:rFonts w:cs="BMWType V2 Light"/>
          <w:szCs w:val="22"/>
        </w:rPr>
        <w:t xml:space="preserve">an der Ruprecht-Karls-Universität Heidelberg promovierte </w:t>
      </w:r>
      <w:r>
        <w:rPr>
          <w:rFonts w:cs="BMWType V2 Light"/>
          <w:szCs w:val="22"/>
        </w:rPr>
        <w:t xml:space="preserve">er </w:t>
      </w:r>
      <w:r w:rsidRPr="00364354">
        <w:rPr>
          <w:rFonts w:cs="BMWType V2 Light"/>
          <w:szCs w:val="22"/>
        </w:rPr>
        <w:t>an der Cambridge University</w:t>
      </w:r>
      <w:r>
        <w:rPr>
          <w:rFonts w:cs="BMWType V2 Light"/>
          <w:szCs w:val="22"/>
        </w:rPr>
        <w:t xml:space="preserve">, </w:t>
      </w:r>
      <w:r w:rsidRPr="00364354">
        <w:rPr>
          <w:rFonts w:cs="BMWType V2 Light"/>
          <w:szCs w:val="22"/>
        </w:rPr>
        <w:t>England</w:t>
      </w:r>
      <w:r>
        <w:rPr>
          <w:rFonts w:cs="BMWType V2 Light"/>
          <w:szCs w:val="22"/>
        </w:rPr>
        <w:t>,</w:t>
      </w:r>
      <w:r w:rsidRPr="00364354">
        <w:rPr>
          <w:rFonts w:cs="BMWType V2 Light"/>
          <w:szCs w:val="22"/>
        </w:rPr>
        <w:t xml:space="preserve"> in theoretischer Physik </w:t>
      </w:r>
      <w:r>
        <w:rPr>
          <w:rFonts w:cs="BMWType V2 Light"/>
          <w:szCs w:val="22"/>
        </w:rPr>
        <w:t>auf dem Gebiet</w:t>
      </w:r>
      <w:r w:rsidRPr="00364354">
        <w:rPr>
          <w:rFonts w:cs="BMWType V2 Light"/>
          <w:szCs w:val="22"/>
        </w:rPr>
        <w:t xml:space="preserve"> </w:t>
      </w:r>
      <w:r>
        <w:rPr>
          <w:rFonts w:cs="BMWType V2 Light"/>
          <w:szCs w:val="22"/>
        </w:rPr>
        <w:t>stochastischer Theorien des Glasübergangs</w:t>
      </w:r>
      <w:r w:rsidRPr="00364354">
        <w:rPr>
          <w:rFonts w:cs="BMWType V2 Light"/>
          <w:szCs w:val="22"/>
        </w:rPr>
        <w:t>. 1997 begann er seine Karriere bei BMW als Berater im In-</w:t>
      </w:r>
      <w:proofErr w:type="spellStart"/>
      <w:r w:rsidRPr="00364354">
        <w:rPr>
          <w:rFonts w:cs="BMWType V2 Light"/>
          <w:szCs w:val="22"/>
        </w:rPr>
        <w:t>house</w:t>
      </w:r>
      <w:proofErr w:type="spellEnd"/>
      <w:r w:rsidRPr="00364354">
        <w:rPr>
          <w:rFonts w:cs="BMWType V2 Light"/>
          <w:szCs w:val="22"/>
        </w:rPr>
        <w:t xml:space="preserve"> Consulting </w:t>
      </w:r>
      <w:r>
        <w:rPr>
          <w:rFonts w:cs="BMWType V2 Light"/>
          <w:szCs w:val="22"/>
        </w:rPr>
        <w:t>für die Entwicklung</w:t>
      </w:r>
      <w:r w:rsidRPr="00364354">
        <w:rPr>
          <w:rFonts w:cs="BMWType V2 Light"/>
          <w:szCs w:val="22"/>
        </w:rPr>
        <w:t xml:space="preserve">. </w:t>
      </w:r>
      <w:r>
        <w:rPr>
          <w:rFonts w:cs="BMWType V2 Light"/>
          <w:szCs w:val="22"/>
        </w:rPr>
        <w:t xml:space="preserve">Ab </w:t>
      </w:r>
      <w:r w:rsidRPr="00364354">
        <w:rPr>
          <w:rFonts w:cs="BMWType V2 Light"/>
          <w:szCs w:val="22"/>
        </w:rPr>
        <w:t xml:space="preserve">1999 </w:t>
      </w:r>
      <w:r>
        <w:rPr>
          <w:rFonts w:cs="BMWType V2 Light"/>
          <w:szCs w:val="22"/>
        </w:rPr>
        <w:t xml:space="preserve">verantwortete er verschiedenste Fachgebiete: Das </w:t>
      </w:r>
      <w:r w:rsidRPr="00364354">
        <w:rPr>
          <w:rFonts w:cs="BMWType V2 Light"/>
          <w:szCs w:val="22"/>
        </w:rPr>
        <w:t xml:space="preserve">Konfigurationsmanagement, </w:t>
      </w:r>
      <w:r>
        <w:rPr>
          <w:rFonts w:cs="BMWType V2 Light"/>
          <w:szCs w:val="22"/>
        </w:rPr>
        <w:t xml:space="preserve">die </w:t>
      </w:r>
      <w:r w:rsidRPr="00364354">
        <w:rPr>
          <w:rFonts w:cs="BMWType V2 Light"/>
          <w:szCs w:val="22"/>
        </w:rPr>
        <w:t xml:space="preserve">Lichttechnik, </w:t>
      </w:r>
      <w:r>
        <w:rPr>
          <w:rFonts w:cs="BMWType V2 Light"/>
          <w:szCs w:val="22"/>
        </w:rPr>
        <w:t xml:space="preserve">die </w:t>
      </w:r>
      <w:r w:rsidRPr="00364354">
        <w:rPr>
          <w:rFonts w:cs="BMWType V2 Light"/>
          <w:szCs w:val="22"/>
        </w:rPr>
        <w:t xml:space="preserve">Klimatisierung, </w:t>
      </w:r>
      <w:r>
        <w:rPr>
          <w:rFonts w:cs="BMWType V2 Light"/>
          <w:szCs w:val="22"/>
        </w:rPr>
        <w:t>das p</w:t>
      </w:r>
      <w:r w:rsidRPr="00364354">
        <w:rPr>
          <w:rFonts w:cs="BMWType V2 Light"/>
          <w:szCs w:val="22"/>
        </w:rPr>
        <w:t xml:space="preserve">hysisches </w:t>
      </w:r>
      <w:proofErr w:type="spellStart"/>
      <w:r w:rsidRPr="00364354">
        <w:rPr>
          <w:rFonts w:cs="BMWType V2 Light"/>
          <w:szCs w:val="22"/>
        </w:rPr>
        <w:t>Bordnetz</w:t>
      </w:r>
      <w:proofErr w:type="spellEnd"/>
      <w:r w:rsidRPr="00364354">
        <w:rPr>
          <w:rFonts w:cs="BMWType V2 Light"/>
          <w:szCs w:val="22"/>
        </w:rPr>
        <w:t>,</w:t>
      </w:r>
      <w:r>
        <w:rPr>
          <w:rFonts w:cs="BMWType V2 Light"/>
          <w:szCs w:val="22"/>
        </w:rPr>
        <w:t xml:space="preserve"> </w:t>
      </w:r>
      <w:r w:rsidRPr="00364354">
        <w:rPr>
          <w:rFonts w:cs="BMWType V2 Light"/>
          <w:szCs w:val="22"/>
        </w:rPr>
        <w:t xml:space="preserve">Batterien, Brennstoffzellen sowie </w:t>
      </w:r>
      <w:r>
        <w:rPr>
          <w:rFonts w:cs="BMWType V2 Light"/>
          <w:szCs w:val="22"/>
        </w:rPr>
        <w:t xml:space="preserve">das </w:t>
      </w:r>
      <w:r w:rsidRPr="00364354">
        <w:rPr>
          <w:rFonts w:cs="BMWType V2 Light"/>
          <w:szCs w:val="22"/>
        </w:rPr>
        <w:t>Cockpit</w:t>
      </w:r>
      <w:r>
        <w:rPr>
          <w:rFonts w:cs="BMWType V2 Light"/>
          <w:szCs w:val="22"/>
        </w:rPr>
        <w:t>.</w:t>
      </w:r>
      <w:r w:rsidRPr="00364354">
        <w:rPr>
          <w:rFonts w:cs="BMWType V2 Light"/>
          <w:szCs w:val="22"/>
        </w:rPr>
        <w:t xml:space="preserve"> </w:t>
      </w:r>
      <w:r>
        <w:rPr>
          <w:rFonts w:cs="BMWType V2 Light"/>
          <w:szCs w:val="22"/>
        </w:rPr>
        <w:t xml:space="preserve">Ab 2004 leitete er die hoch innovative Hauptabteilung </w:t>
      </w:r>
      <w:r w:rsidRPr="00364354">
        <w:rPr>
          <w:rFonts w:cs="BMWType V2 Light"/>
          <w:szCs w:val="22"/>
        </w:rPr>
        <w:t xml:space="preserve">Informations- und Kommunikationssysteme, bevor er 2009 </w:t>
      </w:r>
      <w:r>
        <w:rPr>
          <w:rFonts w:cs="BMWType V2 Light"/>
          <w:szCs w:val="22"/>
        </w:rPr>
        <w:t>die Leitung</w:t>
      </w:r>
      <w:r w:rsidRPr="00364354">
        <w:rPr>
          <w:rFonts w:cs="BMWType V2 Light"/>
          <w:szCs w:val="22"/>
        </w:rPr>
        <w:t xml:space="preserve"> </w:t>
      </w:r>
      <w:r>
        <w:rPr>
          <w:rFonts w:cs="BMWType V2 Light"/>
          <w:szCs w:val="22"/>
        </w:rPr>
        <w:t>„</w:t>
      </w:r>
      <w:r w:rsidRPr="00364354">
        <w:rPr>
          <w:rFonts w:cs="BMWType V2 Light"/>
          <w:szCs w:val="22"/>
        </w:rPr>
        <w:t>Strategie und Innovationen</w:t>
      </w:r>
      <w:r>
        <w:rPr>
          <w:rFonts w:cs="BMWType V2 Light"/>
          <w:szCs w:val="22"/>
        </w:rPr>
        <w:t>“</w:t>
      </w:r>
      <w:r w:rsidRPr="00364354">
        <w:rPr>
          <w:rFonts w:cs="BMWType V2 Light"/>
          <w:szCs w:val="22"/>
        </w:rPr>
        <w:t xml:space="preserve"> im Entwicklungsressort der BMW </w:t>
      </w:r>
      <w:r>
        <w:rPr>
          <w:rFonts w:cs="BMWType V2 Light"/>
          <w:szCs w:val="22"/>
        </w:rPr>
        <w:t>Group übernahm</w:t>
      </w:r>
      <w:r w:rsidRPr="00364354">
        <w:rPr>
          <w:rFonts w:cs="BMWType V2 Light"/>
          <w:szCs w:val="22"/>
        </w:rPr>
        <w:t>.</w:t>
      </w:r>
    </w:p>
    <w:p w:rsidR="00B0430C" w:rsidRDefault="00B0430C" w:rsidP="00B0430C">
      <w:pPr>
        <w:spacing w:line="240" w:lineRule="auto"/>
        <w:rPr>
          <w:rFonts w:cs="BMWType V2 Light"/>
          <w:szCs w:val="22"/>
        </w:rPr>
      </w:pPr>
    </w:p>
    <w:p w:rsidR="00B0430C" w:rsidRPr="00854A85" w:rsidRDefault="00B0430C" w:rsidP="00B0430C">
      <w:pPr>
        <w:spacing w:line="240" w:lineRule="auto"/>
        <w:rPr>
          <w:rFonts w:cs="BMWType V2 Light"/>
          <w:szCs w:val="22"/>
        </w:rPr>
      </w:pPr>
      <w:r w:rsidRPr="00854A85">
        <w:rPr>
          <w:rFonts w:cs="BMWType V2 Light"/>
          <w:szCs w:val="22"/>
        </w:rPr>
        <w:t xml:space="preserve">„Während meines beruflichen Werdeganges habe ich zum einen fachlich und unternehmerisch viel Breite gewinnen dürfen. Zum anderen konnte ich zwei sehr verschiedene Bereiche, Automotive und Informationstechnologie, zur Entwicklung innovativer Produkte verbinden. Anderen innovativen Unternehmen einen Beitrag zur Premium-Mobilität von morgen zu ermöglichen, wird auch zukünftig in der BMW Forschung und Technik GmbH eines meiner Ziele sein.“ (Christoph Grote)  </w:t>
      </w:r>
    </w:p>
    <w:p w:rsidR="00B0430C" w:rsidRDefault="00B0430C" w:rsidP="00B0430C">
      <w:pPr>
        <w:spacing w:line="240" w:lineRule="auto"/>
        <w:rPr>
          <w:szCs w:val="22"/>
        </w:rPr>
      </w:pPr>
    </w:p>
    <w:p w:rsidR="00B0430C" w:rsidRDefault="00B0430C" w:rsidP="00B0430C">
      <w:pPr>
        <w:tabs>
          <w:tab w:val="clear" w:pos="454"/>
          <w:tab w:val="clear" w:pos="4706"/>
        </w:tabs>
        <w:spacing w:line="240" w:lineRule="auto"/>
        <w:rPr>
          <w:szCs w:val="22"/>
        </w:rPr>
      </w:pPr>
    </w:p>
    <w:p w:rsidR="00B0430C" w:rsidRPr="00661E98" w:rsidRDefault="00B0430C" w:rsidP="00B0430C">
      <w:pPr>
        <w:spacing w:line="240" w:lineRule="auto"/>
        <w:rPr>
          <w:b/>
          <w:szCs w:val="22"/>
        </w:rPr>
      </w:pPr>
      <w:r w:rsidRPr="00661E98">
        <w:rPr>
          <w:b/>
          <w:szCs w:val="22"/>
        </w:rPr>
        <w:t xml:space="preserve">Die BMW Forschung und Technik GmbH – der Think Tank der BMW Group. </w:t>
      </w:r>
    </w:p>
    <w:p w:rsidR="00B0430C" w:rsidRDefault="00B0430C" w:rsidP="00B0430C">
      <w:pPr>
        <w:spacing w:line="240" w:lineRule="auto"/>
        <w:rPr>
          <w:szCs w:val="22"/>
        </w:rPr>
      </w:pPr>
      <w:r>
        <w:rPr>
          <w:szCs w:val="22"/>
        </w:rPr>
        <w:t xml:space="preserve">Die BMW Group verdankt ihren Status als weltweit erfolgreichster Hersteller von Premium-Automobilen einer herausragenden Entwicklungskompetenz in allen für Fahrfreude, Nachhaltigkeit und Sicherheit relevanten Bereichen. Die Grundlagen dafür werden seit einem Vierteljahrhundert in der BMW Technik GmbH geschaffen. Die in dieser Denkfabrik tätigen Forscher entwickeln Technologien und Konzepte für die individuelle Mobilität von morgen. Mit der vor 25 Jahren ins Leben gerufenen Tochtergesellschaft verfügt die BMW Group heute über ein weltweit einzigartiges Kompetenzzentrum, das als Quelle für Innovationen ihre Technologieführerschaft sichert und weiter ausbaut. </w:t>
      </w:r>
    </w:p>
    <w:p w:rsidR="00B0430C" w:rsidRDefault="00B0430C" w:rsidP="00B0430C">
      <w:pPr>
        <w:spacing w:line="240" w:lineRule="auto"/>
        <w:rPr>
          <w:szCs w:val="22"/>
        </w:rPr>
      </w:pPr>
    </w:p>
    <w:p w:rsidR="00B0430C" w:rsidRDefault="00B0430C" w:rsidP="00B0430C">
      <w:pPr>
        <w:spacing w:line="240" w:lineRule="auto"/>
        <w:rPr>
          <w:rFonts w:cs="BMWType V2 Light"/>
          <w:szCs w:val="22"/>
        </w:rPr>
      </w:pPr>
      <w:r>
        <w:rPr>
          <w:rFonts w:cs="BMWType V2 Light"/>
          <w:szCs w:val="22"/>
        </w:rPr>
        <w:t>Seit 2003 verantwortet d</w:t>
      </w:r>
      <w:r w:rsidRPr="00E17578">
        <w:rPr>
          <w:rFonts w:cs="BMWType V2 Light"/>
          <w:szCs w:val="22"/>
        </w:rPr>
        <w:t xml:space="preserve">ie </w:t>
      </w:r>
      <w:r>
        <w:rPr>
          <w:rFonts w:cs="BMWType V2 Light"/>
          <w:szCs w:val="22"/>
        </w:rPr>
        <w:t xml:space="preserve">hundertprozentige Tochter </w:t>
      </w:r>
      <w:r>
        <w:rPr>
          <w:rFonts w:cs="BMWType V2 Light"/>
          <w:i/>
          <w:szCs w:val="22"/>
        </w:rPr>
        <w:t>der BMW Group</w:t>
      </w:r>
      <w:r w:rsidRPr="00E17578">
        <w:rPr>
          <w:rFonts w:cs="BMWType V2 Light"/>
          <w:szCs w:val="22"/>
        </w:rPr>
        <w:t xml:space="preserve"> die </w:t>
      </w:r>
      <w:r>
        <w:rPr>
          <w:rFonts w:cs="BMWType V2 Light"/>
          <w:szCs w:val="22"/>
        </w:rPr>
        <w:t xml:space="preserve">übergreifenden </w:t>
      </w:r>
      <w:r w:rsidRPr="00E17578">
        <w:rPr>
          <w:rFonts w:cs="BMWType V2 Light"/>
          <w:szCs w:val="22"/>
        </w:rPr>
        <w:t>Forschungs</w:t>
      </w:r>
      <w:r>
        <w:rPr>
          <w:rFonts w:cs="BMWType V2 Light"/>
          <w:szCs w:val="22"/>
        </w:rPr>
        <w:t xml:space="preserve">aktivitäten in </w:t>
      </w:r>
      <w:proofErr w:type="spellStart"/>
      <w:r>
        <w:rPr>
          <w:rFonts w:cs="BMWType V2 Light"/>
          <w:szCs w:val="22"/>
        </w:rPr>
        <w:t>diversitären</w:t>
      </w:r>
      <w:proofErr w:type="spellEnd"/>
      <w:r>
        <w:rPr>
          <w:rFonts w:cs="BMWType V2 Light"/>
          <w:szCs w:val="22"/>
        </w:rPr>
        <w:t xml:space="preserve"> Bereichen wie </w:t>
      </w:r>
      <w:r w:rsidRPr="00E17578">
        <w:rPr>
          <w:rFonts w:cs="BMWType V2 Light"/>
          <w:szCs w:val="22"/>
        </w:rPr>
        <w:t>intelligentes Energiemanagement</w:t>
      </w:r>
      <w:r>
        <w:rPr>
          <w:rFonts w:cs="BMWType V2 Light"/>
          <w:szCs w:val="22"/>
        </w:rPr>
        <w:t xml:space="preserve"> und </w:t>
      </w:r>
      <w:r w:rsidRPr="00E17578">
        <w:rPr>
          <w:rFonts w:cs="BMWType V2 Light"/>
          <w:szCs w:val="22"/>
        </w:rPr>
        <w:t>alternative Antriebe, Fahrerassistenz</w:t>
      </w:r>
      <w:r>
        <w:rPr>
          <w:rFonts w:cs="BMWType V2 Light"/>
          <w:szCs w:val="22"/>
        </w:rPr>
        <w:t xml:space="preserve">systeme und </w:t>
      </w:r>
      <w:r w:rsidRPr="00E17578">
        <w:rPr>
          <w:rFonts w:cs="BMWType V2 Light"/>
          <w:szCs w:val="22"/>
        </w:rPr>
        <w:t>aktive Sicherheit</w:t>
      </w:r>
      <w:r>
        <w:rPr>
          <w:rFonts w:cs="BMWType V2 Light"/>
          <w:szCs w:val="22"/>
        </w:rPr>
        <w:t>, Mensch-Maschine Schnittstelle sowie</w:t>
      </w:r>
      <w:r w:rsidRPr="00E17578">
        <w:rPr>
          <w:rFonts w:cs="BMWType V2 Light"/>
          <w:szCs w:val="22"/>
        </w:rPr>
        <w:t xml:space="preserve"> IT-Architektur und Kommunikationstechnologie. Die rechtliche Eigenständigkeit als GmbH garantiert kreativen Freiraum und ein Maximum an Flexibilität. Der weltweite Zugang zu Trends und Technologien wird durch ein international etabliertes Netzwerk mit </w:t>
      </w:r>
      <w:r>
        <w:rPr>
          <w:rFonts w:cs="BMWType V2 Light"/>
          <w:szCs w:val="22"/>
        </w:rPr>
        <w:t xml:space="preserve">dem BMW Group Technology Office USA in Mountain View (Kalifornien), dem </w:t>
      </w:r>
      <w:proofErr w:type="spellStart"/>
      <w:r w:rsidRPr="00E17578">
        <w:rPr>
          <w:rFonts w:cs="BMWType V2 Light"/>
          <w:szCs w:val="22"/>
        </w:rPr>
        <w:t>Liason</w:t>
      </w:r>
      <w:proofErr w:type="spellEnd"/>
      <w:r>
        <w:rPr>
          <w:rFonts w:cs="BMWType V2 Light"/>
          <w:szCs w:val="22"/>
        </w:rPr>
        <w:t xml:space="preserve"> Office in </w:t>
      </w:r>
      <w:proofErr w:type="spellStart"/>
      <w:r>
        <w:rPr>
          <w:rFonts w:cs="BMWType V2 Light"/>
          <w:szCs w:val="22"/>
        </w:rPr>
        <w:t>Clemson</w:t>
      </w:r>
      <w:proofErr w:type="spellEnd"/>
      <w:r>
        <w:rPr>
          <w:rFonts w:cs="BMWType V2 Light"/>
          <w:szCs w:val="22"/>
        </w:rPr>
        <w:t xml:space="preserve"> (South Carolina, USA) sowie </w:t>
      </w:r>
      <w:r>
        <w:rPr>
          <w:rFonts w:cs="BMWType V2 Light"/>
          <w:szCs w:val="22"/>
        </w:rPr>
        <w:lastRenderedPageBreak/>
        <w:t>Beteiligungen am Institut EURECOM</w:t>
      </w:r>
      <w:r w:rsidRPr="00E17578">
        <w:rPr>
          <w:rFonts w:cs="BMWType V2 Light"/>
          <w:szCs w:val="22"/>
        </w:rPr>
        <w:t xml:space="preserve"> (Sop</w:t>
      </w:r>
      <w:r>
        <w:rPr>
          <w:rFonts w:cs="BMWType V2 Light"/>
          <w:szCs w:val="22"/>
        </w:rPr>
        <w:t xml:space="preserve">hia Antipolis, Frankreich) und </w:t>
      </w:r>
      <w:r w:rsidRPr="00E17578">
        <w:rPr>
          <w:rFonts w:cs="BMWType V2 Light"/>
          <w:szCs w:val="22"/>
        </w:rPr>
        <w:t>dem Deutschen Forschungszentrum für Künstliche Intelligenz</w:t>
      </w:r>
      <w:r>
        <w:rPr>
          <w:rFonts w:cs="BMWType V2 Light"/>
          <w:szCs w:val="22"/>
        </w:rPr>
        <w:t xml:space="preserve"> </w:t>
      </w:r>
      <w:r w:rsidRPr="00E17578">
        <w:rPr>
          <w:rFonts w:cs="BMWType V2 Light"/>
          <w:szCs w:val="22"/>
        </w:rPr>
        <w:t>(DFKI GmbH, Saarbrücken) sichergestellt.</w:t>
      </w:r>
    </w:p>
    <w:p w:rsidR="00B0430C" w:rsidRDefault="00B0430C" w:rsidP="00B0430C">
      <w:pPr>
        <w:spacing w:line="240" w:lineRule="auto"/>
        <w:rPr>
          <w:szCs w:val="22"/>
        </w:rPr>
      </w:pPr>
    </w:p>
    <w:p w:rsidR="00B0430C" w:rsidRPr="00661E98" w:rsidRDefault="00B0430C" w:rsidP="00B0430C">
      <w:pPr>
        <w:spacing w:line="240" w:lineRule="auto"/>
        <w:rPr>
          <w:b/>
          <w:szCs w:val="22"/>
        </w:rPr>
      </w:pPr>
      <w:r w:rsidRPr="00661E98">
        <w:rPr>
          <w:b/>
          <w:szCs w:val="22"/>
        </w:rPr>
        <w:t xml:space="preserve">Eine Ära geht zu Ende. Die Meilensteine einer Forscherkarriere. </w:t>
      </w:r>
    </w:p>
    <w:p w:rsidR="00B0430C" w:rsidRDefault="00B0430C" w:rsidP="00B0430C">
      <w:pPr>
        <w:spacing w:line="240" w:lineRule="auto"/>
        <w:rPr>
          <w:rFonts w:cs="BMWType V2 Light"/>
          <w:szCs w:val="22"/>
        </w:rPr>
      </w:pPr>
      <w:r>
        <w:rPr>
          <w:rFonts w:cs="BMWType V2 Light"/>
          <w:szCs w:val="22"/>
        </w:rPr>
        <w:t xml:space="preserve">Die BMW Group Forschung und Technik unter Leitung von Raymond </w:t>
      </w:r>
      <w:proofErr w:type="spellStart"/>
      <w:r>
        <w:rPr>
          <w:rFonts w:cs="BMWType V2 Light"/>
          <w:szCs w:val="22"/>
        </w:rPr>
        <w:t>Freymann</w:t>
      </w:r>
      <w:proofErr w:type="spellEnd"/>
      <w:r>
        <w:rPr>
          <w:rFonts w:cs="BMWType V2 Light"/>
          <w:szCs w:val="22"/>
        </w:rPr>
        <w:t xml:space="preserve"> wurde von hochgesetzten Zielen und Visionen geprägt, sei es im Bereich alternativer Antriebe und Energien, Fahrerassistenz mit dem Ziel „Vision Zero“ und so mancher Skeptiker im Unternehmen durfte sich von den Projekten der Forscher überzeugen lassen. </w:t>
      </w:r>
    </w:p>
    <w:p w:rsidR="00B0430C" w:rsidRDefault="00B0430C" w:rsidP="00B0430C">
      <w:pPr>
        <w:spacing w:line="240" w:lineRule="auto"/>
        <w:rPr>
          <w:rFonts w:cs="BMWType V2 Light"/>
          <w:szCs w:val="22"/>
        </w:rPr>
      </w:pPr>
    </w:p>
    <w:p w:rsidR="00B0430C" w:rsidRDefault="00B0430C" w:rsidP="00B0430C">
      <w:pPr>
        <w:spacing w:line="240" w:lineRule="auto"/>
        <w:rPr>
          <w:rFonts w:cs="BMWType V2 Light"/>
          <w:szCs w:val="22"/>
        </w:rPr>
      </w:pPr>
      <w:r>
        <w:rPr>
          <w:rFonts w:cs="BMWType V2 Light"/>
          <w:szCs w:val="22"/>
        </w:rPr>
        <w:t>„Ich wurde stets von der Vision einer nachhaltigen individuellen Mobilität angetrieben. Denn auch wenn wir eine Milliarde PKWs auf dem Globus haben, dann sollte dieser nichts davon merken! Mein persönliches Highlight in meiner Zeit hier in der Forschung war ganz klar die Weltrekordfahrt mit dem H</w:t>
      </w:r>
      <w:r w:rsidRPr="006A75E9">
        <w:rPr>
          <w:rFonts w:cs="BMWType V2 Light"/>
          <w:szCs w:val="22"/>
          <w:vertAlign w:val="subscript"/>
        </w:rPr>
        <w:t>2</w:t>
      </w:r>
      <w:r>
        <w:rPr>
          <w:rFonts w:cs="BMWType V2 Light"/>
          <w:szCs w:val="22"/>
        </w:rPr>
        <w:t xml:space="preserve">R im Jahr 2004.“ (Raymond </w:t>
      </w:r>
      <w:proofErr w:type="spellStart"/>
      <w:r>
        <w:rPr>
          <w:rFonts w:cs="BMWType V2 Light"/>
          <w:szCs w:val="22"/>
        </w:rPr>
        <w:t>Freymann</w:t>
      </w:r>
      <w:proofErr w:type="spellEnd"/>
      <w:r>
        <w:rPr>
          <w:rFonts w:cs="BMWType V2 Light"/>
          <w:szCs w:val="22"/>
        </w:rPr>
        <w:t xml:space="preserve">) </w:t>
      </w:r>
    </w:p>
    <w:p w:rsidR="00B0430C" w:rsidRDefault="00B0430C" w:rsidP="00B0430C">
      <w:pPr>
        <w:spacing w:line="240" w:lineRule="auto"/>
        <w:rPr>
          <w:szCs w:val="22"/>
        </w:rPr>
      </w:pPr>
    </w:p>
    <w:p w:rsidR="00B0430C" w:rsidRDefault="00B0430C" w:rsidP="00B0430C">
      <w:pPr>
        <w:spacing w:line="240" w:lineRule="auto"/>
        <w:rPr>
          <w:szCs w:val="22"/>
        </w:rPr>
      </w:pPr>
      <w:r>
        <w:rPr>
          <w:szCs w:val="22"/>
        </w:rPr>
        <w:t xml:space="preserve">Das von einem Zwölfzylinder-Aggregat angetriebene, bei der BMW Group Forschung und Technik entwickelte und in den eigenen Werkstätten produzierte Modell erzielte damals auf dem BMW Testgelände im französischen </w:t>
      </w:r>
      <w:proofErr w:type="spellStart"/>
      <w:r>
        <w:rPr>
          <w:szCs w:val="22"/>
        </w:rPr>
        <w:t>Miramas</w:t>
      </w:r>
      <w:proofErr w:type="spellEnd"/>
      <w:r>
        <w:rPr>
          <w:szCs w:val="22"/>
        </w:rPr>
        <w:t xml:space="preserve"> neun internationale Rekorde für wasserstoffbetriebene Fahrzeuge mit Hubkolbenmotor und erreichte eine Höchstgeschwindigkeit von mehr als 300 km/h. </w:t>
      </w:r>
    </w:p>
    <w:p w:rsidR="00B0430C" w:rsidRDefault="00B0430C" w:rsidP="00B0430C">
      <w:pPr>
        <w:spacing w:line="240" w:lineRule="auto"/>
        <w:rPr>
          <w:rFonts w:cs="BMWType V2 Light"/>
          <w:color w:val="000000"/>
          <w:szCs w:val="22"/>
        </w:rPr>
      </w:pPr>
    </w:p>
    <w:p w:rsidR="00B0430C" w:rsidRDefault="00B0430C" w:rsidP="00B0430C">
      <w:pPr>
        <w:spacing w:line="240" w:lineRule="auto"/>
        <w:rPr>
          <w:rFonts w:cs="BMWType V2 Light"/>
          <w:color w:val="000000"/>
          <w:szCs w:val="22"/>
        </w:rPr>
      </w:pPr>
      <w:r>
        <w:rPr>
          <w:rFonts w:cs="BMWType V2 Light"/>
          <w:color w:val="000000"/>
          <w:szCs w:val="22"/>
        </w:rPr>
        <w:t xml:space="preserve">In einem anderen Forschungsprojekt – dem „Turbosteamer“ – </w:t>
      </w:r>
      <w:r w:rsidRPr="003B4716">
        <w:rPr>
          <w:rFonts w:cs="BMWType V2 Light"/>
          <w:color w:val="000000"/>
          <w:szCs w:val="22"/>
        </w:rPr>
        <w:t xml:space="preserve">arbeiten die Spezialisten der BMW Forschung und Technik </w:t>
      </w:r>
      <w:r>
        <w:rPr>
          <w:rFonts w:cs="BMWType V2 Light"/>
          <w:color w:val="000000"/>
          <w:szCs w:val="22"/>
        </w:rPr>
        <w:t xml:space="preserve">GmbH seit einem Jahrzehnt konsequent </w:t>
      </w:r>
      <w:r w:rsidRPr="003B4716">
        <w:rPr>
          <w:rFonts w:cs="BMWType V2 Light"/>
          <w:color w:val="000000"/>
          <w:szCs w:val="22"/>
        </w:rPr>
        <w:t xml:space="preserve">an einem </w:t>
      </w:r>
      <w:proofErr w:type="spellStart"/>
      <w:r w:rsidRPr="003B4716">
        <w:rPr>
          <w:rFonts w:cs="BMWType V2 Light"/>
          <w:color w:val="000000"/>
          <w:szCs w:val="22"/>
        </w:rPr>
        <w:t>Abwärmenutzungssystem</w:t>
      </w:r>
      <w:proofErr w:type="spellEnd"/>
      <w:r w:rsidRPr="003B4716">
        <w:rPr>
          <w:rFonts w:cs="BMWType V2 Light"/>
          <w:color w:val="000000"/>
          <w:szCs w:val="22"/>
        </w:rPr>
        <w:t xml:space="preserve">, </w:t>
      </w:r>
      <w:r>
        <w:rPr>
          <w:rFonts w:cs="BMWType V2 Light"/>
          <w:color w:val="000000"/>
          <w:szCs w:val="22"/>
        </w:rPr>
        <w:t xml:space="preserve">das </w:t>
      </w:r>
      <w:r w:rsidRPr="003B4716">
        <w:rPr>
          <w:rFonts w:cs="BMWType V2 Light"/>
          <w:color w:val="000000"/>
          <w:szCs w:val="22"/>
        </w:rPr>
        <w:t>auf dem Prinzip eines Dampfprozesses basiert</w:t>
      </w:r>
      <w:r>
        <w:rPr>
          <w:rFonts w:cs="BMWType V2 Light"/>
          <w:color w:val="000000"/>
          <w:szCs w:val="22"/>
        </w:rPr>
        <w:t xml:space="preserve"> und </w:t>
      </w:r>
      <w:r>
        <w:rPr>
          <w:szCs w:val="22"/>
        </w:rPr>
        <w:t>im Kundenbetrieb auf der Langstrecke ein Potential zur Verbrauchsreduzierung von bis zu zehn Prozent aufweist</w:t>
      </w:r>
      <w:r w:rsidRPr="003B4716">
        <w:rPr>
          <w:rFonts w:cs="BMWType V2 Light"/>
          <w:color w:val="000000"/>
          <w:szCs w:val="22"/>
        </w:rPr>
        <w:t>.</w:t>
      </w:r>
      <w:r>
        <w:rPr>
          <w:rFonts w:cs="BMWType V2 Light"/>
          <w:color w:val="000000"/>
          <w:szCs w:val="22"/>
        </w:rPr>
        <w:t xml:space="preserve"> Die erste Generation – ein Maximalansatz – wurde der Öffentlichkeit im Jahr 2005 vorgestellt. Die zweite Generation, deren Entwicklung klar in Richtung Serientauglichkeit geht und damit deutlich kleiner und einfacher ist als die erste Generation, demonstrierten die Forscher im August 2011 der Öffentlichkeit. </w:t>
      </w:r>
    </w:p>
    <w:p w:rsidR="00B0430C" w:rsidRDefault="00B0430C" w:rsidP="00B0430C">
      <w:pPr>
        <w:spacing w:line="240" w:lineRule="auto"/>
        <w:rPr>
          <w:rFonts w:cs="BMWType V2 Light"/>
          <w:color w:val="000000"/>
          <w:szCs w:val="22"/>
        </w:rPr>
      </w:pPr>
    </w:p>
    <w:p w:rsidR="00B0430C" w:rsidRPr="00560DEF" w:rsidRDefault="00B0430C" w:rsidP="00B0430C">
      <w:pPr>
        <w:spacing w:line="240" w:lineRule="auto"/>
        <w:rPr>
          <w:rFonts w:cs="BMWType V2 Light"/>
          <w:b/>
          <w:color w:val="000000"/>
          <w:szCs w:val="22"/>
        </w:rPr>
      </w:pPr>
      <w:r>
        <w:rPr>
          <w:rFonts w:cs="BMWType V2 Light"/>
          <w:b/>
          <w:color w:val="000000"/>
          <w:szCs w:val="22"/>
        </w:rPr>
        <w:t>Autonomes</w:t>
      </w:r>
      <w:r w:rsidRPr="00560DEF">
        <w:rPr>
          <w:rFonts w:cs="BMWType V2 Light"/>
          <w:b/>
          <w:color w:val="000000"/>
          <w:szCs w:val="22"/>
        </w:rPr>
        <w:t xml:space="preserve"> Fahren – aus einer „verrückten“ Idee wird Realität.  </w:t>
      </w:r>
    </w:p>
    <w:p w:rsidR="00B0430C" w:rsidRDefault="00B0430C" w:rsidP="00B0430C">
      <w:pPr>
        <w:spacing w:line="240" w:lineRule="auto"/>
        <w:rPr>
          <w:szCs w:val="22"/>
        </w:rPr>
      </w:pPr>
      <w:r>
        <w:rPr>
          <w:szCs w:val="22"/>
        </w:rPr>
        <w:t>2005 entwickelten die Forscher eine weitere „verrückte“ Idee. Ein BMW sollte</w:t>
      </w:r>
      <w:r w:rsidRPr="004E042A">
        <w:rPr>
          <w:szCs w:val="22"/>
        </w:rPr>
        <w:t xml:space="preserve"> definierte </w:t>
      </w:r>
      <w:r>
        <w:rPr>
          <w:szCs w:val="22"/>
        </w:rPr>
        <w:t>Renns</w:t>
      </w:r>
      <w:r w:rsidRPr="004E042A">
        <w:rPr>
          <w:szCs w:val="22"/>
        </w:rPr>
        <w:t xml:space="preserve">trecken </w:t>
      </w:r>
      <w:r>
        <w:rPr>
          <w:szCs w:val="22"/>
        </w:rPr>
        <w:t xml:space="preserve">hochdynamisch auf der Ideallinie </w:t>
      </w:r>
      <w:r w:rsidRPr="004E042A">
        <w:rPr>
          <w:szCs w:val="22"/>
        </w:rPr>
        <w:t>in ei</w:t>
      </w:r>
      <w:r>
        <w:rPr>
          <w:szCs w:val="22"/>
        </w:rPr>
        <w:t xml:space="preserve">nem automatisierten Fahrmodus </w:t>
      </w:r>
      <w:r w:rsidRPr="004E042A">
        <w:rPr>
          <w:szCs w:val="22"/>
        </w:rPr>
        <w:t xml:space="preserve">bewältigen. </w:t>
      </w:r>
      <w:r>
        <w:rPr>
          <w:szCs w:val="22"/>
        </w:rPr>
        <w:t xml:space="preserve">Mit dem BMW </w:t>
      </w:r>
      <w:proofErr w:type="spellStart"/>
      <w:r>
        <w:rPr>
          <w:szCs w:val="22"/>
        </w:rPr>
        <w:t>TrackTrainer</w:t>
      </w:r>
      <w:proofErr w:type="spellEnd"/>
      <w:r>
        <w:rPr>
          <w:szCs w:val="22"/>
        </w:rPr>
        <w:t xml:space="preserve"> gelang sogar mehr: Die vollständig autonome Umrundung der Nürburgring-Nordschleife am 21. Oktober 2009 sowie des Laguna </w:t>
      </w:r>
      <w:proofErr w:type="spellStart"/>
      <w:r>
        <w:rPr>
          <w:szCs w:val="22"/>
        </w:rPr>
        <w:t>Seca</w:t>
      </w:r>
      <w:proofErr w:type="spellEnd"/>
      <w:r>
        <w:rPr>
          <w:szCs w:val="22"/>
        </w:rPr>
        <w:t xml:space="preserve"> </w:t>
      </w:r>
      <w:proofErr w:type="spellStart"/>
      <w:r>
        <w:rPr>
          <w:szCs w:val="22"/>
        </w:rPr>
        <w:t>Raceways</w:t>
      </w:r>
      <w:proofErr w:type="spellEnd"/>
      <w:r>
        <w:rPr>
          <w:szCs w:val="22"/>
        </w:rPr>
        <w:t xml:space="preserve"> in Kalifornien am 25. Mai 2011 wurde Realität. Und der BMW </w:t>
      </w:r>
      <w:proofErr w:type="spellStart"/>
      <w:r>
        <w:rPr>
          <w:szCs w:val="22"/>
        </w:rPr>
        <w:t>TrackTrainer</w:t>
      </w:r>
      <w:proofErr w:type="spellEnd"/>
      <w:r>
        <w:rPr>
          <w:szCs w:val="22"/>
        </w:rPr>
        <w:t xml:space="preserve"> wird beim BMW Group Fahrerlebnis Rennstrecken-Training erfolgreich eingesetzt.</w:t>
      </w:r>
    </w:p>
    <w:p w:rsidR="00B0430C" w:rsidRDefault="00B0430C" w:rsidP="00B0430C">
      <w:pPr>
        <w:spacing w:line="240" w:lineRule="auto"/>
        <w:rPr>
          <w:szCs w:val="22"/>
        </w:rPr>
      </w:pPr>
    </w:p>
    <w:p w:rsidR="00B0430C" w:rsidRDefault="00B0430C" w:rsidP="00B0430C">
      <w:pPr>
        <w:spacing w:line="240" w:lineRule="auto"/>
        <w:rPr>
          <w:szCs w:val="22"/>
        </w:rPr>
      </w:pPr>
      <w:r>
        <w:rPr>
          <w:szCs w:val="22"/>
        </w:rPr>
        <w:t xml:space="preserve">Aber das war </w:t>
      </w:r>
      <w:proofErr w:type="spellStart"/>
      <w:r>
        <w:rPr>
          <w:szCs w:val="22"/>
        </w:rPr>
        <w:t>Freymann</w:t>
      </w:r>
      <w:proofErr w:type="spellEnd"/>
      <w:r>
        <w:rPr>
          <w:szCs w:val="22"/>
        </w:rPr>
        <w:t xml:space="preserve"> nicht genug. Aufbauend auf den BMW </w:t>
      </w:r>
      <w:proofErr w:type="spellStart"/>
      <w:r>
        <w:rPr>
          <w:szCs w:val="22"/>
        </w:rPr>
        <w:t>TrackTrainer</w:t>
      </w:r>
      <w:proofErr w:type="spellEnd"/>
      <w:r>
        <w:rPr>
          <w:szCs w:val="22"/>
        </w:rPr>
        <w:t xml:space="preserve"> entwickelten die Spezialisten in einem nächsten Schritt im Forschungsprojekt „</w:t>
      </w:r>
      <w:proofErr w:type="spellStart"/>
      <w:r>
        <w:rPr>
          <w:szCs w:val="22"/>
        </w:rPr>
        <w:t>SmartSenior</w:t>
      </w:r>
      <w:proofErr w:type="spellEnd"/>
      <w:r>
        <w:rPr>
          <w:szCs w:val="22"/>
        </w:rPr>
        <w:t xml:space="preserve">“ den BMW Nothalteassistenten, der bei einem gesundheitlich </w:t>
      </w:r>
      <w:r>
        <w:rPr>
          <w:szCs w:val="22"/>
        </w:rPr>
        <w:lastRenderedPageBreak/>
        <w:t xml:space="preserve">bedingten Notfall des Fahrers in einen autonomen Fahrmodus wechselt und ein abgesichertes Nothaltemanöver durchführt. Dieser wiederum bildet die Grundlage für die aktuelle Herausforderung der Forscher: Das hochautomatisierte Fahren auf der Autobahn. </w:t>
      </w:r>
    </w:p>
    <w:p w:rsidR="00B0430C" w:rsidRDefault="00B0430C" w:rsidP="00B0430C">
      <w:pPr>
        <w:spacing w:line="240" w:lineRule="auto"/>
        <w:rPr>
          <w:szCs w:val="22"/>
        </w:rPr>
      </w:pPr>
    </w:p>
    <w:p w:rsidR="00B0430C" w:rsidRDefault="00B0430C" w:rsidP="00B0430C">
      <w:pPr>
        <w:spacing w:line="240" w:lineRule="auto"/>
        <w:rPr>
          <w:szCs w:val="22"/>
        </w:rPr>
      </w:pPr>
      <w:r>
        <w:rPr>
          <w:szCs w:val="22"/>
        </w:rPr>
        <w:t xml:space="preserve">„Mein Ziel war es, zum Ende meiner aktiven Berufslaufbahn bei BMW einmal die Möglichkeit zu bekommen, hochautomatisiert auf der Autobahn zu fahren. Dies haben wir im August 2011 erfolgreich im Rahmen einer Fahrt auf der A9 von München nach Nürnberg und zurück geschafft. Darauf bin ich wirklich sehr stolz.“ (Raymond </w:t>
      </w:r>
      <w:proofErr w:type="spellStart"/>
      <w:r>
        <w:rPr>
          <w:szCs w:val="22"/>
        </w:rPr>
        <w:t>Freymann</w:t>
      </w:r>
      <w:proofErr w:type="spellEnd"/>
      <w:r>
        <w:rPr>
          <w:szCs w:val="22"/>
        </w:rPr>
        <w:t xml:space="preserve">) </w:t>
      </w:r>
    </w:p>
    <w:p w:rsidR="00B0430C" w:rsidRDefault="00B0430C" w:rsidP="00B0430C">
      <w:pPr>
        <w:spacing w:line="240" w:lineRule="auto"/>
        <w:rPr>
          <w:szCs w:val="22"/>
        </w:rPr>
      </w:pPr>
    </w:p>
    <w:p w:rsidR="00B0430C" w:rsidRDefault="00B0430C" w:rsidP="00B0430C">
      <w:pPr>
        <w:spacing w:line="240" w:lineRule="auto"/>
        <w:rPr>
          <w:szCs w:val="22"/>
        </w:rPr>
      </w:pPr>
      <w:r>
        <w:rPr>
          <w:szCs w:val="22"/>
        </w:rPr>
        <w:t>Neben diesen ausgewählten Projekten laufen in der BMW Group Forschung und Technik im Schnitt 70 Projekte im Jahr. Damit warten auch in den kommenden Jahren herausfordernde Aufgaben auf Christoph Grote und sein Team.</w:t>
      </w:r>
    </w:p>
    <w:p w:rsidR="00B0430C" w:rsidRDefault="00B0430C" w:rsidP="00B0430C">
      <w:pPr>
        <w:spacing w:line="360" w:lineRule="auto"/>
        <w:rPr>
          <w:szCs w:val="22"/>
        </w:rPr>
      </w:pPr>
    </w:p>
    <w:p w:rsidR="00EC39E8" w:rsidRPr="00755FC4" w:rsidRDefault="00EC39E8" w:rsidP="00B8728F">
      <w:pPr>
        <w:pStyle w:val="Fliesstext"/>
        <w:spacing w:line="240" w:lineRule="auto"/>
        <w:rPr>
          <w:rFonts w:cs="BMWType V2 Light"/>
        </w:rPr>
      </w:pPr>
    </w:p>
    <w:p w:rsidR="00307957" w:rsidRPr="00755FC4" w:rsidRDefault="00307957" w:rsidP="00307957">
      <w:pPr>
        <w:pStyle w:val="zzabstand9pt"/>
        <w:rPr>
          <w:rFonts w:cs="BMWType V2 Light"/>
        </w:rPr>
      </w:pPr>
      <w:r w:rsidRPr="00755FC4">
        <w:rPr>
          <w:rFonts w:cs="BMWType V2 Light"/>
        </w:rPr>
        <w:t>Bitte wenden Sie sich bei Rückfragen an:</w:t>
      </w:r>
    </w:p>
    <w:p w:rsidR="00307957" w:rsidRPr="00755FC4" w:rsidRDefault="00307957" w:rsidP="00307957">
      <w:pPr>
        <w:pStyle w:val="zzabstand9pt"/>
        <w:rPr>
          <w:rFonts w:cs="BMWType V2 Light"/>
        </w:rPr>
      </w:pPr>
    </w:p>
    <w:p w:rsidR="00307957" w:rsidRPr="00755FC4" w:rsidRDefault="00307957" w:rsidP="00307957">
      <w:pPr>
        <w:pStyle w:val="Fliesstext"/>
        <w:rPr>
          <w:rFonts w:cs="BMWType V2 Light"/>
          <w:b/>
          <w:sz w:val="18"/>
          <w:szCs w:val="18"/>
        </w:rPr>
      </w:pPr>
      <w:r w:rsidRPr="00755FC4">
        <w:rPr>
          <w:rFonts w:cs="BMWType V2 Light"/>
          <w:b/>
          <w:sz w:val="18"/>
          <w:szCs w:val="18"/>
        </w:rPr>
        <w:t>Technologiekommunikation</w:t>
      </w:r>
    </w:p>
    <w:p w:rsidR="00307957" w:rsidRPr="00755FC4" w:rsidRDefault="00307957" w:rsidP="00307957">
      <w:pPr>
        <w:pStyle w:val="zzabstand9pt"/>
        <w:rPr>
          <w:rFonts w:cs="BMWType V2 Light"/>
        </w:rPr>
      </w:pPr>
    </w:p>
    <w:p w:rsidR="00307957" w:rsidRPr="00755FC4" w:rsidRDefault="00307957" w:rsidP="00307957">
      <w:pPr>
        <w:pStyle w:val="zzabstand9pt"/>
        <w:rPr>
          <w:rFonts w:cs="BMWType V2 Light"/>
        </w:rPr>
      </w:pPr>
      <w:r w:rsidRPr="00755FC4">
        <w:rPr>
          <w:rFonts w:cs="BMWType V2 Light"/>
        </w:rPr>
        <w:t>Katharina Singer, Pressesprecherin</w:t>
      </w:r>
      <w:r w:rsidR="00E36017">
        <w:rPr>
          <w:rFonts w:cs="BMWType V2 Light"/>
        </w:rPr>
        <w:t xml:space="preserve"> </w:t>
      </w:r>
      <w:r w:rsidRPr="00755FC4">
        <w:rPr>
          <w:rFonts w:cs="BMWType V2 Light"/>
        </w:rPr>
        <w:t>für Forschung und Entwicklung</w:t>
      </w:r>
    </w:p>
    <w:p w:rsidR="00307957" w:rsidRPr="00755FC4" w:rsidRDefault="00DB0E35" w:rsidP="00307957">
      <w:pPr>
        <w:pStyle w:val="zzabstand9pt"/>
        <w:rPr>
          <w:rFonts w:cs="BMWType V2 Light"/>
          <w:lang w:val="en-US"/>
        </w:rPr>
      </w:pPr>
      <w:hyperlink r:id="rId7" w:history="1">
        <w:r w:rsidR="00307957" w:rsidRPr="00755FC4">
          <w:rPr>
            <w:rStyle w:val="Hyperlink"/>
            <w:rFonts w:cs="BMWType V2 Light"/>
            <w:lang w:val="en-US"/>
          </w:rPr>
          <w:t>Katharina.Singer@bmw.de</w:t>
        </w:r>
      </w:hyperlink>
    </w:p>
    <w:p w:rsidR="00307957" w:rsidRPr="00755FC4" w:rsidRDefault="00307957" w:rsidP="00307957">
      <w:pPr>
        <w:pStyle w:val="zzabstand9pt"/>
        <w:rPr>
          <w:rFonts w:cs="BMWType V2 Light"/>
          <w:lang w:val="en-US"/>
        </w:rPr>
      </w:pPr>
      <w:r w:rsidRPr="00755FC4">
        <w:rPr>
          <w:rFonts w:cs="BMWType V2 Light"/>
          <w:lang w:val="en-US"/>
        </w:rPr>
        <w:t>Telephone: +49 89-382-11491, Fax: +49 89-382-28567</w:t>
      </w:r>
    </w:p>
    <w:p w:rsidR="00307957" w:rsidRPr="00755FC4" w:rsidRDefault="00307957" w:rsidP="00307957">
      <w:pPr>
        <w:pStyle w:val="zzabstand9pt"/>
        <w:rPr>
          <w:rFonts w:cs="BMWType V2 Light"/>
          <w:lang w:val="en-US"/>
        </w:rPr>
      </w:pPr>
    </w:p>
    <w:p w:rsidR="00307957" w:rsidRPr="00755FC4" w:rsidRDefault="00307957" w:rsidP="00307957">
      <w:pPr>
        <w:pStyle w:val="zzabstand9pt"/>
        <w:rPr>
          <w:rFonts w:cs="BMWType V2 Light"/>
        </w:rPr>
      </w:pPr>
      <w:r w:rsidRPr="00755FC4">
        <w:rPr>
          <w:rFonts w:cs="BMWType V2 Light"/>
        </w:rPr>
        <w:t>Ralph Huber, Leiter Technologiekommunikation</w:t>
      </w:r>
    </w:p>
    <w:p w:rsidR="00307957" w:rsidRPr="00755FC4" w:rsidRDefault="00DB0E35" w:rsidP="00307957">
      <w:pPr>
        <w:pStyle w:val="zzabstand9pt"/>
        <w:rPr>
          <w:rFonts w:cs="BMWType V2 Light"/>
        </w:rPr>
      </w:pPr>
      <w:hyperlink r:id="rId8" w:history="1">
        <w:r w:rsidR="00307957" w:rsidRPr="00755FC4">
          <w:rPr>
            <w:rStyle w:val="Hyperlink"/>
            <w:rFonts w:cs="BMWType V2 Light"/>
          </w:rPr>
          <w:t>Ralph.Huber@bmw.de</w:t>
        </w:r>
      </w:hyperlink>
    </w:p>
    <w:p w:rsidR="00307957" w:rsidRPr="00755FC4" w:rsidRDefault="00307957" w:rsidP="00307957">
      <w:pPr>
        <w:pStyle w:val="zzabstand9pt"/>
        <w:rPr>
          <w:rFonts w:cs="BMWType V2 Light"/>
          <w:lang w:val="en-US"/>
        </w:rPr>
      </w:pPr>
      <w:r w:rsidRPr="00755FC4">
        <w:rPr>
          <w:rFonts w:cs="BMWType V2 Light"/>
          <w:lang w:val="en-US"/>
        </w:rPr>
        <w:t>Telephone: +49 89-382-68778, Fax: +49 89-382-28567</w:t>
      </w:r>
    </w:p>
    <w:p w:rsidR="00307957" w:rsidRPr="00755FC4" w:rsidRDefault="00307957" w:rsidP="00307957">
      <w:pPr>
        <w:pStyle w:val="zzabstand9pt"/>
        <w:rPr>
          <w:rFonts w:cs="BMWType V2 Light"/>
          <w:lang w:val="en-US"/>
        </w:rPr>
      </w:pPr>
    </w:p>
    <w:p w:rsidR="00307957" w:rsidRPr="00755FC4" w:rsidRDefault="00307957" w:rsidP="00307957">
      <w:pPr>
        <w:pStyle w:val="zzabstand9pt"/>
        <w:rPr>
          <w:rFonts w:cs="BMWType V2 Light"/>
          <w:lang w:val="en-US"/>
        </w:rPr>
      </w:pPr>
    </w:p>
    <w:p w:rsidR="00307957" w:rsidRPr="00755FC4" w:rsidRDefault="00307957" w:rsidP="00307957">
      <w:pPr>
        <w:pStyle w:val="zzabstand9pt"/>
        <w:rPr>
          <w:rFonts w:cs="BMWType V2 Light"/>
          <w:lang w:val="en-US"/>
        </w:rPr>
      </w:pPr>
      <w:r w:rsidRPr="00755FC4">
        <w:rPr>
          <w:rFonts w:cs="BMWType V2 Light"/>
          <w:lang w:val="en-US"/>
        </w:rPr>
        <w:t>Internet: www.press.bmwgroup.com</w:t>
      </w:r>
    </w:p>
    <w:p w:rsidR="00EC39E8" w:rsidRPr="00755FC4" w:rsidRDefault="00847526" w:rsidP="00372373">
      <w:pPr>
        <w:spacing w:line="360" w:lineRule="auto"/>
        <w:rPr>
          <w:rFonts w:cs="BMWType V2 Light"/>
          <w:sz w:val="18"/>
          <w:szCs w:val="18"/>
        </w:rPr>
      </w:pPr>
      <w:r w:rsidRPr="00755FC4">
        <w:rPr>
          <w:rFonts w:cs="BMWType V2 Light"/>
          <w:sz w:val="18"/>
          <w:szCs w:val="18"/>
        </w:rPr>
        <w:t>E</w:t>
      </w:r>
      <w:r w:rsidR="00307957" w:rsidRPr="00755FC4">
        <w:rPr>
          <w:rFonts w:cs="BMWType V2 Light"/>
          <w:sz w:val="18"/>
          <w:szCs w:val="18"/>
        </w:rPr>
        <w:t xml:space="preserve">mail: </w:t>
      </w:r>
      <w:hyperlink r:id="rId9" w:history="1">
        <w:r w:rsidR="00307957" w:rsidRPr="00755FC4">
          <w:rPr>
            <w:rStyle w:val="Hyperlink"/>
            <w:rFonts w:cs="BMWType V2 Light"/>
            <w:sz w:val="18"/>
            <w:szCs w:val="18"/>
          </w:rPr>
          <w:t>presse@bmw.de</w:t>
        </w:r>
      </w:hyperlink>
    </w:p>
    <w:sectPr w:rsidR="00EC39E8" w:rsidRPr="00755FC4" w:rsidSect="00171EEB">
      <w:headerReference w:type="default" r:id="rId10"/>
      <w:footerReference w:type="even" r:id="rId11"/>
      <w:headerReference w:type="first" r:id="rId12"/>
      <w:footerReference w:type="first" r:id="rId13"/>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3E9" w:rsidRDefault="00C523E9">
      <w:r>
        <w:separator/>
      </w:r>
    </w:p>
  </w:endnote>
  <w:endnote w:type="continuationSeparator" w:id="0">
    <w:p w:rsidR="00C523E9" w:rsidRDefault="00C523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altName w:val="BMW Type 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altName w:val="Cambria"/>
    <w:panose1 w:val="00000000000000000000"/>
    <w:charset w:val="00"/>
    <w:family w:val="auto"/>
    <w:pitch w:val="variable"/>
    <w:sig w:usb0="800022BF" w:usb1="9000004A" w:usb2="00000008" w:usb3="00000000" w:csb0="0000009F" w:csb1="00000000"/>
  </w:font>
  <w:font w:name="BMWType V2 Bold">
    <w:altName w:val="Cambria"/>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E9" w:rsidRDefault="00DB0E35">
    <w:pPr>
      <w:framePr w:wrap="around" w:vAnchor="text" w:hAnchor="margin" w:y="1"/>
    </w:pPr>
    <w:r>
      <w:fldChar w:fldCharType="begin"/>
    </w:r>
    <w:r w:rsidR="00C523E9">
      <w:instrText xml:space="preserve">PAGE  </w:instrText>
    </w:r>
    <w:r>
      <w:fldChar w:fldCharType="end"/>
    </w:r>
  </w:p>
  <w:p w:rsidR="00C523E9" w:rsidRDefault="00C523E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E9" w:rsidRDefault="00C523E9">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3E9" w:rsidRDefault="00C523E9">
      <w:r>
        <w:separator/>
      </w:r>
    </w:p>
  </w:footnote>
  <w:footnote w:type="continuationSeparator" w:id="0">
    <w:p w:rsidR="00C523E9" w:rsidRDefault="00C523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523E9" w:rsidTr="0064570D">
      <w:tc>
        <w:tcPr>
          <w:tcW w:w="1928" w:type="dxa"/>
        </w:tcPr>
        <w:p w:rsidR="00C523E9" w:rsidRDefault="00C523E9">
          <w:pPr>
            <w:pStyle w:val="zzmarginalielightseite2"/>
            <w:framePr w:wrap="notBeside" w:y="1815"/>
          </w:pPr>
        </w:p>
      </w:tc>
      <w:tc>
        <w:tcPr>
          <w:tcW w:w="170" w:type="dxa"/>
        </w:tcPr>
        <w:p w:rsidR="00C523E9" w:rsidRPr="001B2612" w:rsidRDefault="00C523E9">
          <w:pPr>
            <w:pStyle w:val="zzmarginalielightseite2"/>
            <w:framePr w:wrap="notBeside" w:y="1815"/>
            <w:rPr>
              <w:sz w:val="22"/>
              <w:szCs w:val="22"/>
            </w:rPr>
          </w:pPr>
        </w:p>
      </w:tc>
      <w:tc>
        <w:tcPr>
          <w:tcW w:w="9299" w:type="dxa"/>
          <w:vAlign w:val="center"/>
        </w:tcPr>
        <w:p w:rsidR="00C523E9" w:rsidRPr="001B2612" w:rsidRDefault="00C523E9" w:rsidP="0064570D">
          <w:pPr>
            <w:pStyle w:val="Fliesstext"/>
            <w:framePr w:w="11340" w:hSpace="142" w:wrap="notBeside" w:vAnchor="page" w:hAnchor="page" w:y="1815" w:anchorLock="1"/>
            <w:rPr>
              <w:szCs w:val="22"/>
            </w:rPr>
          </w:pPr>
          <w:r w:rsidRPr="001B2612">
            <w:rPr>
              <w:szCs w:val="22"/>
            </w:rPr>
            <w:t>Presse-Information</w:t>
          </w:r>
        </w:p>
      </w:tc>
    </w:tr>
    <w:tr w:rsidR="00C523E9" w:rsidTr="0064570D">
      <w:tc>
        <w:tcPr>
          <w:tcW w:w="1928" w:type="dxa"/>
        </w:tcPr>
        <w:p w:rsidR="00C523E9" w:rsidRDefault="00C523E9">
          <w:pPr>
            <w:pStyle w:val="zzmarginalielightseite2"/>
            <w:framePr w:wrap="notBeside" w:y="1815"/>
            <w:spacing w:line="330" w:lineRule="exact"/>
          </w:pPr>
          <w:r>
            <w:t>Datum</w:t>
          </w:r>
        </w:p>
      </w:tc>
      <w:tc>
        <w:tcPr>
          <w:tcW w:w="170" w:type="dxa"/>
        </w:tcPr>
        <w:p w:rsidR="00C523E9" w:rsidRPr="001B2612" w:rsidRDefault="00C523E9">
          <w:pPr>
            <w:pStyle w:val="zzmarginalielightseite2"/>
            <w:framePr w:wrap="notBeside" w:y="1815"/>
            <w:rPr>
              <w:sz w:val="22"/>
              <w:szCs w:val="22"/>
            </w:rPr>
          </w:pPr>
        </w:p>
      </w:tc>
      <w:tc>
        <w:tcPr>
          <w:tcW w:w="9299" w:type="dxa"/>
          <w:vAlign w:val="center"/>
        </w:tcPr>
        <w:p w:rsidR="00C523E9" w:rsidRPr="001B2612" w:rsidRDefault="00E36017" w:rsidP="00A00A60">
          <w:pPr>
            <w:pStyle w:val="Fliesstext"/>
            <w:framePr w:w="11340" w:hSpace="142" w:wrap="notBeside" w:vAnchor="page" w:hAnchor="page" w:y="1815" w:anchorLock="1"/>
            <w:rPr>
              <w:szCs w:val="22"/>
            </w:rPr>
          </w:pPr>
          <w:r w:rsidRPr="001B2612">
            <w:rPr>
              <w:szCs w:val="22"/>
            </w:rPr>
            <w:t>2</w:t>
          </w:r>
          <w:r w:rsidR="00C523E9" w:rsidRPr="001B2612">
            <w:rPr>
              <w:szCs w:val="22"/>
            </w:rPr>
            <w:t>1. Oktober 2011</w:t>
          </w:r>
        </w:p>
      </w:tc>
    </w:tr>
    <w:tr w:rsidR="00C523E9" w:rsidTr="0039675E">
      <w:trPr>
        <w:trHeight w:val="275"/>
      </w:trPr>
      <w:tc>
        <w:tcPr>
          <w:tcW w:w="1928" w:type="dxa"/>
        </w:tcPr>
        <w:p w:rsidR="00C523E9" w:rsidRDefault="00C523E9">
          <w:pPr>
            <w:pStyle w:val="zzmarginalielightseite2"/>
            <w:framePr w:wrap="notBeside" w:y="1815"/>
            <w:spacing w:line="330" w:lineRule="exact"/>
          </w:pPr>
          <w:r>
            <w:t>Thema</w:t>
          </w:r>
        </w:p>
      </w:tc>
      <w:tc>
        <w:tcPr>
          <w:tcW w:w="170" w:type="dxa"/>
        </w:tcPr>
        <w:p w:rsidR="00C523E9" w:rsidRPr="001B2612" w:rsidRDefault="00C523E9">
          <w:pPr>
            <w:pStyle w:val="zzmarginalielightseite2"/>
            <w:framePr w:wrap="notBeside" w:y="1815"/>
            <w:rPr>
              <w:sz w:val="22"/>
              <w:szCs w:val="22"/>
            </w:rPr>
          </w:pPr>
        </w:p>
      </w:tc>
      <w:tc>
        <w:tcPr>
          <w:tcW w:w="9299" w:type="dxa"/>
          <w:vAlign w:val="center"/>
        </w:tcPr>
        <w:p w:rsidR="00C523E9" w:rsidRPr="001B2612" w:rsidRDefault="0039675E" w:rsidP="007662E6">
          <w:pPr>
            <w:pStyle w:val="Fliesstext"/>
            <w:framePr w:w="11340" w:hSpace="142" w:wrap="notBeside" w:vAnchor="page" w:hAnchor="page" w:y="1815" w:anchorLock="1"/>
            <w:rPr>
              <w:szCs w:val="22"/>
            </w:rPr>
          </w:pPr>
          <w:r w:rsidRPr="001B2612">
            <w:rPr>
              <w:rFonts w:cs="BMWType V2 Light"/>
              <w:szCs w:val="22"/>
            </w:rPr>
            <w:t>Wechsel an der Spitze der BMW Forschung und Technik GmbH.</w:t>
          </w:r>
        </w:p>
      </w:tc>
    </w:tr>
    <w:tr w:rsidR="00C523E9" w:rsidTr="0064570D">
      <w:tc>
        <w:tcPr>
          <w:tcW w:w="1928" w:type="dxa"/>
        </w:tcPr>
        <w:p w:rsidR="00C523E9" w:rsidRDefault="00C523E9">
          <w:pPr>
            <w:pStyle w:val="zzmarginalielightseite2"/>
            <w:framePr w:wrap="notBeside" w:y="1815"/>
            <w:spacing w:line="330" w:lineRule="exact"/>
          </w:pPr>
          <w:r>
            <w:t>Seite</w:t>
          </w:r>
        </w:p>
      </w:tc>
      <w:tc>
        <w:tcPr>
          <w:tcW w:w="170" w:type="dxa"/>
        </w:tcPr>
        <w:p w:rsidR="00C523E9" w:rsidRPr="001B2612" w:rsidRDefault="00C523E9">
          <w:pPr>
            <w:pStyle w:val="zzmarginalielightseite2"/>
            <w:framePr w:wrap="notBeside" w:y="1815"/>
            <w:rPr>
              <w:sz w:val="22"/>
              <w:szCs w:val="22"/>
            </w:rPr>
          </w:pPr>
        </w:p>
      </w:tc>
      <w:tc>
        <w:tcPr>
          <w:tcW w:w="9299" w:type="dxa"/>
          <w:vAlign w:val="center"/>
        </w:tcPr>
        <w:p w:rsidR="00C523E9" w:rsidRPr="001B2612" w:rsidRDefault="00DB0E35" w:rsidP="0064570D">
          <w:pPr>
            <w:pStyle w:val="Fliesstext"/>
            <w:framePr w:w="11340" w:hSpace="142" w:wrap="notBeside" w:vAnchor="page" w:hAnchor="page" w:y="1815" w:anchorLock="1"/>
            <w:rPr>
              <w:szCs w:val="22"/>
            </w:rPr>
          </w:pPr>
          <w:r w:rsidRPr="001B2612">
            <w:rPr>
              <w:szCs w:val="22"/>
            </w:rPr>
            <w:fldChar w:fldCharType="begin"/>
          </w:r>
          <w:r w:rsidRPr="001B2612">
            <w:rPr>
              <w:szCs w:val="22"/>
            </w:rPr>
            <w:instrText xml:space="preserve"> PAGE </w:instrText>
          </w:r>
          <w:r w:rsidRPr="001B2612">
            <w:rPr>
              <w:szCs w:val="22"/>
            </w:rPr>
            <w:fldChar w:fldCharType="separate"/>
          </w:r>
          <w:r w:rsidR="001B2612">
            <w:rPr>
              <w:noProof/>
              <w:szCs w:val="22"/>
            </w:rPr>
            <w:t>4</w:t>
          </w:r>
          <w:r w:rsidRPr="001B2612">
            <w:rPr>
              <w:szCs w:val="22"/>
            </w:rPr>
            <w:fldChar w:fldCharType="end"/>
          </w:r>
        </w:p>
      </w:tc>
    </w:tr>
    <w:tr w:rsidR="00C523E9">
      <w:tc>
        <w:tcPr>
          <w:tcW w:w="1928" w:type="dxa"/>
          <w:vAlign w:val="bottom"/>
        </w:tcPr>
        <w:p w:rsidR="00C523E9" w:rsidRDefault="00C523E9">
          <w:pPr>
            <w:pStyle w:val="zzmarginalielightseite2"/>
            <w:framePr w:wrap="notBeside" w:y="1815"/>
          </w:pPr>
        </w:p>
        <w:p w:rsidR="00C523E9" w:rsidRDefault="00C523E9">
          <w:pPr>
            <w:pStyle w:val="zzmarginalielightseite2"/>
            <w:framePr w:wrap="notBeside" w:y="1815"/>
          </w:pPr>
        </w:p>
      </w:tc>
      <w:tc>
        <w:tcPr>
          <w:tcW w:w="170" w:type="dxa"/>
        </w:tcPr>
        <w:p w:rsidR="00C523E9" w:rsidRDefault="00C523E9">
          <w:pPr>
            <w:pStyle w:val="zzmarginalielightseite2"/>
            <w:framePr w:wrap="notBeside" w:y="1815"/>
          </w:pPr>
        </w:p>
      </w:tc>
      <w:tc>
        <w:tcPr>
          <w:tcW w:w="9299" w:type="dxa"/>
          <w:vAlign w:val="bottom"/>
        </w:tcPr>
        <w:p w:rsidR="00C523E9" w:rsidRDefault="00C523E9">
          <w:pPr>
            <w:pStyle w:val="Fliesstext"/>
            <w:framePr w:w="11340" w:hSpace="142" w:wrap="notBeside" w:vAnchor="page" w:hAnchor="page" w:y="1815" w:anchorLock="1"/>
          </w:pPr>
        </w:p>
      </w:tc>
    </w:tr>
  </w:tbl>
  <w:p w:rsidR="00C523E9" w:rsidRPr="00A00A60" w:rsidRDefault="002E0F40">
    <w:pPr>
      <w:pStyle w:val="zzbmw-group"/>
      <w:framePr w:w="0" w:hRule="auto" w:hSpace="0" w:wrap="auto" w:vAnchor="margin" w:hAnchor="text" w:xAlign="left" w:yAlign="inline"/>
    </w:pPr>
    <w:r w:rsidRPr="002E0F40">
      <w:rPr>
        <w:noProof/>
      </w:rPr>
      <w:drawing>
        <wp:anchor distT="0" distB="0" distL="114300" distR="114300" simplePos="0" relativeHeight="251664384" behindDoc="1" locked="0" layoutInCell="1" allowOverlap="1">
          <wp:simplePos x="0" y="0"/>
          <wp:positionH relativeFrom="rightMargin">
            <wp:posOffset>-93345</wp:posOffset>
          </wp:positionH>
          <wp:positionV relativeFrom="margin">
            <wp:posOffset>-779145</wp:posOffset>
          </wp:positionV>
          <wp:extent cx="1048385" cy="343535"/>
          <wp:effectExtent l="19050" t="0" r="0" b="0"/>
          <wp:wrapSquare wrapText="bothSides"/>
          <wp:docPr id="4"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1"/>
                  <a:stretch>
                    <a:fillRect/>
                  </a:stretch>
                </pic:blipFill>
                <pic:spPr bwMode="auto">
                  <a:xfrm>
                    <a:off x="0" y="0"/>
                    <a:ext cx="1048385" cy="343535"/>
                  </a:xfrm>
                  <a:prstGeom prst="rect">
                    <a:avLst/>
                  </a:prstGeom>
                  <a:noFill/>
                  <a:ln>
                    <a:noFill/>
                  </a:ln>
                </pic:spPr>
              </pic:pic>
            </a:graphicData>
          </a:graphic>
        </wp:anchor>
      </w:drawing>
    </w:r>
    <w:r w:rsidR="00C523E9">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DB0E35">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C523E9" w:rsidRPr="00207B19" w:rsidRDefault="00C523E9"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3E9" w:rsidRDefault="002E0F40">
    <w:pPr>
      <w:pStyle w:val="Kopfzeile"/>
    </w:pPr>
    <w:r w:rsidRPr="002E0F40">
      <w:rPr>
        <w:noProof/>
      </w:rPr>
      <w:drawing>
        <wp:anchor distT="0" distB="0" distL="114300" distR="114300" simplePos="0" relativeHeight="251662336" behindDoc="1" locked="0" layoutInCell="1" allowOverlap="1">
          <wp:simplePos x="0" y="0"/>
          <wp:positionH relativeFrom="rightMargin">
            <wp:posOffset>-94615</wp:posOffset>
          </wp:positionH>
          <wp:positionV relativeFrom="margin">
            <wp:posOffset>-770890</wp:posOffset>
          </wp:positionV>
          <wp:extent cx="1047750" cy="342900"/>
          <wp:effectExtent l="19050" t="0" r="0" b="0"/>
          <wp:wrapSquare wrapText="bothSides"/>
          <wp:docPr id="1"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1"/>
                  <a:stretch>
                    <a:fillRect/>
                  </a:stretch>
                </pic:blipFill>
                <pic:spPr bwMode="auto">
                  <a:xfrm>
                    <a:off x="0" y="0"/>
                    <a:ext cx="1056005" cy="350520"/>
                  </a:xfrm>
                  <a:prstGeom prst="rect">
                    <a:avLst/>
                  </a:prstGeom>
                  <a:noFill/>
                  <a:ln>
                    <a:noFill/>
                  </a:ln>
                </pic:spPr>
              </pic:pic>
            </a:graphicData>
          </a:graphic>
        </wp:anchor>
      </w:drawing>
    </w:r>
    <w:r w:rsidR="00DB0E35">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style="mso-next-textbox:#_x0000_s2052" inset="0,0,0,0">
            <w:txbxContent>
              <w:p w:rsidR="00C523E9" w:rsidRPr="00207B19" w:rsidRDefault="00C523E9" w:rsidP="00906DB2">
                <w:pPr>
                  <w:rPr>
                    <w:sz w:val="24"/>
                  </w:rPr>
                </w:pPr>
                <w:r>
                  <w:rPr>
                    <w:sz w:val="24"/>
                  </w:rPr>
                  <w:t>Unternehmenskommunikation</w:t>
                </w:r>
              </w:p>
            </w:txbxContent>
          </v:textbox>
          <w10:wrap anchorx="page" anchory="page"/>
        </v:shape>
      </w:pict>
    </w:r>
    <w:r w:rsidR="00C523E9">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hema1$" w:val="Bitte übernehmen Sie! Mit dem BMW hochautomatisiert auf der Autobahn. "/>
    <w:docVar w:name="tt1" w:val="maxi"/>
    <w:docVar w:name="tt2" w:val=" 1"/>
    <w:docVar w:name="ZeitOrt$" w:val="Zeit22222222222222222222222222"/>
    <w:docVar w:name="ZeitOrt1$" w:val="HHHHHHHHHHHHHHH"/>
    <w:docVar w:name="ZeitOrt2$" w:val="dfasdaf"/>
  </w:docVars>
  <w:rsids>
    <w:rsidRoot w:val="00307957"/>
    <w:rsid w:val="0000327E"/>
    <w:rsid w:val="00015290"/>
    <w:rsid w:val="00043DF6"/>
    <w:rsid w:val="00120ABD"/>
    <w:rsid w:val="00171EEB"/>
    <w:rsid w:val="00183EB3"/>
    <w:rsid w:val="00184FCF"/>
    <w:rsid w:val="00190C6A"/>
    <w:rsid w:val="001B2612"/>
    <w:rsid w:val="001B46F0"/>
    <w:rsid w:val="001F1E9D"/>
    <w:rsid w:val="001F273B"/>
    <w:rsid w:val="00256038"/>
    <w:rsid w:val="00272142"/>
    <w:rsid w:val="00273628"/>
    <w:rsid w:val="00295951"/>
    <w:rsid w:val="002B50ED"/>
    <w:rsid w:val="002B70D3"/>
    <w:rsid w:val="002E0F40"/>
    <w:rsid w:val="002F1EFC"/>
    <w:rsid w:val="00307957"/>
    <w:rsid w:val="00310090"/>
    <w:rsid w:val="0031394B"/>
    <w:rsid w:val="0031595B"/>
    <w:rsid w:val="0032535C"/>
    <w:rsid w:val="003273EB"/>
    <w:rsid w:val="00342E39"/>
    <w:rsid w:val="00372373"/>
    <w:rsid w:val="00384DC1"/>
    <w:rsid w:val="0039675E"/>
    <w:rsid w:val="003C45BB"/>
    <w:rsid w:val="003F3C50"/>
    <w:rsid w:val="00403820"/>
    <w:rsid w:val="00435F09"/>
    <w:rsid w:val="00436A92"/>
    <w:rsid w:val="00453FB9"/>
    <w:rsid w:val="00471C1B"/>
    <w:rsid w:val="004C3FE7"/>
    <w:rsid w:val="004D43F6"/>
    <w:rsid w:val="004F51B3"/>
    <w:rsid w:val="005150D7"/>
    <w:rsid w:val="00537577"/>
    <w:rsid w:val="00541069"/>
    <w:rsid w:val="00546BFC"/>
    <w:rsid w:val="0055435D"/>
    <w:rsid w:val="00566A96"/>
    <w:rsid w:val="005A01D5"/>
    <w:rsid w:val="005A10B2"/>
    <w:rsid w:val="005A7FFC"/>
    <w:rsid w:val="005B4391"/>
    <w:rsid w:val="005D1517"/>
    <w:rsid w:val="005D3921"/>
    <w:rsid w:val="005D6979"/>
    <w:rsid w:val="005E683B"/>
    <w:rsid w:val="006168EC"/>
    <w:rsid w:val="0062291A"/>
    <w:rsid w:val="00627AE9"/>
    <w:rsid w:val="006358B0"/>
    <w:rsid w:val="0064570D"/>
    <w:rsid w:val="006514C8"/>
    <w:rsid w:val="00655108"/>
    <w:rsid w:val="006B3603"/>
    <w:rsid w:val="006B40BA"/>
    <w:rsid w:val="006D154B"/>
    <w:rsid w:val="006E145C"/>
    <w:rsid w:val="006E44D5"/>
    <w:rsid w:val="00702143"/>
    <w:rsid w:val="007300B4"/>
    <w:rsid w:val="00741B77"/>
    <w:rsid w:val="0074214B"/>
    <w:rsid w:val="007449A1"/>
    <w:rsid w:val="00755FC4"/>
    <w:rsid w:val="007662E6"/>
    <w:rsid w:val="0078538A"/>
    <w:rsid w:val="007A3E06"/>
    <w:rsid w:val="007C1C5B"/>
    <w:rsid w:val="007C37EC"/>
    <w:rsid w:val="00807BB9"/>
    <w:rsid w:val="0083195F"/>
    <w:rsid w:val="008467A9"/>
    <w:rsid w:val="00847526"/>
    <w:rsid w:val="00897462"/>
    <w:rsid w:val="008A779E"/>
    <w:rsid w:val="008B285F"/>
    <w:rsid w:val="008C6C5C"/>
    <w:rsid w:val="008D2C73"/>
    <w:rsid w:val="008E6774"/>
    <w:rsid w:val="00906DB2"/>
    <w:rsid w:val="00925DAD"/>
    <w:rsid w:val="00951512"/>
    <w:rsid w:val="00A00A60"/>
    <w:rsid w:val="00A12E85"/>
    <w:rsid w:val="00A16843"/>
    <w:rsid w:val="00B0430C"/>
    <w:rsid w:val="00B05DB3"/>
    <w:rsid w:val="00B567F8"/>
    <w:rsid w:val="00B824AC"/>
    <w:rsid w:val="00B8728F"/>
    <w:rsid w:val="00C12092"/>
    <w:rsid w:val="00C122AE"/>
    <w:rsid w:val="00C2653D"/>
    <w:rsid w:val="00C523E9"/>
    <w:rsid w:val="00C63E9E"/>
    <w:rsid w:val="00C6486B"/>
    <w:rsid w:val="00C655D7"/>
    <w:rsid w:val="00C71F01"/>
    <w:rsid w:val="00C95023"/>
    <w:rsid w:val="00C953F2"/>
    <w:rsid w:val="00CE63EA"/>
    <w:rsid w:val="00CF4ED3"/>
    <w:rsid w:val="00D00509"/>
    <w:rsid w:val="00D05AE9"/>
    <w:rsid w:val="00D15643"/>
    <w:rsid w:val="00D23630"/>
    <w:rsid w:val="00D3261C"/>
    <w:rsid w:val="00D70AAD"/>
    <w:rsid w:val="00DA6ACB"/>
    <w:rsid w:val="00DB0E35"/>
    <w:rsid w:val="00DB4901"/>
    <w:rsid w:val="00DE5071"/>
    <w:rsid w:val="00E3582F"/>
    <w:rsid w:val="00E36017"/>
    <w:rsid w:val="00E41B90"/>
    <w:rsid w:val="00E97663"/>
    <w:rsid w:val="00EB260A"/>
    <w:rsid w:val="00EB5FA4"/>
    <w:rsid w:val="00EC39E8"/>
    <w:rsid w:val="00F1317E"/>
    <w:rsid w:val="00F50DAA"/>
    <w:rsid w:val="00F54B14"/>
    <w:rsid w:val="00F5677A"/>
    <w:rsid w:val="00F90ED2"/>
    <w:rsid w:val="00F95B23"/>
    <w:rsid w:val="00FC0726"/>
    <w:rsid w:val="00FF6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171EEB"/>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171EEB"/>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paragraph" w:customStyle="1" w:styleId="Default">
    <w:name w:val="Default"/>
    <w:rsid w:val="00EB5FA4"/>
    <w:pPr>
      <w:autoSpaceDE w:val="0"/>
      <w:autoSpaceDN w:val="0"/>
      <w:adjustRightInd w:val="0"/>
    </w:pPr>
    <w:rPr>
      <w:rFonts w:ascii="BMWType V2 Bold" w:eastAsiaTheme="minorHAnsi" w:hAnsi="BMWType V2 Bold" w:cs="BMWType V2 Bold"/>
      <w:color w:val="000000"/>
      <w:sz w:val="24"/>
      <w:szCs w:val="24"/>
      <w:lang w:eastAsia="en-US"/>
    </w:rPr>
  </w:style>
  <w:style w:type="character" w:customStyle="1" w:styleId="TitelZchn">
    <w:name w:val="Titel Zchn"/>
    <w:basedOn w:val="Absatz-Standardschriftart"/>
    <w:link w:val="Titel"/>
    <w:rsid w:val="00B8728F"/>
    <w:rPr>
      <w:rFonts w:ascii="BMWType V2 Bold" w:hAnsi="BMWType V2 Bold" w:cs="Arial"/>
      <w:bCs/>
      <w:sz w:val="28"/>
      <w:szCs w:val="32"/>
    </w:rPr>
  </w:style>
  <w:style w:type="paragraph" w:styleId="Kommentartext">
    <w:name w:val="annotation text"/>
    <w:basedOn w:val="Standard"/>
    <w:link w:val="KommentartextZchn"/>
    <w:uiPriority w:val="99"/>
    <w:unhideWhenUsed/>
    <w:rsid w:val="00B8728F"/>
    <w:pPr>
      <w:tabs>
        <w:tab w:val="clear" w:pos="454"/>
        <w:tab w:val="clear" w:pos="4706"/>
      </w:tabs>
      <w:spacing w:after="200" w:line="240" w:lineRule="auto"/>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B8728F"/>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lph.Huber@bmw.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tharina.Singer@bmw.d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e@bmw.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273476\AppData\Local\Microsoft\Windows\Temporary%20Internet%20Files\Content.Outlook\O7YLQSXM\Template_Pressemitteilung_BMWGroup.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Template_Pressemitteilung_BMWGroup.dot</Template>
  <TotalTime>0</TotalTime>
  <Pages>4</Pages>
  <Words>1219</Words>
  <Characters>8187</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9388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Ponier Tim</dc:creator>
  <cp:lastModifiedBy>-</cp:lastModifiedBy>
  <cp:revision>4</cp:revision>
  <cp:lastPrinted>2011-11-02T11:07:00Z</cp:lastPrinted>
  <dcterms:created xsi:type="dcterms:W3CDTF">2011-11-02T11:06:00Z</dcterms:created>
  <dcterms:modified xsi:type="dcterms:W3CDTF">2011-11-02T11:10:00Z</dcterms:modified>
</cp:coreProperties>
</file>