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66E" w:rsidRDefault="00273628">
      <w:pPr>
        <w:pStyle w:val="Fliesstext"/>
      </w:pPr>
      <w:r>
        <w:t>Presse-</w:t>
      </w:r>
      <w:r w:rsidR="00EC39E8" w:rsidRPr="00272142">
        <w:t>Information</w:t>
      </w:r>
    </w:p>
    <w:p w:rsidR="00EC39E8" w:rsidRPr="00272142" w:rsidRDefault="00072517">
      <w:pPr>
        <w:pStyle w:val="Fliesstext"/>
      </w:pPr>
      <w:r>
        <w:t>28</w:t>
      </w:r>
      <w:r w:rsidR="0085666E" w:rsidRPr="003708B8">
        <w:t xml:space="preserve">. </w:t>
      </w:r>
      <w:r>
        <w:t xml:space="preserve">April </w:t>
      </w:r>
      <w:r w:rsidR="001A726B">
        <w:t>2015</w:t>
      </w:r>
      <w:r w:rsidR="00EC39E8" w:rsidRPr="00272142">
        <w:br/>
      </w:r>
    </w:p>
    <w:p w:rsidR="00EC39E8" w:rsidRPr="00272142"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p w:rsidR="00EC39E8" w:rsidRPr="000A230B" w:rsidRDefault="000D68FD" w:rsidP="00906DB2">
      <w:pPr>
        <w:pStyle w:val="zzmarginalielight"/>
        <w:framePr w:h="1911" w:hRule="exact" w:wrap="around" w:x="568" w:y="14431"/>
      </w:pPr>
      <w:bookmarkStart w:id="0" w:name="Telefon1"/>
      <w:r w:rsidRPr="003708B8">
        <w:t>+49 89 382</w:t>
      </w:r>
      <w:bookmarkEnd w:id="0"/>
      <w:r w:rsidR="00034822">
        <w:t xml:space="preserve"> 14908</w:t>
      </w:r>
    </w:p>
    <w:p w:rsidR="00EC39E8" w:rsidRPr="000A230B" w:rsidRDefault="00EC39E8" w:rsidP="00906DB2">
      <w:pPr>
        <w:pStyle w:val="zzmarginalielight"/>
        <w:framePr w:h="1911" w:hRule="exact" w:wrap="around" w:x="568" w:y="14431"/>
      </w:pPr>
    </w:p>
    <w:p w:rsidR="00EC39E8" w:rsidRPr="000A230B" w:rsidRDefault="00EC39E8" w:rsidP="00906DB2">
      <w:pPr>
        <w:pStyle w:val="zzmarginalieregular"/>
        <w:framePr w:h="1911" w:hRule="exact" w:wrap="around" w:x="568" w:y="14431"/>
      </w:pPr>
      <w:r w:rsidRPr="000A230B">
        <w:t>Internet</w:t>
      </w:r>
    </w:p>
    <w:p w:rsidR="00EC39E8" w:rsidRPr="000A230B" w:rsidRDefault="00EC39E8" w:rsidP="00906DB2">
      <w:pPr>
        <w:pStyle w:val="zzmarginalielight"/>
        <w:framePr w:h="1911" w:hRule="exact" w:wrap="around" w:x="568" w:y="14431"/>
      </w:pPr>
      <w:r w:rsidRPr="000A230B">
        <w:t>www.bmwgroup.com</w:t>
      </w:r>
    </w:p>
    <w:p w:rsidR="005B69C3" w:rsidRDefault="00072517">
      <w:pPr>
        <w:rPr>
          <w:rFonts w:cs="BMWType V2 Light"/>
          <w:b/>
          <w:bCs/>
          <w:sz w:val="28"/>
          <w:szCs w:val="28"/>
        </w:rPr>
      </w:pPr>
      <w:r>
        <w:rPr>
          <w:rFonts w:cs="BMWType V2 Light"/>
          <w:b/>
          <w:bCs/>
          <w:sz w:val="28"/>
          <w:szCs w:val="28"/>
        </w:rPr>
        <w:t>BMW Group Werk München</w:t>
      </w:r>
      <w:r w:rsidR="005B69C3">
        <w:rPr>
          <w:rFonts w:cs="BMWType V2 Light"/>
          <w:b/>
          <w:bCs/>
          <w:sz w:val="28"/>
          <w:szCs w:val="28"/>
        </w:rPr>
        <w:t xml:space="preserve"> stellt Weichen für die Zukunft</w:t>
      </w:r>
      <w:r>
        <w:rPr>
          <w:rFonts w:cs="BMWType V2 Light"/>
          <w:b/>
          <w:bCs/>
          <w:sz w:val="28"/>
          <w:szCs w:val="28"/>
        </w:rPr>
        <w:t>.</w:t>
      </w:r>
    </w:p>
    <w:p w:rsidR="00EC39E8" w:rsidRPr="00643EA6" w:rsidRDefault="00072517">
      <w:pPr>
        <w:rPr>
          <w:rFonts w:cs="BMWType V2 Light"/>
          <w:b/>
          <w:bCs/>
          <w:color w:val="808080" w:themeColor="background1" w:themeShade="80"/>
          <w:sz w:val="28"/>
          <w:szCs w:val="28"/>
        </w:rPr>
        <w:sectPr w:rsidR="00EC39E8" w:rsidRPr="00643EA6" w:rsidSect="00CE624C">
          <w:headerReference w:type="default" r:id="rId8"/>
          <w:footerReference w:type="even" r:id="rId9"/>
          <w:headerReference w:type="first" r:id="rId10"/>
          <w:footerReference w:type="first" r:id="rId11"/>
          <w:type w:val="continuous"/>
          <w:pgSz w:w="11907" w:h="16840" w:code="9"/>
          <w:pgMar w:top="1814" w:right="1814" w:bottom="1361" w:left="2098" w:header="510" w:footer="567" w:gutter="0"/>
          <w:pgNumType w:start="1"/>
          <w:cols w:space="720"/>
          <w:titlePg/>
        </w:sectPr>
      </w:pPr>
      <w:r w:rsidRPr="00072517">
        <w:rPr>
          <w:rFonts w:cs="BMWType V2 Light"/>
          <w:b/>
          <w:bCs/>
          <w:color w:val="808080" w:themeColor="background1" w:themeShade="80"/>
          <w:sz w:val="28"/>
          <w:szCs w:val="28"/>
        </w:rPr>
        <w:t>BMW Group inves</w:t>
      </w:r>
      <w:r>
        <w:rPr>
          <w:rFonts w:cs="BMWType V2 Light"/>
          <w:b/>
          <w:bCs/>
          <w:color w:val="808080" w:themeColor="background1" w:themeShade="80"/>
          <w:sz w:val="28"/>
          <w:szCs w:val="28"/>
        </w:rPr>
        <w:t xml:space="preserve">tiert rund 200 Millionen Euro </w:t>
      </w:r>
      <w:r w:rsidR="00040C44">
        <w:rPr>
          <w:rFonts w:cs="BMWType V2 Light"/>
          <w:b/>
          <w:bCs/>
          <w:color w:val="808080" w:themeColor="background1" w:themeShade="80"/>
          <w:sz w:val="28"/>
          <w:szCs w:val="28"/>
        </w:rPr>
        <w:t xml:space="preserve">in hoch effiziente und ressourcenschonende </w:t>
      </w:r>
      <w:r w:rsidR="005B69C3">
        <w:rPr>
          <w:rFonts w:cs="BMWType V2 Light"/>
          <w:b/>
          <w:bCs/>
          <w:color w:val="808080" w:themeColor="background1" w:themeShade="80"/>
          <w:sz w:val="28"/>
          <w:szCs w:val="28"/>
        </w:rPr>
        <w:t>Lackiererei</w:t>
      </w:r>
      <w:r w:rsidR="00040C44">
        <w:rPr>
          <w:rFonts w:cs="BMWType V2 Light"/>
          <w:b/>
          <w:bCs/>
          <w:color w:val="808080" w:themeColor="background1" w:themeShade="80"/>
          <w:sz w:val="28"/>
          <w:szCs w:val="28"/>
        </w:rPr>
        <w:t xml:space="preserve">. </w:t>
      </w:r>
      <w:r>
        <w:rPr>
          <w:rFonts w:cs="BMWType V2 Light"/>
          <w:b/>
          <w:bCs/>
          <w:color w:val="808080" w:themeColor="background1" w:themeShade="80"/>
          <w:sz w:val="28"/>
          <w:szCs w:val="28"/>
        </w:rPr>
        <w:t xml:space="preserve">  Serienproduktion startet Mitte 2017</w:t>
      </w:r>
      <w:r w:rsidR="00307BF1">
        <w:rPr>
          <w:rFonts w:cs="BMWType V2 Light"/>
          <w:b/>
          <w:bCs/>
          <w:color w:val="808080" w:themeColor="background1" w:themeShade="80"/>
          <w:sz w:val="28"/>
          <w:szCs w:val="28"/>
        </w:rPr>
        <w:t>.</w:t>
      </w:r>
    </w:p>
    <w:p w:rsidR="001F1E9D" w:rsidRDefault="001F1E9D" w:rsidP="001F1E9D">
      <w:pPr>
        <w:pStyle w:val="Fliesstext"/>
        <w:tabs>
          <w:tab w:val="clear" w:pos="4706"/>
        </w:tabs>
      </w:pPr>
    </w:p>
    <w:p w:rsidR="001E49DB" w:rsidRPr="00273628" w:rsidRDefault="001E49DB" w:rsidP="001F1E9D">
      <w:pPr>
        <w:pStyle w:val="Fliesstext"/>
        <w:tabs>
          <w:tab w:val="clear" w:pos="4706"/>
        </w:tabs>
      </w:pPr>
    </w:p>
    <w:p w:rsidR="00956842" w:rsidRDefault="00273628" w:rsidP="00D65508">
      <w:pPr>
        <w:spacing w:line="240" w:lineRule="auto"/>
      </w:pPr>
      <w:r w:rsidRPr="00111335">
        <w:rPr>
          <w:b/>
        </w:rPr>
        <w:t>München</w:t>
      </w:r>
      <w:r w:rsidR="00EC39E8" w:rsidRPr="00111335">
        <w:rPr>
          <w:b/>
        </w:rPr>
        <w:t>.</w:t>
      </w:r>
      <w:r w:rsidR="003E6FD5" w:rsidRPr="00111335">
        <w:t xml:space="preserve"> </w:t>
      </w:r>
      <w:bookmarkStart w:id="1" w:name="_GoBack"/>
      <w:r w:rsidR="00072517" w:rsidRPr="00111335">
        <w:t xml:space="preserve">Die BMW Group investiert rund 200 Millionen </w:t>
      </w:r>
      <w:r w:rsidR="00307BF1" w:rsidRPr="00111335">
        <w:t xml:space="preserve">Euro </w:t>
      </w:r>
      <w:r w:rsidR="00072517" w:rsidRPr="00111335">
        <w:t xml:space="preserve">in eine neue Lackiererei für das Werk München. Bis Mitte 2017 entsteht im Stammwerk des Unternehmens </w:t>
      </w:r>
      <w:r w:rsidR="003E008C" w:rsidRPr="00111335">
        <w:t xml:space="preserve">eine </w:t>
      </w:r>
      <w:r w:rsidR="00956842" w:rsidRPr="00111335">
        <w:t xml:space="preserve">innovative </w:t>
      </w:r>
      <w:r w:rsidR="00040C44" w:rsidRPr="00111335">
        <w:t xml:space="preserve">Lackierstraße, die höchste Ansprüche sowohl hinsichtlich </w:t>
      </w:r>
      <w:r w:rsidR="003E008C" w:rsidRPr="00111335">
        <w:t>Wirtschaftlichkeit</w:t>
      </w:r>
      <w:r w:rsidR="00956842" w:rsidRPr="00111335">
        <w:t xml:space="preserve"> </w:t>
      </w:r>
      <w:r w:rsidR="00040C44" w:rsidRPr="00111335">
        <w:t xml:space="preserve">als auch </w:t>
      </w:r>
      <w:r w:rsidR="003E008C" w:rsidRPr="00F23E2F">
        <w:t>effiziente</w:t>
      </w:r>
      <w:r w:rsidR="00AF684D" w:rsidRPr="00F23E2F">
        <w:t>r</w:t>
      </w:r>
      <w:r w:rsidR="003E008C" w:rsidRPr="00F23E2F">
        <w:t xml:space="preserve"> Ressourcennutzung </w:t>
      </w:r>
      <w:r w:rsidR="00040C44" w:rsidRPr="00F23E2F">
        <w:t xml:space="preserve">erfüllt. </w:t>
      </w:r>
      <w:r w:rsidR="007E607C" w:rsidRPr="00A41EE2">
        <w:t xml:space="preserve">Der Neubau ist </w:t>
      </w:r>
      <w:r w:rsidR="00A41EE2">
        <w:t xml:space="preserve">ein </w:t>
      </w:r>
      <w:r w:rsidR="006A4941">
        <w:t xml:space="preserve">Bestandteil </w:t>
      </w:r>
      <w:r w:rsidR="007E607C" w:rsidRPr="00A41EE2">
        <w:t>eines umfangreichen Investitionsprogramms</w:t>
      </w:r>
      <w:r w:rsidR="00A41EE2" w:rsidRPr="00A41EE2">
        <w:t xml:space="preserve">, </w:t>
      </w:r>
      <w:r w:rsidR="00ED3AC0">
        <w:t>im Rahmen dessen d</w:t>
      </w:r>
      <w:r w:rsidR="00A41EE2" w:rsidRPr="00A41EE2">
        <w:t xml:space="preserve">ie BMW Group innerhalb der kommenden vier Jahre </w:t>
      </w:r>
      <w:r w:rsidR="006A4941">
        <w:t>mehr als eine halbe Milliarde Euro</w:t>
      </w:r>
      <w:r w:rsidR="007E607C" w:rsidRPr="00A41EE2">
        <w:t xml:space="preserve"> </w:t>
      </w:r>
      <w:r w:rsidR="00A41EE2" w:rsidRPr="00A41EE2">
        <w:t xml:space="preserve">in die Zukunftsfähigkeit des </w:t>
      </w:r>
      <w:r w:rsidR="00A41EE2">
        <w:t>W</w:t>
      </w:r>
      <w:r w:rsidR="006A4941">
        <w:t>erk</w:t>
      </w:r>
      <w:r w:rsidR="005B69C3">
        <w:t>e</w:t>
      </w:r>
      <w:r w:rsidR="006A4941">
        <w:t>s München investieren wird</w:t>
      </w:r>
      <w:r w:rsidR="005B69C3">
        <w:t>.</w:t>
      </w:r>
    </w:p>
    <w:p w:rsidR="005B69C3" w:rsidRPr="00F23E2F" w:rsidRDefault="005B69C3" w:rsidP="00D65508">
      <w:pPr>
        <w:spacing w:line="240" w:lineRule="auto"/>
      </w:pPr>
    </w:p>
    <w:p w:rsidR="00655AA5" w:rsidRDefault="00ED3AC0" w:rsidP="00D65508">
      <w:pPr>
        <w:spacing w:line="240" w:lineRule="auto"/>
      </w:pPr>
      <w:r>
        <w:t>Den Startschuss für den Neubau der Lackiererei gab heute Münchens Oberbürgermeister Dieter Reiter zusammen mit Hermann Bohrer, Leiter des BMW Group Werkes München, und Gesamtbetriebsratsvorsitzenden Manfred Schoch</w:t>
      </w:r>
      <w:r w:rsidR="00F74260" w:rsidRPr="00F23E2F">
        <w:t xml:space="preserve">. </w:t>
      </w:r>
      <w:r w:rsidR="006A4941">
        <w:t xml:space="preserve">Wenn die </w:t>
      </w:r>
      <w:r w:rsidR="00993A55" w:rsidRPr="00F23E2F">
        <w:t xml:space="preserve">Anlagen ab Mitte 2017 </w:t>
      </w:r>
      <w:r w:rsidR="00655AA5">
        <w:t xml:space="preserve">auf einer Produktionsfläche von rund 13.500 Quadratmetern </w:t>
      </w:r>
      <w:r w:rsidR="00993A55" w:rsidRPr="00F23E2F">
        <w:t xml:space="preserve">in Serie </w:t>
      </w:r>
      <w:r>
        <w:t>produzieren</w:t>
      </w:r>
      <w:r w:rsidR="00993A55" w:rsidRPr="00F23E2F">
        <w:t xml:space="preserve">, </w:t>
      </w:r>
      <w:r w:rsidR="00F74260" w:rsidRPr="00F23E2F">
        <w:t>werden täglich r</w:t>
      </w:r>
      <w:r w:rsidR="00993A55" w:rsidRPr="00F23E2F">
        <w:t>und 1.000 Karosse</w:t>
      </w:r>
      <w:r w:rsidR="008F5F0D" w:rsidRPr="00F23E2F">
        <w:t>rie</w:t>
      </w:r>
      <w:r w:rsidR="00993A55" w:rsidRPr="00F23E2F">
        <w:t xml:space="preserve">n </w:t>
      </w:r>
      <w:r w:rsidR="00F74260" w:rsidRPr="00F23E2F">
        <w:t xml:space="preserve">der BMW 3er und 4er Reihe </w:t>
      </w:r>
      <w:r w:rsidR="00993A55" w:rsidRPr="00F23E2F">
        <w:t>die Lackiererei</w:t>
      </w:r>
      <w:r w:rsidR="00655AA5">
        <w:t xml:space="preserve"> verlassen.</w:t>
      </w:r>
      <w:r w:rsidR="006F3154" w:rsidRPr="006F3154">
        <w:t xml:space="preserve"> </w:t>
      </w:r>
      <w:r w:rsidR="006F3154">
        <w:t>Innovative sechsachsige Roboter erlauben künftig deutlich mehr Freiheitsgrade in der Lackiertec</w:t>
      </w:r>
      <w:r w:rsidR="009D3B22">
        <w:t>hnik und somit flexibles Reagieren a</w:t>
      </w:r>
      <w:r w:rsidR="006F3154">
        <w:t xml:space="preserve">uf Sonderwünsche der Kunden wie </w:t>
      </w:r>
      <w:r w:rsidR="009D3B22">
        <w:t>Individualfarben und Mattlacke</w:t>
      </w:r>
      <w:r w:rsidR="006F3154">
        <w:t xml:space="preserve">. </w:t>
      </w:r>
      <w:r w:rsidR="009D3B22">
        <w:t>Zudem wird großer Wert gelegt auf ergonomisch gestaltete Arbeitsplätze in den Bereichen mit manuellen Tätigkeiten.</w:t>
      </w:r>
    </w:p>
    <w:p w:rsidR="00111290" w:rsidRDefault="00111290" w:rsidP="00D65508">
      <w:pPr>
        <w:spacing w:line="240" w:lineRule="auto"/>
      </w:pPr>
    </w:p>
    <w:p w:rsidR="00111290" w:rsidRDefault="00111290" w:rsidP="00D65508">
      <w:pPr>
        <w:spacing w:line="240" w:lineRule="auto"/>
      </w:pPr>
      <w:r>
        <w:t xml:space="preserve">„Künftig stehen uns in München hoch effiziente Fertigungsprozesse und Technologien zur Verfügung, um unsere Karossen in höchster Qualität zu lackieren“, sagt Hermann Bohrer, Leiter des BMW Group Werkes München: „Insbesondere in punkto Ressourcenverbrauch, Nachhaltigkeit und Umweltschutz setzen wir künftig neue Maßstäbe.“ Der Neubau der Lackiererei ist nur ein Element umfangreicher Investitionen in den Münchner Werksstandort. Bereits begonnen wurden die ebenfalls umfangreichen Arbeiten zur Erweiterung des Karosseriebaus. </w:t>
      </w:r>
    </w:p>
    <w:p w:rsidR="00111290" w:rsidRDefault="00111290" w:rsidP="00D65508">
      <w:pPr>
        <w:spacing w:line="240" w:lineRule="auto"/>
      </w:pPr>
    </w:p>
    <w:p w:rsidR="00111290" w:rsidRDefault="00111290" w:rsidP="00D65508">
      <w:pPr>
        <w:spacing w:line="240" w:lineRule="auto"/>
      </w:pPr>
      <w:r>
        <w:t xml:space="preserve">„Die aktuelle Großinvestition von BMW in das Münchner Werk, hier speziell in den Bau der neuen Lackiererei,  ist ein klares, nachhaltiges Bekenntnis zum Standort München“, sagt Münchens Oberbürgermeister Dieter Reiter. „Dafür </w:t>
      </w:r>
    </w:p>
    <w:p w:rsidR="00111290" w:rsidRDefault="00111290" w:rsidP="00D65508">
      <w:pPr>
        <w:spacing w:line="240" w:lineRule="auto"/>
      </w:pPr>
      <w:r>
        <w:t xml:space="preserve">danke ich dem Unternehmen ausdrücklich. Zugleich sehe ich in den </w:t>
      </w:r>
    </w:p>
    <w:p w:rsidR="00111290" w:rsidRDefault="00111290" w:rsidP="00D65508">
      <w:pPr>
        <w:spacing w:line="240" w:lineRule="auto"/>
      </w:pPr>
      <w:r>
        <w:t xml:space="preserve">Investitionen des Hauses BMW am Stammsitz München auch ein deutliches </w:t>
      </w:r>
    </w:p>
    <w:p w:rsidR="00111290" w:rsidRDefault="00111290" w:rsidP="00D65508">
      <w:pPr>
        <w:spacing w:line="240" w:lineRule="auto"/>
      </w:pPr>
      <w:r>
        <w:t xml:space="preserve">Signal dafür, dass die Rahmenbedingungen für wirtschaftlichen Erfolg in </w:t>
      </w:r>
    </w:p>
    <w:p w:rsidR="00111290" w:rsidRDefault="00111290" w:rsidP="00D65508">
      <w:pPr>
        <w:spacing w:line="240" w:lineRule="auto"/>
      </w:pPr>
      <w:r>
        <w:t xml:space="preserve">unserer Stadt stimmen. Wir werden auch künftig die erfolgreiche </w:t>
      </w:r>
    </w:p>
    <w:p w:rsidR="00111290" w:rsidRDefault="00111290" w:rsidP="00D65508">
      <w:pPr>
        <w:spacing w:line="240" w:lineRule="auto"/>
      </w:pPr>
      <w:r>
        <w:t xml:space="preserve">Partnerschaft zwischen BMW und der Landeshauptstadt München fortsetzen </w:t>
      </w:r>
    </w:p>
    <w:p w:rsidR="00111290" w:rsidRDefault="00111290" w:rsidP="00D65508">
      <w:pPr>
        <w:spacing w:line="240" w:lineRule="auto"/>
      </w:pPr>
      <w:r>
        <w:t>und alles tun, um dem Unternehmen optimale Standortqualitäten zu bieten.“</w:t>
      </w:r>
    </w:p>
    <w:p w:rsidR="00111290" w:rsidRDefault="00111290" w:rsidP="00D65508">
      <w:pPr>
        <w:spacing w:line="240" w:lineRule="auto"/>
      </w:pPr>
    </w:p>
    <w:p w:rsidR="0065646F" w:rsidRDefault="00111290" w:rsidP="00D65508">
      <w:pPr>
        <w:spacing w:line="240" w:lineRule="auto"/>
        <w:rPr>
          <w:rFonts w:cs="BMWType V2 Light"/>
          <w:color w:val="000000" w:themeColor="text1"/>
        </w:rPr>
      </w:pPr>
      <w:r>
        <w:t>Z</w:t>
      </w:r>
      <w:r w:rsidR="00242C8B" w:rsidRPr="00F23E2F">
        <w:t>um Einsatz kommt</w:t>
      </w:r>
      <w:r w:rsidR="00F74260" w:rsidRPr="00F23E2F">
        <w:t xml:space="preserve"> </w:t>
      </w:r>
      <w:r w:rsidR="00956842" w:rsidRPr="00F23E2F">
        <w:t xml:space="preserve">die </w:t>
      </w:r>
      <w:r w:rsidR="00242C8B" w:rsidRPr="00F23E2F">
        <w:rPr>
          <w:rFonts w:cs="BMWType V2 Light"/>
        </w:rPr>
        <w:t>innovative</w:t>
      </w:r>
      <w:r w:rsidR="00D8004A">
        <w:rPr>
          <w:rFonts w:cs="BMWType V2 Light"/>
        </w:rPr>
        <w:t>, hoch effiziente</w:t>
      </w:r>
      <w:r w:rsidR="00242C8B" w:rsidRPr="00F23E2F">
        <w:rPr>
          <w:rFonts w:cs="BMWType V2 Light"/>
        </w:rPr>
        <w:t xml:space="preserve"> </w:t>
      </w:r>
      <w:r w:rsidR="008F5F0D" w:rsidRPr="00F23E2F">
        <w:rPr>
          <w:rFonts w:cs="BMWType V2 Light"/>
        </w:rPr>
        <w:t>IPP-Technologie</w:t>
      </w:r>
      <w:r w:rsidR="00E44398">
        <w:rPr>
          <w:rFonts w:cs="BMWType V2 Light"/>
        </w:rPr>
        <w:t xml:space="preserve"> (</w:t>
      </w:r>
      <w:r w:rsidR="00242C8B" w:rsidRPr="00F23E2F">
        <w:rPr>
          <w:rFonts w:cs="BMWType V2 Light"/>
          <w:b/>
        </w:rPr>
        <w:t>I</w:t>
      </w:r>
      <w:r w:rsidR="00242C8B" w:rsidRPr="00F23E2F">
        <w:rPr>
          <w:rFonts w:cs="BMWType V2 Light"/>
        </w:rPr>
        <w:t xml:space="preserve">ntegrated </w:t>
      </w:r>
      <w:r w:rsidR="00242C8B" w:rsidRPr="00F23E2F">
        <w:rPr>
          <w:rFonts w:cs="BMWType V2 Light"/>
          <w:b/>
        </w:rPr>
        <w:t>P</w:t>
      </w:r>
      <w:r w:rsidR="00242C8B" w:rsidRPr="00F23E2F">
        <w:rPr>
          <w:rFonts w:cs="BMWType V2 Light"/>
        </w:rPr>
        <w:t xml:space="preserve">aint </w:t>
      </w:r>
      <w:proofErr w:type="spellStart"/>
      <w:r w:rsidR="00242C8B" w:rsidRPr="00F23E2F">
        <w:rPr>
          <w:rFonts w:cs="BMWType V2 Light"/>
          <w:b/>
        </w:rPr>
        <w:t>P</w:t>
      </w:r>
      <w:r w:rsidR="00242C8B" w:rsidRPr="00F23E2F">
        <w:rPr>
          <w:rFonts w:cs="BMWType V2 Light"/>
        </w:rPr>
        <w:t>rocess</w:t>
      </w:r>
      <w:proofErr w:type="spellEnd"/>
      <w:r w:rsidR="00242C8B" w:rsidRPr="00F23E2F">
        <w:rPr>
          <w:rFonts w:cs="BMWType V2 Light"/>
        </w:rPr>
        <w:t xml:space="preserve">). </w:t>
      </w:r>
      <w:r w:rsidR="00111335" w:rsidRPr="00F23E2F">
        <w:rPr>
          <w:rFonts w:cs="BMWType V2 Light"/>
        </w:rPr>
        <w:t>Mit d</w:t>
      </w:r>
      <w:r w:rsidR="00D8004A">
        <w:rPr>
          <w:rFonts w:cs="BMWType V2 Light"/>
        </w:rPr>
        <w:t>ies</w:t>
      </w:r>
      <w:r w:rsidR="00111335" w:rsidRPr="00F23E2F">
        <w:rPr>
          <w:rFonts w:cs="BMWType V2 Light"/>
        </w:rPr>
        <w:t xml:space="preserve">em integrierten Lackieren </w:t>
      </w:r>
      <w:r w:rsidR="007E607C" w:rsidRPr="00F23E2F">
        <w:t>vollzieht das Werk im Herzen der Stadt München einen weiteren Schritt in Richtung nachhaltiger Produktion</w:t>
      </w:r>
      <w:r w:rsidR="00111335" w:rsidRPr="00F23E2F">
        <w:rPr>
          <w:rFonts w:cs="BMWType V2 Light"/>
        </w:rPr>
        <w:t xml:space="preserve">: So </w:t>
      </w:r>
      <w:r w:rsidR="00111335" w:rsidRPr="00F23E2F">
        <w:rPr>
          <w:rFonts w:cs="BMWType V2 Light"/>
        </w:rPr>
        <w:lastRenderedPageBreak/>
        <w:t>sink</w:t>
      </w:r>
      <w:r w:rsidR="003A13D1" w:rsidRPr="00F23E2F">
        <w:rPr>
          <w:rFonts w:cs="BMWType V2 Light"/>
        </w:rPr>
        <w:t>en</w:t>
      </w:r>
      <w:r w:rsidR="00111335" w:rsidRPr="00F23E2F">
        <w:rPr>
          <w:rFonts w:cs="BMWType V2 Light"/>
        </w:rPr>
        <w:t xml:space="preserve"> im Vergleich zur aktuellen Lackiererei der Erdgasverbrauch </w:t>
      </w:r>
      <w:r w:rsidR="003A13D1" w:rsidRPr="00D8004A">
        <w:rPr>
          <w:rFonts w:cs="BMWType V2 Light"/>
          <w:color w:val="000000" w:themeColor="text1"/>
        </w:rPr>
        <w:t xml:space="preserve">sowie die Abgasemissionen </w:t>
      </w:r>
      <w:r w:rsidR="00111335" w:rsidRPr="00D8004A">
        <w:rPr>
          <w:rFonts w:cs="BMWType V2 Light"/>
          <w:color w:val="000000" w:themeColor="text1"/>
        </w:rPr>
        <w:t xml:space="preserve">um </w:t>
      </w:r>
      <w:r w:rsidR="003A13D1" w:rsidRPr="00D8004A">
        <w:rPr>
          <w:rFonts w:cs="BMWType V2 Light"/>
          <w:color w:val="000000" w:themeColor="text1"/>
        </w:rPr>
        <w:t xml:space="preserve">nahezu die Hälfte (jeweils </w:t>
      </w:r>
      <w:r w:rsidR="00111335" w:rsidRPr="00D8004A">
        <w:rPr>
          <w:rFonts w:cs="BMWType V2 Light"/>
          <w:color w:val="000000" w:themeColor="text1"/>
        </w:rPr>
        <w:t>48 Prozent</w:t>
      </w:r>
      <w:r w:rsidR="003A13D1" w:rsidRPr="00D8004A">
        <w:rPr>
          <w:rFonts w:cs="BMWType V2 Light"/>
          <w:color w:val="000000" w:themeColor="text1"/>
        </w:rPr>
        <w:t>)</w:t>
      </w:r>
      <w:r w:rsidR="00111335" w:rsidRPr="00D8004A">
        <w:rPr>
          <w:rFonts w:cs="BMWType V2 Light"/>
          <w:color w:val="000000" w:themeColor="text1"/>
        </w:rPr>
        <w:t>.</w:t>
      </w:r>
      <w:r w:rsidR="003A13D1" w:rsidRPr="00D8004A">
        <w:rPr>
          <w:rFonts w:cs="BMWType V2 Light"/>
          <w:color w:val="000000" w:themeColor="text1"/>
        </w:rPr>
        <w:t xml:space="preserve"> </w:t>
      </w:r>
      <w:r w:rsidR="00111335" w:rsidRPr="00D8004A">
        <w:rPr>
          <w:rFonts w:cs="BMWType V2 Light"/>
          <w:color w:val="000000" w:themeColor="text1"/>
        </w:rPr>
        <w:t>Der Stromverbrauch reduziert sich um</w:t>
      </w:r>
      <w:r w:rsidR="003A13D1" w:rsidRPr="00D8004A">
        <w:rPr>
          <w:rFonts w:cs="BMWType V2 Light"/>
          <w:color w:val="000000" w:themeColor="text1"/>
        </w:rPr>
        <w:t xml:space="preserve"> gut ein Viertel (</w:t>
      </w:r>
      <w:r w:rsidR="00111335" w:rsidRPr="00D8004A">
        <w:rPr>
          <w:rFonts w:cs="BMWType V2 Light"/>
          <w:color w:val="000000" w:themeColor="text1"/>
        </w:rPr>
        <w:t>27 Prozent</w:t>
      </w:r>
      <w:r w:rsidR="003A13D1" w:rsidRPr="00D8004A">
        <w:rPr>
          <w:rFonts w:cs="BMWType V2 Light"/>
          <w:color w:val="000000" w:themeColor="text1"/>
        </w:rPr>
        <w:t>)</w:t>
      </w:r>
      <w:r w:rsidR="00111335" w:rsidRPr="00D8004A">
        <w:rPr>
          <w:rFonts w:cs="BMWType V2 Light"/>
          <w:color w:val="000000" w:themeColor="text1"/>
        </w:rPr>
        <w:t>.</w:t>
      </w:r>
      <w:r w:rsidR="003A13D1" w:rsidRPr="00D8004A">
        <w:rPr>
          <w:rFonts w:cs="BMWType V2 Light"/>
          <w:color w:val="000000" w:themeColor="text1"/>
        </w:rPr>
        <w:t xml:space="preserve"> Die </w:t>
      </w:r>
      <w:r w:rsidR="007C77E6" w:rsidRPr="00D8004A">
        <w:rPr>
          <w:rFonts w:cs="BMWType V2 Light"/>
          <w:color w:val="000000" w:themeColor="text1"/>
        </w:rPr>
        <w:t>so</w:t>
      </w:r>
      <w:r w:rsidR="003A13D1" w:rsidRPr="00D8004A">
        <w:rPr>
          <w:rFonts w:cs="BMWType V2 Light"/>
          <w:color w:val="000000" w:themeColor="text1"/>
        </w:rPr>
        <w:t xml:space="preserve"> erzielte </w:t>
      </w:r>
      <w:r w:rsidR="00EE1028" w:rsidRPr="00D8004A">
        <w:rPr>
          <w:rFonts w:cs="BMWType V2 Light"/>
          <w:color w:val="000000" w:themeColor="text1"/>
        </w:rPr>
        <w:t>Strome</w:t>
      </w:r>
      <w:r w:rsidR="003A13D1" w:rsidRPr="00D8004A">
        <w:rPr>
          <w:rFonts w:cs="BMWType V2 Light"/>
          <w:color w:val="000000" w:themeColor="text1"/>
        </w:rPr>
        <w:t>insparung</w:t>
      </w:r>
      <w:r w:rsidR="00EE1028" w:rsidRPr="00D8004A">
        <w:rPr>
          <w:rFonts w:cs="BMWType V2 Light"/>
          <w:color w:val="000000" w:themeColor="text1"/>
        </w:rPr>
        <w:t xml:space="preserve"> entspricht</w:t>
      </w:r>
      <w:r w:rsidR="003A13D1" w:rsidRPr="00D8004A">
        <w:rPr>
          <w:rFonts w:cs="BMWType V2 Light"/>
          <w:color w:val="000000" w:themeColor="text1"/>
        </w:rPr>
        <w:t xml:space="preserve"> </w:t>
      </w:r>
      <w:r w:rsidR="007C77E6" w:rsidRPr="00D8004A">
        <w:rPr>
          <w:rFonts w:cs="BMWType V2 Light"/>
          <w:color w:val="000000" w:themeColor="text1"/>
        </w:rPr>
        <w:t xml:space="preserve">pro Jahr </w:t>
      </w:r>
      <w:r w:rsidR="003A13D1" w:rsidRPr="00D8004A">
        <w:rPr>
          <w:rFonts w:cs="BMWType V2 Light"/>
          <w:color w:val="000000" w:themeColor="text1"/>
        </w:rPr>
        <w:t xml:space="preserve">dem durchschnittlichen Stromverbrauch von </w:t>
      </w:r>
      <w:r w:rsidR="00EE1028" w:rsidRPr="00D8004A">
        <w:rPr>
          <w:rFonts w:cs="BMWType V2 Light"/>
          <w:color w:val="000000" w:themeColor="text1"/>
        </w:rPr>
        <w:t>4.000 Zwei-Personen-Haushalten.</w:t>
      </w:r>
      <w:r w:rsidR="00E44398" w:rsidRPr="00D8004A">
        <w:rPr>
          <w:rFonts w:cs="BMWType V2 Light"/>
          <w:color w:val="000000" w:themeColor="text1"/>
        </w:rPr>
        <w:t xml:space="preserve"> Die VOC-Emissionen (Volatile </w:t>
      </w:r>
      <w:proofErr w:type="spellStart"/>
      <w:r w:rsidR="00E44398" w:rsidRPr="00D8004A">
        <w:rPr>
          <w:rFonts w:cs="BMWType V2 Light"/>
          <w:color w:val="000000" w:themeColor="text1"/>
        </w:rPr>
        <w:t>Organic</w:t>
      </w:r>
      <w:proofErr w:type="spellEnd"/>
      <w:r w:rsidR="00E44398" w:rsidRPr="00D8004A">
        <w:rPr>
          <w:rFonts w:cs="BMWType V2 Light"/>
          <w:color w:val="000000" w:themeColor="text1"/>
        </w:rPr>
        <w:t xml:space="preserve"> </w:t>
      </w:r>
      <w:proofErr w:type="spellStart"/>
      <w:r w:rsidR="00E44398" w:rsidRPr="00D8004A">
        <w:rPr>
          <w:rFonts w:cs="BMWType V2 Light"/>
          <w:color w:val="000000" w:themeColor="text1"/>
        </w:rPr>
        <w:t>Compounds</w:t>
      </w:r>
      <w:proofErr w:type="spellEnd"/>
      <w:r w:rsidR="00E44398" w:rsidRPr="00D8004A">
        <w:rPr>
          <w:rFonts w:cs="BMWType V2 Light"/>
          <w:color w:val="000000" w:themeColor="text1"/>
        </w:rPr>
        <w:t>), also die flüchtigen organischen</w:t>
      </w:r>
      <w:r w:rsidR="0065646F" w:rsidRPr="00D8004A">
        <w:rPr>
          <w:rFonts w:cs="BMWType V2 Light"/>
          <w:color w:val="000000" w:themeColor="text1"/>
        </w:rPr>
        <w:t xml:space="preserve"> Verbindungen, </w:t>
      </w:r>
      <w:r w:rsidR="00E44398" w:rsidRPr="00D8004A">
        <w:rPr>
          <w:rFonts w:cs="BMWType V2 Light"/>
          <w:color w:val="000000" w:themeColor="text1"/>
        </w:rPr>
        <w:t>sinken um</w:t>
      </w:r>
      <w:r w:rsidR="0065646F" w:rsidRPr="00D8004A">
        <w:rPr>
          <w:rFonts w:cs="BMWType V2 Light"/>
          <w:color w:val="000000" w:themeColor="text1"/>
        </w:rPr>
        <w:t xml:space="preserve"> </w:t>
      </w:r>
      <w:r w:rsidR="00D8004A">
        <w:rPr>
          <w:rFonts w:cs="BMWType V2 Light"/>
          <w:color w:val="000000" w:themeColor="text1"/>
        </w:rPr>
        <w:t xml:space="preserve">gut </w:t>
      </w:r>
      <w:r w:rsidR="00E44398" w:rsidRPr="00D8004A">
        <w:rPr>
          <w:rFonts w:cs="BMWType V2 Light"/>
          <w:color w:val="000000" w:themeColor="text1"/>
        </w:rPr>
        <w:t>ein Drittel (</w:t>
      </w:r>
      <w:r w:rsidR="0065646F" w:rsidRPr="00D8004A">
        <w:rPr>
          <w:rFonts w:cs="BMWType V2 Light"/>
          <w:color w:val="000000" w:themeColor="text1"/>
        </w:rPr>
        <w:t>35 Prozent</w:t>
      </w:r>
      <w:r w:rsidR="00E44398" w:rsidRPr="00D8004A">
        <w:rPr>
          <w:rFonts w:cs="BMWType V2 Light"/>
          <w:color w:val="000000" w:themeColor="text1"/>
        </w:rPr>
        <w:t>)</w:t>
      </w:r>
      <w:r w:rsidR="00D8004A" w:rsidRPr="00D8004A">
        <w:rPr>
          <w:rFonts w:cs="BMWType V2 Light"/>
          <w:color w:val="000000" w:themeColor="text1"/>
        </w:rPr>
        <w:t>. B</w:t>
      </w:r>
      <w:r w:rsidR="00E44398" w:rsidRPr="00D8004A">
        <w:rPr>
          <w:rFonts w:cs="BMWType V2 Light"/>
          <w:color w:val="000000" w:themeColor="text1"/>
        </w:rPr>
        <w:t xml:space="preserve">ei der </w:t>
      </w:r>
      <w:r w:rsidR="0065646F" w:rsidRPr="00D8004A">
        <w:rPr>
          <w:rFonts w:cs="BMWType V2 Light"/>
          <w:color w:val="000000" w:themeColor="text1"/>
        </w:rPr>
        <w:t xml:space="preserve">Abluftmenge </w:t>
      </w:r>
      <w:r w:rsidR="00E44398" w:rsidRPr="00D8004A">
        <w:rPr>
          <w:rFonts w:cs="BMWType V2 Light"/>
          <w:color w:val="000000" w:themeColor="text1"/>
        </w:rPr>
        <w:t>sind es sogar</w:t>
      </w:r>
      <w:r w:rsidR="0065646F" w:rsidRPr="00D8004A">
        <w:rPr>
          <w:rFonts w:cs="BMWType V2 Light"/>
          <w:color w:val="000000" w:themeColor="text1"/>
        </w:rPr>
        <w:t xml:space="preserve"> </w:t>
      </w:r>
      <w:r w:rsidR="00D8004A">
        <w:rPr>
          <w:rFonts w:cs="BMWType V2 Light"/>
          <w:color w:val="000000" w:themeColor="text1"/>
        </w:rPr>
        <w:t>zwei Drittel (</w:t>
      </w:r>
      <w:r w:rsidR="0065646F" w:rsidRPr="00D8004A">
        <w:rPr>
          <w:rFonts w:cs="BMWType V2 Light"/>
          <w:color w:val="000000" w:themeColor="text1"/>
        </w:rPr>
        <w:t>66 Prozent</w:t>
      </w:r>
      <w:r w:rsidR="00D8004A">
        <w:rPr>
          <w:rFonts w:cs="BMWType V2 Light"/>
          <w:color w:val="000000" w:themeColor="text1"/>
        </w:rPr>
        <w:t>)</w:t>
      </w:r>
      <w:r w:rsidR="005B69C3">
        <w:rPr>
          <w:rFonts w:cs="BMWType V2 Light"/>
          <w:color w:val="000000" w:themeColor="text1"/>
        </w:rPr>
        <w:t xml:space="preserve">. </w:t>
      </w:r>
      <w:r w:rsidR="0065646F" w:rsidRPr="00D8004A">
        <w:rPr>
          <w:rFonts w:cs="BMWType V2 Light"/>
          <w:color w:val="000000" w:themeColor="text1"/>
        </w:rPr>
        <w:t xml:space="preserve">Die IPP-Technologie </w:t>
      </w:r>
      <w:r w:rsidR="005B69C3">
        <w:rPr>
          <w:rFonts w:cs="BMWType V2 Light"/>
          <w:color w:val="000000" w:themeColor="text1"/>
        </w:rPr>
        <w:t xml:space="preserve">nutzt die BMW Group bereits in ihren </w:t>
      </w:r>
      <w:r w:rsidR="0065646F" w:rsidRPr="00D8004A">
        <w:rPr>
          <w:rFonts w:cs="BMWType V2 Light"/>
          <w:color w:val="000000" w:themeColor="text1"/>
        </w:rPr>
        <w:t xml:space="preserve">Fahrzeugwerken </w:t>
      </w:r>
      <w:r w:rsidR="005B69C3">
        <w:rPr>
          <w:rFonts w:cs="BMWType V2 Light"/>
          <w:color w:val="000000" w:themeColor="text1"/>
        </w:rPr>
        <w:t xml:space="preserve">in </w:t>
      </w:r>
      <w:r w:rsidR="0065646F" w:rsidRPr="00D8004A">
        <w:rPr>
          <w:rFonts w:cs="BMWType V2 Light"/>
          <w:color w:val="000000" w:themeColor="text1"/>
        </w:rPr>
        <w:t xml:space="preserve">Oxford/Großbritannien, </w:t>
      </w:r>
      <w:proofErr w:type="spellStart"/>
      <w:r w:rsidR="0065646F" w:rsidRPr="00D8004A">
        <w:rPr>
          <w:rFonts w:cs="BMWType V2 Light"/>
          <w:color w:val="000000" w:themeColor="text1"/>
        </w:rPr>
        <w:t>Spartanburg</w:t>
      </w:r>
      <w:proofErr w:type="spellEnd"/>
      <w:r w:rsidR="0065646F" w:rsidRPr="00D8004A">
        <w:rPr>
          <w:rFonts w:cs="BMWType V2 Light"/>
          <w:color w:val="000000" w:themeColor="text1"/>
        </w:rPr>
        <w:t xml:space="preserve">/USA, </w:t>
      </w:r>
      <w:proofErr w:type="spellStart"/>
      <w:r w:rsidR="0065646F" w:rsidRPr="00D8004A">
        <w:rPr>
          <w:rFonts w:cs="BMWType V2 Light"/>
          <w:color w:val="000000" w:themeColor="text1"/>
        </w:rPr>
        <w:t>Tiexi</w:t>
      </w:r>
      <w:proofErr w:type="spellEnd"/>
      <w:r w:rsidR="0065646F" w:rsidRPr="00D8004A">
        <w:rPr>
          <w:rFonts w:cs="BMWType V2 Light"/>
          <w:color w:val="000000" w:themeColor="text1"/>
        </w:rPr>
        <w:t xml:space="preserve">/China </w:t>
      </w:r>
      <w:r w:rsidR="00D8004A">
        <w:rPr>
          <w:rFonts w:cs="BMWType V2 Light"/>
          <w:color w:val="000000" w:themeColor="text1"/>
        </w:rPr>
        <w:t xml:space="preserve">sowie </w:t>
      </w:r>
      <w:r w:rsidR="005B69C3">
        <w:rPr>
          <w:rFonts w:cs="BMWType V2 Light"/>
          <w:color w:val="000000" w:themeColor="text1"/>
        </w:rPr>
        <w:t>Dingolfing</w:t>
      </w:r>
      <w:r w:rsidR="0065646F" w:rsidRPr="00D8004A">
        <w:rPr>
          <w:rFonts w:cs="BMWType V2 Light"/>
          <w:color w:val="000000" w:themeColor="text1"/>
        </w:rPr>
        <w:t xml:space="preserve">. </w:t>
      </w:r>
    </w:p>
    <w:p w:rsidR="00655AA5" w:rsidRDefault="00655AA5" w:rsidP="00D65508">
      <w:pPr>
        <w:spacing w:line="240" w:lineRule="auto"/>
      </w:pPr>
    </w:p>
    <w:p w:rsidR="004D46EB" w:rsidRPr="005B69C3" w:rsidRDefault="004D46EB" w:rsidP="00D65508">
      <w:pPr>
        <w:spacing w:line="240" w:lineRule="auto"/>
      </w:pPr>
    </w:p>
    <w:p w:rsidR="00D8004A" w:rsidRPr="00D8004A" w:rsidRDefault="00D8004A" w:rsidP="00D65508">
      <w:pPr>
        <w:spacing w:line="240" w:lineRule="auto"/>
        <w:rPr>
          <w:rFonts w:cs="BMWType V2 Light"/>
          <w:b/>
          <w:color w:val="000000" w:themeColor="text1"/>
        </w:rPr>
      </w:pPr>
      <w:r w:rsidRPr="00D8004A">
        <w:rPr>
          <w:rFonts w:cs="BMWType V2 Light"/>
          <w:b/>
          <w:color w:val="000000" w:themeColor="text1"/>
        </w:rPr>
        <w:t>Die Funktionsweise des integrierten Lackierprozesses.</w:t>
      </w:r>
    </w:p>
    <w:p w:rsidR="00242C8B" w:rsidRPr="00D8004A" w:rsidRDefault="00956842" w:rsidP="00D65508">
      <w:pPr>
        <w:spacing w:line="240" w:lineRule="auto"/>
        <w:rPr>
          <w:rFonts w:cs="BMWType V2 Light"/>
          <w:color w:val="000000" w:themeColor="text1"/>
        </w:rPr>
      </w:pPr>
      <w:r w:rsidRPr="00D8004A">
        <w:rPr>
          <w:rFonts w:cs="BMWType V2 Light"/>
          <w:color w:val="000000" w:themeColor="text1"/>
        </w:rPr>
        <w:t>Beim</w:t>
      </w:r>
      <w:r w:rsidR="00242C8B" w:rsidRPr="00D8004A">
        <w:rPr>
          <w:rFonts w:cs="BMWType V2 Light"/>
          <w:color w:val="000000" w:themeColor="text1"/>
        </w:rPr>
        <w:t xml:space="preserve"> </w:t>
      </w:r>
      <w:r w:rsidR="00511632" w:rsidRPr="00D8004A">
        <w:rPr>
          <w:rFonts w:cs="BMWType V2 Light"/>
          <w:color w:val="000000" w:themeColor="text1"/>
        </w:rPr>
        <w:t xml:space="preserve">integrierten </w:t>
      </w:r>
      <w:r w:rsidR="00242C8B" w:rsidRPr="00D8004A">
        <w:rPr>
          <w:rFonts w:cs="BMWType V2 Light"/>
          <w:color w:val="000000" w:themeColor="text1"/>
        </w:rPr>
        <w:t>Lackierungsprozess entfällt im Vergleich zum bisherigen</w:t>
      </w:r>
      <w:r w:rsidR="00307BF1" w:rsidRPr="00D8004A">
        <w:rPr>
          <w:rFonts w:cs="BMWType V2 Light"/>
          <w:color w:val="000000" w:themeColor="text1"/>
        </w:rPr>
        <w:t xml:space="preserve"> </w:t>
      </w:r>
      <w:r w:rsidR="00242C8B" w:rsidRPr="00D8004A">
        <w:rPr>
          <w:rFonts w:cs="BMWType V2 Light"/>
          <w:color w:val="000000" w:themeColor="text1"/>
        </w:rPr>
        <w:t>Verfahren der Prozessschritt zum Auftragen und Einbrennen der Füllerschicht</w:t>
      </w:r>
      <w:r w:rsidR="00307BF1" w:rsidRPr="00D8004A">
        <w:rPr>
          <w:rFonts w:cs="BMWType V2 Light"/>
          <w:color w:val="000000" w:themeColor="text1"/>
        </w:rPr>
        <w:t xml:space="preserve"> </w:t>
      </w:r>
      <w:r w:rsidR="00242C8B" w:rsidRPr="00D8004A">
        <w:rPr>
          <w:rFonts w:cs="BMWType V2 Light"/>
          <w:color w:val="000000" w:themeColor="text1"/>
        </w:rPr>
        <w:t xml:space="preserve">komplett, die Füllerfunktion wird in eine </w:t>
      </w:r>
      <w:r w:rsidR="00307BF1" w:rsidRPr="00D8004A">
        <w:rPr>
          <w:rFonts w:cs="BMWType V2 Light"/>
          <w:color w:val="000000" w:themeColor="text1"/>
        </w:rPr>
        <w:t>der</w:t>
      </w:r>
      <w:r w:rsidR="00242C8B" w:rsidRPr="00D8004A">
        <w:rPr>
          <w:rFonts w:cs="BMWType V2 Light"/>
          <w:color w:val="000000" w:themeColor="text1"/>
        </w:rPr>
        <w:t xml:space="preserve"> zwei</w:t>
      </w:r>
      <w:r w:rsidR="00307BF1" w:rsidRPr="00D8004A">
        <w:rPr>
          <w:rFonts w:cs="BMWType V2 Light"/>
          <w:color w:val="000000" w:themeColor="text1"/>
        </w:rPr>
        <w:t xml:space="preserve"> </w:t>
      </w:r>
      <w:r w:rsidR="00242C8B" w:rsidRPr="00D8004A">
        <w:rPr>
          <w:rFonts w:cs="BMWType V2 Light"/>
          <w:color w:val="000000" w:themeColor="text1"/>
        </w:rPr>
        <w:t>Basisla</w:t>
      </w:r>
      <w:r w:rsidRPr="00D8004A">
        <w:rPr>
          <w:rFonts w:cs="BMWType V2 Light"/>
          <w:color w:val="000000" w:themeColor="text1"/>
        </w:rPr>
        <w:t>ckschichten verlagert. Bei der „Nass-</w:t>
      </w:r>
      <w:r w:rsidR="00242C8B" w:rsidRPr="00D8004A">
        <w:rPr>
          <w:rFonts w:cs="BMWType V2 Light"/>
          <w:color w:val="000000" w:themeColor="text1"/>
        </w:rPr>
        <w:t>in</w:t>
      </w:r>
      <w:r w:rsidRPr="00D8004A">
        <w:rPr>
          <w:rFonts w:cs="BMWType V2 Light"/>
          <w:color w:val="000000" w:themeColor="text1"/>
        </w:rPr>
        <w:t>-N</w:t>
      </w:r>
      <w:r w:rsidR="00242C8B" w:rsidRPr="00D8004A">
        <w:rPr>
          <w:rFonts w:cs="BMWType V2 Light"/>
          <w:color w:val="000000" w:themeColor="text1"/>
        </w:rPr>
        <w:t>ass</w:t>
      </w:r>
      <w:r w:rsidRPr="00D8004A">
        <w:rPr>
          <w:rFonts w:cs="BMWType V2 Light"/>
          <w:color w:val="000000" w:themeColor="text1"/>
        </w:rPr>
        <w:t xml:space="preserve">-Applikation“ </w:t>
      </w:r>
      <w:r w:rsidR="00242C8B" w:rsidRPr="00D8004A">
        <w:rPr>
          <w:rFonts w:cs="BMWType V2 Light"/>
          <w:color w:val="000000" w:themeColor="text1"/>
        </w:rPr>
        <w:t>der beiden</w:t>
      </w:r>
      <w:r w:rsidR="00307BF1" w:rsidRPr="00D8004A">
        <w:rPr>
          <w:rFonts w:cs="BMWType V2 Light"/>
          <w:color w:val="000000" w:themeColor="text1"/>
        </w:rPr>
        <w:t xml:space="preserve"> </w:t>
      </w:r>
      <w:r w:rsidR="00242C8B" w:rsidRPr="00D8004A">
        <w:rPr>
          <w:rFonts w:cs="BMWType V2 Light"/>
          <w:color w:val="000000" w:themeColor="text1"/>
        </w:rPr>
        <w:t>Schichten übernimmt die erste sämtliche Funktionen und Eigenschaften der</w:t>
      </w:r>
      <w:r w:rsidR="00307BF1" w:rsidRPr="00D8004A">
        <w:rPr>
          <w:rFonts w:cs="BMWType V2 Light"/>
          <w:color w:val="000000" w:themeColor="text1"/>
        </w:rPr>
        <w:t xml:space="preserve"> </w:t>
      </w:r>
      <w:r w:rsidR="00242C8B" w:rsidRPr="00D8004A">
        <w:rPr>
          <w:rFonts w:cs="BMWType V2 Light"/>
          <w:color w:val="000000" w:themeColor="text1"/>
        </w:rPr>
        <w:t>Füllergrundierung, während die zweite Basislackschicht die optischen</w:t>
      </w:r>
      <w:r w:rsidR="00307BF1" w:rsidRPr="00D8004A">
        <w:rPr>
          <w:rFonts w:cs="BMWType V2 Light"/>
          <w:color w:val="000000" w:themeColor="text1"/>
        </w:rPr>
        <w:t xml:space="preserve"> </w:t>
      </w:r>
      <w:r w:rsidR="00242C8B" w:rsidRPr="00D8004A">
        <w:rPr>
          <w:rFonts w:cs="BMWType V2 Light"/>
          <w:color w:val="000000" w:themeColor="text1"/>
        </w:rPr>
        <w:t>Eigenschaften wie Farbe, Effekt und Tiefenwirkung sicherstellt. Die</w:t>
      </w:r>
      <w:r w:rsidR="00307BF1" w:rsidRPr="00D8004A">
        <w:rPr>
          <w:rFonts w:cs="BMWType V2 Light"/>
          <w:color w:val="000000" w:themeColor="text1"/>
        </w:rPr>
        <w:t xml:space="preserve"> </w:t>
      </w:r>
      <w:r w:rsidR="00242C8B" w:rsidRPr="00D8004A">
        <w:rPr>
          <w:rFonts w:cs="BMWType V2 Light"/>
          <w:color w:val="000000" w:themeColor="text1"/>
        </w:rPr>
        <w:t>Basislackierung wird, wie bisher auch, mit Klarlack überzogen. Damit erfüllt</w:t>
      </w:r>
      <w:r w:rsidR="00307BF1" w:rsidRPr="00D8004A">
        <w:rPr>
          <w:rFonts w:cs="BMWType V2 Light"/>
          <w:color w:val="000000" w:themeColor="text1"/>
        </w:rPr>
        <w:t xml:space="preserve"> </w:t>
      </w:r>
      <w:r w:rsidR="00242C8B" w:rsidRPr="00D8004A">
        <w:rPr>
          <w:rFonts w:cs="BMWType V2 Light"/>
          <w:color w:val="000000" w:themeColor="text1"/>
        </w:rPr>
        <w:t>die IPP-Technologie bezüglich Optik und funktionaler Schutzwirkung des</w:t>
      </w:r>
      <w:r w:rsidR="00307BF1" w:rsidRPr="00D8004A">
        <w:rPr>
          <w:rFonts w:cs="BMWType V2 Light"/>
          <w:color w:val="000000" w:themeColor="text1"/>
        </w:rPr>
        <w:t xml:space="preserve"> </w:t>
      </w:r>
      <w:r w:rsidR="00242C8B" w:rsidRPr="00D8004A">
        <w:rPr>
          <w:rFonts w:cs="BMWType V2 Light"/>
          <w:color w:val="000000" w:themeColor="text1"/>
        </w:rPr>
        <w:t>Lackes die gleichen hohen Anforderungen wie konventionelle Lackierverfahren.</w:t>
      </w:r>
    </w:p>
    <w:p w:rsidR="00242C8B" w:rsidRPr="00D8004A" w:rsidRDefault="00242C8B" w:rsidP="00D65508">
      <w:pPr>
        <w:spacing w:line="240" w:lineRule="auto"/>
        <w:rPr>
          <w:rFonts w:cs="BMWType V2 Light"/>
          <w:color w:val="000000" w:themeColor="text1"/>
        </w:rPr>
      </w:pPr>
    </w:p>
    <w:p w:rsidR="00C83EF9" w:rsidRPr="00EA0FC0" w:rsidRDefault="00C83EF9" w:rsidP="00D65508">
      <w:pPr>
        <w:spacing w:line="240" w:lineRule="auto"/>
        <w:rPr>
          <w:b/>
          <w:bCs/>
        </w:rPr>
      </w:pPr>
      <w:r>
        <w:rPr>
          <w:b/>
          <w:bCs/>
        </w:rPr>
        <w:t>BMW Group Werk</w:t>
      </w:r>
      <w:r w:rsidRPr="00EA0FC0">
        <w:rPr>
          <w:b/>
          <w:bCs/>
        </w:rPr>
        <w:t xml:space="preserve"> München</w:t>
      </w:r>
      <w:r>
        <w:rPr>
          <w:b/>
          <w:bCs/>
        </w:rPr>
        <w:t xml:space="preserve"> – das Stammwerk der BMW Group</w:t>
      </w:r>
      <w:r w:rsidRPr="00EA0FC0">
        <w:rPr>
          <w:b/>
          <w:bCs/>
        </w:rPr>
        <w:t>.</w:t>
      </w:r>
    </w:p>
    <w:p w:rsidR="00C83EF9" w:rsidRPr="00DB1FE7" w:rsidRDefault="00C83EF9" w:rsidP="00D65508">
      <w:pPr>
        <w:spacing w:line="240" w:lineRule="auto"/>
        <w:rPr>
          <w:b/>
          <w:bCs/>
        </w:rPr>
      </w:pPr>
      <w:r w:rsidRPr="00EA0FC0">
        <w:rPr>
          <w:bCs/>
        </w:rPr>
        <w:t xml:space="preserve">Das </w:t>
      </w:r>
      <w:r>
        <w:rPr>
          <w:bCs/>
        </w:rPr>
        <w:t>BMW Group Werk</w:t>
      </w:r>
      <w:r w:rsidRPr="00EA0FC0">
        <w:rPr>
          <w:bCs/>
        </w:rPr>
        <w:t xml:space="preserve"> München ist das Stammwerk</w:t>
      </w:r>
      <w:r>
        <w:rPr>
          <w:bCs/>
        </w:rPr>
        <w:t xml:space="preserve"> </w:t>
      </w:r>
      <w:r w:rsidRPr="00EA0FC0">
        <w:rPr>
          <w:bCs/>
        </w:rPr>
        <w:t>der BMW Group</w:t>
      </w:r>
      <w:r>
        <w:rPr>
          <w:bCs/>
        </w:rPr>
        <w:t>. Es</w:t>
      </w:r>
      <w:r w:rsidRPr="00EA0FC0">
        <w:rPr>
          <w:bCs/>
        </w:rPr>
        <w:t xml:space="preserve"> verbindet höchste</w:t>
      </w:r>
      <w:r>
        <w:rPr>
          <w:bCs/>
        </w:rPr>
        <w:t xml:space="preserve"> </w:t>
      </w:r>
      <w:r w:rsidRPr="00EA0FC0">
        <w:rPr>
          <w:bCs/>
        </w:rPr>
        <w:t>Ingenieurskunst und Innovationskraft mit der</w:t>
      </w:r>
      <w:r>
        <w:rPr>
          <w:bCs/>
        </w:rPr>
        <w:t xml:space="preserve"> </w:t>
      </w:r>
      <w:r w:rsidRPr="00EA0FC0">
        <w:rPr>
          <w:bCs/>
        </w:rPr>
        <w:t xml:space="preserve">Leidenschaft </w:t>
      </w:r>
      <w:r>
        <w:rPr>
          <w:bCs/>
        </w:rPr>
        <w:t xml:space="preserve">seiner </w:t>
      </w:r>
      <w:r w:rsidRPr="00EA0FC0">
        <w:rPr>
          <w:bCs/>
        </w:rPr>
        <w:t>rund 7.</w:t>
      </w:r>
      <w:r>
        <w:rPr>
          <w:bCs/>
        </w:rPr>
        <w:t xml:space="preserve">700 </w:t>
      </w:r>
      <w:r w:rsidRPr="00EA0FC0">
        <w:rPr>
          <w:bCs/>
        </w:rPr>
        <w:t xml:space="preserve">Mitarbeiter </w:t>
      </w:r>
      <w:r>
        <w:rPr>
          <w:bCs/>
        </w:rPr>
        <w:t xml:space="preserve">aus mehr als 50 Nationen </w:t>
      </w:r>
      <w:r w:rsidRPr="00EA0FC0">
        <w:rPr>
          <w:bCs/>
        </w:rPr>
        <w:t xml:space="preserve">für </w:t>
      </w:r>
      <w:r>
        <w:rPr>
          <w:bCs/>
        </w:rPr>
        <w:t xml:space="preserve">die </w:t>
      </w:r>
      <w:r w:rsidRPr="00EA0FC0">
        <w:rPr>
          <w:bCs/>
        </w:rPr>
        <w:t xml:space="preserve">Marke </w:t>
      </w:r>
      <w:r>
        <w:rPr>
          <w:bCs/>
        </w:rPr>
        <w:t xml:space="preserve">BMW </w:t>
      </w:r>
      <w:r w:rsidRPr="00EA0FC0">
        <w:rPr>
          <w:bCs/>
        </w:rPr>
        <w:t>und</w:t>
      </w:r>
      <w:r>
        <w:rPr>
          <w:bCs/>
        </w:rPr>
        <w:t xml:space="preserve"> das </w:t>
      </w:r>
      <w:r w:rsidRPr="00EA0FC0">
        <w:rPr>
          <w:bCs/>
        </w:rPr>
        <w:t xml:space="preserve">Unternehmen. </w:t>
      </w:r>
      <w:r>
        <w:rPr>
          <w:bCs/>
        </w:rPr>
        <w:t xml:space="preserve">Das Werk </w:t>
      </w:r>
      <w:r w:rsidRPr="00EA0FC0">
        <w:rPr>
          <w:bCs/>
        </w:rPr>
        <w:t>liegt im Münchener Norden,</w:t>
      </w:r>
      <w:r>
        <w:rPr>
          <w:bCs/>
        </w:rPr>
        <w:t xml:space="preserve"> </w:t>
      </w:r>
      <w:r w:rsidRPr="00EA0FC0">
        <w:rPr>
          <w:bCs/>
        </w:rPr>
        <w:t>in unmittelbarer Nähe zur Konzernzentrale, zum</w:t>
      </w:r>
      <w:r>
        <w:rPr>
          <w:bCs/>
        </w:rPr>
        <w:t xml:space="preserve"> </w:t>
      </w:r>
      <w:r w:rsidRPr="00EA0FC0">
        <w:rPr>
          <w:bCs/>
        </w:rPr>
        <w:t>BMW Museum</w:t>
      </w:r>
      <w:r>
        <w:rPr>
          <w:bCs/>
        </w:rPr>
        <w:t xml:space="preserve">, </w:t>
      </w:r>
      <w:r w:rsidRPr="00EA0FC0">
        <w:rPr>
          <w:bCs/>
        </w:rPr>
        <w:t>zur BMW Welt</w:t>
      </w:r>
      <w:r>
        <w:rPr>
          <w:bCs/>
        </w:rPr>
        <w:t xml:space="preserve"> und zum Forschungs-und Innovationszentrum FIZ</w:t>
      </w:r>
      <w:r w:rsidRPr="00EA0FC0">
        <w:rPr>
          <w:bCs/>
        </w:rPr>
        <w:t>.</w:t>
      </w:r>
      <w:r>
        <w:rPr>
          <w:bCs/>
        </w:rPr>
        <w:t xml:space="preserve"> </w:t>
      </w:r>
      <w:r w:rsidRPr="00EA0FC0">
        <w:rPr>
          <w:bCs/>
        </w:rPr>
        <w:t xml:space="preserve">Bereits seit 1922 werden </w:t>
      </w:r>
      <w:r>
        <w:rPr>
          <w:bCs/>
        </w:rPr>
        <w:t>im BMW Group Werk München</w:t>
      </w:r>
      <w:r w:rsidRPr="00EA0FC0">
        <w:rPr>
          <w:bCs/>
        </w:rPr>
        <w:t xml:space="preserve"> Fahrzeuge und</w:t>
      </w:r>
      <w:r>
        <w:rPr>
          <w:bCs/>
        </w:rPr>
        <w:t xml:space="preserve"> Motoren produziert.</w:t>
      </w:r>
    </w:p>
    <w:p w:rsidR="00C83EF9" w:rsidRDefault="00C83EF9" w:rsidP="00D65508">
      <w:pPr>
        <w:spacing w:line="240" w:lineRule="auto"/>
        <w:rPr>
          <w:bCs/>
        </w:rPr>
      </w:pPr>
      <w:r>
        <w:rPr>
          <w:bCs/>
        </w:rPr>
        <w:t>Aktuell laufen im</w:t>
      </w:r>
      <w:r w:rsidRPr="00EA0FC0">
        <w:rPr>
          <w:bCs/>
        </w:rPr>
        <w:t xml:space="preserve"> </w:t>
      </w:r>
      <w:r>
        <w:rPr>
          <w:bCs/>
        </w:rPr>
        <w:t>BMW Group Werk</w:t>
      </w:r>
      <w:r w:rsidRPr="00EA0FC0">
        <w:rPr>
          <w:bCs/>
        </w:rPr>
        <w:t xml:space="preserve"> München </w:t>
      </w:r>
      <w:r>
        <w:rPr>
          <w:bCs/>
        </w:rPr>
        <w:t xml:space="preserve">bis zu 1.000 </w:t>
      </w:r>
      <w:r w:rsidRPr="00EA0FC0">
        <w:rPr>
          <w:bCs/>
        </w:rPr>
        <w:t xml:space="preserve">Automobile </w:t>
      </w:r>
      <w:r w:rsidR="00063D6A">
        <w:rPr>
          <w:bCs/>
        </w:rPr>
        <w:t xml:space="preserve">pro Tag </w:t>
      </w:r>
      <w:r w:rsidRPr="00EA0FC0">
        <w:rPr>
          <w:bCs/>
        </w:rPr>
        <w:t xml:space="preserve">vom Band, darunter </w:t>
      </w:r>
      <w:r>
        <w:rPr>
          <w:bCs/>
        </w:rPr>
        <w:t xml:space="preserve">die </w:t>
      </w:r>
      <w:r w:rsidRPr="00CA392A">
        <w:rPr>
          <w:bCs/>
        </w:rPr>
        <w:t xml:space="preserve">BMW 3er Limousine, </w:t>
      </w:r>
      <w:r>
        <w:rPr>
          <w:bCs/>
        </w:rPr>
        <w:t xml:space="preserve">der </w:t>
      </w:r>
      <w:r w:rsidRPr="00CA392A">
        <w:rPr>
          <w:bCs/>
        </w:rPr>
        <w:t xml:space="preserve">BMW 3er Touring, </w:t>
      </w:r>
      <w:r>
        <w:rPr>
          <w:bCs/>
        </w:rPr>
        <w:t xml:space="preserve">das </w:t>
      </w:r>
      <w:r w:rsidRPr="00CA392A">
        <w:rPr>
          <w:bCs/>
        </w:rPr>
        <w:t xml:space="preserve">BMW 4er Coupé und </w:t>
      </w:r>
      <w:r>
        <w:rPr>
          <w:bCs/>
        </w:rPr>
        <w:t xml:space="preserve">auch das </w:t>
      </w:r>
      <w:r w:rsidRPr="00CA392A">
        <w:rPr>
          <w:bCs/>
        </w:rPr>
        <w:t>BMW M4 Coupé</w:t>
      </w:r>
      <w:r>
        <w:rPr>
          <w:bCs/>
        </w:rPr>
        <w:t xml:space="preserve">. </w:t>
      </w:r>
      <w:r w:rsidRPr="00EA0FC0">
        <w:rPr>
          <w:bCs/>
        </w:rPr>
        <w:t>Im Jahr 201</w:t>
      </w:r>
      <w:r>
        <w:rPr>
          <w:bCs/>
        </w:rPr>
        <w:t>4</w:t>
      </w:r>
      <w:r w:rsidRPr="00EA0FC0">
        <w:rPr>
          <w:bCs/>
        </w:rPr>
        <w:t xml:space="preserve"> fertigte das Werk insgesamt 2</w:t>
      </w:r>
      <w:r>
        <w:rPr>
          <w:bCs/>
        </w:rPr>
        <w:t>28</w:t>
      </w:r>
      <w:r w:rsidRPr="00EA0FC0">
        <w:rPr>
          <w:bCs/>
        </w:rPr>
        <w:t>.</w:t>
      </w:r>
      <w:r>
        <w:rPr>
          <w:bCs/>
        </w:rPr>
        <w:t xml:space="preserve">126 </w:t>
      </w:r>
      <w:r w:rsidRPr="00EA0FC0">
        <w:rPr>
          <w:bCs/>
        </w:rPr>
        <w:t>Fahrzeuge</w:t>
      </w:r>
      <w:r>
        <w:rPr>
          <w:bCs/>
        </w:rPr>
        <w:t xml:space="preserve">. </w:t>
      </w:r>
      <w:r w:rsidRPr="00DB1FE7">
        <w:rPr>
          <w:bCs/>
        </w:rPr>
        <w:t xml:space="preserve">Neben der automobilen Kernfertigung ist die </w:t>
      </w:r>
      <w:r>
        <w:rPr>
          <w:bCs/>
        </w:rPr>
        <w:t>Produktion</w:t>
      </w:r>
      <w:r w:rsidRPr="00DB1FE7">
        <w:rPr>
          <w:bCs/>
        </w:rPr>
        <w:t xml:space="preserve"> von Motoren seit vielen Jahren eine Kernkompetenz des </w:t>
      </w:r>
      <w:r>
        <w:rPr>
          <w:bCs/>
        </w:rPr>
        <w:t>BMW Group Werk</w:t>
      </w:r>
      <w:r w:rsidRPr="00DB1FE7">
        <w:rPr>
          <w:bCs/>
        </w:rPr>
        <w:t>s München. 201</w:t>
      </w:r>
      <w:r>
        <w:rPr>
          <w:bCs/>
        </w:rPr>
        <w:t>4</w:t>
      </w:r>
      <w:r w:rsidRPr="00DB1FE7">
        <w:rPr>
          <w:bCs/>
        </w:rPr>
        <w:t xml:space="preserve"> fertigte der Standort </w:t>
      </w:r>
      <w:r>
        <w:rPr>
          <w:szCs w:val="22"/>
        </w:rPr>
        <w:t>622.986</w:t>
      </w:r>
      <w:r w:rsidR="00063D6A">
        <w:rPr>
          <w:szCs w:val="22"/>
        </w:rPr>
        <w:t xml:space="preserve"> Triebwerke</w:t>
      </w:r>
      <w:r w:rsidRPr="00DB1FE7">
        <w:rPr>
          <w:bCs/>
        </w:rPr>
        <w:t xml:space="preserve">. Dies entspricht </w:t>
      </w:r>
      <w:r>
        <w:rPr>
          <w:bCs/>
        </w:rPr>
        <w:t xml:space="preserve">annähernd 3.000 </w:t>
      </w:r>
      <w:r w:rsidRPr="00DB1FE7">
        <w:rPr>
          <w:bCs/>
        </w:rPr>
        <w:t xml:space="preserve">Motoren pro Arbeitstag. </w:t>
      </w:r>
      <w:r>
        <w:rPr>
          <w:bCs/>
        </w:rPr>
        <w:t xml:space="preserve">Die Motorenpalette umfasst </w:t>
      </w:r>
      <w:r w:rsidRPr="00DB1FE7">
        <w:rPr>
          <w:bCs/>
        </w:rPr>
        <w:t>BMW 3-, 4-, 8- und 12-Zylinder-Benzinmotoren, BMW 6-Zylinder-</w:t>
      </w:r>
      <w:r w:rsidRPr="00A36975">
        <w:rPr>
          <w:bCs/>
        </w:rPr>
        <w:t>Dieselmotoren sowie 8-Zylinder-Hochleistungsmotoren für die BMW M Fahrzeuge.</w:t>
      </w:r>
    </w:p>
    <w:p w:rsidR="00C83EF9" w:rsidRDefault="00C83EF9" w:rsidP="00D65508">
      <w:pPr>
        <w:spacing w:line="240" w:lineRule="auto"/>
        <w:rPr>
          <w:bCs/>
        </w:rPr>
      </w:pPr>
    </w:p>
    <w:tbl>
      <w:tblPr>
        <w:tblW w:w="8820" w:type="dxa"/>
        <w:tblInd w:w="12" w:type="dxa"/>
        <w:tblLayout w:type="fixed"/>
        <w:tblCellMar>
          <w:left w:w="0" w:type="dxa"/>
          <w:right w:w="0" w:type="dxa"/>
        </w:tblCellMar>
        <w:tblLook w:val="0000"/>
      </w:tblPr>
      <w:tblGrid>
        <w:gridCol w:w="8820"/>
      </w:tblGrid>
      <w:tr w:rsidR="00C83EF9" w:rsidRPr="006C5400" w:rsidTr="008F4306">
        <w:trPr>
          <w:trHeight w:val="264"/>
        </w:trPr>
        <w:tc>
          <w:tcPr>
            <w:tcW w:w="8820" w:type="dxa"/>
            <w:noWrap/>
            <w:tcMar>
              <w:top w:w="12" w:type="dxa"/>
              <w:left w:w="12" w:type="dxa"/>
              <w:bottom w:w="0" w:type="dxa"/>
              <w:right w:w="12" w:type="dxa"/>
            </w:tcMar>
            <w:vAlign w:val="bottom"/>
          </w:tcPr>
          <w:p w:rsidR="00C83EF9" w:rsidRDefault="00C83EF9" w:rsidP="00D65508">
            <w:pPr>
              <w:pStyle w:val="Default"/>
            </w:pPr>
            <w:r w:rsidRPr="00DB6D9E">
              <w:rPr>
                <w:bCs/>
                <w:sz w:val="22"/>
                <w:szCs w:val="22"/>
              </w:rPr>
              <w:t xml:space="preserve">Weitere Informationen zum </w:t>
            </w:r>
            <w:r>
              <w:rPr>
                <w:bCs/>
                <w:sz w:val="22"/>
                <w:szCs w:val="22"/>
              </w:rPr>
              <w:t>BMW Group Werk</w:t>
            </w:r>
            <w:r w:rsidRPr="00DB6D9E">
              <w:rPr>
                <w:bCs/>
                <w:sz w:val="22"/>
                <w:szCs w:val="22"/>
              </w:rPr>
              <w:t xml:space="preserve"> München finden Sie unter </w:t>
            </w:r>
            <w:r>
              <w:rPr>
                <w:bCs/>
                <w:sz w:val="22"/>
                <w:szCs w:val="22"/>
              </w:rPr>
              <w:br/>
            </w:r>
            <w:hyperlink r:id="rId12" w:history="1">
              <w:r w:rsidRPr="00DB6D9E">
                <w:rPr>
                  <w:rStyle w:val="Hyperlink"/>
                  <w:bCs/>
                  <w:sz w:val="22"/>
                  <w:szCs w:val="22"/>
                </w:rPr>
                <w:t>http://www.bmw-werk-muenchen.de</w:t>
              </w:r>
            </w:hyperlink>
          </w:p>
          <w:p w:rsidR="00C83EF9" w:rsidRDefault="00C83EF9" w:rsidP="00D65508">
            <w:pPr>
              <w:pStyle w:val="Default"/>
            </w:pPr>
          </w:p>
          <w:p w:rsidR="00C83EF9" w:rsidRPr="006C5400" w:rsidRDefault="00C83EF9" w:rsidP="00D65508">
            <w:pPr>
              <w:tabs>
                <w:tab w:val="clear" w:pos="454"/>
                <w:tab w:val="clear" w:pos="4706"/>
              </w:tabs>
              <w:spacing w:line="240" w:lineRule="auto"/>
              <w:rPr>
                <w:sz w:val="16"/>
              </w:rPr>
            </w:pPr>
          </w:p>
        </w:tc>
      </w:tr>
    </w:tbl>
    <w:bookmarkEnd w:id="1"/>
    <w:p w:rsidR="00643EA6" w:rsidRPr="00B35D46" w:rsidRDefault="00643EA6" w:rsidP="00643EA6">
      <w:pPr>
        <w:spacing w:line="240" w:lineRule="auto"/>
        <w:rPr>
          <w:rFonts w:cs="BMWType V2 Light"/>
          <w:sz w:val="18"/>
          <w:szCs w:val="18"/>
        </w:rPr>
      </w:pPr>
      <w:r w:rsidRPr="00B35D46">
        <w:rPr>
          <w:rFonts w:cs="BMWType V2 Light"/>
          <w:sz w:val="18"/>
          <w:szCs w:val="18"/>
        </w:rPr>
        <w:t>Bitte wenden Sie sich bei Rückfragen an:</w:t>
      </w:r>
    </w:p>
    <w:p w:rsidR="00643EA6" w:rsidRDefault="00643EA6" w:rsidP="00643EA6">
      <w:pPr>
        <w:pStyle w:val="zzabstand9pt"/>
        <w:rPr>
          <w:b/>
        </w:rPr>
      </w:pPr>
    </w:p>
    <w:p w:rsidR="00643EA6" w:rsidRDefault="00643EA6" w:rsidP="00643EA6">
      <w:pPr>
        <w:pStyle w:val="zzabstand9pt"/>
        <w:rPr>
          <w:b/>
        </w:rPr>
      </w:pPr>
      <w:r>
        <w:rPr>
          <w:b/>
        </w:rPr>
        <w:t xml:space="preserve">BMW Group </w:t>
      </w:r>
      <w:r w:rsidR="00181E5E">
        <w:rPr>
          <w:b/>
        </w:rPr>
        <w:t>Unternehmenskommunikation</w:t>
      </w:r>
    </w:p>
    <w:p w:rsidR="00181E5E" w:rsidRPr="007A59A7" w:rsidRDefault="00181E5E" w:rsidP="00643EA6">
      <w:pPr>
        <w:pStyle w:val="zzabstand9pt"/>
        <w:rPr>
          <w:b/>
        </w:rPr>
      </w:pPr>
    </w:p>
    <w:p w:rsidR="001A726B" w:rsidRDefault="00307BF1" w:rsidP="001A726B">
      <w:pPr>
        <w:pStyle w:val="Default"/>
        <w:rPr>
          <w:sz w:val="18"/>
          <w:szCs w:val="18"/>
        </w:rPr>
      </w:pPr>
      <w:r>
        <w:rPr>
          <w:sz w:val="18"/>
          <w:szCs w:val="18"/>
        </w:rPr>
        <w:t>Julian Friedrich</w:t>
      </w:r>
      <w:r w:rsidR="001A726B">
        <w:rPr>
          <w:sz w:val="18"/>
          <w:szCs w:val="18"/>
        </w:rPr>
        <w:t xml:space="preserve"> </w:t>
      </w:r>
    </w:p>
    <w:p w:rsidR="001A726B" w:rsidRDefault="001A726B" w:rsidP="001A726B">
      <w:pPr>
        <w:pStyle w:val="Default"/>
        <w:rPr>
          <w:sz w:val="18"/>
          <w:szCs w:val="18"/>
        </w:rPr>
      </w:pPr>
      <w:r>
        <w:rPr>
          <w:sz w:val="18"/>
          <w:szCs w:val="18"/>
        </w:rPr>
        <w:t xml:space="preserve">Kommunikation </w:t>
      </w:r>
      <w:r w:rsidR="00307BF1">
        <w:rPr>
          <w:sz w:val="18"/>
          <w:szCs w:val="18"/>
        </w:rPr>
        <w:t>BMW Group Werk München</w:t>
      </w:r>
      <w:r>
        <w:rPr>
          <w:sz w:val="18"/>
          <w:szCs w:val="18"/>
        </w:rPr>
        <w:t xml:space="preserve"> </w:t>
      </w:r>
    </w:p>
    <w:p w:rsidR="001A726B" w:rsidRDefault="001A726B" w:rsidP="001A726B">
      <w:pPr>
        <w:pStyle w:val="Default"/>
        <w:rPr>
          <w:sz w:val="18"/>
          <w:szCs w:val="18"/>
        </w:rPr>
      </w:pPr>
      <w:r>
        <w:rPr>
          <w:sz w:val="18"/>
          <w:szCs w:val="18"/>
        </w:rPr>
        <w:t>Telefon: +49 (0)89 382-2</w:t>
      </w:r>
      <w:r w:rsidR="00307BF1">
        <w:rPr>
          <w:sz w:val="18"/>
          <w:szCs w:val="18"/>
        </w:rPr>
        <w:t>5885</w:t>
      </w:r>
      <w:r>
        <w:rPr>
          <w:sz w:val="18"/>
          <w:szCs w:val="18"/>
        </w:rPr>
        <w:t xml:space="preserve">, </w:t>
      </w:r>
    </w:p>
    <w:p w:rsidR="00307BF1" w:rsidRDefault="001A726B" w:rsidP="001A726B">
      <w:pPr>
        <w:spacing w:line="360" w:lineRule="auto"/>
        <w:rPr>
          <w:sz w:val="18"/>
          <w:szCs w:val="18"/>
        </w:rPr>
      </w:pPr>
      <w:r>
        <w:rPr>
          <w:sz w:val="18"/>
          <w:szCs w:val="18"/>
        </w:rPr>
        <w:t>E-Mail:</w:t>
      </w:r>
      <w:r w:rsidR="00307BF1">
        <w:rPr>
          <w:sz w:val="18"/>
          <w:szCs w:val="18"/>
        </w:rPr>
        <w:t xml:space="preserve"> </w:t>
      </w:r>
      <w:hyperlink r:id="rId13" w:history="1">
        <w:r w:rsidR="00307BF1" w:rsidRPr="007B5BF1">
          <w:rPr>
            <w:rStyle w:val="Hyperlink"/>
            <w:sz w:val="18"/>
            <w:szCs w:val="18"/>
          </w:rPr>
          <w:t>Julian.Friedrich@bmw.de</w:t>
        </w:r>
      </w:hyperlink>
    </w:p>
    <w:p w:rsidR="00034822" w:rsidRDefault="00034822" w:rsidP="001A726B">
      <w:pPr>
        <w:spacing w:line="360" w:lineRule="auto"/>
        <w:rPr>
          <w:rFonts w:cs="BMWType V2 Light"/>
          <w:b/>
          <w:sz w:val="18"/>
          <w:szCs w:val="18"/>
        </w:rPr>
      </w:pPr>
    </w:p>
    <w:p w:rsidR="003F2BA7" w:rsidRDefault="003F2BA7" w:rsidP="00643EA6">
      <w:pPr>
        <w:spacing w:line="360" w:lineRule="auto"/>
        <w:rPr>
          <w:rFonts w:cs="BMWType V2 Light"/>
          <w:b/>
          <w:sz w:val="18"/>
          <w:szCs w:val="18"/>
        </w:rPr>
      </w:pPr>
    </w:p>
    <w:p w:rsidR="00136474" w:rsidRDefault="00136474" w:rsidP="00136474">
      <w:pPr>
        <w:tabs>
          <w:tab w:val="clear" w:pos="454"/>
          <w:tab w:val="left" w:pos="708"/>
        </w:tabs>
        <w:spacing w:line="100" w:lineRule="atLeast"/>
        <w:rPr>
          <w:b/>
          <w:sz w:val="16"/>
        </w:rPr>
      </w:pPr>
      <w:r>
        <w:rPr>
          <w:b/>
          <w:sz w:val="16"/>
        </w:rPr>
        <w:t>Die BMW Group</w:t>
      </w:r>
    </w:p>
    <w:p w:rsidR="00136474" w:rsidRDefault="00136474" w:rsidP="00136474">
      <w:pPr>
        <w:tabs>
          <w:tab w:val="clear" w:pos="454"/>
          <w:tab w:val="left" w:pos="708"/>
        </w:tabs>
        <w:spacing w:line="100" w:lineRule="atLeast"/>
        <w:rPr>
          <w:sz w:val="16"/>
        </w:rPr>
      </w:pPr>
    </w:p>
    <w:p w:rsidR="00307BF1" w:rsidRDefault="00307BF1" w:rsidP="00307BF1">
      <w:pPr>
        <w:spacing w:line="240" w:lineRule="auto"/>
        <w:rPr>
          <w:rFonts w:cs="BMWType V2 Light"/>
          <w:color w:val="000000" w:themeColor="text1"/>
          <w:sz w:val="18"/>
          <w:szCs w:val="18"/>
        </w:rPr>
      </w:pPr>
      <w:r w:rsidRPr="00307BF1">
        <w:rPr>
          <w:rFonts w:cs="BMWType V2 Light"/>
          <w:color w:val="000000" w:themeColor="text1"/>
          <w:sz w:val="18"/>
          <w:szCs w:val="18"/>
        </w:rPr>
        <w:t>Die BMW Group ist mit ihren Marken BMW, MINI und Rolls-Royce der weltweit führende Premium-Hersteller von Automobilen und Motorrädern und Anbieter von Premium-Finanz- und Mobilitätsdienstleistungen. Als internationaler Konzern betreibt das Unternehmen 30 Produktions- und Montagestätten in 14 Ländern sowie ein globales Vertriebsnetzwerk mit Vertretungen in über 140 Ländern.</w:t>
      </w:r>
    </w:p>
    <w:p w:rsidR="00307BF1" w:rsidRPr="00307BF1" w:rsidRDefault="00307BF1" w:rsidP="00307BF1">
      <w:pPr>
        <w:spacing w:line="240" w:lineRule="auto"/>
        <w:rPr>
          <w:rFonts w:cs="BMWType V2 Light"/>
          <w:color w:val="000000" w:themeColor="text1"/>
          <w:sz w:val="18"/>
          <w:szCs w:val="18"/>
        </w:rPr>
      </w:pPr>
    </w:p>
    <w:p w:rsidR="00307BF1" w:rsidRDefault="00307BF1" w:rsidP="00307BF1">
      <w:pPr>
        <w:spacing w:line="240" w:lineRule="auto"/>
        <w:rPr>
          <w:rFonts w:cs="BMWType V2 Light"/>
          <w:color w:val="000000" w:themeColor="text1"/>
          <w:sz w:val="18"/>
          <w:szCs w:val="18"/>
        </w:rPr>
      </w:pPr>
      <w:r w:rsidRPr="00307BF1">
        <w:rPr>
          <w:rFonts w:cs="BMWType V2 Light"/>
          <w:color w:val="000000" w:themeColor="text1"/>
          <w:sz w:val="18"/>
          <w:szCs w:val="18"/>
        </w:rPr>
        <w:t xml:space="preserve">Im Jahr 2014 erzielte die BMW Group einen weltweiten Absatz von rund 2,118 Millionen Automobilen und 123.000 Motorrädern. Das Ergebnis vor Steuern belief sich auf rund 8,71 Mrd. </w:t>
      </w:r>
      <w:r>
        <w:rPr>
          <w:rFonts w:cs="BMWType V2 Light"/>
          <w:color w:val="000000" w:themeColor="text1"/>
          <w:sz w:val="18"/>
          <w:szCs w:val="18"/>
        </w:rPr>
        <w:t>Euro</w:t>
      </w:r>
      <w:r w:rsidRPr="00307BF1">
        <w:rPr>
          <w:rFonts w:cs="BMWType V2 Light"/>
          <w:color w:val="000000" w:themeColor="text1"/>
          <w:sz w:val="18"/>
          <w:szCs w:val="18"/>
        </w:rPr>
        <w:t xml:space="preserve">, der Umsatz auf 80,40 Mrd. </w:t>
      </w:r>
      <w:r>
        <w:rPr>
          <w:rFonts w:cs="BMWType V2 Light"/>
          <w:color w:val="000000" w:themeColor="text1"/>
          <w:sz w:val="18"/>
          <w:szCs w:val="18"/>
        </w:rPr>
        <w:t>Euro</w:t>
      </w:r>
      <w:r w:rsidRPr="00307BF1">
        <w:rPr>
          <w:rFonts w:cs="BMWType V2 Light"/>
          <w:color w:val="000000" w:themeColor="text1"/>
          <w:sz w:val="18"/>
          <w:szCs w:val="18"/>
        </w:rPr>
        <w:t>. Zum 31. Dezember 2014 beschäftigte das Unternehmen weltweit 116.324 Mitarbeiterinnen und Mitarbeiter.</w:t>
      </w:r>
    </w:p>
    <w:p w:rsidR="00307BF1" w:rsidRPr="00307BF1" w:rsidRDefault="00307BF1" w:rsidP="00307BF1">
      <w:pPr>
        <w:spacing w:line="240" w:lineRule="auto"/>
        <w:rPr>
          <w:rFonts w:cs="BMWType V2 Light"/>
          <w:color w:val="000000" w:themeColor="text1"/>
          <w:sz w:val="18"/>
          <w:szCs w:val="18"/>
        </w:rPr>
      </w:pPr>
    </w:p>
    <w:p w:rsidR="00136474" w:rsidRDefault="00307BF1" w:rsidP="00136474">
      <w:pPr>
        <w:spacing w:line="240" w:lineRule="auto"/>
        <w:rPr>
          <w:rFonts w:cs="BMWType V2 Light"/>
          <w:color w:val="000000" w:themeColor="text1"/>
          <w:sz w:val="18"/>
          <w:szCs w:val="18"/>
        </w:rPr>
      </w:pPr>
      <w:r w:rsidRPr="00307BF1">
        <w:rPr>
          <w:rFonts w:cs="BMWType V2 Light"/>
          <w:color w:val="000000" w:themeColor="text1"/>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136474" w:rsidRDefault="00136474" w:rsidP="00136474">
      <w:pPr>
        <w:spacing w:line="240" w:lineRule="auto"/>
        <w:rPr>
          <w:rFonts w:cs="BMWType V2 Light"/>
          <w:color w:val="000000" w:themeColor="text1"/>
          <w:sz w:val="18"/>
          <w:szCs w:val="18"/>
        </w:rPr>
      </w:pPr>
    </w:p>
    <w:p w:rsidR="00136474" w:rsidRDefault="000B6FC4" w:rsidP="00136474">
      <w:pPr>
        <w:tabs>
          <w:tab w:val="clear" w:pos="454"/>
          <w:tab w:val="left" w:pos="708"/>
        </w:tabs>
        <w:spacing w:line="100" w:lineRule="atLeast"/>
        <w:rPr>
          <w:sz w:val="16"/>
          <w:lang w:val="en-US"/>
        </w:rPr>
      </w:pPr>
      <w:hyperlink r:id="rId14" w:history="1">
        <w:r w:rsidR="00136474">
          <w:rPr>
            <w:rStyle w:val="Hyperlink"/>
            <w:sz w:val="16"/>
            <w:lang w:val="en-US"/>
          </w:rPr>
          <w:t>www.bmwgroup.com</w:t>
        </w:r>
      </w:hyperlink>
      <w:r w:rsidR="00136474">
        <w:rPr>
          <w:sz w:val="16"/>
          <w:lang w:val="en-US"/>
        </w:rPr>
        <w:t xml:space="preserve"> </w:t>
      </w:r>
    </w:p>
    <w:p w:rsidR="00136474" w:rsidRDefault="00136474" w:rsidP="00136474">
      <w:pPr>
        <w:tabs>
          <w:tab w:val="clear" w:pos="454"/>
          <w:tab w:val="left" w:pos="708"/>
        </w:tabs>
        <w:spacing w:line="100" w:lineRule="atLeast"/>
        <w:rPr>
          <w:sz w:val="16"/>
          <w:lang w:val="en-US"/>
        </w:rPr>
      </w:pPr>
      <w:r>
        <w:rPr>
          <w:sz w:val="16"/>
          <w:lang w:val="en-US"/>
        </w:rPr>
        <w:t xml:space="preserve">Facebook: </w:t>
      </w:r>
      <w:hyperlink r:id="rId15" w:history="1">
        <w:r>
          <w:rPr>
            <w:rStyle w:val="Hyperlink"/>
            <w:sz w:val="16"/>
            <w:lang w:val="en-US"/>
          </w:rPr>
          <w:t>http://www.facebook.com/BMWGroup</w:t>
        </w:r>
      </w:hyperlink>
    </w:p>
    <w:p w:rsidR="00136474" w:rsidRDefault="00136474" w:rsidP="00136474">
      <w:pPr>
        <w:tabs>
          <w:tab w:val="clear" w:pos="454"/>
          <w:tab w:val="left" w:pos="708"/>
        </w:tabs>
        <w:spacing w:line="100" w:lineRule="atLeast"/>
        <w:rPr>
          <w:sz w:val="16"/>
          <w:lang w:val="en-US"/>
        </w:rPr>
      </w:pPr>
      <w:r>
        <w:rPr>
          <w:sz w:val="16"/>
          <w:lang w:val="en-US"/>
        </w:rPr>
        <w:t xml:space="preserve">Twitter: </w:t>
      </w:r>
      <w:hyperlink r:id="rId16" w:history="1">
        <w:r>
          <w:rPr>
            <w:rStyle w:val="Hyperlink"/>
            <w:sz w:val="16"/>
            <w:lang w:val="en-US"/>
          </w:rPr>
          <w:t>http://twitter.com/BMWGroup</w:t>
        </w:r>
      </w:hyperlink>
    </w:p>
    <w:p w:rsidR="00136474" w:rsidRDefault="00136474" w:rsidP="00136474">
      <w:pPr>
        <w:tabs>
          <w:tab w:val="clear" w:pos="454"/>
          <w:tab w:val="left" w:pos="708"/>
        </w:tabs>
        <w:spacing w:line="100" w:lineRule="atLeast"/>
        <w:rPr>
          <w:sz w:val="16"/>
          <w:lang w:val="en-US"/>
        </w:rPr>
      </w:pPr>
      <w:r>
        <w:rPr>
          <w:sz w:val="16"/>
          <w:lang w:val="en-US"/>
        </w:rPr>
        <w:t xml:space="preserve">YouTube: </w:t>
      </w:r>
      <w:hyperlink r:id="rId17" w:history="1">
        <w:r>
          <w:rPr>
            <w:rStyle w:val="Hyperlink"/>
            <w:sz w:val="16"/>
            <w:lang w:val="en-US"/>
          </w:rPr>
          <w:t>http://www.youtube.com/BMWGroupview</w:t>
        </w:r>
      </w:hyperlink>
    </w:p>
    <w:p w:rsidR="00136474" w:rsidRPr="000567A0" w:rsidRDefault="00136474" w:rsidP="00136474">
      <w:pPr>
        <w:tabs>
          <w:tab w:val="clear" w:pos="454"/>
          <w:tab w:val="clear" w:pos="4706"/>
        </w:tabs>
        <w:spacing w:line="100" w:lineRule="atLeast"/>
        <w:rPr>
          <w:sz w:val="16"/>
          <w:lang w:val="en-US"/>
        </w:rPr>
      </w:pPr>
      <w:r>
        <w:rPr>
          <w:sz w:val="16"/>
          <w:lang w:val="en-US"/>
        </w:rPr>
        <w:t xml:space="preserve">Google+: </w:t>
      </w:r>
      <w:hyperlink r:id="rId18" w:history="1">
        <w:r>
          <w:rPr>
            <w:rStyle w:val="Hyperlink"/>
            <w:sz w:val="16"/>
            <w:lang w:val="en-US"/>
          </w:rPr>
          <w:t>http://googleplus.bmwgroup.com</w:t>
        </w:r>
      </w:hyperlink>
    </w:p>
    <w:p w:rsidR="00136474" w:rsidRPr="00FB01A0" w:rsidRDefault="00136474" w:rsidP="00136474">
      <w:pPr>
        <w:rPr>
          <w:lang w:val="en-US"/>
        </w:rPr>
      </w:pPr>
    </w:p>
    <w:p w:rsidR="00C96DAE" w:rsidRDefault="00C96DAE" w:rsidP="00643EA6">
      <w:pPr>
        <w:pStyle w:val="arial12pt"/>
        <w:rPr>
          <w:rFonts w:ascii="BMWType V2 Light" w:hAnsi="BMWType V2 Light" w:cs="BMWType V2 Light"/>
          <w:bCs w:val="0"/>
          <w:sz w:val="18"/>
          <w:szCs w:val="18"/>
          <w:lang w:val="en-US"/>
        </w:rPr>
      </w:pPr>
    </w:p>
    <w:p w:rsidR="00C96DAE" w:rsidRPr="00C96DAE" w:rsidRDefault="00C96DAE" w:rsidP="00643EA6">
      <w:pPr>
        <w:pStyle w:val="arial12pt"/>
        <w:rPr>
          <w:rFonts w:ascii="BMWType V2 Light" w:hAnsi="BMWType V2 Light" w:cs="BMWType V2 Light"/>
          <w:bCs w:val="0"/>
          <w:sz w:val="18"/>
          <w:szCs w:val="18"/>
        </w:rPr>
      </w:pPr>
    </w:p>
    <w:sectPr w:rsidR="00C96DAE" w:rsidRPr="00C96DAE" w:rsidSect="00CE624C">
      <w:type w:val="continuous"/>
      <w:pgSz w:w="11907" w:h="16840" w:code="9"/>
      <w:pgMar w:top="1814" w:right="1814"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C36" w:rsidRDefault="00BE1C36">
      <w:r>
        <w:separator/>
      </w:r>
    </w:p>
  </w:endnote>
  <w:endnote w:type="continuationSeparator" w:id="0">
    <w:p w:rsidR="00BE1C36" w:rsidRDefault="00BE1C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Cambria"/>
    <w:panose1 w:val="00000000000000000000"/>
    <w:charset w:val="00"/>
    <w:family w:val="auto"/>
    <w:pitch w:val="variable"/>
    <w:sig w:usb0="800022BF" w:usb1="9000004A" w:usb2="00000008" w:usb3="00000000" w:csb0="0000009F" w:csb1="00000000"/>
  </w:font>
  <w:font w:name="BMWType V2 Bold">
    <w:altName w:val="Cambria"/>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8B" w:rsidRDefault="000B6FC4">
    <w:pPr>
      <w:framePr w:wrap="around" w:vAnchor="text" w:hAnchor="margin" w:y="1"/>
    </w:pPr>
    <w:r>
      <w:fldChar w:fldCharType="begin"/>
    </w:r>
    <w:r w:rsidR="00A5768B">
      <w:instrText xml:space="preserve">PAGE  </w:instrText>
    </w:r>
    <w:r>
      <w:fldChar w:fldCharType="end"/>
    </w:r>
  </w:p>
  <w:p w:rsidR="00A5768B" w:rsidRDefault="00A5768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8B" w:rsidRDefault="00A5768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C36" w:rsidRDefault="00BE1C36">
      <w:r>
        <w:separator/>
      </w:r>
    </w:p>
  </w:footnote>
  <w:footnote w:type="continuationSeparator" w:id="0">
    <w:p w:rsidR="00BE1C36" w:rsidRDefault="00BE1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5768B" w:rsidTr="0064570D">
      <w:tc>
        <w:tcPr>
          <w:tcW w:w="1928" w:type="dxa"/>
        </w:tcPr>
        <w:p w:rsidR="00A5768B" w:rsidRDefault="00A5768B">
          <w:pPr>
            <w:pStyle w:val="zzmarginalielightseite2"/>
            <w:framePr w:wrap="notBeside" w:y="1815"/>
          </w:pPr>
        </w:p>
      </w:tc>
      <w:tc>
        <w:tcPr>
          <w:tcW w:w="170" w:type="dxa"/>
        </w:tcPr>
        <w:p w:rsidR="00A5768B" w:rsidRDefault="00A5768B">
          <w:pPr>
            <w:pStyle w:val="zzmarginalielightseite2"/>
            <w:framePr w:wrap="notBeside" w:y="1815"/>
          </w:pPr>
        </w:p>
      </w:tc>
      <w:tc>
        <w:tcPr>
          <w:tcW w:w="9299" w:type="dxa"/>
          <w:vAlign w:val="center"/>
        </w:tcPr>
        <w:p w:rsidR="00A5768B" w:rsidRDefault="00A5768B" w:rsidP="0064570D">
          <w:pPr>
            <w:pStyle w:val="Fliesstext"/>
            <w:framePr w:w="11340" w:hSpace="142" w:wrap="notBeside" w:vAnchor="page" w:hAnchor="page" w:y="1815" w:anchorLock="1"/>
          </w:pPr>
          <w:r>
            <w:t>Presse-Information</w:t>
          </w:r>
        </w:p>
      </w:tc>
    </w:tr>
    <w:tr w:rsidR="00A5768B" w:rsidTr="0064570D">
      <w:tc>
        <w:tcPr>
          <w:tcW w:w="1928" w:type="dxa"/>
        </w:tcPr>
        <w:p w:rsidR="00A5768B" w:rsidRDefault="00A5768B">
          <w:pPr>
            <w:pStyle w:val="zzmarginalielightseite2"/>
            <w:framePr w:wrap="notBeside" w:y="1815"/>
            <w:spacing w:line="330" w:lineRule="exact"/>
          </w:pPr>
          <w:r>
            <w:t>Datum</w:t>
          </w:r>
        </w:p>
      </w:tc>
      <w:tc>
        <w:tcPr>
          <w:tcW w:w="170" w:type="dxa"/>
        </w:tcPr>
        <w:p w:rsidR="00A5768B" w:rsidRPr="00B433AF" w:rsidRDefault="00A5768B">
          <w:pPr>
            <w:pStyle w:val="zzmarginalielightseite2"/>
            <w:framePr w:wrap="notBeside" w:y="1815"/>
            <w:rPr>
              <w:sz w:val="22"/>
              <w:szCs w:val="22"/>
            </w:rPr>
          </w:pPr>
        </w:p>
      </w:tc>
      <w:tc>
        <w:tcPr>
          <w:tcW w:w="9299" w:type="dxa"/>
          <w:vAlign w:val="center"/>
        </w:tcPr>
        <w:p w:rsidR="00A5768B" w:rsidRPr="00B433AF" w:rsidRDefault="00B64D85" w:rsidP="00B64D85">
          <w:pPr>
            <w:framePr w:w="11340" w:hSpace="142" w:wrap="notBeside" w:vAnchor="page" w:hAnchor="page" w:y="1815" w:anchorLock="1"/>
            <w:spacing w:line="240" w:lineRule="auto"/>
            <w:outlineLvl w:val="0"/>
            <w:rPr>
              <w:rFonts w:cs="BMWType V2 Light"/>
              <w:bCs/>
              <w:szCs w:val="22"/>
            </w:rPr>
          </w:pPr>
          <w:r>
            <w:rPr>
              <w:rFonts w:cs="BMWType V2 Light"/>
              <w:bCs/>
              <w:szCs w:val="22"/>
            </w:rPr>
            <w:t>28</w:t>
          </w:r>
          <w:r w:rsidR="00A5768B">
            <w:rPr>
              <w:rFonts w:cs="BMWType V2 Light"/>
              <w:bCs/>
              <w:szCs w:val="22"/>
            </w:rPr>
            <w:t>.</w:t>
          </w:r>
          <w:r>
            <w:rPr>
              <w:rFonts w:cs="BMWType V2 Light"/>
              <w:bCs/>
              <w:szCs w:val="22"/>
            </w:rPr>
            <w:t xml:space="preserve"> April</w:t>
          </w:r>
          <w:r w:rsidR="00A5768B">
            <w:rPr>
              <w:rFonts w:cs="BMWType V2 Light"/>
              <w:bCs/>
              <w:szCs w:val="22"/>
            </w:rPr>
            <w:t xml:space="preserve"> 2015</w:t>
          </w:r>
        </w:p>
      </w:tc>
    </w:tr>
    <w:tr w:rsidR="00A5768B" w:rsidTr="0064570D">
      <w:tc>
        <w:tcPr>
          <w:tcW w:w="1928" w:type="dxa"/>
        </w:tcPr>
        <w:p w:rsidR="00A5768B" w:rsidRDefault="00A5768B">
          <w:pPr>
            <w:pStyle w:val="zzmarginalielightseite2"/>
            <w:framePr w:wrap="notBeside" w:y="1815"/>
            <w:spacing w:line="330" w:lineRule="exact"/>
          </w:pPr>
          <w:r>
            <w:t>Thema</w:t>
          </w:r>
        </w:p>
      </w:tc>
      <w:tc>
        <w:tcPr>
          <w:tcW w:w="170" w:type="dxa"/>
        </w:tcPr>
        <w:p w:rsidR="00A5768B" w:rsidRDefault="00A5768B">
          <w:pPr>
            <w:pStyle w:val="zzmarginalielightseite2"/>
            <w:framePr w:wrap="notBeside" w:y="1815"/>
          </w:pPr>
        </w:p>
      </w:tc>
      <w:tc>
        <w:tcPr>
          <w:tcW w:w="9299" w:type="dxa"/>
          <w:vAlign w:val="center"/>
        </w:tcPr>
        <w:p w:rsidR="00A5768B" w:rsidRPr="00974C4C" w:rsidRDefault="00B64D85" w:rsidP="00B90B16">
          <w:pPr>
            <w:pStyle w:val="Fliesstext"/>
            <w:framePr w:w="11340" w:hSpace="142" w:wrap="notBeside" w:vAnchor="page" w:hAnchor="page" w:y="1815" w:anchorLock="1"/>
            <w:rPr>
              <w:szCs w:val="22"/>
            </w:rPr>
          </w:pPr>
          <w:r>
            <w:rPr>
              <w:rFonts w:cs="BMWType V2 Light"/>
              <w:bCs/>
              <w:szCs w:val="22"/>
            </w:rPr>
            <w:t>BMW Group Werk München stellt Weichen für die Zukunft.</w:t>
          </w:r>
        </w:p>
      </w:tc>
    </w:tr>
    <w:tr w:rsidR="00A5768B" w:rsidTr="0064570D">
      <w:tc>
        <w:tcPr>
          <w:tcW w:w="1928" w:type="dxa"/>
        </w:tcPr>
        <w:p w:rsidR="00A5768B" w:rsidRDefault="00A5768B">
          <w:pPr>
            <w:pStyle w:val="zzmarginalielightseite2"/>
            <w:framePr w:wrap="notBeside" w:y="1815"/>
            <w:spacing w:line="330" w:lineRule="exact"/>
          </w:pPr>
          <w:r>
            <w:t>Seite</w:t>
          </w:r>
        </w:p>
      </w:tc>
      <w:tc>
        <w:tcPr>
          <w:tcW w:w="170" w:type="dxa"/>
        </w:tcPr>
        <w:p w:rsidR="00A5768B" w:rsidRDefault="00A5768B">
          <w:pPr>
            <w:pStyle w:val="zzmarginalielightseite2"/>
            <w:framePr w:wrap="notBeside" w:y="1815"/>
          </w:pPr>
        </w:p>
      </w:tc>
      <w:tc>
        <w:tcPr>
          <w:tcW w:w="9299" w:type="dxa"/>
          <w:vAlign w:val="center"/>
        </w:tcPr>
        <w:p w:rsidR="00A5768B" w:rsidRDefault="000B6FC4" w:rsidP="0064570D">
          <w:pPr>
            <w:pStyle w:val="Fliesstext"/>
            <w:framePr w:w="11340" w:hSpace="142" w:wrap="notBeside" w:vAnchor="page" w:hAnchor="page" w:y="1815" w:anchorLock="1"/>
          </w:pPr>
          <w:r>
            <w:fldChar w:fldCharType="begin"/>
          </w:r>
          <w:r w:rsidR="001C52DD">
            <w:instrText xml:space="preserve"> PAGE </w:instrText>
          </w:r>
          <w:r>
            <w:fldChar w:fldCharType="separate"/>
          </w:r>
          <w:r w:rsidR="00B64D85">
            <w:rPr>
              <w:noProof/>
            </w:rPr>
            <w:t>2</w:t>
          </w:r>
          <w:r>
            <w:rPr>
              <w:noProof/>
            </w:rPr>
            <w:fldChar w:fldCharType="end"/>
          </w:r>
        </w:p>
      </w:tc>
    </w:tr>
    <w:tr w:rsidR="00A5768B">
      <w:tc>
        <w:tcPr>
          <w:tcW w:w="1928" w:type="dxa"/>
          <w:vAlign w:val="bottom"/>
        </w:tcPr>
        <w:p w:rsidR="00A5768B" w:rsidRDefault="00A5768B">
          <w:pPr>
            <w:pStyle w:val="zzmarginalielightseite2"/>
            <w:framePr w:wrap="notBeside" w:y="1815"/>
          </w:pPr>
        </w:p>
        <w:p w:rsidR="00A5768B" w:rsidRDefault="00A5768B">
          <w:pPr>
            <w:pStyle w:val="zzmarginalielightseite2"/>
            <w:framePr w:wrap="notBeside" w:y="1815"/>
          </w:pPr>
        </w:p>
      </w:tc>
      <w:tc>
        <w:tcPr>
          <w:tcW w:w="170" w:type="dxa"/>
        </w:tcPr>
        <w:p w:rsidR="00A5768B" w:rsidRDefault="00A5768B">
          <w:pPr>
            <w:pStyle w:val="zzmarginalielightseite2"/>
            <w:framePr w:wrap="notBeside" w:y="1815"/>
          </w:pPr>
        </w:p>
      </w:tc>
      <w:tc>
        <w:tcPr>
          <w:tcW w:w="9299" w:type="dxa"/>
          <w:vAlign w:val="bottom"/>
        </w:tcPr>
        <w:p w:rsidR="00A5768B" w:rsidRDefault="00A5768B">
          <w:pPr>
            <w:pStyle w:val="Fliesstext"/>
            <w:framePr w:w="11340" w:hSpace="142" w:wrap="notBeside" w:vAnchor="page" w:hAnchor="page" w:y="1815" w:anchorLock="1"/>
          </w:pPr>
        </w:p>
      </w:tc>
    </w:tr>
  </w:tbl>
  <w:p w:rsidR="00A5768B" w:rsidRPr="004C3E33" w:rsidRDefault="00A5768B">
    <w:pPr>
      <w:pStyle w:val="zzbmw-group"/>
      <w:framePr w:w="0" w:hRule="auto" w:hSpace="0" w:wrap="auto" w:vAnchor="margin" w:hAnchor="text" w:xAlign="left" w:yAlign="inline"/>
    </w:pPr>
    <w:r>
      <w:rPr>
        <w:noProof/>
        <w:lang w:val="en-US" w:eastAsia="en-US"/>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lang w:val="en-US" w:eastAsia="en-US"/>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0B6FC4" w:rsidRPr="000B6FC4">
      <w:rPr>
        <w:noProof/>
      </w:rPr>
      <w:pict>
        <v:shapetype id="_x0000_t202" coordsize="21600,21600" o:spt="202" path="m,l,21600r21600,l21600,xe">
          <v:stroke joinstyle="miter"/>
          <v:path gradientshapeok="t" o:connecttype="rect"/>
        </v:shapetype>
        <v:shape id="Text Box 2" o:spid="_x0000_s4098" type="#_x0000_t202" style="position:absolute;margin-left:104.9pt;margin-top:60.95pt;width:462.05pt;height:19.85pt;z-index:-251656192;visibility:visible;mso-position-horizontal-relative:page;mso-position-vertical-relative:page" wrapcoords="-35 0 -35 20769 21600 20769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DaWKJaewIAAP8E&#10;AAAOAAAAAAAAAAAAAAAAAC4CAABkcnMvZTJvRG9jLnhtbFBLAQItABQABgAIAAAAIQALIxoA3wAA&#10;AAwBAAAPAAAAAAAAAAAAAAAAANUEAABkcnMvZG93bnJldi54bWxQSwUGAAAAAAQABADzAAAA4QUA&#10;AAAA&#10;" stroked="f">
          <v:textbox style="mso-next-textbox:#Text Box 2" inset="0,0,0,0">
            <w:txbxContent>
              <w:p w:rsidR="00A5768B" w:rsidRPr="00207B19" w:rsidRDefault="00A5768B"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8B" w:rsidRDefault="000B6FC4">
    <w:pPr>
      <w:pStyle w:val="Kopfzeile"/>
    </w:pPr>
    <w:r w:rsidRPr="000B6FC4">
      <w:rPr>
        <w:noProof/>
      </w:rPr>
      <w:pict>
        <v:shapetype id="_x0000_t202" coordsize="21600,21600" o:spt="202" path="m,l,21600r21600,l21600,xe">
          <v:stroke joinstyle="miter"/>
          <v:path gradientshapeok="t" o:connecttype="rect"/>
        </v:shapetype>
        <v:shape id="Text Box 1" o:spid="_x0000_s4097" type="#_x0000_t202" style="position:absolute;margin-left:104.9pt;margin-top:60.95pt;width:462.0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" stroked="f">
          <v:textbox inset="0,0,0,0">
            <w:txbxContent>
              <w:p w:rsidR="00A5768B" w:rsidRPr="00207B19" w:rsidRDefault="00A5768B" w:rsidP="00906DB2">
                <w:pPr>
                  <w:rPr>
                    <w:sz w:val="24"/>
                  </w:rPr>
                </w:pPr>
                <w:r>
                  <w:rPr>
                    <w:sz w:val="24"/>
                  </w:rPr>
                  <w:t>Unternehmenskommunikation</w:t>
                </w:r>
              </w:p>
            </w:txbxContent>
          </v:textbox>
          <w10:wrap anchorx="page" anchory="page"/>
        </v:shape>
      </w:pict>
    </w:r>
    <w:r w:rsidR="00A5768B">
      <w:rPr>
        <w:noProof/>
        <w:lang w:val="en-US" w:eastAsia="en-US"/>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A5768B">
      <w:rPr>
        <w:noProof/>
        <w:lang w:val="en-US" w:eastAsia="en-US"/>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9E90870"/>
    <w:multiLevelType w:val="hybridMultilevel"/>
    <w:tmpl w:val="E10C3A8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446401CD"/>
    <w:multiLevelType w:val="hybridMultilevel"/>
    <w:tmpl w:val="ADBEE3D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92152E8"/>
    <w:multiLevelType w:val="hybridMultilevel"/>
    <w:tmpl w:val="AA9A7DF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3D5A"/>
    <w:rsid w:val="0001517B"/>
    <w:rsid w:val="00034822"/>
    <w:rsid w:val="00040C44"/>
    <w:rsid w:val="00041BED"/>
    <w:rsid w:val="00052C96"/>
    <w:rsid w:val="0005625E"/>
    <w:rsid w:val="000577A1"/>
    <w:rsid w:val="00063D6A"/>
    <w:rsid w:val="00072517"/>
    <w:rsid w:val="00093F79"/>
    <w:rsid w:val="00095856"/>
    <w:rsid w:val="000A230B"/>
    <w:rsid w:val="000A5831"/>
    <w:rsid w:val="000B6FC4"/>
    <w:rsid w:val="000C74C0"/>
    <w:rsid w:val="000D68FD"/>
    <w:rsid w:val="000E024D"/>
    <w:rsid w:val="000F5DA7"/>
    <w:rsid w:val="00111290"/>
    <w:rsid w:val="00111335"/>
    <w:rsid w:val="00111882"/>
    <w:rsid w:val="00111FA5"/>
    <w:rsid w:val="00113EA0"/>
    <w:rsid w:val="00120ABD"/>
    <w:rsid w:val="0012360F"/>
    <w:rsid w:val="00134F5E"/>
    <w:rsid w:val="00136474"/>
    <w:rsid w:val="00162BC4"/>
    <w:rsid w:val="001715F7"/>
    <w:rsid w:val="00176B16"/>
    <w:rsid w:val="00181E5E"/>
    <w:rsid w:val="00182D01"/>
    <w:rsid w:val="00184FCF"/>
    <w:rsid w:val="00190D40"/>
    <w:rsid w:val="00194786"/>
    <w:rsid w:val="001A726B"/>
    <w:rsid w:val="001B32A9"/>
    <w:rsid w:val="001C2D02"/>
    <w:rsid w:val="001C52DD"/>
    <w:rsid w:val="001E4581"/>
    <w:rsid w:val="001E49DB"/>
    <w:rsid w:val="001F1E9D"/>
    <w:rsid w:val="001F273B"/>
    <w:rsid w:val="00205B3C"/>
    <w:rsid w:val="00215A53"/>
    <w:rsid w:val="00242C8B"/>
    <w:rsid w:val="00251D54"/>
    <w:rsid w:val="00256038"/>
    <w:rsid w:val="00272142"/>
    <w:rsid w:val="00273628"/>
    <w:rsid w:val="0027577C"/>
    <w:rsid w:val="0028375D"/>
    <w:rsid w:val="00294692"/>
    <w:rsid w:val="002A29A4"/>
    <w:rsid w:val="002A4D50"/>
    <w:rsid w:val="002A7143"/>
    <w:rsid w:val="002B50ED"/>
    <w:rsid w:val="002B563D"/>
    <w:rsid w:val="002E2A66"/>
    <w:rsid w:val="002F1EFC"/>
    <w:rsid w:val="00307BF1"/>
    <w:rsid w:val="0031394B"/>
    <w:rsid w:val="00316772"/>
    <w:rsid w:val="0032535C"/>
    <w:rsid w:val="0033277C"/>
    <w:rsid w:val="00337C70"/>
    <w:rsid w:val="00342E39"/>
    <w:rsid w:val="00354116"/>
    <w:rsid w:val="003665F6"/>
    <w:rsid w:val="00366FDB"/>
    <w:rsid w:val="003708B8"/>
    <w:rsid w:val="00374ADF"/>
    <w:rsid w:val="00387519"/>
    <w:rsid w:val="0039391C"/>
    <w:rsid w:val="00396B7F"/>
    <w:rsid w:val="003A13D1"/>
    <w:rsid w:val="003B7F04"/>
    <w:rsid w:val="003D2A25"/>
    <w:rsid w:val="003D79BF"/>
    <w:rsid w:val="003E008C"/>
    <w:rsid w:val="003E0110"/>
    <w:rsid w:val="003E6FD5"/>
    <w:rsid w:val="003F143C"/>
    <w:rsid w:val="003F2503"/>
    <w:rsid w:val="003F2BA7"/>
    <w:rsid w:val="003F3C50"/>
    <w:rsid w:val="003F6CA6"/>
    <w:rsid w:val="003F7F9F"/>
    <w:rsid w:val="004038D8"/>
    <w:rsid w:val="00446784"/>
    <w:rsid w:val="00453FB9"/>
    <w:rsid w:val="0048510A"/>
    <w:rsid w:val="00486108"/>
    <w:rsid w:val="00487D64"/>
    <w:rsid w:val="00497D9E"/>
    <w:rsid w:val="004A082B"/>
    <w:rsid w:val="004A5BDC"/>
    <w:rsid w:val="004B19BA"/>
    <w:rsid w:val="004B61A3"/>
    <w:rsid w:val="004B78FD"/>
    <w:rsid w:val="004C3177"/>
    <w:rsid w:val="004C3E33"/>
    <w:rsid w:val="004D46EB"/>
    <w:rsid w:val="004E222F"/>
    <w:rsid w:val="004F51B3"/>
    <w:rsid w:val="004F7C86"/>
    <w:rsid w:val="0050170B"/>
    <w:rsid w:val="00511632"/>
    <w:rsid w:val="005150D7"/>
    <w:rsid w:val="005164F4"/>
    <w:rsid w:val="00521991"/>
    <w:rsid w:val="0053735C"/>
    <w:rsid w:val="00541069"/>
    <w:rsid w:val="0055435D"/>
    <w:rsid w:val="00556081"/>
    <w:rsid w:val="00590968"/>
    <w:rsid w:val="00596D85"/>
    <w:rsid w:val="005A10B2"/>
    <w:rsid w:val="005B69C3"/>
    <w:rsid w:val="005B7E0E"/>
    <w:rsid w:val="005D6E7E"/>
    <w:rsid w:val="005F4AE6"/>
    <w:rsid w:val="0060353E"/>
    <w:rsid w:val="006168EC"/>
    <w:rsid w:val="00624FF0"/>
    <w:rsid w:val="00627AE9"/>
    <w:rsid w:val="0063401A"/>
    <w:rsid w:val="006358B0"/>
    <w:rsid w:val="006405FE"/>
    <w:rsid w:val="00643EA6"/>
    <w:rsid w:val="0064570D"/>
    <w:rsid w:val="0065515F"/>
    <w:rsid w:val="00655AA5"/>
    <w:rsid w:val="0065646F"/>
    <w:rsid w:val="00657554"/>
    <w:rsid w:val="006603B8"/>
    <w:rsid w:val="00664001"/>
    <w:rsid w:val="00667B22"/>
    <w:rsid w:val="00676615"/>
    <w:rsid w:val="006802E0"/>
    <w:rsid w:val="00681538"/>
    <w:rsid w:val="006A4941"/>
    <w:rsid w:val="006A5D14"/>
    <w:rsid w:val="006B7B32"/>
    <w:rsid w:val="006C4976"/>
    <w:rsid w:val="006C6A0A"/>
    <w:rsid w:val="006C7307"/>
    <w:rsid w:val="006F09EA"/>
    <w:rsid w:val="006F3154"/>
    <w:rsid w:val="00722E65"/>
    <w:rsid w:val="007239C2"/>
    <w:rsid w:val="007300B4"/>
    <w:rsid w:val="00735494"/>
    <w:rsid w:val="007413AC"/>
    <w:rsid w:val="00741B77"/>
    <w:rsid w:val="0074214B"/>
    <w:rsid w:val="00743AF6"/>
    <w:rsid w:val="007449A1"/>
    <w:rsid w:val="00746D0C"/>
    <w:rsid w:val="0075081F"/>
    <w:rsid w:val="00752CCC"/>
    <w:rsid w:val="00753275"/>
    <w:rsid w:val="007628A5"/>
    <w:rsid w:val="0076673D"/>
    <w:rsid w:val="00771E7D"/>
    <w:rsid w:val="007739D0"/>
    <w:rsid w:val="0078538A"/>
    <w:rsid w:val="00797AED"/>
    <w:rsid w:val="007C586B"/>
    <w:rsid w:val="007C77E6"/>
    <w:rsid w:val="007D1D65"/>
    <w:rsid w:val="007E58C9"/>
    <w:rsid w:val="007E607C"/>
    <w:rsid w:val="007F5BC9"/>
    <w:rsid w:val="00807D14"/>
    <w:rsid w:val="0083195F"/>
    <w:rsid w:val="00842480"/>
    <w:rsid w:val="00842DD6"/>
    <w:rsid w:val="008467A9"/>
    <w:rsid w:val="0085666E"/>
    <w:rsid w:val="00866C6F"/>
    <w:rsid w:val="00883577"/>
    <w:rsid w:val="00890EBC"/>
    <w:rsid w:val="00896352"/>
    <w:rsid w:val="00897462"/>
    <w:rsid w:val="00897EFB"/>
    <w:rsid w:val="008C4E7C"/>
    <w:rsid w:val="008C6C5C"/>
    <w:rsid w:val="008E6774"/>
    <w:rsid w:val="008E756B"/>
    <w:rsid w:val="008F5F0D"/>
    <w:rsid w:val="00906DB2"/>
    <w:rsid w:val="009123C4"/>
    <w:rsid w:val="00925DAD"/>
    <w:rsid w:val="00926781"/>
    <w:rsid w:val="00926F62"/>
    <w:rsid w:val="00930D58"/>
    <w:rsid w:val="00941008"/>
    <w:rsid w:val="00943479"/>
    <w:rsid w:val="00944FD7"/>
    <w:rsid w:val="00956842"/>
    <w:rsid w:val="009576FB"/>
    <w:rsid w:val="00974C4C"/>
    <w:rsid w:val="00982A12"/>
    <w:rsid w:val="009878CB"/>
    <w:rsid w:val="00990578"/>
    <w:rsid w:val="00992AA0"/>
    <w:rsid w:val="00993A55"/>
    <w:rsid w:val="009A6AB2"/>
    <w:rsid w:val="009B5063"/>
    <w:rsid w:val="009C1F3D"/>
    <w:rsid w:val="009D059A"/>
    <w:rsid w:val="009D3B22"/>
    <w:rsid w:val="009E2AB2"/>
    <w:rsid w:val="00A04845"/>
    <w:rsid w:val="00A12E85"/>
    <w:rsid w:val="00A1516D"/>
    <w:rsid w:val="00A16843"/>
    <w:rsid w:val="00A2332D"/>
    <w:rsid w:val="00A41EE2"/>
    <w:rsid w:val="00A460E4"/>
    <w:rsid w:val="00A55C18"/>
    <w:rsid w:val="00A5768B"/>
    <w:rsid w:val="00A6670E"/>
    <w:rsid w:val="00A75E65"/>
    <w:rsid w:val="00A77385"/>
    <w:rsid w:val="00A833EE"/>
    <w:rsid w:val="00A87E70"/>
    <w:rsid w:val="00AA7C04"/>
    <w:rsid w:val="00AB1D59"/>
    <w:rsid w:val="00AF684D"/>
    <w:rsid w:val="00B35D46"/>
    <w:rsid w:val="00B36D3A"/>
    <w:rsid w:val="00B433AF"/>
    <w:rsid w:val="00B435CE"/>
    <w:rsid w:val="00B51571"/>
    <w:rsid w:val="00B63C0C"/>
    <w:rsid w:val="00B64D85"/>
    <w:rsid w:val="00B72783"/>
    <w:rsid w:val="00B868BC"/>
    <w:rsid w:val="00B90B16"/>
    <w:rsid w:val="00B92CC5"/>
    <w:rsid w:val="00BE0A13"/>
    <w:rsid w:val="00BE1C36"/>
    <w:rsid w:val="00BF0D35"/>
    <w:rsid w:val="00C020EB"/>
    <w:rsid w:val="00C04E91"/>
    <w:rsid w:val="00C164CF"/>
    <w:rsid w:val="00C458D8"/>
    <w:rsid w:val="00C4779D"/>
    <w:rsid w:val="00C53010"/>
    <w:rsid w:val="00C6486B"/>
    <w:rsid w:val="00C75AB2"/>
    <w:rsid w:val="00C83103"/>
    <w:rsid w:val="00C83EF9"/>
    <w:rsid w:val="00C918FF"/>
    <w:rsid w:val="00C95023"/>
    <w:rsid w:val="00C96DAE"/>
    <w:rsid w:val="00CA2C3F"/>
    <w:rsid w:val="00CA6367"/>
    <w:rsid w:val="00CE624C"/>
    <w:rsid w:val="00CE63EA"/>
    <w:rsid w:val="00D05AE9"/>
    <w:rsid w:val="00D05BD6"/>
    <w:rsid w:val="00D3261C"/>
    <w:rsid w:val="00D44DC9"/>
    <w:rsid w:val="00D604CC"/>
    <w:rsid w:val="00D61134"/>
    <w:rsid w:val="00D621CB"/>
    <w:rsid w:val="00D65508"/>
    <w:rsid w:val="00D70AAD"/>
    <w:rsid w:val="00D8002E"/>
    <w:rsid w:val="00D8004A"/>
    <w:rsid w:val="00D805FA"/>
    <w:rsid w:val="00D82277"/>
    <w:rsid w:val="00DA44A7"/>
    <w:rsid w:val="00DB5500"/>
    <w:rsid w:val="00DC7875"/>
    <w:rsid w:val="00DE5071"/>
    <w:rsid w:val="00E3582F"/>
    <w:rsid w:val="00E414B5"/>
    <w:rsid w:val="00E41B90"/>
    <w:rsid w:val="00E44398"/>
    <w:rsid w:val="00E5068A"/>
    <w:rsid w:val="00E5371D"/>
    <w:rsid w:val="00E537D6"/>
    <w:rsid w:val="00E55DAD"/>
    <w:rsid w:val="00E60B1C"/>
    <w:rsid w:val="00E64E33"/>
    <w:rsid w:val="00E66765"/>
    <w:rsid w:val="00E75034"/>
    <w:rsid w:val="00E76357"/>
    <w:rsid w:val="00E8063A"/>
    <w:rsid w:val="00E97440"/>
    <w:rsid w:val="00EA6C1A"/>
    <w:rsid w:val="00EB260A"/>
    <w:rsid w:val="00EB68FF"/>
    <w:rsid w:val="00EC1C91"/>
    <w:rsid w:val="00EC39E8"/>
    <w:rsid w:val="00ED31CB"/>
    <w:rsid w:val="00ED3AC0"/>
    <w:rsid w:val="00ED73FF"/>
    <w:rsid w:val="00EE1028"/>
    <w:rsid w:val="00EE2114"/>
    <w:rsid w:val="00EF18D0"/>
    <w:rsid w:val="00F028B0"/>
    <w:rsid w:val="00F06A0B"/>
    <w:rsid w:val="00F23E2F"/>
    <w:rsid w:val="00F36CB5"/>
    <w:rsid w:val="00F41C00"/>
    <w:rsid w:val="00F45DD2"/>
    <w:rsid w:val="00F460EC"/>
    <w:rsid w:val="00F47CA7"/>
    <w:rsid w:val="00F50DAA"/>
    <w:rsid w:val="00F54B14"/>
    <w:rsid w:val="00F5677A"/>
    <w:rsid w:val="00F5761D"/>
    <w:rsid w:val="00F62EF0"/>
    <w:rsid w:val="00F74260"/>
    <w:rsid w:val="00F76751"/>
    <w:rsid w:val="00F77E6C"/>
    <w:rsid w:val="00F90ED2"/>
    <w:rsid w:val="00F94F56"/>
    <w:rsid w:val="00F95B23"/>
    <w:rsid w:val="00F97910"/>
    <w:rsid w:val="00FA37BF"/>
    <w:rsid w:val="00FB1685"/>
    <w:rsid w:val="00FB286E"/>
    <w:rsid w:val="00FB7B61"/>
    <w:rsid w:val="00FC0726"/>
    <w:rsid w:val="00FC4D0B"/>
    <w:rsid w:val="00FD3C4A"/>
    <w:rsid w:val="00FF56F4"/>
    <w:rsid w:val="00FF6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customStyle="1" w:styleId="arial12pt">
    <w:name w:val="arial12pt"/>
    <w:basedOn w:val="Standard"/>
    <w:rsid w:val="00643EA6"/>
    <w:pPr>
      <w:tabs>
        <w:tab w:val="clear" w:pos="454"/>
        <w:tab w:val="clear" w:pos="4706"/>
      </w:tabs>
      <w:spacing w:line="240" w:lineRule="auto"/>
    </w:pPr>
    <w:rPr>
      <w:rFonts w:ascii="Arial" w:hAnsi="Arial" w:cs="Arial"/>
      <w:b/>
      <w:bCs/>
      <w:sz w:val="24"/>
    </w:rPr>
  </w:style>
  <w:style w:type="character" w:styleId="Kommentarzeichen">
    <w:name w:val="annotation reference"/>
    <w:basedOn w:val="Absatz-Standardschriftart"/>
    <w:rsid w:val="00034822"/>
    <w:rPr>
      <w:sz w:val="16"/>
      <w:szCs w:val="16"/>
    </w:rPr>
  </w:style>
  <w:style w:type="paragraph" w:styleId="Kommentartext">
    <w:name w:val="annotation text"/>
    <w:basedOn w:val="Standard"/>
    <w:link w:val="KommentartextZchn"/>
    <w:uiPriority w:val="99"/>
    <w:rsid w:val="00034822"/>
    <w:pPr>
      <w:spacing w:line="240" w:lineRule="auto"/>
    </w:pPr>
    <w:rPr>
      <w:sz w:val="20"/>
      <w:szCs w:val="20"/>
    </w:rPr>
  </w:style>
  <w:style w:type="character" w:customStyle="1" w:styleId="KommentartextZchn">
    <w:name w:val="Kommentartext Zchn"/>
    <w:basedOn w:val="Absatz-Standardschriftart"/>
    <w:link w:val="Kommentartext"/>
    <w:uiPriority w:val="99"/>
    <w:rsid w:val="00034822"/>
    <w:rPr>
      <w:rFonts w:ascii="BMWType V2 Light" w:hAnsi="BMWType V2 Light"/>
    </w:rPr>
  </w:style>
  <w:style w:type="paragraph" w:styleId="Kommentarthema">
    <w:name w:val="annotation subject"/>
    <w:basedOn w:val="Kommentartext"/>
    <w:next w:val="Kommentartext"/>
    <w:link w:val="KommentarthemaZchn"/>
    <w:rsid w:val="00034822"/>
    <w:rPr>
      <w:b/>
      <w:bCs/>
    </w:rPr>
  </w:style>
  <w:style w:type="character" w:customStyle="1" w:styleId="KommentarthemaZchn">
    <w:name w:val="Kommentarthema Zchn"/>
    <w:basedOn w:val="KommentartextZchn"/>
    <w:link w:val="Kommentarthema"/>
    <w:rsid w:val="00034822"/>
    <w:rPr>
      <w:rFonts w:ascii="BMWType V2 Light" w:hAnsi="BMWType V2 Light"/>
      <w:b/>
      <w:bCs/>
    </w:rPr>
  </w:style>
  <w:style w:type="paragraph" w:styleId="Listenabsatz">
    <w:name w:val="List Paragraph"/>
    <w:basedOn w:val="Standard"/>
    <w:uiPriority w:val="34"/>
    <w:qFormat/>
    <w:rsid w:val="00C96DAE"/>
    <w:pPr>
      <w:tabs>
        <w:tab w:val="clear" w:pos="454"/>
        <w:tab w:val="clear" w:pos="4706"/>
      </w:tabs>
      <w:spacing w:line="240" w:lineRule="auto"/>
      <w:ind w:left="720"/>
    </w:pPr>
    <w:rPr>
      <w:rFonts w:ascii="Calibri" w:eastAsiaTheme="minorHAnsi" w:hAnsi="Calibri" w:cs="Calibri"/>
      <w:szCs w:val="22"/>
    </w:rPr>
  </w:style>
  <w:style w:type="paragraph" w:customStyle="1" w:styleId="Default">
    <w:name w:val="Default"/>
    <w:rsid w:val="001A726B"/>
    <w:pPr>
      <w:autoSpaceDE w:val="0"/>
      <w:autoSpaceDN w:val="0"/>
      <w:adjustRightInd w:val="0"/>
    </w:pPr>
    <w:rPr>
      <w:rFonts w:ascii="BMWType V2 Light" w:hAnsi="BMWType V2 Light" w:cs="BMWType V2 Light"/>
      <w:color w:val="000000"/>
      <w:sz w:val="24"/>
      <w:szCs w:val="24"/>
    </w:rPr>
  </w:style>
  <w:style w:type="paragraph" w:styleId="berarbeitung">
    <w:name w:val="Revision"/>
    <w:hidden/>
    <w:uiPriority w:val="99"/>
    <w:semiHidden/>
    <w:rsid w:val="004B78FD"/>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divs>
    <w:div w:id="479545077">
      <w:bodyDiv w:val="1"/>
      <w:marLeft w:val="0"/>
      <w:marRight w:val="0"/>
      <w:marTop w:val="0"/>
      <w:marBottom w:val="0"/>
      <w:divBdr>
        <w:top w:val="none" w:sz="0" w:space="0" w:color="auto"/>
        <w:left w:val="none" w:sz="0" w:space="0" w:color="auto"/>
        <w:bottom w:val="none" w:sz="0" w:space="0" w:color="auto"/>
        <w:right w:val="none" w:sz="0" w:space="0" w:color="auto"/>
      </w:divBdr>
    </w:div>
    <w:div w:id="914048560">
      <w:bodyDiv w:val="1"/>
      <w:marLeft w:val="0"/>
      <w:marRight w:val="0"/>
      <w:marTop w:val="0"/>
      <w:marBottom w:val="0"/>
      <w:divBdr>
        <w:top w:val="none" w:sz="0" w:space="0" w:color="auto"/>
        <w:left w:val="none" w:sz="0" w:space="0" w:color="auto"/>
        <w:bottom w:val="none" w:sz="0" w:space="0" w:color="auto"/>
        <w:right w:val="none" w:sz="0" w:space="0" w:color="auto"/>
      </w:divBdr>
    </w:div>
    <w:div w:id="1190952153">
      <w:bodyDiv w:val="1"/>
      <w:marLeft w:val="0"/>
      <w:marRight w:val="0"/>
      <w:marTop w:val="0"/>
      <w:marBottom w:val="0"/>
      <w:divBdr>
        <w:top w:val="none" w:sz="0" w:space="0" w:color="auto"/>
        <w:left w:val="none" w:sz="0" w:space="0" w:color="auto"/>
        <w:bottom w:val="none" w:sz="0" w:space="0" w:color="auto"/>
        <w:right w:val="none" w:sz="0" w:space="0" w:color="auto"/>
      </w:divBdr>
      <w:divsChild>
        <w:div w:id="548610172">
          <w:marLeft w:val="0"/>
          <w:marRight w:val="0"/>
          <w:marTop w:val="0"/>
          <w:marBottom w:val="0"/>
          <w:divBdr>
            <w:top w:val="none" w:sz="0" w:space="0" w:color="auto"/>
            <w:left w:val="none" w:sz="0" w:space="0" w:color="auto"/>
            <w:bottom w:val="none" w:sz="0" w:space="0" w:color="auto"/>
            <w:right w:val="none" w:sz="0" w:space="0" w:color="auto"/>
          </w:divBdr>
        </w:div>
      </w:divsChild>
    </w:div>
    <w:div w:id="1692417602">
      <w:bodyDiv w:val="1"/>
      <w:marLeft w:val="0"/>
      <w:marRight w:val="0"/>
      <w:marTop w:val="0"/>
      <w:marBottom w:val="0"/>
      <w:divBdr>
        <w:top w:val="none" w:sz="0" w:space="0" w:color="auto"/>
        <w:left w:val="none" w:sz="0" w:space="0" w:color="auto"/>
        <w:bottom w:val="none" w:sz="0" w:space="0" w:color="auto"/>
        <w:right w:val="none" w:sz="0" w:space="0" w:color="auto"/>
      </w:divBdr>
      <w:divsChild>
        <w:div w:id="1916159297">
          <w:marLeft w:val="0"/>
          <w:marRight w:val="0"/>
          <w:marTop w:val="0"/>
          <w:marBottom w:val="0"/>
          <w:divBdr>
            <w:top w:val="none" w:sz="0" w:space="0" w:color="auto"/>
            <w:left w:val="none" w:sz="0" w:space="0" w:color="auto"/>
            <w:bottom w:val="none" w:sz="0" w:space="0" w:color="auto"/>
            <w:right w:val="none" w:sz="0" w:space="0" w:color="auto"/>
          </w:divBdr>
          <w:divsChild>
            <w:div w:id="1439444708">
              <w:marLeft w:val="0"/>
              <w:marRight w:val="0"/>
              <w:marTop w:val="0"/>
              <w:marBottom w:val="0"/>
              <w:divBdr>
                <w:top w:val="none" w:sz="0" w:space="0" w:color="auto"/>
                <w:left w:val="none" w:sz="0" w:space="0" w:color="auto"/>
                <w:bottom w:val="none" w:sz="0" w:space="0" w:color="auto"/>
                <w:right w:val="none" w:sz="0" w:space="0" w:color="auto"/>
              </w:divBdr>
              <w:divsChild>
                <w:div w:id="2093040617">
                  <w:marLeft w:val="3150"/>
                  <w:marRight w:val="0"/>
                  <w:marTop w:val="0"/>
                  <w:marBottom w:val="0"/>
                  <w:divBdr>
                    <w:top w:val="none" w:sz="0" w:space="0" w:color="auto"/>
                    <w:left w:val="none" w:sz="0" w:space="0" w:color="auto"/>
                    <w:bottom w:val="none" w:sz="0" w:space="0" w:color="auto"/>
                    <w:right w:val="none" w:sz="0" w:space="0" w:color="auto"/>
                  </w:divBdr>
                  <w:divsChild>
                    <w:div w:id="38676392">
                      <w:marLeft w:val="0"/>
                      <w:marRight w:val="0"/>
                      <w:marTop w:val="0"/>
                      <w:marBottom w:val="0"/>
                      <w:divBdr>
                        <w:top w:val="none" w:sz="0" w:space="0" w:color="auto"/>
                        <w:left w:val="none" w:sz="0" w:space="0" w:color="auto"/>
                        <w:bottom w:val="none" w:sz="0" w:space="0" w:color="auto"/>
                        <w:right w:val="none" w:sz="0" w:space="0" w:color="auto"/>
                      </w:divBdr>
                      <w:divsChild>
                        <w:div w:id="1171673914">
                          <w:marLeft w:val="0"/>
                          <w:marRight w:val="0"/>
                          <w:marTop w:val="0"/>
                          <w:marBottom w:val="0"/>
                          <w:divBdr>
                            <w:top w:val="none" w:sz="0" w:space="0" w:color="auto"/>
                            <w:left w:val="none" w:sz="0" w:space="0" w:color="auto"/>
                            <w:bottom w:val="none" w:sz="0" w:space="0" w:color="auto"/>
                            <w:right w:val="none" w:sz="0" w:space="0" w:color="auto"/>
                          </w:divBdr>
                          <w:divsChild>
                            <w:div w:id="2448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7520">
      <w:bodyDiv w:val="1"/>
      <w:marLeft w:val="0"/>
      <w:marRight w:val="0"/>
      <w:marTop w:val="0"/>
      <w:marBottom w:val="0"/>
      <w:divBdr>
        <w:top w:val="none" w:sz="0" w:space="0" w:color="auto"/>
        <w:left w:val="none" w:sz="0" w:space="0" w:color="auto"/>
        <w:bottom w:val="none" w:sz="0" w:space="0" w:color="auto"/>
        <w:right w:val="none" w:sz="0" w:space="0" w:color="auto"/>
      </w:divBdr>
      <w:divsChild>
        <w:div w:id="445194335">
          <w:marLeft w:val="0"/>
          <w:marRight w:val="0"/>
          <w:marTop w:val="0"/>
          <w:marBottom w:val="0"/>
          <w:divBdr>
            <w:top w:val="none" w:sz="0" w:space="0" w:color="auto"/>
            <w:left w:val="none" w:sz="0" w:space="0" w:color="auto"/>
            <w:bottom w:val="none" w:sz="0" w:space="0" w:color="auto"/>
            <w:right w:val="none" w:sz="0" w:space="0" w:color="auto"/>
          </w:divBdr>
          <w:divsChild>
            <w:div w:id="1536038998">
              <w:marLeft w:val="0"/>
              <w:marRight w:val="0"/>
              <w:marTop w:val="0"/>
              <w:marBottom w:val="0"/>
              <w:divBdr>
                <w:top w:val="none" w:sz="0" w:space="0" w:color="auto"/>
                <w:left w:val="none" w:sz="0" w:space="0" w:color="auto"/>
                <w:bottom w:val="none" w:sz="0" w:space="0" w:color="auto"/>
                <w:right w:val="none" w:sz="0" w:space="0" w:color="auto"/>
              </w:divBdr>
              <w:divsChild>
                <w:div w:id="2101877094">
                  <w:marLeft w:val="3150"/>
                  <w:marRight w:val="0"/>
                  <w:marTop w:val="0"/>
                  <w:marBottom w:val="0"/>
                  <w:divBdr>
                    <w:top w:val="none" w:sz="0" w:space="0" w:color="auto"/>
                    <w:left w:val="none" w:sz="0" w:space="0" w:color="auto"/>
                    <w:bottom w:val="none" w:sz="0" w:space="0" w:color="auto"/>
                    <w:right w:val="none" w:sz="0" w:space="0" w:color="auto"/>
                  </w:divBdr>
                  <w:divsChild>
                    <w:div w:id="236669116">
                      <w:marLeft w:val="0"/>
                      <w:marRight w:val="0"/>
                      <w:marTop w:val="0"/>
                      <w:marBottom w:val="0"/>
                      <w:divBdr>
                        <w:top w:val="none" w:sz="0" w:space="0" w:color="auto"/>
                        <w:left w:val="none" w:sz="0" w:space="0" w:color="auto"/>
                        <w:bottom w:val="none" w:sz="0" w:space="0" w:color="auto"/>
                        <w:right w:val="none" w:sz="0" w:space="0" w:color="auto"/>
                      </w:divBdr>
                      <w:divsChild>
                        <w:div w:id="762145670">
                          <w:marLeft w:val="0"/>
                          <w:marRight w:val="0"/>
                          <w:marTop w:val="0"/>
                          <w:marBottom w:val="0"/>
                          <w:divBdr>
                            <w:top w:val="none" w:sz="0" w:space="0" w:color="auto"/>
                            <w:left w:val="none" w:sz="0" w:space="0" w:color="auto"/>
                            <w:bottom w:val="none" w:sz="0" w:space="0" w:color="auto"/>
                            <w:right w:val="none" w:sz="0" w:space="0" w:color="auto"/>
                          </w:divBdr>
                          <w:divsChild>
                            <w:div w:id="5015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ulian.Friedrich@bmw.de" TargetMode="External"/><Relationship Id="rId18" Type="http://schemas.openxmlformats.org/officeDocument/2006/relationships/hyperlink" Target="http://googleplus.bmw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werk-muenchen.de" TargetMode="External"/><Relationship Id="rId17" Type="http://schemas.openxmlformats.org/officeDocument/2006/relationships/hyperlink" Target="http://www.youtube.com/BMWGroupview" TargetMode="External"/><Relationship Id="rId2" Type="http://schemas.openxmlformats.org/officeDocument/2006/relationships/numbering" Target="numbering.xml"/><Relationship Id="rId16" Type="http://schemas.openxmlformats.org/officeDocument/2006/relationships/hyperlink" Target="http://twitter.com/BMWGrou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cebook.com/BMWGroup"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mw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7D9C5-EA9C-4CD7-8DA9-5A7A41F8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1123</Words>
  <Characters>6406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Palatzky Daniela</cp:lastModifiedBy>
  <cp:revision>5</cp:revision>
  <cp:lastPrinted>2015-04-27T17:55:00Z</cp:lastPrinted>
  <dcterms:created xsi:type="dcterms:W3CDTF">2015-04-28T10:46:00Z</dcterms:created>
  <dcterms:modified xsi:type="dcterms:W3CDTF">2015-04-28T11:22:00Z</dcterms:modified>
</cp:coreProperties>
</file>