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D6" w:rsidRPr="00016B79" w:rsidRDefault="008F54D6" w:rsidP="007E51D5">
      <w:pPr>
        <w:spacing w:line="330" w:lineRule="atLeast"/>
        <w:rPr>
          <w:rFonts w:cs="BMWType V2 Light"/>
          <w:bCs/>
          <w:lang w:val="en-GB"/>
        </w:rPr>
      </w:pPr>
      <w:r w:rsidRPr="00016B79">
        <w:rPr>
          <w:rFonts w:cs="BMWType V2 Light"/>
          <w:lang w:val="en-GB"/>
        </w:rPr>
        <w:t>Press Information</w:t>
      </w:r>
      <w:r>
        <w:rPr>
          <w:rFonts w:cs="BMWType V2 Light"/>
          <w:lang w:val="en-GB"/>
        </w:rPr>
        <w:br/>
      </w:r>
      <w:r w:rsidR="00D70C60">
        <w:rPr>
          <w:rFonts w:cs="BMWType V2 Light"/>
          <w:bCs/>
          <w:lang w:val="en-GB"/>
        </w:rPr>
        <w:t>26</w:t>
      </w:r>
      <w:r w:rsidRPr="007E51D5">
        <w:rPr>
          <w:rFonts w:cs="BMWType V2 Light"/>
          <w:bCs/>
          <w:vertAlign w:val="superscript"/>
          <w:lang w:val="en-GB"/>
        </w:rPr>
        <w:t>th</w:t>
      </w:r>
      <w:r>
        <w:rPr>
          <w:rFonts w:cs="BMWType V2 Light"/>
          <w:bCs/>
          <w:lang w:val="en-GB"/>
        </w:rPr>
        <w:t xml:space="preserve"> </w:t>
      </w:r>
      <w:r w:rsidRPr="00016B79">
        <w:rPr>
          <w:rFonts w:cs="BMWType V2 Light"/>
          <w:bCs/>
          <w:lang w:val="en-GB"/>
        </w:rPr>
        <w:t>April 2011</w:t>
      </w:r>
    </w:p>
    <w:p w:rsidR="008F54D6" w:rsidRPr="007E51D5" w:rsidRDefault="008F54D6" w:rsidP="007E51D5">
      <w:pPr>
        <w:spacing w:line="330" w:lineRule="atLeast"/>
        <w:outlineLvl w:val="0"/>
        <w:rPr>
          <w:rFonts w:cs="BMWType V2 Light"/>
          <w:b/>
          <w:sz w:val="28"/>
          <w:szCs w:val="28"/>
          <w:lang w:val="en-GB"/>
        </w:rPr>
      </w:pPr>
      <w:r>
        <w:rPr>
          <w:rFonts w:cs="BMWType V2 Light"/>
          <w:b/>
          <w:sz w:val="28"/>
          <w:szCs w:val="28"/>
          <w:lang w:val="en-GB"/>
        </w:rPr>
        <w:t>The s</w:t>
      </w:r>
      <w:r w:rsidRPr="00016B79">
        <w:rPr>
          <w:rFonts w:cs="BMWType V2 Light"/>
          <w:b/>
          <w:sz w:val="28"/>
          <w:szCs w:val="28"/>
          <w:lang w:val="en-GB"/>
        </w:rPr>
        <w:t xml:space="preserve">tage </w:t>
      </w:r>
      <w:r>
        <w:rPr>
          <w:rFonts w:cs="BMWType V2 Light"/>
          <w:b/>
          <w:sz w:val="28"/>
          <w:szCs w:val="28"/>
          <w:lang w:val="en-GB"/>
        </w:rPr>
        <w:t xml:space="preserve">is </w:t>
      </w:r>
      <w:r w:rsidRPr="00016B79">
        <w:rPr>
          <w:rFonts w:cs="BMWType V2 Light"/>
          <w:b/>
          <w:sz w:val="28"/>
          <w:szCs w:val="28"/>
          <w:lang w:val="en-GB"/>
        </w:rPr>
        <w:t>set for the BMW X3 Games</w:t>
      </w:r>
      <w:r>
        <w:rPr>
          <w:rFonts w:cs="BMWType V2 Light"/>
          <w:b/>
          <w:sz w:val="28"/>
          <w:szCs w:val="28"/>
          <w:lang w:val="en-GB"/>
        </w:rPr>
        <w:t xml:space="preserve"> in Geneva</w:t>
      </w:r>
      <w:r>
        <w:rPr>
          <w:rFonts w:cs="BMWType V2 Light"/>
          <w:b/>
          <w:sz w:val="28"/>
          <w:szCs w:val="28"/>
          <w:lang w:val="en-GB"/>
        </w:rPr>
        <w:br/>
      </w:r>
      <w:r w:rsidRPr="00016B79">
        <w:rPr>
          <w:rFonts w:cs="BMWType V2 Light"/>
          <w:bCs/>
          <w:sz w:val="28"/>
          <w:szCs w:val="28"/>
          <w:lang w:val="en-GB"/>
        </w:rPr>
        <w:t>Thrilling mult</w:t>
      </w:r>
      <w:r>
        <w:rPr>
          <w:rFonts w:cs="BMWType V2 Light"/>
          <w:bCs/>
          <w:sz w:val="28"/>
          <w:szCs w:val="28"/>
          <w:lang w:val="en-GB"/>
        </w:rPr>
        <w:t>i-sport competition for amateur</w:t>
      </w:r>
      <w:r w:rsidRPr="00016B79">
        <w:rPr>
          <w:rFonts w:cs="BMWType V2 Light"/>
          <w:bCs/>
          <w:sz w:val="28"/>
          <w:szCs w:val="28"/>
          <w:lang w:val="en-GB"/>
        </w:rPr>
        <w:t xml:space="preserve"> sportsmen and women gets underway. Winning team can look forward to three BMW X3 </w:t>
      </w:r>
      <w:r>
        <w:rPr>
          <w:rFonts w:cs="BMWType V2 Light"/>
          <w:bCs/>
          <w:sz w:val="28"/>
          <w:szCs w:val="28"/>
          <w:lang w:val="en-GB"/>
        </w:rPr>
        <w:t>cars</w:t>
      </w:r>
    </w:p>
    <w:p w:rsidR="008F54D6" w:rsidRPr="00016B79" w:rsidRDefault="008F54D6" w:rsidP="007E51D5">
      <w:pPr>
        <w:spacing w:line="330" w:lineRule="atLeast"/>
        <w:rPr>
          <w:rFonts w:cs="BMWType V2 Light"/>
          <w:szCs w:val="22"/>
          <w:lang w:val="en-GB"/>
        </w:rPr>
      </w:pPr>
      <w:proofErr w:type="gramStart"/>
      <w:r w:rsidRPr="00016B79">
        <w:rPr>
          <w:rFonts w:cs="BMWType V2 Light"/>
          <w:b/>
          <w:szCs w:val="22"/>
          <w:lang w:val="en-GB"/>
        </w:rPr>
        <w:t>Munich/Geneva</w:t>
      </w:r>
      <w:r w:rsidRPr="00016B79">
        <w:rPr>
          <w:rFonts w:cs="BMWType V2 Light"/>
          <w:szCs w:val="22"/>
          <w:lang w:val="en-GB"/>
        </w:rPr>
        <w:t>.</w:t>
      </w:r>
      <w:proofErr w:type="gramEnd"/>
      <w:r w:rsidRPr="00016B79">
        <w:rPr>
          <w:rFonts w:cs="BMWType V2 Light"/>
          <w:szCs w:val="22"/>
          <w:lang w:val="en-GB"/>
        </w:rPr>
        <w:t xml:space="preserve"> An international line-up, featuring entrants from 19 European countries, is itching to get the BMW X3 Games started in Geneva (SUI). Following the official registration, the first events are scheduled for Thursday. The BMW X3 Games sees BMW organise a multi-sport event for ambitious amateur sportsmen and women for the first time. A spectacular prize awaits the winning team of three: each team member will receive a new BMW X3.</w:t>
      </w:r>
    </w:p>
    <w:p w:rsidR="008F54D6" w:rsidRPr="00016B79" w:rsidRDefault="008F54D6" w:rsidP="007E51D5">
      <w:pPr>
        <w:spacing w:line="330" w:lineRule="atLeast"/>
        <w:rPr>
          <w:rFonts w:cs="BMWType V2 Light"/>
          <w:szCs w:val="22"/>
          <w:lang w:val="en-GB"/>
        </w:rPr>
      </w:pPr>
      <w:r w:rsidRPr="00016B79">
        <w:rPr>
          <w:rFonts w:cs="BMWType V2 Light"/>
          <w:szCs w:val="22"/>
          <w:lang w:val="en-GB"/>
        </w:rPr>
        <w:t xml:space="preserve">From mid November 2010, sportsmen and women have had the opportunity to register for the BMW X3 Games. Over 15,000 registrations are proof of the huge interest in this competition. A draw determined the </w:t>
      </w:r>
      <w:r>
        <w:rPr>
          <w:rFonts w:cs="BMWType V2 Light"/>
          <w:szCs w:val="22"/>
          <w:lang w:val="en-GB"/>
        </w:rPr>
        <w:t>52</w:t>
      </w:r>
      <w:r w:rsidRPr="00016B79">
        <w:rPr>
          <w:rFonts w:cs="BMWType V2 Light"/>
          <w:szCs w:val="22"/>
          <w:lang w:val="en-GB"/>
        </w:rPr>
        <w:t xml:space="preserve"> teams who will now do battle for overall victory until Saturday.</w:t>
      </w:r>
    </w:p>
    <w:p w:rsidR="008F54D6" w:rsidRDefault="008F54D6" w:rsidP="007E51D5">
      <w:pPr>
        <w:spacing w:line="330" w:lineRule="atLeast"/>
        <w:rPr>
          <w:rFonts w:cs="BMWType V2 Light"/>
          <w:szCs w:val="22"/>
          <w:lang w:val="en-GB"/>
        </w:rPr>
      </w:pPr>
      <w:r w:rsidRPr="00016B79">
        <w:rPr>
          <w:rFonts w:cs="BMWType V2 Light"/>
          <w:szCs w:val="22"/>
          <w:lang w:val="en-GB"/>
        </w:rPr>
        <w:t xml:space="preserve">Versatility is the trump card at the BMW X3 Games: six challenging disciplines await the </w:t>
      </w:r>
      <w:r>
        <w:rPr>
          <w:rFonts w:cs="BMWType V2 Light"/>
          <w:szCs w:val="22"/>
          <w:lang w:val="en-GB"/>
        </w:rPr>
        <w:t>competitors</w:t>
      </w:r>
      <w:r w:rsidRPr="00016B79">
        <w:rPr>
          <w:rFonts w:cs="BMWType V2 Light"/>
          <w:szCs w:val="22"/>
          <w:lang w:val="en-GB"/>
        </w:rPr>
        <w:t>. On Thursday they must demonstrate their talent running and on the golf course. Skiing and driving ability tests at the wheel of the BMW X3 are scheduled for Friday. On the final day, mountain biking and sailing will ultimately decide the overall winners.</w:t>
      </w:r>
    </w:p>
    <w:p w:rsidR="008F54D6" w:rsidRPr="00016B79" w:rsidRDefault="008F54D6" w:rsidP="007E51D5">
      <w:pPr>
        <w:spacing w:line="330" w:lineRule="atLeast"/>
        <w:rPr>
          <w:rFonts w:cs="BMWType V2 Light"/>
          <w:szCs w:val="22"/>
          <w:lang w:val="en-GB"/>
        </w:rPr>
      </w:pPr>
      <w:r w:rsidRPr="00016B79">
        <w:rPr>
          <w:rFonts w:cs="BMWType V2 Light"/>
          <w:szCs w:val="22"/>
          <w:lang w:val="en-GB"/>
        </w:rPr>
        <w:t>The competitors must also demonstrate their creativity. In cooperation with Samsung, a partner of the BMW X3 Games, they must take photos dealing with the subjects of joy, dynamics, challenge a</w:t>
      </w:r>
      <w:r>
        <w:rPr>
          <w:rFonts w:cs="BMWType V2 Light"/>
          <w:szCs w:val="22"/>
          <w:lang w:val="en-GB"/>
        </w:rPr>
        <w:t>nd aesthetics as part of their “creative task”</w:t>
      </w:r>
      <w:r w:rsidRPr="00016B79">
        <w:rPr>
          <w:rFonts w:cs="BMWType V2 Light"/>
          <w:szCs w:val="22"/>
          <w:lang w:val="en-GB"/>
        </w:rPr>
        <w:t xml:space="preserve">. The jury will reward the most </w:t>
      </w:r>
      <w:r>
        <w:rPr>
          <w:rFonts w:cs="BMWType V2 Light"/>
          <w:szCs w:val="22"/>
          <w:lang w:val="en-GB"/>
        </w:rPr>
        <w:t>impressive image in each field.</w:t>
      </w:r>
    </w:p>
    <w:p w:rsidR="008F54D6" w:rsidRPr="00016B79" w:rsidRDefault="008F54D6" w:rsidP="007E51D5">
      <w:pPr>
        <w:spacing w:line="330" w:lineRule="atLeast"/>
        <w:rPr>
          <w:rFonts w:cs="BMWType V2 Light"/>
          <w:szCs w:val="22"/>
          <w:lang w:val="en-GB"/>
        </w:rPr>
      </w:pPr>
      <w:r w:rsidRPr="00016B79">
        <w:rPr>
          <w:rFonts w:cs="BMWType V2 Light"/>
          <w:szCs w:val="22"/>
          <w:lang w:val="en-GB"/>
        </w:rPr>
        <w:t>However, the attractive prize is not all the competitors in the BMW X3 Games can look forward to. The event also features some captivating venues. Whether skiing on the slopes of Mont Blanc or sailing on Lake Geneva: the BMW X3 Games is guaranteed to offer the lucky sportsmen and women an experience to remember.</w:t>
      </w:r>
    </w:p>
    <w:p w:rsidR="008F54D6" w:rsidRDefault="008F54D6" w:rsidP="007E51D5">
      <w:pPr>
        <w:spacing w:line="330" w:lineRule="atLeast"/>
        <w:rPr>
          <w:rFonts w:cs="BMWType V2 Light"/>
          <w:szCs w:val="22"/>
          <w:lang w:val="en-GB"/>
        </w:rPr>
      </w:pPr>
      <w:r w:rsidRPr="00016B79">
        <w:rPr>
          <w:rFonts w:cs="BMWType V2 Light"/>
          <w:szCs w:val="22"/>
          <w:lang w:val="en-GB"/>
        </w:rPr>
        <w:t xml:space="preserve">Partners of the BMW X3 Games are: </w:t>
      </w:r>
      <w:proofErr w:type="spellStart"/>
      <w:r w:rsidRPr="00016B79">
        <w:rPr>
          <w:rFonts w:cs="BMWType V2 Light"/>
          <w:szCs w:val="22"/>
          <w:lang w:val="en-GB"/>
        </w:rPr>
        <w:t>Sixt</w:t>
      </w:r>
      <w:proofErr w:type="spellEnd"/>
      <w:r w:rsidRPr="00016B79">
        <w:rPr>
          <w:rFonts w:cs="BMWType V2 Light"/>
          <w:szCs w:val="22"/>
          <w:lang w:val="en-GB"/>
        </w:rPr>
        <w:t xml:space="preserve">, K2, </w:t>
      </w:r>
      <w:proofErr w:type="spellStart"/>
      <w:r w:rsidRPr="00016B79">
        <w:rPr>
          <w:rFonts w:cs="BMWType V2 Light"/>
          <w:szCs w:val="22"/>
          <w:lang w:val="en-GB"/>
        </w:rPr>
        <w:t>Kempinski</w:t>
      </w:r>
      <w:proofErr w:type="spellEnd"/>
      <w:r w:rsidRPr="00016B79">
        <w:rPr>
          <w:rFonts w:cs="BMWType V2 Light"/>
          <w:szCs w:val="22"/>
          <w:lang w:val="en-GB"/>
        </w:rPr>
        <w:t>, Peak Performance and SAMSUNG.</w:t>
      </w:r>
    </w:p>
    <w:p w:rsidR="008F54D6" w:rsidRPr="000B0013" w:rsidRDefault="008F54D6" w:rsidP="007E51D5">
      <w:pPr>
        <w:pStyle w:val="Fliesstext"/>
        <w:spacing w:after="0" w:line="240" w:lineRule="auto"/>
        <w:rPr>
          <w:rFonts w:ascii="BMWType V2 Light" w:hAnsi="BMWType V2 Light"/>
          <w:b/>
          <w:sz w:val="18"/>
          <w:szCs w:val="18"/>
          <w:lang w:val="en-GB"/>
        </w:rPr>
      </w:pPr>
      <w:r>
        <w:rPr>
          <w:lang w:val="en-GB"/>
        </w:rPr>
        <w:br w:type="page"/>
      </w:r>
      <w:r w:rsidRPr="007E51D5">
        <w:rPr>
          <w:b/>
          <w:lang w:val="en-GB"/>
        </w:rPr>
        <w:lastRenderedPageBreak/>
        <w:t>If you have any questions, please contact</w:t>
      </w:r>
      <w:proofErr w:type="gramStart"/>
      <w:r w:rsidRPr="007E51D5">
        <w:rPr>
          <w:b/>
          <w:lang w:val="en-GB"/>
        </w:rPr>
        <w:t>:</w:t>
      </w:r>
      <w:proofErr w:type="gramEnd"/>
      <w:r w:rsidRPr="007E51D5">
        <w:rPr>
          <w:lang w:val="en-GB"/>
        </w:rPr>
        <w:br/>
      </w:r>
      <w:r>
        <w:rPr>
          <w:lang w:val="en-GB"/>
        </w:rPr>
        <w:br/>
      </w:r>
      <w:r w:rsidRPr="000B0013">
        <w:rPr>
          <w:rFonts w:ascii="BMWType V2 Light" w:hAnsi="BMWType V2 Light"/>
          <w:b/>
          <w:sz w:val="18"/>
          <w:szCs w:val="18"/>
          <w:lang w:val="en-GB"/>
        </w:rPr>
        <w:t>BMW Group Press and Public Relations</w:t>
      </w:r>
    </w:p>
    <w:p w:rsidR="008F54D6" w:rsidRPr="000B0013" w:rsidRDefault="008F54D6" w:rsidP="007E51D5">
      <w:pPr>
        <w:pStyle w:val="Fliesstext"/>
        <w:spacing w:after="0" w:line="240" w:lineRule="auto"/>
        <w:rPr>
          <w:rFonts w:ascii="BMWType V2 Light" w:hAnsi="BMWType V2 Light"/>
          <w:sz w:val="18"/>
          <w:szCs w:val="18"/>
          <w:lang w:val="en-GB"/>
        </w:rPr>
      </w:pPr>
    </w:p>
    <w:p w:rsidR="008F54D6" w:rsidRPr="007E51D5" w:rsidRDefault="008F54D6" w:rsidP="007E51D5">
      <w:pPr>
        <w:pStyle w:val="Fliesstext"/>
        <w:spacing w:after="0" w:line="240" w:lineRule="auto"/>
        <w:rPr>
          <w:rFonts w:ascii="BMWType V2 Light" w:hAnsi="BMWType V2 Light"/>
          <w:sz w:val="18"/>
          <w:szCs w:val="18"/>
          <w:lang w:val="en-GB"/>
        </w:rPr>
      </w:pPr>
      <w:r w:rsidRPr="007E51D5">
        <w:rPr>
          <w:rFonts w:ascii="BMWType V2 Light" w:hAnsi="BMWType V2 Light"/>
          <w:sz w:val="18"/>
          <w:szCs w:val="18"/>
          <w:lang w:val="en-GB"/>
        </w:rPr>
        <w:t>Business and Finance Communications, Marketing</w:t>
      </w:r>
      <w:r w:rsidRPr="007E51D5">
        <w:rPr>
          <w:rFonts w:ascii="BMWType V2 Light" w:hAnsi="BMWType V2 Light"/>
          <w:sz w:val="18"/>
          <w:szCs w:val="18"/>
          <w:lang w:val="en-GB"/>
        </w:rPr>
        <w:br/>
        <w:t>Martina Daschinger</w:t>
      </w:r>
      <w:r w:rsidRPr="007E51D5">
        <w:rPr>
          <w:rFonts w:ascii="BMWType V2 Light" w:hAnsi="BMWType V2 Light"/>
          <w:sz w:val="18"/>
          <w:szCs w:val="18"/>
          <w:lang w:val="en-GB"/>
        </w:rPr>
        <w:br/>
        <w:t>Phone: +49 89 382-14908</w:t>
      </w:r>
      <w:r w:rsidRPr="007E51D5">
        <w:rPr>
          <w:rFonts w:ascii="BMWType V2 Light" w:hAnsi="BMWType V2 Light"/>
          <w:sz w:val="18"/>
          <w:szCs w:val="18"/>
          <w:lang w:val="en-GB"/>
        </w:rPr>
        <w:br/>
        <w:t>Email: Martina.Daschinger@bmw.de</w:t>
      </w:r>
      <w:r w:rsidRPr="007E51D5">
        <w:rPr>
          <w:rFonts w:ascii="BMWType V2 Light" w:hAnsi="BMWType V2 Light"/>
          <w:sz w:val="18"/>
          <w:szCs w:val="18"/>
          <w:lang w:val="en-GB"/>
        </w:rPr>
        <w:br/>
      </w:r>
      <w:hyperlink r:id="rId7" w:history="1">
        <w:r w:rsidRPr="007E51D5">
          <w:rPr>
            <w:rFonts w:ascii="BMWType V2 Light" w:hAnsi="BMWType V2 Light"/>
            <w:sz w:val="18"/>
            <w:szCs w:val="18"/>
            <w:lang w:val="en-GB"/>
          </w:rPr>
          <w:t>www.press.bmwgroup.com</w:t>
        </w:r>
      </w:hyperlink>
    </w:p>
    <w:p w:rsidR="008F54D6" w:rsidRPr="007E51D5" w:rsidRDefault="008F54D6" w:rsidP="007E51D5">
      <w:pPr>
        <w:pStyle w:val="Fliesstext"/>
        <w:spacing w:after="0" w:line="240" w:lineRule="auto"/>
        <w:rPr>
          <w:rFonts w:ascii="BMWType V2 Light" w:hAnsi="BMWType V2 Light"/>
          <w:sz w:val="18"/>
          <w:szCs w:val="18"/>
          <w:lang w:val="en-GB"/>
        </w:rPr>
      </w:pPr>
    </w:p>
    <w:p w:rsidR="008F54D6" w:rsidRPr="007E51D5" w:rsidRDefault="008F54D6" w:rsidP="007E51D5">
      <w:pPr>
        <w:pStyle w:val="Fliesstext"/>
        <w:spacing w:after="0" w:line="240" w:lineRule="auto"/>
        <w:rPr>
          <w:rFonts w:ascii="BMWType V2 Light" w:hAnsi="BMWType V2 Light"/>
          <w:sz w:val="18"/>
          <w:szCs w:val="18"/>
          <w:lang w:val="en-GB"/>
        </w:rPr>
      </w:pPr>
      <w:r w:rsidRPr="007E51D5">
        <w:rPr>
          <w:rFonts w:ascii="BMWType V2 Light" w:hAnsi="BMWType V2 Light"/>
          <w:sz w:val="18"/>
          <w:szCs w:val="18"/>
          <w:lang w:val="en-GB"/>
        </w:rPr>
        <w:t>Sport Communications</w:t>
      </w:r>
      <w:r w:rsidRPr="007E51D5">
        <w:rPr>
          <w:rFonts w:ascii="BMWType V2 Light" w:hAnsi="BMWType V2 Light"/>
          <w:sz w:val="18"/>
          <w:szCs w:val="18"/>
          <w:lang w:val="en-GB"/>
        </w:rPr>
        <w:br/>
        <w:t>Nicole Stempinsky</w:t>
      </w:r>
      <w:r w:rsidRPr="007E51D5">
        <w:rPr>
          <w:rFonts w:ascii="BMWType V2 Light" w:hAnsi="BMWType V2 Light"/>
          <w:sz w:val="18"/>
          <w:szCs w:val="18"/>
          <w:lang w:val="en-GB"/>
        </w:rPr>
        <w:br/>
      </w:r>
      <w:r>
        <w:rPr>
          <w:rFonts w:ascii="BMWType V2 Light" w:hAnsi="BMWType V2 Light"/>
          <w:sz w:val="18"/>
          <w:szCs w:val="18"/>
          <w:lang w:val="en-GB"/>
        </w:rPr>
        <w:t>Phone</w:t>
      </w:r>
      <w:r w:rsidRPr="007E51D5">
        <w:rPr>
          <w:rFonts w:ascii="BMWType V2 Light" w:hAnsi="BMWType V2 Light"/>
          <w:sz w:val="18"/>
          <w:szCs w:val="18"/>
          <w:lang w:val="en-GB"/>
        </w:rPr>
        <w:t>: +49 89 382 51584</w:t>
      </w:r>
      <w:r w:rsidRPr="007E51D5">
        <w:rPr>
          <w:rFonts w:ascii="BMWType V2 Light" w:hAnsi="BMWType V2 Light"/>
          <w:sz w:val="18"/>
          <w:szCs w:val="18"/>
          <w:lang w:val="en-GB"/>
        </w:rPr>
        <w:br/>
        <w:t>Email: Nicole.Stempinsky@bmw.de</w:t>
      </w:r>
      <w:r w:rsidRPr="007E51D5">
        <w:rPr>
          <w:rFonts w:ascii="BMWType V2 Light" w:hAnsi="BMWType V2 Light"/>
          <w:sz w:val="18"/>
          <w:szCs w:val="18"/>
          <w:lang w:val="en-GB"/>
        </w:rPr>
        <w:br/>
        <w:t xml:space="preserve">www.press.bmwgroup-sport.com </w:t>
      </w:r>
    </w:p>
    <w:p w:rsidR="008F54D6" w:rsidRPr="007E51D5" w:rsidRDefault="008F54D6" w:rsidP="007E51D5">
      <w:pPr>
        <w:pStyle w:val="Fliesstext"/>
        <w:spacing w:line="330" w:lineRule="atLeast"/>
        <w:rPr>
          <w:szCs w:val="20"/>
          <w:lang w:val="en-GB"/>
        </w:rPr>
      </w:pPr>
    </w:p>
    <w:p w:rsidR="008F54D6" w:rsidRPr="000B0013" w:rsidRDefault="008F54D6" w:rsidP="007E51D5">
      <w:pPr>
        <w:spacing w:line="360" w:lineRule="auto"/>
        <w:rPr>
          <w:rFonts w:cs="BMWType V2 Light"/>
          <w:b/>
          <w:sz w:val="18"/>
          <w:szCs w:val="18"/>
          <w:lang w:val="en-GB"/>
        </w:rPr>
      </w:pPr>
      <w:r w:rsidRPr="000B0013">
        <w:rPr>
          <w:rFonts w:cs="BMWType V2 Light"/>
          <w:b/>
          <w:sz w:val="18"/>
          <w:szCs w:val="18"/>
          <w:lang w:val="en-GB"/>
        </w:rPr>
        <w:t>The BMW Group</w:t>
      </w:r>
    </w:p>
    <w:p w:rsidR="008F54D6" w:rsidRPr="007E51D5" w:rsidRDefault="008F54D6" w:rsidP="007E51D5">
      <w:pPr>
        <w:spacing w:line="360" w:lineRule="auto"/>
        <w:rPr>
          <w:rFonts w:cs="BMWType V2 Light"/>
          <w:sz w:val="18"/>
          <w:szCs w:val="18"/>
          <w:lang w:val="en-GB"/>
        </w:rPr>
      </w:pPr>
      <w:r w:rsidRPr="007E51D5">
        <w:rPr>
          <w:rFonts w:cs="BMWType V2 Light"/>
          <w:sz w:val="18"/>
          <w:szCs w:val="18"/>
          <w:lang w:val="en-GB"/>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8F54D6" w:rsidRPr="007E51D5" w:rsidRDefault="008F54D6" w:rsidP="007E51D5">
      <w:pPr>
        <w:spacing w:line="360" w:lineRule="auto"/>
        <w:rPr>
          <w:rFonts w:cs="BMWType V2 Light"/>
          <w:sz w:val="18"/>
          <w:szCs w:val="18"/>
          <w:lang w:val="en-GB"/>
        </w:rPr>
      </w:pPr>
      <w:r w:rsidRPr="007E51D5">
        <w:rPr>
          <w:rFonts w:cs="BMWType V2 Light"/>
          <w:sz w:val="18"/>
          <w:szCs w:val="18"/>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8F54D6" w:rsidRPr="007E51D5" w:rsidRDefault="008F54D6" w:rsidP="007E51D5">
      <w:pPr>
        <w:spacing w:line="360" w:lineRule="auto"/>
        <w:rPr>
          <w:rFonts w:cs="BMWType V2 Light"/>
          <w:sz w:val="18"/>
          <w:szCs w:val="18"/>
          <w:lang w:val="en-GB"/>
        </w:rPr>
      </w:pPr>
      <w:r w:rsidRPr="007E51D5">
        <w:rPr>
          <w:rFonts w:cs="BMWType V2 Light"/>
          <w:sz w:val="18"/>
          <w:szCs w:val="18"/>
          <w:lang w:val="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8F54D6" w:rsidRPr="007E51D5" w:rsidRDefault="008F54D6" w:rsidP="007E51D5">
      <w:pPr>
        <w:spacing w:line="360" w:lineRule="auto"/>
        <w:rPr>
          <w:rFonts w:cs="BMWType V2 Light"/>
          <w:b/>
          <w:sz w:val="18"/>
          <w:szCs w:val="18"/>
          <w:lang w:val="en-GB"/>
        </w:rPr>
      </w:pPr>
    </w:p>
    <w:sectPr w:rsidR="008F54D6" w:rsidRPr="007E51D5" w:rsidSect="00073FF1">
      <w:headerReference w:type="default" r:id="rId8"/>
      <w:footerReference w:type="default" r:id="rId9"/>
      <w:type w:val="continuous"/>
      <w:pgSz w:w="11907" w:h="16840" w:code="9"/>
      <w:pgMar w:top="2722" w:right="1275"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7BC" w:rsidRDefault="00FC17BC">
      <w:r>
        <w:separator/>
      </w:r>
    </w:p>
  </w:endnote>
  <w:endnote w:type="continuationSeparator" w:id="0">
    <w:p w:rsidR="00FC17BC" w:rsidRDefault="00FC17BC">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D6" w:rsidRDefault="00017B83">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418.15pt;margin-top:-219.8pt;width:42pt;height:186pt;z-index:251660288" o:allowincell="f" filled="f" stroked="f">
          <v:textbox style="layout-flow:vertical;mso-layout-flow-alt:bottom-to-top;mso-next-textbox:#_x0000_s2049" inset="0,0,0,0">
            <w:txbxContent>
              <w:p w:rsidR="008F54D6" w:rsidRDefault="008F54D6">
                <w:pPr>
                  <w:pStyle w:val="berschrift1"/>
                  <w:rPr>
                    <w:rFonts w:ascii="BMWTypeLight" w:hAnsi="BMWTypeLight"/>
                    <w:sz w:val="6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7BC" w:rsidRDefault="00FC17BC">
      <w:pPr>
        <w:pStyle w:val="Funotentext"/>
      </w:pPr>
    </w:p>
  </w:footnote>
  <w:footnote w:type="continuationSeparator" w:id="0">
    <w:p w:rsidR="00FC17BC" w:rsidRDefault="00FC17BC">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D6" w:rsidRPr="00073FF1" w:rsidRDefault="008F54D6">
    <w:pPr>
      <w:pStyle w:val="zzbmw-group"/>
      <w:framePr w:w="4788" w:wrap="around" w:x="2055" w:y="545"/>
      <w:spacing w:line="240" w:lineRule="auto"/>
      <w:rPr>
        <w:rFonts w:ascii="BMWType V2 Light" w:hAnsi="BMWType V2 Light" w:cs="BMWType V2 Light"/>
      </w:rPr>
    </w:pPr>
    <w:r w:rsidRPr="00073FF1">
      <w:rPr>
        <w:rFonts w:ascii="BMWType V2 Light" w:hAnsi="BMWType V2 Light" w:cs="BMWType V2 Light"/>
      </w:rPr>
      <w:t>BMW</w:t>
    </w:r>
  </w:p>
  <w:p w:rsidR="008F54D6" w:rsidRPr="00073FF1" w:rsidRDefault="008F54D6">
    <w:pPr>
      <w:pStyle w:val="zzbmw-group"/>
      <w:framePr w:w="4788" w:wrap="around" w:x="2055" w:y="545"/>
      <w:spacing w:line="240" w:lineRule="auto"/>
      <w:rPr>
        <w:rFonts w:ascii="BMWType V2 Light" w:hAnsi="BMWType V2 Light" w:cs="BMWType V2 Light"/>
        <w:color w:val="808080"/>
      </w:rPr>
    </w:pPr>
    <w:r w:rsidRPr="00073FF1">
      <w:rPr>
        <w:rFonts w:ascii="BMWType V2 Light" w:hAnsi="BMWType V2 Light" w:cs="BMWType V2 Light"/>
        <w:color w:val="808080"/>
      </w:rPr>
      <w:t>Corporate Communications</w:t>
    </w:r>
  </w:p>
  <w:p w:rsidR="008F54D6" w:rsidRDefault="00D40B67">
    <w:pPr>
      <w:framePr w:w="1004" w:wrap="notBeside" w:vAnchor="page" w:hAnchor="page" w:x="10377" w:y="568"/>
      <w:spacing w:line="240" w:lineRule="atLeast"/>
    </w:pPr>
    <w:r>
      <w:rPr>
        <w:noProof/>
      </w:rPr>
      <w:drawing>
        <wp:inline distT="0" distB="0" distL="0" distR="0">
          <wp:extent cx="619125" cy="6191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8F54D6" w:rsidRDefault="008F54D6">
    <w:pPr>
      <w:pStyle w:val="Kopfzeile"/>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B56C8E18"/>
    <w:lvl w:ilvl="0" w:tplc="E962D81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8A241EDA">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E8E9C9E" w:tentative="1">
      <w:start w:val="1"/>
      <w:numFmt w:val="bullet"/>
      <w:lvlText w:val=""/>
      <w:lvlJc w:val="left"/>
      <w:pPr>
        <w:tabs>
          <w:tab w:val="num" w:pos="2160"/>
        </w:tabs>
        <w:ind w:left="2160" w:hanging="360"/>
      </w:pPr>
      <w:rPr>
        <w:rFonts w:ascii="Wingdings" w:hAnsi="Wingdings" w:hint="default"/>
      </w:rPr>
    </w:lvl>
    <w:lvl w:ilvl="3" w:tplc="C7C8B5E8" w:tentative="1">
      <w:start w:val="1"/>
      <w:numFmt w:val="bullet"/>
      <w:lvlText w:val=""/>
      <w:lvlJc w:val="left"/>
      <w:pPr>
        <w:tabs>
          <w:tab w:val="num" w:pos="2880"/>
        </w:tabs>
        <w:ind w:left="2880" w:hanging="360"/>
      </w:pPr>
      <w:rPr>
        <w:rFonts w:ascii="Symbol" w:hAnsi="Symbol" w:hint="default"/>
      </w:rPr>
    </w:lvl>
    <w:lvl w:ilvl="4" w:tplc="0D0CD55E" w:tentative="1">
      <w:start w:val="1"/>
      <w:numFmt w:val="bullet"/>
      <w:lvlText w:val="o"/>
      <w:lvlJc w:val="left"/>
      <w:pPr>
        <w:tabs>
          <w:tab w:val="num" w:pos="3600"/>
        </w:tabs>
        <w:ind w:left="3600" w:hanging="360"/>
      </w:pPr>
      <w:rPr>
        <w:rFonts w:ascii="Courier New" w:hAnsi="Courier New" w:hint="default"/>
      </w:rPr>
    </w:lvl>
    <w:lvl w:ilvl="5" w:tplc="3954BFD8" w:tentative="1">
      <w:start w:val="1"/>
      <w:numFmt w:val="bullet"/>
      <w:lvlText w:val=""/>
      <w:lvlJc w:val="left"/>
      <w:pPr>
        <w:tabs>
          <w:tab w:val="num" w:pos="4320"/>
        </w:tabs>
        <w:ind w:left="4320" w:hanging="360"/>
      </w:pPr>
      <w:rPr>
        <w:rFonts w:ascii="Wingdings" w:hAnsi="Wingdings" w:hint="default"/>
      </w:rPr>
    </w:lvl>
    <w:lvl w:ilvl="6" w:tplc="6A06E9E0" w:tentative="1">
      <w:start w:val="1"/>
      <w:numFmt w:val="bullet"/>
      <w:lvlText w:val=""/>
      <w:lvlJc w:val="left"/>
      <w:pPr>
        <w:tabs>
          <w:tab w:val="num" w:pos="5040"/>
        </w:tabs>
        <w:ind w:left="5040" w:hanging="360"/>
      </w:pPr>
      <w:rPr>
        <w:rFonts w:ascii="Symbol" w:hAnsi="Symbol" w:hint="default"/>
      </w:rPr>
    </w:lvl>
    <w:lvl w:ilvl="7" w:tplc="C8FCF248" w:tentative="1">
      <w:start w:val="1"/>
      <w:numFmt w:val="bullet"/>
      <w:lvlText w:val="o"/>
      <w:lvlJc w:val="left"/>
      <w:pPr>
        <w:tabs>
          <w:tab w:val="num" w:pos="5760"/>
        </w:tabs>
        <w:ind w:left="5760" w:hanging="360"/>
      </w:pPr>
      <w:rPr>
        <w:rFonts w:ascii="Courier New" w:hAnsi="Courier New" w:hint="default"/>
      </w:rPr>
    </w:lvl>
    <w:lvl w:ilvl="8" w:tplc="438236E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974DD4"/>
    <w:rsid w:val="000134FC"/>
    <w:rsid w:val="000156C7"/>
    <w:rsid w:val="00016B79"/>
    <w:rsid w:val="000177C2"/>
    <w:rsid w:val="00017B83"/>
    <w:rsid w:val="00017BE9"/>
    <w:rsid w:val="0002030B"/>
    <w:rsid w:val="00020CEE"/>
    <w:rsid w:val="000234A8"/>
    <w:rsid w:val="00026588"/>
    <w:rsid w:val="00032FCC"/>
    <w:rsid w:val="00037EE7"/>
    <w:rsid w:val="00041C7B"/>
    <w:rsid w:val="00041EC8"/>
    <w:rsid w:val="00044D96"/>
    <w:rsid w:val="00051704"/>
    <w:rsid w:val="00060407"/>
    <w:rsid w:val="000664F7"/>
    <w:rsid w:val="000704DC"/>
    <w:rsid w:val="00073FF1"/>
    <w:rsid w:val="000754A4"/>
    <w:rsid w:val="00092806"/>
    <w:rsid w:val="000A069C"/>
    <w:rsid w:val="000A19EE"/>
    <w:rsid w:val="000A2464"/>
    <w:rsid w:val="000B0013"/>
    <w:rsid w:val="000B46B3"/>
    <w:rsid w:val="000B7063"/>
    <w:rsid w:val="000C49AB"/>
    <w:rsid w:val="000C4A8A"/>
    <w:rsid w:val="000C53E7"/>
    <w:rsid w:val="000C7970"/>
    <w:rsid w:val="000E436F"/>
    <w:rsid w:val="000E4EB9"/>
    <w:rsid w:val="000E5505"/>
    <w:rsid w:val="00100D32"/>
    <w:rsid w:val="00103810"/>
    <w:rsid w:val="00103895"/>
    <w:rsid w:val="001074D0"/>
    <w:rsid w:val="0010751A"/>
    <w:rsid w:val="00114AE8"/>
    <w:rsid w:val="00120470"/>
    <w:rsid w:val="00124C21"/>
    <w:rsid w:val="00126171"/>
    <w:rsid w:val="0013277D"/>
    <w:rsid w:val="001360B7"/>
    <w:rsid w:val="00142E5B"/>
    <w:rsid w:val="00143AF8"/>
    <w:rsid w:val="00144966"/>
    <w:rsid w:val="00154E1E"/>
    <w:rsid w:val="00155F6D"/>
    <w:rsid w:val="00163BB1"/>
    <w:rsid w:val="00173E44"/>
    <w:rsid w:val="001765FE"/>
    <w:rsid w:val="00182F0A"/>
    <w:rsid w:val="00184BA1"/>
    <w:rsid w:val="00185758"/>
    <w:rsid w:val="00186148"/>
    <w:rsid w:val="00187487"/>
    <w:rsid w:val="00191558"/>
    <w:rsid w:val="0019599D"/>
    <w:rsid w:val="001A6C1E"/>
    <w:rsid w:val="001A7079"/>
    <w:rsid w:val="001B5A19"/>
    <w:rsid w:val="001C005D"/>
    <w:rsid w:val="001C66B5"/>
    <w:rsid w:val="001D3CF3"/>
    <w:rsid w:val="001E46B5"/>
    <w:rsid w:val="001F2EB0"/>
    <w:rsid w:val="001F4275"/>
    <w:rsid w:val="001F5E95"/>
    <w:rsid w:val="00200CB7"/>
    <w:rsid w:val="00201238"/>
    <w:rsid w:val="002027A6"/>
    <w:rsid w:val="0021114E"/>
    <w:rsid w:val="002147CF"/>
    <w:rsid w:val="002204EF"/>
    <w:rsid w:val="00226A6E"/>
    <w:rsid w:val="00236110"/>
    <w:rsid w:val="00244057"/>
    <w:rsid w:val="00245308"/>
    <w:rsid w:val="00247AD0"/>
    <w:rsid w:val="00271F8D"/>
    <w:rsid w:val="0027668B"/>
    <w:rsid w:val="0028238A"/>
    <w:rsid w:val="00283314"/>
    <w:rsid w:val="002A281F"/>
    <w:rsid w:val="002A3DC3"/>
    <w:rsid w:val="002A623A"/>
    <w:rsid w:val="002B6AE0"/>
    <w:rsid w:val="002B6EE4"/>
    <w:rsid w:val="002B6FEF"/>
    <w:rsid w:val="002B7853"/>
    <w:rsid w:val="002C0271"/>
    <w:rsid w:val="002E2D39"/>
    <w:rsid w:val="002E326C"/>
    <w:rsid w:val="002F6BB7"/>
    <w:rsid w:val="00307295"/>
    <w:rsid w:val="00311A1D"/>
    <w:rsid w:val="0031353A"/>
    <w:rsid w:val="003204A5"/>
    <w:rsid w:val="00326C63"/>
    <w:rsid w:val="003329CD"/>
    <w:rsid w:val="00332FEF"/>
    <w:rsid w:val="00333A48"/>
    <w:rsid w:val="00342288"/>
    <w:rsid w:val="0034350B"/>
    <w:rsid w:val="00346ECE"/>
    <w:rsid w:val="00355FB7"/>
    <w:rsid w:val="00360A31"/>
    <w:rsid w:val="00362DD4"/>
    <w:rsid w:val="003638EA"/>
    <w:rsid w:val="00366B32"/>
    <w:rsid w:val="00366BD4"/>
    <w:rsid w:val="00366D05"/>
    <w:rsid w:val="00371348"/>
    <w:rsid w:val="003775A0"/>
    <w:rsid w:val="003864A4"/>
    <w:rsid w:val="003877FF"/>
    <w:rsid w:val="00394500"/>
    <w:rsid w:val="0039524A"/>
    <w:rsid w:val="003A2147"/>
    <w:rsid w:val="003A34D5"/>
    <w:rsid w:val="003B0620"/>
    <w:rsid w:val="003B3031"/>
    <w:rsid w:val="003B41AD"/>
    <w:rsid w:val="003B48B6"/>
    <w:rsid w:val="003B497A"/>
    <w:rsid w:val="003C0306"/>
    <w:rsid w:val="003D296B"/>
    <w:rsid w:val="003E030F"/>
    <w:rsid w:val="003F50A6"/>
    <w:rsid w:val="00412FC9"/>
    <w:rsid w:val="00416874"/>
    <w:rsid w:val="00417D9A"/>
    <w:rsid w:val="004205A3"/>
    <w:rsid w:val="00421F96"/>
    <w:rsid w:val="0042508E"/>
    <w:rsid w:val="004305FD"/>
    <w:rsid w:val="00435F9B"/>
    <w:rsid w:val="004370BA"/>
    <w:rsid w:val="0043711B"/>
    <w:rsid w:val="00467A2F"/>
    <w:rsid w:val="00483BB9"/>
    <w:rsid w:val="00485127"/>
    <w:rsid w:val="00487199"/>
    <w:rsid w:val="00492A4E"/>
    <w:rsid w:val="00494D13"/>
    <w:rsid w:val="004A56E3"/>
    <w:rsid w:val="004D1208"/>
    <w:rsid w:val="004D2D20"/>
    <w:rsid w:val="004D6418"/>
    <w:rsid w:val="004E144E"/>
    <w:rsid w:val="004E1C69"/>
    <w:rsid w:val="004E2470"/>
    <w:rsid w:val="004F4ED8"/>
    <w:rsid w:val="004F66B8"/>
    <w:rsid w:val="004F7165"/>
    <w:rsid w:val="00500E4C"/>
    <w:rsid w:val="00502DD1"/>
    <w:rsid w:val="00503C44"/>
    <w:rsid w:val="0050597F"/>
    <w:rsid w:val="00512970"/>
    <w:rsid w:val="0052211B"/>
    <w:rsid w:val="00525045"/>
    <w:rsid w:val="00533B3C"/>
    <w:rsid w:val="00535AB9"/>
    <w:rsid w:val="00536208"/>
    <w:rsid w:val="0053641C"/>
    <w:rsid w:val="005743E8"/>
    <w:rsid w:val="0058042D"/>
    <w:rsid w:val="0058218E"/>
    <w:rsid w:val="00593199"/>
    <w:rsid w:val="005B2136"/>
    <w:rsid w:val="005B51A1"/>
    <w:rsid w:val="005C068B"/>
    <w:rsid w:val="005C3477"/>
    <w:rsid w:val="005C54EF"/>
    <w:rsid w:val="005D06F8"/>
    <w:rsid w:val="005D14DF"/>
    <w:rsid w:val="005E1C68"/>
    <w:rsid w:val="005F243E"/>
    <w:rsid w:val="005F309E"/>
    <w:rsid w:val="00603B8B"/>
    <w:rsid w:val="006050A2"/>
    <w:rsid w:val="00605415"/>
    <w:rsid w:val="00605768"/>
    <w:rsid w:val="0060698D"/>
    <w:rsid w:val="006126CD"/>
    <w:rsid w:val="00613ED8"/>
    <w:rsid w:val="00615541"/>
    <w:rsid w:val="006175D5"/>
    <w:rsid w:val="006222EA"/>
    <w:rsid w:val="00623211"/>
    <w:rsid w:val="006232DB"/>
    <w:rsid w:val="006258C5"/>
    <w:rsid w:val="00626704"/>
    <w:rsid w:val="00640844"/>
    <w:rsid w:val="00643186"/>
    <w:rsid w:val="006439EF"/>
    <w:rsid w:val="00654BDB"/>
    <w:rsid w:val="00671200"/>
    <w:rsid w:val="00680066"/>
    <w:rsid w:val="00680123"/>
    <w:rsid w:val="0068406D"/>
    <w:rsid w:val="00692D58"/>
    <w:rsid w:val="006A0A25"/>
    <w:rsid w:val="006A4AA0"/>
    <w:rsid w:val="006D4EE4"/>
    <w:rsid w:val="006E0EED"/>
    <w:rsid w:val="006E3B99"/>
    <w:rsid w:val="006F2ADA"/>
    <w:rsid w:val="006F3DE9"/>
    <w:rsid w:val="00700C4F"/>
    <w:rsid w:val="0070368D"/>
    <w:rsid w:val="0071632C"/>
    <w:rsid w:val="00753492"/>
    <w:rsid w:val="00766D7C"/>
    <w:rsid w:val="00772E08"/>
    <w:rsid w:val="00773FDB"/>
    <w:rsid w:val="00782E24"/>
    <w:rsid w:val="00785236"/>
    <w:rsid w:val="007914D3"/>
    <w:rsid w:val="007A1005"/>
    <w:rsid w:val="007A4119"/>
    <w:rsid w:val="007B0303"/>
    <w:rsid w:val="007B7B33"/>
    <w:rsid w:val="007C39F4"/>
    <w:rsid w:val="007C6716"/>
    <w:rsid w:val="007D28E5"/>
    <w:rsid w:val="007D4987"/>
    <w:rsid w:val="007D53DD"/>
    <w:rsid w:val="007E05E4"/>
    <w:rsid w:val="007E5015"/>
    <w:rsid w:val="007E51D5"/>
    <w:rsid w:val="007E60DE"/>
    <w:rsid w:val="007E7E5B"/>
    <w:rsid w:val="00801039"/>
    <w:rsid w:val="0080346B"/>
    <w:rsid w:val="00804049"/>
    <w:rsid w:val="00807419"/>
    <w:rsid w:val="0081083D"/>
    <w:rsid w:val="008168F1"/>
    <w:rsid w:val="00830868"/>
    <w:rsid w:val="00830EC6"/>
    <w:rsid w:val="00836EC0"/>
    <w:rsid w:val="00840055"/>
    <w:rsid w:val="008427F6"/>
    <w:rsid w:val="00843E15"/>
    <w:rsid w:val="008459E9"/>
    <w:rsid w:val="0085451F"/>
    <w:rsid w:val="0086310D"/>
    <w:rsid w:val="008670CE"/>
    <w:rsid w:val="00867D8D"/>
    <w:rsid w:val="00870DC0"/>
    <w:rsid w:val="00871DA9"/>
    <w:rsid w:val="0087251A"/>
    <w:rsid w:val="008761DC"/>
    <w:rsid w:val="008813DA"/>
    <w:rsid w:val="00882AC9"/>
    <w:rsid w:val="00883037"/>
    <w:rsid w:val="00886BF0"/>
    <w:rsid w:val="008906F7"/>
    <w:rsid w:val="00896486"/>
    <w:rsid w:val="008A3D57"/>
    <w:rsid w:val="008A4389"/>
    <w:rsid w:val="008A463E"/>
    <w:rsid w:val="008A48E0"/>
    <w:rsid w:val="008B1300"/>
    <w:rsid w:val="008B26BC"/>
    <w:rsid w:val="008B4A10"/>
    <w:rsid w:val="008B4AE3"/>
    <w:rsid w:val="008B4C1D"/>
    <w:rsid w:val="008B5E56"/>
    <w:rsid w:val="008C5408"/>
    <w:rsid w:val="008C5B4C"/>
    <w:rsid w:val="008C684F"/>
    <w:rsid w:val="008C7D97"/>
    <w:rsid w:val="008D19A4"/>
    <w:rsid w:val="008F54D6"/>
    <w:rsid w:val="008F6AA8"/>
    <w:rsid w:val="008F6BA0"/>
    <w:rsid w:val="008F7E7A"/>
    <w:rsid w:val="00904226"/>
    <w:rsid w:val="00904B84"/>
    <w:rsid w:val="00905D0E"/>
    <w:rsid w:val="00911545"/>
    <w:rsid w:val="00912525"/>
    <w:rsid w:val="00916760"/>
    <w:rsid w:val="0092090A"/>
    <w:rsid w:val="00923DB7"/>
    <w:rsid w:val="00927AC7"/>
    <w:rsid w:val="00930CEF"/>
    <w:rsid w:val="00940DAC"/>
    <w:rsid w:val="0094525C"/>
    <w:rsid w:val="009456ED"/>
    <w:rsid w:val="00946FCB"/>
    <w:rsid w:val="00952380"/>
    <w:rsid w:val="00952D2E"/>
    <w:rsid w:val="00963D0A"/>
    <w:rsid w:val="00964D49"/>
    <w:rsid w:val="00970E67"/>
    <w:rsid w:val="009716DC"/>
    <w:rsid w:val="0097185E"/>
    <w:rsid w:val="009718C8"/>
    <w:rsid w:val="00974DD4"/>
    <w:rsid w:val="0098359C"/>
    <w:rsid w:val="009A0CDF"/>
    <w:rsid w:val="009A19EB"/>
    <w:rsid w:val="009A6BF9"/>
    <w:rsid w:val="009C4DCA"/>
    <w:rsid w:val="009D2391"/>
    <w:rsid w:val="009D46DB"/>
    <w:rsid w:val="009D555C"/>
    <w:rsid w:val="009E0338"/>
    <w:rsid w:val="009F5AF9"/>
    <w:rsid w:val="009F5DB7"/>
    <w:rsid w:val="00A02276"/>
    <w:rsid w:val="00A053F4"/>
    <w:rsid w:val="00A06740"/>
    <w:rsid w:val="00A1541E"/>
    <w:rsid w:val="00A1708A"/>
    <w:rsid w:val="00A23E3A"/>
    <w:rsid w:val="00A324AC"/>
    <w:rsid w:val="00A34919"/>
    <w:rsid w:val="00A36172"/>
    <w:rsid w:val="00A42A8D"/>
    <w:rsid w:val="00A45F93"/>
    <w:rsid w:val="00A53DAA"/>
    <w:rsid w:val="00A57CEA"/>
    <w:rsid w:val="00A62ED3"/>
    <w:rsid w:val="00A63DC5"/>
    <w:rsid w:val="00A67CF1"/>
    <w:rsid w:val="00A846CD"/>
    <w:rsid w:val="00A85E93"/>
    <w:rsid w:val="00A9148B"/>
    <w:rsid w:val="00A975DF"/>
    <w:rsid w:val="00AA0A51"/>
    <w:rsid w:val="00AA6815"/>
    <w:rsid w:val="00AB50A7"/>
    <w:rsid w:val="00AB6094"/>
    <w:rsid w:val="00AC2413"/>
    <w:rsid w:val="00AD0978"/>
    <w:rsid w:val="00AD1CFD"/>
    <w:rsid w:val="00AE1AE3"/>
    <w:rsid w:val="00AF4B28"/>
    <w:rsid w:val="00AF50A2"/>
    <w:rsid w:val="00B00BBF"/>
    <w:rsid w:val="00B11B41"/>
    <w:rsid w:val="00B1203E"/>
    <w:rsid w:val="00B167EC"/>
    <w:rsid w:val="00B20C99"/>
    <w:rsid w:val="00B4352B"/>
    <w:rsid w:val="00B45122"/>
    <w:rsid w:val="00B50C4F"/>
    <w:rsid w:val="00B53939"/>
    <w:rsid w:val="00B671BD"/>
    <w:rsid w:val="00B71A30"/>
    <w:rsid w:val="00B736C1"/>
    <w:rsid w:val="00B82538"/>
    <w:rsid w:val="00B8531E"/>
    <w:rsid w:val="00B859D9"/>
    <w:rsid w:val="00B91672"/>
    <w:rsid w:val="00B963DA"/>
    <w:rsid w:val="00BA5D15"/>
    <w:rsid w:val="00BA7EC2"/>
    <w:rsid w:val="00BB40E8"/>
    <w:rsid w:val="00BC2239"/>
    <w:rsid w:val="00BC5878"/>
    <w:rsid w:val="00BD7866"/>
    <w:rsid w:val="00BE0C95"/>
    <w:rsid w:val="00BE2D53"/>
    <w:rsid w:val="00BE7156"/>
    <w:rsid w:val="00BF0342"/>
    <w:rsid w:val="00BF15DF"/>
    <w:rsid w:val="00BF2828"/>
    <w:rsid w:val="00BF3026"/>
    <w:rsid w:val="00BF681C"/>
    <w:rsid w:val="00C20D3B"/>
    <w:rsid w:val="00C31504"/>
    <w:rsid w:val="00C52A14"/>
    <w:rsid w:val="00C62538"/>
    <w:rsid w:val="00C65F39"/>
    <w:rsid w:val="00C7367A"/>
    <w:rsid w:val="00C816D6"/>
    <w:rsid w:val="00C846F0"/>
    <w:rsid w:val="00C90C3C"/>
    <w:rsid w:val="00CA0C8A"/>
    <w:rsid w:val="00CA78AB"/>
    <w:rsid w:val="00CB236B"/>
    <w:rsid w:val="00CC0DA8"/>
    <w:rsid w:val="00CC12E9"/>
    <w:rsid w:val="00CC1FA4"/>
    <w:rsid w:val="00CC2A56"/>
    <w:rsid w:val="00CC415A"/>
    <w:rsid w:val="00CC4A0E"/>
    <w:rsid w:val="00CC50A9"/>
    <w:rsid w:val="00CC69A6"/>
    <w:rsid w:val="00CD0B0E"/>
    <w:rsid w:val="00CF39BE"/>
    <w:rsid w:val="00D03148"/>
    <w:rsid w:val="00D04446"/>
    <w:rsid w:val="00D04C8D"/>
    <w:rsid w:val="00D119E9"/>
    <w:rsid w:val="00D1488B"/>
    <w:rsid w:val="00D33511"/>
    <w:rsid w:val="00D342B0"/>
    <w:rsid w:val="00D40B67"/>
    <w:rsid w:val="00D4236C"/>
    <w:rsid w:val="00D46880"/>
    <w:rsid w:val="00D47C01"/>
    <w:rsid w:val="00D5484B"/>
    <w:rsid w:val="00D633D2"/>
    <w:rsid w:val="00D6480C"/>
    <w:rsid w:val="00D70C60"/>
    <w:rsid w:val="00D72FB6"/>
    <w:rsid w:val="00D8294F"/>
    <w:rsid w:val="00D841AF"/>
    <w:rsid w:val="00D84947"/>
    <w:rsid w:val="00D962DC"/>
    <w:rsid w:val="00DA69A0"/>
    <w:rsid w:val="00DB1A41"/>
    <w:rsid w:val="00DB7A97"/>
    <w:rsid w:val="00DC7FBE"/>
    <w:rsid w:val="00DD027E"/>
    <w:rsid w:val="00DD0A5D"/>
    <w:rsid w:val="00DE0FB0"/>
    <w:rsid w:val="00DE2ED5"/>
    <w:rsid w:val="00DF4430"/>
    <w:rsid w:val="00DF6E84"/>
    <w:rsid w:val="00E02434"/>
    <w:rsid w:val="00E062DE"/>
    <w:rsid w:val="00E13D5D"/>
    <w:rsid w:val="00E22224"/>
    <w:rsid w:val="00E24FB2"/>
    <w:rsid w:val="00E30E13"/>
    <w:rsid w:val="00E32D03"/>
    <w:rsid w:val="00E33093"/>
    <w:rsid w:val="00E45947"/>
    <w:rsid w:val="00E46113"/>
    <w:rsid w:val="00E47F4E"/>
    <w:rsid w:val="00E51AEF"/>
    <w:rsid w:val="00E544D4"/>
    <w:rsid w:val="00E6118A"/>
    <w:rsid w:val="00E6238D"/>
    <w:rsid w:val="00E66829"/>
    <w:rsid w:val="00E71F6F"/>
    <w:rsid w:val="00E7234C"/>
    <w:rsid w:val="00E803A4"/>
    <w:rsid w:val="00E80870"/>
    <w:rsid w:val="00E90423"/>
    <w:rsid w:val="00EB0D5E"/>
    <w:rsid w:val="00EB491A"/>
    <w:rsid w:val="00EB554E"/>
    <w:rsid w:val="00EC1438"/>
    <w:rsid w:val="00EC1CDB"/>
    <w:rsid w:val="00ED0055"/>
    <w:rsid w:val="00ED503A"/>
    <w:rsid w:val="00F01B8E"/>
    <w:rsid w:val="00F062CE"/>
    <w:rsid w:val="00F068E3"/>
    <w:rsid w:val="00F17CAB"/>
    <w:rsid w:val="00F214CF"/>
    <w:rsid w:val="00F2710D"/>
    <w:rsid w:val="00F32EC6"/>
    <w:rsid w:val="00F333A8"/>
    <w:rsid w:val="00F33F44"/>
    <w:rsid w:val="00F445FE"/>
    <w:rsid w:val="00F51B84"/>
    <w:rsid w:val="00F5242D"/>
    <w:rsid w:val="00F53C46"/>
    <w:rsid w:val="00F57ABE"/>
    <w:rsid w:val="00F60921"/>
    <w:rsid w:val="00F61A1A"/>
    <w:rsid w:val="00F626F9"/>
    <w:rsid w:val="00F632D1"/>
    <w:rsid w:val="00F64B5F"/>
    <w:rsid w:val="00F675CF"/>
    <w:rsid w:val="00F72715"/>
    <w:rsid w:val="00F81AF0"/>
    <w:rsid w:val="00F855E3"/>
    <w:rsid w:val="00F91B7C"/>
    <w:rsid w:val="00FA2A9B"/>
    <w:rsid w:val="00FA4A8F"/>
    <w:rsid w:val="00FA6CF4"/>
    <w:rsid w:val="00FA7ED6"/>
    <w:rsid w:val="00FB6B53"/>
    <w:rsid w:val="00FC0E3F"/>
    <w:rsid w:val="00FC17BC"/>
    <w:rsid w:val="00FC35C7"/>
    <w:rsid w:val="00FC4DE8"/>
    <w:rsid w:val="00FC596F"/>
    <w:rsid w:val="00FD43E8"/>
    <w:rsid w:val="00FF01A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50A2"/>
    <w:pPr>
      <w:tabs>
        <w:tab w:val="left" w:pos="454"/>
        <w:tab w:val="left" w:pos="4706"/>
      </w:tabs>
      <w:spacing w:after="250" w:line="250" w:lineRule="exact"/>
    </w:pPr>
    <w:rPr>
      <w:rFonts w:ascii="BMWTypeLight" w:hAnsi="BMWTypeLight"/>
      <w:szCs w:val="24"/>
    </w:rPr>
  </w:style>
  <w:style w:type="paragraph" w:styleId="berschrift1">
    <w:name w:val="heading 1"/>
    <w:basedOn w:val="Standard"/>
    <w:next w:val="Standard"/>
    <w:link w:val="berschrift1Zchn"/>
    <w:uiPriority w:val="99"/>
    <w:qFormat/>
    <w:rsid w:val="006050A2"/>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uiPriority w:val="99"/>
    <w:qFormat/>
    <w:rsid w:val="006050A2"/>
    <w:pPr>
      <w:keepNext/>
      <w:spacing w:after="0" w:line="240" w:lineRule="auto"/>
      <w:outlineLvl w:val="1"/>
    </w:pPr>
    <w:rPr>
      <w:b/>
      <w:sz w:val="24"/>
      <w:szCs w:val="20"/>
      <w:lang w:val="en-GB"/>
    </w:rPr>
  </w:style>
  <w:style w:type="paragraph" w:styleId="berschrift4">
    <w:name w:val="heading 4"/>
    <w:basedOn w:val="Standard"/>
    <w:next w:val="Standard"/>
    <w:link w:val="berschrift4Zchn"/>
    <w:uiPriority w:val="99"/>
    <w:qFormat/>
    <w:rsid w:val="006050A2"/>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C005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1C005D"/>
    <w:rPr>
      <w:rFonts w:ascii="Cambria" w:hAnsi="Cambria" w:cs="Times New Roman"/>
      <w:b/>
      <w:bCs/>
      <w:i/>
      <w:iCs/>
      <w:sz w:val="28"/>
      <w:szCs w:val="28"/>
    </w:rPr>
  </w:style>
  <w:style w:type="character" w:customStyle="1" w:styleId="berschrift4Zchn">
    <w:name w:val="Überschrift 4 Zchn"/>
    <w:basedOn w:val="Absatz-Standardschriftart"/>
    <w:link w:val="berschrift4"/>
    <w:uiPriority w:val="99"/>
    <w:semiHidden/>
    <w:locked/>
    <w:rsid w:val="001C005D"/>
    <w:rPr>
      <w:rFonts w:ascii="Calibri" w:hAnsi="Calibri" w:cs="Times New Roman"/>
      <w:b/>
      <w:bCs/>
      <w:sz w:val="28"/>
      <w:szCs w:val="28"/>
    </w:rPr>
  </w:style>
  <w:style w:type="paragraph" w:customStyle="1" w:styleId="Aufzhlung">
    <w:name w:val="Aufzählung"/>
    <w:basedOn w:val="Standard"/>
    <w:uiPriority w:val="99"/>
    <w:rsid w:val="006050A2"/>
    <w:pPr>
      <w:numPr>
        <w:numId w:val="1"/>
      </w:numPr>
      <w:spacing w:before="60" w:after="60"/>
    </w:pPr>
  </w:style>
  <w:style w:type="paragraph" w:customStyle="1" w:styleId="zzkopftabelle">
    <w:name w:val="zz_kopftabelle"/>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6050A2"/>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6050A2"/>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6050A2"/>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6050A2"/>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6050A2"/>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6050A2"/>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6050A2"/>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6050A2"/>
  </w:style>
  <w:style w:type="paragraph" w:styleId="Funotentext">
    <w:name w:val="footnote text"/>
    <w:basedOn w:val="Standard"/>
    <w:link w:val="FunotentextZchn"/>
    <w:uiPriority w:val="99"/>
    <w:semiHidden/>
    <w:rsid w:val="006050A2"/>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uiPriority w:val="99"/>
    <w:semiHidden/>
    <w:locked/>
    <w:rsid w:val="001C005D"/>
    <w:rPr>
      <w:rFonts w:ascii="BMWTypeLight" w:hAnsi="BMWTypeLight" w:cs="Times New Roman"/>
      <w:sz w:val="20"/>
      <w:szCs w:val="20"/>
    </w:rPr>
  </w:style>
  <w:style w:type="character" w:styleId="Funotenzeichen">
    <w:name w:val="footnote reference"/>
    <w:basedOn w:val="Absatz-Standardschriftart"/>
    <w:uiPriority w:val="99"/>
    <w:semiHidden/>
    <w:rsid w:val="006050A2"/>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6050A2"/>
    <w:pPr>
      <w:spacing w:before="40" w:after="50" w:line="210" w:lineRule="exact"/>
    </w:pPr>
    <w:rPr>
      <w:b/>
      <w:sz w:val="18"/>
    </w:rPr>
  </w:style>
  <w:style w:type="paragraph" w:customStyle="1" w:styleId="Tabelleneintrag">
    <w:name w:val="Tabelleneintrag"/>
    <w:basedOn w:val="Tabellentitel"/>
    <w:uiPriority w:val="99"/>
    <w:rsid w:val="006050A2"/>
    <w:rPr>
      <w:b w:val="0"/>
    </w:rPr>
  </w:style>
  <w:style w:type="paragraph" w:styleId="Titel">
    <w:name w:val="Title"/>
    <w:basedOn w:val="Standard"/>
    <w:link w:val="TitelZchn"/>
    <w:uiPriority w:val="99"/>
    <w:qFormat/>
    <w:rsid w:val="006050A2"/>
    <w:pPr>
      <w:outlineLvl w:val="0"/>
    </w:pPr>
    <w:rPr>
      <w:rFonts w:cs="Arial"/>
      <w:b/>
      <w:bCs/>
      <w:szCs w:val="32"/>
    </w:rPr>
  </w:style>
  <w:style w:type="character" w:customStyle="1" w:styleId="TitelZchn">
    <w:name w:val="Titel Zchn"/>
    <w:basedOn w:val="Absatz-Standardschriftart"/>
    <w:link w:val="Titel"/>
    <w:uiPriority w:val="99"/>
    <w:locked/>
    <w:rsid w:val="001C005D"/>
    <w:rPr>
      <w:rFonts w:ascii="Cambria" w:hAnsi="Cambria" w:cs="Times New Roman"/>
      <w:b/>
      <w:bCs/>
      <w:kern w:val="28"/>
      <w:sz w:val="32"/>
      <w:szCs w:val="32"/>
    </w:rPr>
  </w:style>
  <w:style w:type="paragraph" w:styleId="Untertitel">
    <w:name w:val="Subtitle"/>
    <w:basedOn w:val="Standard"/>
    <w:link w:val="UntertitelZchn"/>
    <w:uiPriority w:val="99"/>
    <w:qFormat/>
    <w:rsid w:val="006050A2"/>
    <w:pPr>
      <w:spacing w:after="0"/>
      <w:outlineLvl w:val="1"/>
    </w:pPr>
    <w:rPr>
      <w:rFonts w:cs="Arial"/>
      <w:b/>
    </w:rPr>
  </w:style>
  <w:style w:type="character" w:customStyle="1" w:styleId="UntertitelZchn">
    <w:name w:val="Untertitel Zchn"/>
    <w:basedOn w:val="Absatz-Standardschriftart"/>
    <w:link w:val="Untertitel"/>
    <w:uiPriority w:val="99"/>
    <w:locked/>
    <w:rsid w:val="001C005D"/>
    <w:rPr>
      <w:rFonts w:ascii="Cambria" w:hAnsi="Cambria" w:cs="Times New Roman"/>
      <w:sz w:val="24"/>
      <w:szCs w:val="24"/>
    </w:rPr>
  </w:style>
  <w:style w:type="paragraph" w:customStyle="1" w:styleId="Zusammenfassung">
    <w:name w:val="Zusammenfassung"/>
    <w:basedOn w:val="Standard"/>
    <w:next w:val="Fliesstext"/>
    <w:uiPriority w:val="99"/>
    <w:rsid w:val="006050A2"/>
    <w:pPr>
      <w:spacing w:after="290" w:line="210" w:lineRule="exact"/>
    </w:pPr>
    <w:rPr>
      <w:b/>
      <w:sz w:val="18"/>
    </w:rPr>
  </w:style>
  <w:style w:type="paragraph" w:customStyle="1" w:styleId="zzversteckehilfsfeld">
    <w:name w:val="zz_verstecke_hilfsfeld"/>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uiPriority w:val="99"/>
    <w:rsid w:val="006050A2"/>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1C005D"/>
    <w:rPr>
      <w:rFonts w:ascii="BMWTypeLight" w:hAnsi="BMWTypeLight" w:cs="Times New Roman"/>
      <w:sz w:val="24"/>
      <w:szCs w:val="24"/>
    </w:rPr>
  </w:style>
  <w:style w:type="paragraph" w:styleId="Fuzeile">
    <w:name w:val="footer"/>
    <w:basedOn w:val="Standard"/>
    <w:link w:val="FuzeileZchn"/>
    <w:uiPriority w:val="99"/>
    <w:rsid w:val="006050A2"/>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1C005D"/>
    <w:rPr>
      <w:rFonts w:ascii="BMWTypeLight" w:hAnsi="BMWTypeLight" w:cs="Times New Roman"/>
      <w:sz w:val="24"/>
      <w:szCs w:val="24"/>
    </w:rPr>
  </w:style>
  <w:style w:type="character" w:styleId="Hyperlink">
    <w:name w:val="Hyperlink"/>
    <w:basedOn w:val="Absatz-Standardschriftart"/>
    <w:uiPriority w:val="99"/>
    <w:rsid w:val="006050A2"/>
    <w:rPr>
      <w:rFonts w:cs="Times New Roman"/>
      <w:color w:val="0000FF"/>
      <w:u w:val="single"/>
    </w:rPr>
  </w:style>
  <w:style w:type="paragraph" w:styleId="Textkrper">
    <w:name w:val="Body Text"/>
    <w:basedOn w:val="Standard"/>
    <w:link w:val="TextkrperZchn"/>
    <w:uiPriority w:val="99"/>
    <w:rsid w:val="006050A2"/>
    <w:pPr>
      <w:spacing w:after="0" w:line="240" w:lineRule="auto"/>
    </w:pPr>
    <w:rPr>
      <w:sz w:val="24"/>
      <w:lang w:val="en-GB"/>
    </w:rPr>
  </w:style>
  <w:style w:type="character" w:customStyle="1" w:styleId="TextkrperZchn">
    <w:name w:val="Textkörper Zchn"/>
    <w:basedOn w:val="Absatz-Standardschriftart"/>
    <w:link w:val="Textkrper"/>
    <w:uiPriority w:val="99"/>
    <w:semiHidden/>
    <w:locked/>
    <w:rsid w:val="001C005D"/>
    <w:rPr>
      <w:rFonts w:ascii="BMWTypeLight" w:hAnsi="BMWTypeLight" w:cs="Times New Roman"/>
      <w:sz w:val="24"/>
      <w:szCs w:val="24"/>
    </w:rPr>
  </w:style>
  <w:style w:type="paragraph" w:customStyle="1" w:styleId="Flietext">
    <w:name w:val="Fließtext"/>
    <w:basedOn w:val="berschrift1"/>
    <w:uiPriority w:val="99"/>
    <w:rsid w:val="006050A2"/>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Sprechblasentext">
    <w:name w:val="Balloon Text"/>
    <w:basedOn w:val="Standard"/>
    <w:link w:val="SprechblasentextZchn"/>
    <w:uiPriority w:val="99"/>
    <w:semiHidden/>
    <w:rsid w:val="007852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C005D"/>
    <w:rPr>
      <w:rFonts w:cs="Times New Roman"/>
      <w:sz w:val="2"/>
    </w:rPr>
  </w:style>
  <w:style w:type="paragraph" w:styleId="Dokumentstruktur">
    <w:name w:val="Document Map"/>
    <w:basedOn w:val="Standard"/>
    <w:link w:val="DokumentstrukturZchn"/>
    <w:uiPriority w:val="99"/>
    <w:semiHidden/>
    <w:rsid w:val="00F81AF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1C005D"/>
    <w:rPr>
      <w:rFonts w:cs="Times New Roman"/>
      <w:sz w:val="2"/>
    </w:rPr>
  </w:style>
  <w:style w:type="paragraph" w:customStyle="1" w:styleId="zzabstand9pt">
    <w:name w:val="zz_abstand_9pt"/>
    <w:uiPriority w:val="99"/>
    <w:rsid w:val="007E51D5"/>
    <w:rPr>
      <w:rFonts w:ascii="BMWType V2 Light" w:hAnsi="BMWType V2 Light"/>
      <w:sz w:val="18"/>
      <w:szCs w:val="20"/>
    </w:rPr>
  </w:style>
</w:styles>
</file>

<file path=word/webSettings.xml><?xml version="1.0" encoding="utf-8"?>
<w:webSettings xmlns:r="http://schemas.openxmlformats.org/officeDocument/2006/relationships" xmlns:w="http://schemas.openxmlformats.org/wordprocessingml/2006/main">
  <w:divs>
    <w:div w:id="838349389">
      <w:marLeft w:val="0"/>
      <w:marRight w:val="0"/>
      <w:marTop w:val="0"/>
      <w:marBottom w:val="0"/>
      <w:divBdr>
        <w:top w:val="none" w:sz="0" w:space="0" w:color="auto"/>
        <w:left w:val="none" w:sz="0" w:space="0" w:color="auto"/>
        <w:bottom w:val="none" w:sz="0" w:space="0" w:color="auto"/>
        <w:right w:val="none" w:sz="0" w:space="0" w:color="auto"/>
      </w:divBdr>
    </w:div>
    <w:div w:id="838349391">
      <w:marLeft w:val="0"/>
      <w:marRight w:val="0"/>
      <w:marTop w:val="0"/>
      <w:marBottom w:val="0"/>
      <w:divBdr>
        <w:top w:val="none" w:sz="0" w:space="0" w:color="auto"/>
        <w:left w:val="none" w:sz="0" w:space="0" w:color="auto"/>
        <w:bottom w:val="none" w:sz="0" w:space="0" w:color="auto"/>
        <w:right w:val="none" w:sz="0" w:space="0" w:color="auto"/>
      </w:divBdr>
    </w:div>
    <w:div w:id="838349392">
      <w:marLeft w:val="0"/>
      <w:marRight w:val="0"/>
      <w:marTop w:val="0"/>
      <w:marBottom w:val="0"/>
      <w:divBdr>
        <w:top w:val="none" w:sz="0" w:space="0" w:color="auto"/>
        <w:left w:val="none" w:sz="0" w:space="0" w:color="auto"/>
        <w:bottom w:val="none" w:sz="0" w:space="0" w:color="auto"/>
        <w:right w:val="none" w:sz="0" w:space="0" w:color="auto"/>
      </w:divBdr>
    </w:div>
    <w:div w:id="838349393">
      <w:marLeft w:val="0"/>
      <w:marRight w:val="0"/>
      <w:marTop w:val="0"/>
      <w:marBottom w:val="0"/>
      <w:divBdr>
        <w:top w:val="none" w:sz="0" w:space="0" w:color="auto"/>
        <w:left w:val="none" w:sz="0" w:space="0" w:color="auto"/>
        <w:bottom w:val="none" w:sz="0" w:space="0" w:color="auto"/>
        <w:right w:val="none" w:sz="0" w:space="0" w:color="auto"/>
      </w:divBdr>
    </w:div>
    <w:div w:id="838349396">
      <w:marLeft w:val="0"/>
      <w:marRight w:val="0"/>
      <w:marTop w:val="0"/>
      <w:marBottom w:val="0"/>
      <w:divBdr>
        <w:top w:val="none" w:sz="0" w:space="0" w:color="auto"/>
        <w:left w:val="none" w:sz="0" w:space="0" w:color="auto"/>
        <w:bottom w:val="none" w:sz="0" w:space="0" w:color="auto"/>
        <w:right w:val="none" w:sz="0" w:space="0" w:color="auto"/>
      </w:divBdr>
      <w:divsChild>
        <w:div w:id="838349395">
          <w:marLeft w:val="0"/>
          <w:marRight w:val="0"/>
          <w:marTop w:val="0"/>
          <w:marBottom w:val="0"/>
          <w:divBdr>
            <w:top w:val="none" w:sz="0" w:space="0" w:color="auto"/>
            <w:left w:val="none" w:sz="0" w:space="0" w:color="auto"/>
            <w:bottom w:val="none" w:sz="0" w:space="0" w:color="auto"/>
            <w:right w:val="none" w:sz="0" w:space="0" w:color="auto"/>
          </w:divBdr>
        </w:div>
      </w:divsChild>
    </w:div>
    <w:div w:id="838349397">
      <w:marLeft w:val="0"/>
      <w:marRight w:val="0"/>
      <w:marTop w:val="0"/>
      <w:marBottom w:val="0"/>
      <w:divBdr>
        <w:top w:val="none" w:sz="0" w:space="0" w:color="auto"/>
        <w:left w:val="none" w:sz="0" w:space="0" w:color="auto"/>
        <w:bottom w:val="none" w:sz="0" w:space="0" w:color="auto"/>
        <w:right w:val="none" w:sz="0" w:space="0" w:color="auto"/>
      </w:divBdr>
    </w:div>
    <w:div w:id="838349398">
      <w:marLeft w:val="0"/>
      <w:marRight w:val="0"/>
      <w:marTop w:val="0"/>
      <w:marBottom w:val="0"/>
      <w:divBdr>
        <w:top w:val="none" w:sz="0" w:space="0" w:color="auto"/>
        <w:left w:val="none" w:sz="0" w:space="0" w:color="auto"/>
        <w:bottom w:val="none" w:sz="0" w:space="0" w:color="auto"/>
        <w:right w:val="none" w:sz="0" w:space="0" w:color="auto"/>
      </w:divBdr>
      <w:divsChild>
        <w:div w:id="838349394">
          <w:marLeft w:val="0"/>
          <w:marRight w:val="0"/>
          <w:marTop w:val="0"/>
          <w:marBottom w:val="0"/>
          <w:divBdr>
            <w:top w:val="none" w:sz="0" w:space="0" w:color="auto"/>
            <w:left w:val="none" w:sz="0" w:space="0" w:color="auto"/>
            <w:bottom w:val="none" w:sz="0" w:space="0" w:color="auto"/>
            <w:right w:val="none" w:sz="0" w:space="0" w:color="auto"/>
          </w:divBdr>
          <w:divsChild>
            <w:div w:id="8383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399">
      <w:marLeft w:val="0"/>
      <w:marRight w:val="0"/>
      <w:marTop w:val="0"/>
      <w:marBottom w:val="0"/>
      <w:divBdr>
        <w:top w:val="none" w:sz="0" w:space="0" w:color="auto"/>
        <w:left w:val="none" w:sz="0" w:space="0" w:color="auto"/>
        <w:bottom w:val="none" w:sz="0" w:space="0" w:color="auto"/>
        <w:right w:val="none" w:sz="0" w:space="0" w:color="auto"/>
      </w:divBdr>
    </w:div>
    <w:div w:id="838349405">
      <w:marLeft w:val="0"/>
      <w:marRight w:val="0"/>
      <w:marTop w:val="0"/>
      <w:marBottom w:val="0"/>
      <w:divBdr>
        <w:top w:val="none" w:sz="0" w:space="0" w:color="auto"/>
        <w:left w:val="none" w:sz="0" w:space="0" w:color="auto"/>
        <w:bottom w:val="none" w:sz="0" w:space="0" w:color="auto"/>
        <w:right w:val="none" w:sz="0" w:space="0" w:color="auto"/>
      </w:divBdr>
      <w:divsChild>
        <w:div w:id="838349400">
          <w:marLeft w:val="0"/>
          <w:marRight w:val="0"/>
          <w:marTop w:val="0"/>
          <w:marBottom w:val="0"/>
          <w:divBdr>
            <w:top w:val="none" w:sz="0" w:space="0" w:color="auto"/>
            <w:left w:val="none" w:sz="0" w:space="0" w:color="auto"/>
            <w:bottom w:val="none" w:sz="0" w:space="0" w:color="auto"/>
            <w:right w:val="none" w:sz="0" w:space="0" w:color="auto"/>
          </w:divBdr>
        </w:div>
        <w:div w:id="838349401">
          <w:marLeft w:val="0"/>
          <w:marRight w:val="0"/>
          <w:marTop w:val="0"/>
          <w:marBottom w:val="0"/>
          <w:divBdr>
            <w:top w:val="none" w:sz="0" w:space="0" w:color="auto"/>
            <w:left w:val="none" w:sz="0" w:space="0" w:color="auto"/>
            <w:bottom w:val="none" w:sz="0" w:space="0" w:color="auto"/>
            <w:right w:val="none" w:sz="0" w:space="0" w:color="auto"/>
          </w:divBdr>
        </w:div>
        <w:div w:id="838349402">
          <w:marLeft w:val="0"/>
          <w:marRight w:val="0"/>
          <w:marTop w:val="0"/>
          <w:marBottom w:val="0"/>
          <w:divBdr>
            <w:top w:val="none" w:sz="0" w:space="0" w:color="auto"/>
            <w:left w:val="none" w:sz="0" w:space="0" w:color="auto"/>
            <w:bottom w:val="none" w:sz="0" w:space="0" w:color="auto"/>
            <w:right w:val="none" w:sz="0" w:space="0" w:color="auto"/>
          </w:divBdr>
        </w:div>
        <w:div w:id="838349403">
          <w:marLeft w:val="0"/>
          <w:marRight w:val="0"/>
          <w:marTop w:val="0"/>
          <w:marBottom w:val="0"/>
          <w:divBdr>
            <w:top w:val="none" w:sz="0" w:space="0" w:color="auto"/>
            <w:left w:val="none" w:sz="0" w:space="0" w:color="auto"/>
            <w:bottom w:val="none" w:sz="0" w:space="0" w:color="auto"/>
            <w:right w:val="none" w:sz="0" w:space="0" w:color="auto"/>
          </w:divBdr>
        </w:div>
        <w:div w:id="838349404">
          <w:marLeft w:val="0"/>
          <w:marRight w:val="0"/>
          <w:marTop w:val="0"/>
          <w:marBottom w:val="0"/>
          <w:divBdr>
            <w:top w:val="none" w:sz="0" w:space="0" w:color="auto"/>
            <w:left w:val="none" w:sz="0" w:space="0" w:color="auto"/>
            <w:bottom w:val="none" w:sz="0" w:space="0" w:color="auto"/>
            <w:right w:val="none" w:sz="0" w:space="0" w:color="auto"/>
          </w:divBdr>
        </w:div>
        <w:div w:id="838349406">
          <w:marLeft w:val="0"/>
          <w:marRight w:val="0"/>
          <w:marTop w:val="0"/>
          <w:marBottom w:val="0"/>
          <w:divBdr>
            <w:top w:val="none" w:sz="0" w:space="0" w:color="auto"/>
            <w:left w:val="none" w:sz="0" w:space="0" w:color="auto"/>
            <w:bottom w:val="none" w:sz="0" w:space="0" w:color="auto"/>
            <w:right w:val="none" w:sz="0" w:space="0" w:color="auto"/>
          </w:divBdr>
        </w:div>
        <w:div w:id="838349407">
          <w:marLeft w:val="0"/>
          <w:marRight w:val="0"/>
          <w:marTop w:val="0"/>
          <w:marBottom w:val="0"/>
          <w:divBdr>
            <w:top w:val="none" w:sz="0" w:space="0" w:color="auto"/>
            <w:left w:val="none" w:sz="0" w:space="0" w:color="auto"/>
            <w:bottom w:val="none" w:sz="0" w:space="0" w:color="auto"/>
            <w:right w:val="none" w:sz="0" w:space="0" w:color="auto"/>
          </w:divBdr>
        </w:div>
      </w:divsChild>
    </w:div>
    <w:div w:id="838349410">
      <w:marLeft w:val="0"/>
      <w:marRight w:val="0"/>
      <w:marTop w:val="0"/>
      <w:marBottom w:val="0"/>
      <w:divBdr>
        <w:top w:val="none" w:sz="0" w:space="0" w:color="auto"/>
        <w:left w:val="none" w:sz="0" w:space="0" w:color="auto"/>
        <w:bottom w:val="none" w:sz="0" w:space="0" w:color="auto"/>
        <w:right w:val="none" w:sz="0" w:space="0" w:color="auto"/>
      </w:divBdr>
      <w:divsChild>
        <w:div w:id="838349409">
          <w:marLeft w:val="0"/>
          <w:marRight w:val="0"/>
          <w:marTop w:val="0"/>
          <w:marBottom w:val="0"/>
          <w:divBdr>
            <w:top w:val="none" w:sz="0" w:space="0" w:color="auto"/>
            <w:left w:val="none" w:sz="0" w:space="0" w:color="auto"/>
            <w:bottom w:val="none" w:sz="0" w:space="0" w:color="auto"/>
            <w:right w:val="none" w:sz="0" w:space="0" w:color="auto"/>
          </w:divBdr>
          <w:divsChild>
            <w:div w:id="8383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AK-CorpComE.dot</Template>
  <TotalTime>0</TotalTime>
  <Pages>1</Pages>
  <Words>472</Words>
  <Characters>2976</Characters>
  <Application>Microsoft Office Word</Application>
  <DocSecurity>0</DocSecurity>
  <Lines>24</Lines>
  <Paragraphs>6</Paragraphs>
  <ScaleCrop>false</ScaleCrop>
  <Company>BMW AG</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Daschinger Martina</cp:lastModifiedBy>
  <cp:revision>7</cp:revision>
  <cp:lastPrinted>2011-04-26T12:57:00Z</cp:lastPrinted>
  <dcterms:created xsi:type="dcterms:W3CDTF">2011-04-26T13:00:00Z</dcterms:created>
  <dcterms:modified xsi:type="dcterms:W3CDTF">2011-04-26T13:42:00Z</dcterms:modified>
</cp:coreProperties>
</file>