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A82211" w:rsidP="000251E1">
      <w:pPr>
        <w:framePr w:w="1004" w:wrap="notBeside" w:vAnchor="page" w:hAnchor="page" w:x="10377" w:y="568"/>
        <w:spacing w:line="240" w:lineRule="atLeast"/>
      </w:pPr>
      <w:r>
        <w:rPr>
          <w:noProof/>
        </w:rPr>
        <w:drawing>
          <wp:inline distT="0" distB="0" distL="0" distR="0">
            <wp:extent cx="636905" cy="63690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EC39E8" w:rsidRPr="0005087B" w:rsidRDefault="00EC39E8">
      <w:pPr>
        <w:pStyle w:val="Fliesstext"/>
      </w:pPr>
      <w:r w:rsidRPr="0005087B">
        <w:lastRenderedPageBreak/>
        <w:t>Media Information</w:t>
      </w:r>
      <w:r w:rsidRPr="0005087B">
        <w:br/>
      </w:r>
      <w:r w:rsidR="00390163">
        <w:rPr>
          <w:lang w:val="en-US"/>
        </w:rPr>
        <w:fldChar w:fldCharType="begin">
          <w:ffData>
            <w:name w:val="Datum"/>
            <w:enabled/>
            <w:calcOnExit w:val="0"/>
            <w:textInput>
              <w:default w:val="28 April 2010"/>
            </w:textInput>
          </w:ffData>
        </w:fldChar>
      </w:r>
      <w:bookmarkStart w:id="0" w:name="Datum"/>
      <w:r w:rsidRPr="0005087B">
        <w:instrText xml:space="preserve"> FORMTEXT </w:instrText>
      </w:r>
      <w:r w:rsidR="00390163">
        <w:rPr>
          <w:lang w:val="en-US"/>
        </w:rPr>
      </w:r>
      <w:r w:rsidR="00390163">
        <w:rPr>
          <w:lang w:val="en-US"/>
        </w:rPr>
        <w:fldChar w:fldCharType="separate"/>
      </w:r>
      <w:r w:rsidR="0033570C" w:rsidRPr="0066087B">
        <w:t xml:space="preserve">21 </w:t>
      </w:r>
      <w:r w:rsidR="000B5E78">
        <w:t>February</w:t>
      </w:r>
      <w:r w:rsidR="0033570C">
        <w:t xml:space="preserve"> </w:t>
      </w:r>
      <w:r w:rsidR="00266680">
        <w:t xml:space="preserve"> </w:t>
      </w:r>
      <w:r w:rsidR="00B525DE">
        <w:t>2012</w:t>
      </w:r>
      <w:r w:rsidR="003346A7">
        <w:t xml:space="preserve"> </w:t>
      </w:r>
      <w:r w:rsidR="00390163">
        <w:rPr>
          <w:lang w:val="en-US"/>
        </w:rPr>
        <w:fldChar w:fldCharType="end"/>
      </w:r>
      <w:bookmarkEnd w:id="0"/>
      <w:r w:rsidRPr="0005087B">
        <w:br/>
      </w:r>
    </w:p>
    <w:p w:rsidR="00EC39E8" w:rsidRPr="0005087B" w:rsidRDefault="00EC39E8">
      <w:pPr>
        <w:pStyle w:val="Fliesstext"/>
      </w:pPr>
    </w:p>
    <w:p w:rsidR="00EC39E8" w:rsidRPr="0005087B" w:rsidRDefault="00EC39E8">
      <w:pPr>
        <w:pStyle w:val="Fliesstext"/>
      </w:pPr>
    </w:p>
    <w:p w:rsidR="00EC39E8" w:rsidRPr="0005087B" w:rsidRDefault="00EC39E8" w:rsidP="001F1E9D">
      <w:pPr>
        <w:pStyle w:val="zzmarginalieregular"/>
        <w:framePr w:h="1910" w:hRule="exact" w:wrap="around" w:y="13985"/>
      </w:pPr>
      <w:r w:rsidRPr="0005087B">
        <w:t>Company</w:t>
      </w:r>
    </w:p>
    <w:p w:rsidR="00EC39E8" w:rsidRPr="0005087B" w:rsidRDefault="00EC39E8" w:rsidP="001F1E9D">
      <w:pPr>
        <w:pStyle w:val="zzmarginalielight"/>
        <w:framePr w:h="1910" w:hRule="exact" w:wrap="around" w:y="13985"/>
      </w:pPr>
      <w:r w:rsidRPr="0005087B">
        <w:t>Bayerische</w:t>
      </w:r>
    </w:p>
    <w:p w:rsidR="00EC39E8" w:rsidRPr="0005087B" w:rsidRDefault="00EC39E8" w:rsidP="001F1E9D">
      <w:pPr>
        <w:pStyle w:val="zzmarginalielight"/>
        <w:framePr w:h="1910" w:hRule="exact" w:wrap="around" w:y="13985"/>
      </w:pPr>
      <w:r w:rsidRPr="0005087B">
        <w:t>Motoren Werke</w:t>
      </w:r>
    </w:p>
    <w:p w:rsidR="00EC39E8" w:rsidRPr="0005087B" w:rsidRDefault="00EC39E8" w:rsidP="001F1E9D">
      <w:pPr>
        <w:pStyle w:val="zzmarginalielight"/>
        <w:framePr w:h="1910" w:hRule="exact" w:wrap="around" w:y="13985"/>
      </w:pPr>
      <w:r w:rsidRPr="0005087B">
        <w:t>Aktiengesellschaft</w:t>
      </w:r>
    </w:p>
    <w:p w:rsidR="00EC39E8" w:rsidRPr="0005087B" w:rsidRDefault="00EC39E8" w:rsidP="001F1E9D">
      <w:pPr>
        <w:pStyle w:val="zzmarginalielight"/>
        <w:framePr w:h="1910" w:hRule="exact" w:wrap="around" w:y="13985"/>
      </w:pPr>
    </w:p>
    <w:p w:rsidR="00EC39E8" w:rsidRPr="00802AA6" w:rsidRDefault="00EC39E8" w:rsidP="001F1E9D">
      <w:pPr>
        <w:pStyle w:val="zzmarginalieregular"/>
        <w:framePr w:h="1910" w:hRule="exact" w:wrap="around" w:y="13985"/>
        <w:rPr>
          <w:lang w:val="en-US"/>
        </w:rPr>
      </w:pPr>
      <w:r w:rsidRPr="00802AA6">
        <w:rPr>
          <w:lang w:val="en-US"/>
        </w:rPr>
        <w:t>Postal Address</w:t>
      </w:r>
    </w:p>
    <w:p w:rsidR="00EC39E8" w:rsidRPr="00802AA6" w:rsidRDefault="00EC39E8" w:rsidP="001F1E9D">
      <w:pPr>
        <w:pStyle w:val="zzmarginalielight"/>
        <w:framePr w:h="1910" w:hRule="exact" w:wrap="around" w:y="13985"/>
        <w:rPr>
          <w:lang w:val="en-US"/>
        </w:rPr>
      </w:pPr>
      <w:r w:rsidRPr="00802AA6">
        <w:rPr>
          <w:lang w:val="en-US"/>
        </w:rPr>
        <w:t>BMW AG</w:t>
      </w:r>
    </w:p>
    <w:p w:rsidR="00EC39E8" w:rsidRPr="00802AA6" w:rsidRDefault="00EC39E8" w:rsidP="001F1E9D">
      <w:pPr>
        <w:pStyle w:val="zzmarginalielight"/>
        <w:framePr w:h="1910" w:hRule="exact" w:wrap="around" w:y="13985"/>
        <w:rPr>
          <w:lang w:val="en-US"/>
        </w:rPr>
      </w:pPr>
      <w:r w:rsidRPr="00802AA6">
        <w:rPr>
          <w:lang w:val="en-US"/>
        </w:rPr>
        <w:t>80788 München</w:t>
      </w:r>
    </w:p>
    <w:p w:rsidR="00EC39E8" w:rsidRPr="00802AA6" w:rsidRDefault="00EC39E8" w:rsidP="001F1E9D">
      <w:pPr>
        <w:pStyle w:val="zzmarginalielight"/>
        <w:framePr w:h="1910" w:hRule="exact" w:wrap="around" w:y="13985"/>
        <w:rPr>
          <w:lang w:val="en-US"/>
        </w:rPr>
      </w:pPr>
    </w:p>
    <w:p w:rsidR="00EC39E8" w:rsidRPr="00802AA6" w:rsidRDefault="00EC39E8" w:rsidP="001F1E9D">
      <w:pPr>
        <w:pStyle w:val="zzmarginalieregular"/>
        <w:framePr w:h="1910" w:hRule="exact" w:wrap="around" w:y="13985"/>
        <w:rPr>
          <w:lang w:val="en-US"/>
        </w:rPr>
      </w:pPr>
      <w:r w:rsidRPr="00802AA6">
        <w:rPr>
          <w:lang w:val="en-US"/>
        </w:rPr>
        <w:t>Telephone</w:t>
      </w:r>
    </w:p>
    <w:p w:rsidR="00EC39E8" w:rsidRPr="00802AA6" w:rsidRDefault="00390163" w:rsidP="001F1E9D">
      <w:pPr>
        <w:pStyle w:val="zzmarginalielight"/>
        <w:framePr w:h="1910" w:hRule="exact" w:wrap="around" w:y="13985"/>
        <w:rPr>
          <w:lang w:val="en-US"/>
        </w:rPr>
      </w:pPr>
      <w:r>
        <w:rPr>
          <w:lang w:val="en-US"/>
        </w:rPr>
        <w:fldChar w:fldCharType="begin">
          <w:ffData>
            <w:name w:val="Telefon1"/>
            <w:enabled/>
            <w:calcOnExit w:val="0"/>
            <w:textInput>
              <w:default w:val="+49 89 382 20067"/>
            </w:textInput>
          </w:ffData>
        </w:fldChar>
      </w:r>
      <w:bookmarkStart w:id="1" w:name="Telefon1"/>
      <w:r w:rsidR="00EC39E8" w:rsidRPr="00802AA6">
        <w:rPr>
          <w:lang w:val="en-US"/>
        </w:rPr>
        <w:instrText xml:space="preserve"> FORMTEXT </w:instrText>
      </w:r>
      <w:r>
        <w:rPr>
          <w:lang w:val="en-US"/>
        </w:rPr>
      </w:r>
      <w:r>
        <w:rPr>
          <w:lang w:val="en-US"/>
        </w:rPr>
        <w:fldChar w:fldCharType="separate"/>
      </w:r>
      <w:r w:rsidR="003346A7">
        <w:rPr>
          <w:lang w:val="en-US"/>
        </w:rPr>
        <w:t xml:space="preserve"> 2012</w:t>
      </w:r>
      <w:r w:rsidR="00A82211" w:rsidRPr="00802AA6">
        <w:rPr>
          <w:lang w:val="en-US"/>
        </w:rPr>
        <w:t>+49 89 382 20067</w:t>
      </w:r>
      <w:r>
        <w:rPr>
          <w:lang w:val="en-US"/>
        </w:rPr>
        <w:fldChar w:fldCharType="end"/>
      </w:r>
      <w:bookmarkEnd w:id="1"/>
    </w:p>
    <w:p w:rsidR="00EC39E8" w:rsidRPr="00802AA6" w:rsidRDefault="00EC39E8" w:rsidP="001F1E9D">
      <w:pPr>
        <w:pStyle w:val="zzmarginalielight"/>
        <w:framePr w:h="1910" w:hRule="exact" w:wrap="around" w:y="13985"/>
        <w:rPr>
          <w:lang w:val="en-US"/>
        </w:rPr>
      </w:pPr>
    </w:p>
    <w:p w:rsidR="00EC39E8" w:rsidRPr="00802AA6" w:rsidRDefault="00EC39E8" w:rsidP="001F1E9D">
      <w:pPr>
        <w:pStyle w:val="zzmarginalieregular"/>
        <w:framePr w:h="1910" w:hRule="exact" w:wrap="around" w:y="13985"/>
        <w:rPr>
          <w:lang w:val="en-US"/>
        </w:rPr>
      </w:pPr>
      <w:r w:rsidRPr="00802AA6">
        <w:rPr>
          <w:lang w:val="en-US"/>
        </w:rPr>
        <w:t>Internet</w:t>
      </w:r>
    </w:p>
    <w:p w:rsidR="00EC39E8" w:rsidRPr="00802AA6" w:rsidRDefault="00EC39E8" w:rsidP="001F1E9D">
      <w:pPr>
        <w:pStyle w:val="zzmarginalielight"/>
        <w:framePr w:h="1910" w:hRule="exact" w:wrap="around" w:y="13985"/>
        <w:rPr>
          <w:lang w:val="en-US"/>
        </w:rPr>
      </w:pPr>
      <w:r w:rsidRPr="00802AA6">
        <w:rPr>
          <w:lang w:val="en-US"/>
        </w:rPr>
        <w:t>www.bmwgroup.com</w:t>
      </w:r>
    </w:p>
    <w:p w:rsidR="00EC39E8" w:rsidRDefault="00390163" w:rsidP="001B0EC2">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1B0EC2" w:rsidRPr="001B0EC2">
        <w:rPr>
          <w:lang w:val="en-US"/>
        </w:rPr>
        <w:t>BMW Tate Live: Performance Room 2012 artists’ commissions announced</w:t>
      </w:r>
      <w:r w:rsidR="007D0EA2">
        <w:rPr>
          <w:lang w:val="en-US"/>
        </w:rPr>
        <w:t>.</w:t>
      </w:r>
      <w:r>
        <w:rPr>
          <w:lang w:val="en-US"/>
        </w:rPr>
        <w:fldChar w:fldCharType="end"/>
      </w:r>
      <w:bookmarkEnd w:id="2"/>
    </w:p>
    <w:bookmarkStart w:id="3" w:name="Subthema"/>
    <w:p w:rsidR="00EC39E8" w:rsidRPr="001F1E9D" w:rsidRDefault="00390163"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1B0EC2" w:rsidRPr="001B0EC2">
        <w:rPr>
          <w:color w:val="808080"/>
          <w:lang w:val="en-US"/>
        </w:rPr>
        <w:t>Jérôme Bel, Pablo Bronstein, Harrell Fletcher, Joan Jonas and Emily Roysdon</w:t>
      </w:r>
      <w:r w:rsidR="007D0EA2">
        <w:rPr>
          <w:color w:val="808080"/>
          <w:lang w:val="en-US"/>
        </w:rPr>
        <w:t>.</w:t>
      </w:r>
      <w:r w:rsidRPr="001F1E9D">
        <w:rPr>
          <w:color w:val="808080"/>
          <w:lang w:val="en-US"/>
        </w:rPr>
        <w:fldChar w:fldCharType="end"/>
      </w:r>
      <w:bookmarkEnd w:id="3"/>
    </w:p>
    <w:p w:rsidR="00EC39E8" w:rsidRDefault="00EC39E8">
      <w:pPr>
        <w:rPr>
          <w:lang w:val="en-US"/>
        </w:rPr>
        <w:sectPr w:rsidR="00EC39E8">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A55CC5" w:rsidRPr="00A55CC5" w:rsidRDefault="00A55CC5" w:rsidP="00A55CC5">
      <w:pPr>
        <w:ind w:right="-539"/>
        <w:rPr>
          <w:rFonts w:cs="BMWType V2 Light"/>
          <w:sz w:val="16"/>
          <w:szCs w:val="16"/>
          <w:lang w:val="en-GB"/>
        </w:rPr>
      </w:pPr>
    </w:p>
    <w:p w:rsidR="001B0EC2" w:rsidRPr="001B0EC2" w:rsidRDefault="00650248" w:rsidP="001B0EC2">
      <w:pPr>
        <w:tabs>
          <w:tab w:val="left" w:pos="2880"/>
        </w:tabs>
        <w:rPr>
          <w:rFonts w:ascii="BMWTypeLight" w:hAnsi="BMWTypeLight" w:cs="Tate New Pro"/>
          <w:szCs w:val="22"/>
          <w:lang w:val="en-US"/>
        </w:rPr>
      </w:pPr>
      <w:bookmarkStart w:id="4" w:name="OLE_LINK1"/>
      <w:r w:rsidRPr="00650248">
        <w:rPr>
          <w:rFonts w:ascii="BMWTypeLight" w:hAnsi="BMWTypeLight" w:cs="Tate New Pro"/>
          <w:b/>
          <w:szCs w:val="22"/>
          <w:lang w:val="en-US"/>
        </w:rPr>
        <w:t>London.</w:t>
      </w:r>
      <w:r>
        <w:rPr>
          <w:rFonts w:ascii="BMWTypeLight" w:hAnsi="BMWTypeLight" w:cs="Tate New Pro"/>
          <w:szCs w:val="22"/>
          <w:lang w:val="en-US"/>
        </w:rPr>
        <w:t xml:space="preserve"> </w:t>
      </w:r>
      <w:r w:rsidR="001B0EC2" w:rsidRPr="001B0EC2">
        <w:rPr>
          <w:rFonts w:ascii="BMWTypeLight" w:hAnsi="BMWTypeLight" w:cs="Tate New Pro"/>
          <w:szCs w:val="22"/>
          <w:lang w:val="en-US"/>
        </w:rPr>
        <w:t>Tate and BMW reveal the first five international artists commissioned for the BMW Tate Live: Performance Room – a pioneering programme of live online performances reaching international audiences across world time zones.</w:t>
      </w:r>
    </w:p>
    <w:p w:rsidR="001B0EC2" w:rsidRPr="001B0EC2" w:rsidRDefault="001B0EC2" w:rsidP="001B0EC2">
      <w:pPr>
        <w:tabs>
          <w:tab w:val="left" w:pos="2880"/>
        </w:tabs>
        <w:rPr>
          <w:rFonts w:ascii="BMWTypeLight" w:hAnsi="BMWTypeLight" w:cs="Tate New Pro"/>
          <w:szCs w:val="22"/>
          <w:lang w:val="en-US"/>
        </w:rPr>
      </w:pPr>
    </w:p>
    <w:p w:rsidR="001B0EC2" w:rsidRPr="001B0EC2" w:rsidRDefault="001B0EC2" w:rsidP="001B0EC2">
      <w:pPr>
        <w:tabs>
          <w:tab w:val="left" w:pos="2880"/>
        </w:tabs>
        <w:rPr>
          <w:rFonts w:ascii="BMWTypeLight" w:hAnsi="BMWTypeLight" w:cs="Tate New Pro"/>
          <w:szCs w:val="22"/>
          <w:lang w:val="en-US"/>
        </w:rPr>
      </w:pPr>
      <w:r w:rsidRPr="001B0EC2">
        <w:rPr>
          <w:rFonts w:ascii="BMWTypeLight" w:hAnsi="BMWTypeLight" w:cs="Tate New Pro"/>
          <w:szCs w:val="22"/>
          <w:lang w:val="en-US"/>
        </w:rPr>
        <w:t xml:space="preserve">Choreographer and dancer Jérôme Bel and artists Pablo Bronstein, Harrell Fletcher, Joan Jonas and Emily Roysdon each present works for the BMW Tate Live Performance Room. One performance will take place live each month within Tate Modern to be filmed as it happens for live online broadcast around the world. The performances will be followed by an online question and answer session with the artist or curator. </w:t>
      </w:r>
    </w:p>
    <w:p w:rsidR="001B0EC2" w:rsidRDefault="001B0EC2" w:rsidP="001B0EC2">
      <w:pPr>
        <w:tabs>
          <w:tab w:val="left" w:pos="2880"/>
        </w:tabs>
        <w:rPr>
          <w:rFonts w:ascii="BMWTypeLight" w:hAnsi="BMWTypeLight" w:cs="Tate New Pro"/>
          <w:szCs w:val="22"/>
          <w:lang w:val="en-US"/>
        </w:rPr>
      </w:pPr>
    </w:p>
    <w:p w:rsidR="0033570C" w:rsidRDefault="0033570C" w:rsidP="001B0EC2">
      <w:pPr>
        <w:tabs>
          <w:tab w:val="left" w:pos="2880"/>
        </w:tabs>
        <w:rPr>
          <w:rFonts w:ascii="BMWTypeLight" w:hAnsi="BMWTypeLight" w:cs="Tate New Pro"/>
          <w:szCs w:val="22"/>
          <w:lang w:val="en-US"/>
        </w:rPr>
      </w:pPr>
      <w:r>
        <w:rPr>
          <w:rFonts w:ascii="BMWTypeLight" w:hAnsi="BMWTypeLight" w:cs="Tate New Pro"/>
          <w:szCs w:val="22"/>
          <w:lang w:val="en-US"/>
        </w:rPr>
        <w:t>Press are invited to view the BMW Tate Live Performance Room trailer presente</w:t>
      </w:r>
      <w:r w:rsidR="00A85929">
        <w:rPr>
          <w:rFonts w:ascii="BMWTypeLight" w:hAnsi="BMWTypeLight" w:cs="Tate New Pro"/>
          <w:szCs w:val="22"/>
          <w:lang w:val="en-US"/>
        </w:rPr>
        <w:t>d by Chris Dercon, Director, TaT</w:t>
      </w:r>
      <w:r>
        <w:rPr>
          <w:rFonts w:ascii="BMWTypeLight" w:hAnsi="BMWTypeLight" w:cs="Tate New Pro"/>
          <w:szCs w:val="22"/>
          <w:lang w:val="en-US"/>
        </w:rPr>
        <w:t>e Modern at</w:t>
      </w:r>
    </w:p>
    <w:p w:rsidR="0033570C" w:rsidRDefault="0033570C" w:rsidP="001B0EC2">
      <w:pPr>
        <w:tabs>
          <w:tab w:val="left" w:pos="2880"/>
        </w:tabs>
        <w:rPr>
          <w:rFonts w:ascii="BMWTypeLight" w:hAnsi="BMWTypeLight" w:cs="Tate New Pro"/>
          <w:szCs w:val="22"/>
          <w:lang w:val="en-US"/>
        </w:rPr>
      </w:pPr>
      <w:r w:rsidRPr="0066087B">
        <w:rPr>
          <w:rFonts w:ascii="BMWTypeLight" w:hAnsi="BMWTypeLight" w:cs="Tate New Pro"/>
          <w:szCs w:val="22"/>
          <w:lang w:val="en-US"/>
        </w:rPr>
        <w:t>www.tate.org.uk/bmwtatelive</w:t>
      </w:r>
      <w:r>
        <w:rPr>
          <w:rFonts w:ascii="BMWTypeLight" w:hAnsi="BMWTypeLight" w:cs="Tate New Pro"/>
          <w:szCs w:val="22"/>
          <w:lang w:val="en-US"/>
        </w:rPr>
        <w:t>.</w:t>
      </w:r>
    </w:p>
    <w:p w:rsidR="0033570C" w:rsidRPr="001B0EC2" w:rsidRDefault="0033570C" w:rsidP="001B0EC2">
      <w:pPr>
        <w:tabs>
          <w:tab w:val="left" w:pos="2880"/>
        </w:tabs>
        <w:rPr>
          <w:rFonts w:ascii="BMWTypeLight" w:hAnsi="BMWTypeLight" w:cs="Tate New Pro"/>
          <w:szCs w:val="22"/>
          <w:lang w:val="en-US"/>
        </w:rPr>
      </w:pPr>
    </w:p>
    <w:p w:rsidR="0066087B" w:rsidRPr="0066087B" w:rsidRDefault="00864E7B" w:rsidP="001B0EC2">
      <w:pPr>
        <w:tabs>
          <w:tab w:val="left" w:pos="2880"/>
        </w:tabs>
        <w:rPr>
          <w:lang w:val="en-US"/>
        </w:rPr>
      </w:pPr>
      <w:r>
        <w:rPr>
          <w:rFonts w:ascii="BMWTypeLight" w:hAnsi="BMWTypeLight" w:cs="Tate New Pro"/>
          <w:szCs w:val="22"/>
          <w:lang w:val="en-US"/>
        </w:rPr>
        <w:t>Audiences</w:t>
      </w:r>
      <w:r w:rsidR="0033570C">
        <w:rPr>
          <w:rFonts w:ascii="BMWTypeLight" w:hAnsi="BMWTypeLight" w:cs="Tate New Pro"/>
          <w:szCs w:val="22"/>
          <w:lang w:val="en-US"/>
        </w:rPr>
        <w:t>, who will only be able to view</w:t>
      </w:r>
      <w:r w:rsidR="001B0EC2" w:rsidRPr="001B0EC2">
        <w:rPr>
          <w:rFonts w:ascii="BMWTypeLight" w:hAnsi="BMWTypeLight" w:cs="Tate New Pro"/>
          <w:szCs w:val="22"/>
          <w:lang w:val="en-US"/>
        </w:rPr>
        <w:t xml:space="preserve"> </w:t>
      </w:r>
      <w:r w:rsidR="0033570C">
        <w:rPr>
          <w:rFonts w:ascii="BMWTypeLight" w:hAnsi="BMWTypeLight" w:cs="Tate New Pro"/>
          <w:szCs w:val="22"/>
          <w:lang w:val="en-US"/>
        </w:rPr>
        <w:t>the performance at the internet, are invited to enter the online Performance Room via</w:t>
      </w:r>
      <w:r w:rsidR="0066087B">
        <w:rPr>
          <w:rFonts w:ascii="BMWTypeLight" w:hAnsi="BMWTypeLight" w:cs="Tate New Pro"/>
          <w:szCs w:val="22"/>
          <w:lang w:val="en-US"/>
        </w:rPr>
        <w:t xml:space="preserve"> </w:t>
      </w:r>
      <w:r w:rsidR="0033570C" w:rsidRPr="0066087B">
        <w:rPr>
          <w:rFonts w:ascii="BMWTypeLight" w:hAnsi="BMWTypeLight" w:cs="Tate New Pro"/>
          <w:szCs w:val="22"/>
          <w:lang w:val="en-US"/>
        </w:rPr>
        <w:t>www.tate.org.uk/bmwtatelive</w:t>
      </w:r>
    </w:p>
    <w:p w:rsidR="0066087B" w:rsidRDefault="0066087B" w:rsidP="001B0EC2">
      <w:pPr>
        <w:tabs>
          <w:tab w:val="left" w:pos="2880"/>
        </w:tabs>
        <w:rPr>
          <w:rFonts w:ascii="BMWTypeLight" w:hAnsi="BMWTypeLight" w:cs="Tate New Pro"/>
          <w:szCs w:val="22"/>
          <w:lang w:val="en-US"/>
        </w:rPr>
      </w:pPr>
      <w:r w:rsidRPr="0066087B">
        <w:rPr>
          <w:lang w:val="en-US"/>
        </w:rPr>
        <w:t>-</w:t>
      </w:r>
      <w:r w:rsidR="0033570C" w:rsidRPr="002C3082">
        <w:rPr>
          <w:rFonts w:ascii="BMWTypeLight" w:hAnsi="BMWTypeLight" w:cs="Tate New Pro"/>
          <w:szCs w:val="22"/>
          <w:lang w:val="en-US"/>
        </w:rPr>
        <w:t xml:space="preserve"> at 20.00</w:t>
      </w:r>
      <w:r w:rsidR="0033570C">
        <w:rPr>
          <w:rFonts w:ascii="BMWTypeLight" w:hAnsi="BMWTypeLight" w:cs="Tate New Pro"/>
          <w:szCs w:val="22"/>
          <w:lang w:val="en-US"/>
        </w:rPr>
        <w:t xml:space="preserve"> hrs in the UK</w:t>
      </w:r>
    </w:p>
    <w:p w:rsidR="0066087B" w:rsidRDefault="0066087B" w:rsidP="001B0EC2">
      <w:pPr>
        <w:tabs>
          <w:tab w:val="left" w:pos="2880"/>
        </w:tabs>
        <w:rPr>
          <w:rFonts w:ascii="BMWTypeLight" w:hAnsi="BMWTypeLight" w:cs="Tate New Pro"/>
          <w:szCs w:val="22"/>
          <w:lang w:val="en-US"/>
        </w:rPr>
      </w:pPr>
      <w:r>
        <w:rPr>
          <w:rFonts w:ascii="BMWTypeLight" w:hAnsi="BMWTypeLight" w:cs="Tate New Pro"/>
          <w:szCs w:val="22"/>
          <w:lang w:val="en-US"/>
        </w:rPr>
        <w:t xml:space="preserve">- at </w:t>
      </w:r>
      <w:r w:rsidR="002C3082">
        <w:rPr>
          <w:rFonts w:ascii="BMWTypeLight" w:hAnsi="BMWTypeLight" w:cs="Tate New Pro"/>
          <w:szCs w:val="22"/>
          <w:lang w:val="en-US"/>
        </w:rPr>
        <w:t>15.00 h</w:t>
      </w:r>
      <w:r>
        <w:rPr>
          <w:rFonts w:ascii="BMWTypeLight" w:hAnsi="BMWTypeLight" w:cs="Tate New Pro"/>
          <w:szCs w:val="22"/>
          <w:lang w:val="en-US"/>
        </w:rPr>
        <w:t>rs on the East Coast of America</w:t>
      </w:r>
    </w:p>
    <w:p w:rsidR="0066087B" w:rsidRDefault="0066087B" w:rsidP="001B0EC2">
      <w:pPr>
        <w:tabs>
          <w:tab w:val="left" w:pos="2880"/>
        </w:tabs>
        <w:rPr>
          <w:rFonts w:ascii="BMWTypeLight" w:hAnsi="BMWTypeLight" w:cs="Tate New Pro"/>
          <w:szCs w:val="22"/>
          <w:lang w:val="en-US"/>
        </w:rPr>
      </w:pPr>
      <w:r>
        <w:rPr>
          <w:rFonts w:ascii="BMWTypeLight" w:hAnsi="BMWTypeLight" w:cs="Tate New Pro"/>
          <w:szCs w:val="22"/>
          <w:lang w:val="en-US"/>
        </w:rPr>
        <w:t xml:space="preserve">- at 21.00 hrs in mainline Europe </w:t>
      </w:r>
    </w:p>
    <w:p w:rsidR="0033570C" w:rsidRDefault="0066087B" w:rsidP="001B0EC2">
      <w:pPr>
        <w:tabs>
          <w:tab w:val="left" w:pos="2880"/>
        </w:tabs>
        <w:rPr>
          <w:rFonts w:ascii="BMWTypeLight" w:hAnsi="BMWTypeLight" w:cs="Tate New Pro"/>
          <w:szCs w:val="22"/>
          <w:lang w:val="en-US"/>
        </w:rPr>
      </w:pPr>
      <w:r>
        <w:rPr>
          <w:rFonts w:ascii="BMWTypeLight" w:hAnsi="BMWTypeLight" w:cs="Tate New Pro"/>
          <w:szCs w:val="22"/>
          <w:lang w:val="en-US"/>
        </w:rPr>
        <w:t>- at 23.00 hrs in Russia</w:t>
      </w:r>
    </w:p>
    <w:p w:rsidR="001B0EC2" w:rsidRPr="001B0EC2" w:rsidRDefault="001B0EC2" w:rsidP="001B0EC2">
      <w:pPr>
        <w:tabs>
          <w:tab w:val="left" w:pos="2880"/>
        </w:tabs>
        <w:rPr>
          <w:rFonts w:ascii="BMWTypeLight" w:hAnsi="BMWTypeLight" w:cs="Tate New Pro"/>
          <w:szCs w:val="22"/>
          <w:lang w:val="en-US"/>
        </w:rPr>
      </w:pPr>
      <w:r w:rsidRPr="001B0EC2">
        <w:rPr>
          <w:rFonts w:ascii="BMWTypeLight" w:hAnsi="BMWTypeLight" w:cs="Tate New Pro"/>
          <w:szCs w:val="22"/>
          <w:lang w:val="en-US"/>
        </w:rPr>
        <w:t xml:space="preserve">The global audience are encouraged to chat with other viewers via social media channels, </w:t>
      </w:r>
      <w:r w:rsidR="002C3082">
        <w:rPr>
          <w:rFonts w:ascii="BMWTypeLight" w:hAnsi="BMWTypeLight" w:cs="Tate New Pro"/>
          <w:szCs w:val="22"/>
          <w:lang w:val="en-US"/>
        </w:rPr>
        <w:t xml:space="preserve">during the performance and to questions to the artist or curator following it using Tate’s  social media channels </w:t>
      </w:r>
      <w:r w:rsidR="002C3082" w:rsidRPr="0066087B">
        <w:rPr>
          <w:rFonts w:ascii="BMWTypeLight" w:hAnsi="BMWTypeLight" w:cs="Tate New Pro"/>
          <w:szCs w:val="22"/>
          <w:lang w:val="en-US"/>
        </w:rPr>
        <w:t>twitter.com/tate</w:t>
      </w:r>
      <w:r w:rsidR="002C3082">
        <w:rPr>
          <w:rFonts w:ascii="BMWTypeLight" w:hAnsi="BMWTypeLight" w:cs="Tate New Pro"/>
          <w:szCs w:val="22"/>
          <w:lang w:val="en-US"/>
        </w:rPr>
        <w:t xml:space="preserve">; </w:t>
      </w:r>
      <w:r w:rsidR="002C3082" w:rsidRPr="0066087B">
        <w:rPr>
          <w:rFonts w:ascii="BMWTypeLight" w:hAnsi="BMWTypeLight" w:cs="Tate New Pro"/>
          <w:szCs w:val="22"/>
          <w:lang w:val="en-US"/>
        </w:rPr>
        <w:t>facebook.com/tategallery</w:t>
      </w:r>
      <w:r w:rsidR="00634526">
        <w:rPr>
          <w:rFonts w:ascii="BMWTypeLight" w:hAnsi="BMWTypeLight" w:cs="Tate New Pro"/>
          <w:szCs w:val="22"/>
          <w:lang w:val="en-US"/>
        </w:rPr>
        <w:t xml:space="preserve">; </w:t>
      </w:r>
      <w:r w:rsidR="002C3082" w:rsidRPr="0066087B">
        <w:rPr>
          <w:rFonts w:ascii="BMWTypeLight" w:hAnsi="BMWTypeLight" w:cs="Tate New Pro"/>
          <w:szCs w:val="22"/>
          <w:lang w:val="en-US"/>
        </w:rPr>
        <w:t>youtube.com/tate</w:t>
      </w:r>
      <w:r w:rsidR="002C3082">
        <w:rPr>
          <w:rFonts w:ascii="BMWTypeLight" w:hAnsi="BMWTypeLight" w:cs="Tate New Pro"/>
          <w:szCs w:val="22"/>
          <w:lang w:val="en-US"/>
        </w:rPr>
        <w:t xml:space="preserve"> and the Twitter hashtag </w:t>
      </w:r>
      <w:r w:rsidRPr="001B0EC2">
        <w:rPr>
          <w:rFonts w:ascii="BMWTypeLight" w:hAnsi="BMWTypeLight" w:cs="Tate New Pro"/>
          <w:szCs w:val="22"/>
          <w:lang w:val="en-US"/>
        </w:rPr>
        <w:t>#BMWTateLive</w:t>
      </w:r>
      <w:r w:rsidR="002C3082">
        <w:rPr>
          <w:rFonts w:ascii="BMWTypeLight" w:hAnsi="BMWTypeLight" w:cs="Tate New Pro"/>
          <w:szCs w:val="22"/>
          <w:lang w:val="en-US"/>
        </w:rPr>
        <w:t>.</w:t>
      </w:r>
      <w:r w:rsidRPr="001B0EC2">
        <w:rPr>
          <w:rFonts w:ascii="BMWTypeLight" w:hAnsi="BMWTypeLight" w:cs="Tate New Pro"/>
          <w:szCs w:val="22"/>
          <w:lang w:val="en-US"/>
        </w:rPr>
        <w:t xml:space="preserve"> </w:t>
      </w:r>
    </w:p>
    <w:p w:rsidR="001B0EC2" w:rsidRPr="001B0EC2" w:rsidRDefault="001B0EC2" w:rsidP="001B0EC2">
      <w:pPr>
        <w:tabs>
          <w:tab w:val="left" w:pos="2880"/>
        </w:tabs>
        <w:rPr>
          <w:rFonts w:ascii="BMWTypeLight" w:hAnsi="BMWTypeLight" w:cs="Tate New Pro"/>
          <w:b/>
          <w:bCs/>
          <w:szCs w:val="22"/>
          <w:lang w:val="en-US"/>
        </w:rPr>
      </w:pPr>
    </w:p>
    <w:bookmarkEnd w:id="4"/>
    <w:p w:rsidR="001B0EC2" w:rsidRPr="001B0EC2" w:rsidRDefault="001B0EC2" w:rsidP="001B0EC2">
      <w:pPr>
        <w:tabs>
          <w:tab w:val="left" w:pos="2880"/>
        </w:tabs>
        <w:rPr>
          <w:rFonts w:ascii="BMWTypeLight" w:hAnsi="BMWTypeLight" w:cs="Tate New Pro"/>
          <w:szCs w:val="22"/>
          <w:lang w:val="en-US"/>
        </w:rPr>
      </w:pPr>
      <w:r w:rsidRPr="001B0EC2">
        <w:rPr>
          <w:rFonts w:ascii="BMWTypeLight" w:hAnsi="BMWTypeLight" w:cs="Tate New Pro"/>
          <w:b/>
          <w:bCs/>
          <w:szCs w:val="22"/>
          <w:lang w:val="en-US"/>
        </w:rPr>
        <w:t xml:space="preserve">Thursday 22 March - </w:t>
      </w:r>
      <w:r w:rsidRPr="001B0EC2">
        <w:rPr>
          <w:rFonts w:ascii="BMWTypeLight" w:hAnsi="BMWTypeLight"/>
          <w:b/>
          <w:lang w:val="en-US"/>
        </w:rPr>
        <w:t>Jérôme Bel</w:t>
      </w:r>
      <w:r w:rsidRPr="001B0EC2">
        <w:rPr>
          <w:rFonts w:ascii="BMWTypeLight" w:hAnsi="BMWTypeLight" w:cs="Tate New Pro"/>
          <w:b/>
          <w:bCs/>
          <w:szCs w:val="22"/>
          <w:lang w:val="en-US"/>
        </w:rPr>
        <w:t xml:space="preserve">: </w:t>
      </w:r>
      <w:r w:rsidRPr="001B0EC2">
        <w:rPr>
          <w:rFonts w:ascii="BMWTypeLight" w:hAnsi="BMWTypeLight" w:cs="Tate New Pro"/>
          <w:szCs w:val="22"/>
          <w:lang w:val="en-US"/>
        </w:rPr>
        <w:t xml:space="preserve">French choreographer and dancer Jérôme Bel will inaugurate the BMW Tate Live Performance Room with a new work that is a twist </w:t>
      </w:r>
      <w:bookmarkStart w:id="5" w:name="OLE_LINK2"/>
      <w:r w:rsidRPr="001B0EC2">
        <w:rPr>
          <w:rFonts w:ascii="BMWTypeLight" w:hAnsi="BMWTypeLight" w:cs="Tate New Pro"/>
          <w:szCs w:val="22"/>
          <w:lang w:val="en-US"/>
        </w:rPr>
        <w:t xml:space="preserve">on his 1997 performance </w:t>
      </w:r>
      <w:r w:rsidRPr="001B0EC2">
        <w:rPr>
          <w:rFonts w:ascii="BMWTypeLight" w:hAnsi="BMWTypeLight" w:cs="Tate New Pro"/>
          <w:i/>
          <w:iCs/>
          <w:szCs w:val="22"/>
          <w:lang w:val="en-US"/>
        </w:rPr>
        <w:t xml:space="preserve">Shirtology </w:t>
      </w:r>
      <w:r w:rsidRPr="001B0EC2">
        <w:rPr>
          <w:rFonts w:ascii="BMWTypeLight" w:hAnsi="BMWTypeLight" w:cs="Tate New Pro"/>
          <w:szCs w:val="22"/>
          <w:lang w:val="en-US"/>
        </w:rPr>
        <w:t>and which will emphasise and play with the Performance Room format. The work will feature one performer and a collection of T-shirts that are changed and removed to display different messages</w:t>
      </w:r>
      <w:bookmarkEnd w:id="5"/>
      <w:r w:rsidRPr="001B0EC2">
        <w:rPr>
          <w:rFonts w:ascii="BMWTypeLight" w:hAnsi="BMWTypeLight" w:cs="Tate New Pro"/>
          <w:szCs w:val="22"/>
          <w:lang w:val="en-US"/>
        </w:rPr>
        <w:t>. Bel’s work explores the relationship between choreography and popular culture; and dancer and spectator, often using humour as a device to break the usual formality of a theatre setting.</w:t>
      </w:r>
    </w:p>
    <w:p w:rsidR="001B0EC2" w:rsidRPr="001B0EC2" w:rsidRDefault="001B0EC2" w:rsidP="001B0EC2">
      <w:pPr>
        <w:tabs>
          <w:tab w:val="left" w:pos="2880"/>
        </w:tabs>
        <w:rPr>
          <w:rFonts w:ascii="BMWTypeLight" w:hAnsi="BMWTypeLight" w:cs="Tate New Pro"/>
          <w:szCs w:val="22"/>
          <w:lang w:val="en-US"/>
        </w:rPr>
      </w:pPr>
    </w:p>
    <w:p w:rsidR="001B0EC2" w:rsidRPr="001B0EC2" w:rsidRDefault="001B0EC2" w:rsidP="001B0EC2">
      <w:pPr>
        <w:pStyle w:val="stand-first-alone"/>
        <w:tabs>
          <w:tab w:val="left" w:pos="2880"/>
        </w:tabs>
        <w:spacing w:before="0" w:beforeAutospacing="0" w:after="0" w:afterAutospacing="0"/>
        <w:rPr>
          <w:rFonts w:ascii="BMWTypeLight" w:hAnsi="BMWTypeLight" w:cs="Tate New Pro"/>
          <w:color w:val="000000"/>
          <w:sz w:val="22"/>
          <w:szCs w:val="22"/>
        </w:rPr>
      </w:pPr>
      <w:r w:rsidRPr="001B0EC2">
        <w:rPr>
          <w:rFonts w:ascii="BMWTypeLight" w:hAnsi="BMWTypeLight" w:cs="Tate New Pro"/>
          <w:b/>
          <w:bCs/>
          <w:color w:val="000000"/>
          <w:sz w:val="22"/>
          <w:szCs w:val="22"/>
        </w:rPr>
        <w:t>Thursday 26 April</w:t>
      </w:r>
      <w:r>
        <w:rPr>
          <w:rFonts w:ascii="BMWTypeLight" w:hAnsi="BMWTypeLight" w:cs="Tate New Pro"/>
          <w:b/>
          <w:bCs/>
          <w:color w:val="000000"/>
          <w:sz w:val="22"/>
          <w:szCs w:val="22"/>
        </w:rPr>
        <w:t xml:space="preserve"> - </w:t>
      </w:r>
      <w:r w:rsidRPr="001B0EC2">
        <w:rPr>
          <w:rFonts w:ascii="BMWTypeLight" w:hAnsi="BMWTypeLight" w:cs="Tate New Pro"/>
          <w:b/>
          <w:color w:val="000000"/>
          <w:sz w:val="22"/>
          <w:szCs w:val="22"/>
        </w:rPr>
        <w:t>Pablo Bronstein</w:t>
      </w:r>
      <w:r w:rsidRPr="001B0EC2">
        <w:rPr>
          <w:rFonts w:ascii="BMWTypeLight" w:hAnsi="BMWTypeLight" w:cs="Tate New Pro"/>
          <w:b/>
          <w:bCs/>
          <w:color w:val="000000"/>
          <w:sz w:val="22"/>
          <w:szCs w:val="22"/>
        </w:rPr>
        <w:t xml:space="preserve">: </w:t>
      </w:r>
      <w:r w:rsidRPr="001B0EC2">
        <w:rPr>
          <w:rFonts w:ascii="BMWTypeLight" w:hAnsi="BMWTypeLight" w:cs="Tate New Pro"/>
          <w:color w:val="000000"/>
          <w:sz w:val="22"/>
          <w:szCs w:val="22"/>
        </w:rPr>
        <w:t xml:space="preserve">Argentinean born, Pablo Bronstein, uses architectural design and drawing to engage with the grandiose and imperial past of the built environment. This preoccupation with form extends into his live work, for example, for the 2006 Tate Triennial he blended the regimented patterns of baroque dance with the minimalist choreography of the 1960s. He </w:t>
      </w:r>
      <w:r w:rsidRPr="001B0EC2">
        <w:rPr>
          <w:rFonts w:ascii="BMWTypeLight" w:hAnsi="BMWTypeLight" w:cs="Tate New Pro"/>
          <w:color w:val="000000"/>
          <w:sz w:val="22"/>
          <w:szCs w:val="22"/>
        </w:rPr>
        <w:lastRenderedPageBreak/>
        <w:t>will work with up to 10 dancers to create a baroque trompe l'</w:t>
      </w:r>
      <w:r>
        <w:rPr>
          <w:rFonts w:ascii="BMWTypeLight" w:hAnsi="BMWTypeLight" w:cs="Tate New Pro"/>
          <w:color w:val="000000"/>
          <w:sz w:val="22"/>
          <w:szCs w:val="22"/>
        </w:rPr>
        <w:t>œ</w:t>
      </w:r>
      <w:r w:rsidRPr="001B0EC2">
        <w:rPr>
          <w:rFonts w:ascii="BMWTypeLight" w:hAnsi="BMWTypeLight" w:cs="Tate New Pro"/>
          <w:color w:val="000000"/>
          <w:sz w:val="22"/>
          <w:szCs w:val="22"/>
        </w:rPr>
        <w:t xml:space="preserve">il stage set that exaggerates the perspective within the Performance Room. </w:t>
      </w:r>
    </w:p>
    <w:p w:rsidR="001B0EC2" w:rsidRPr="001B0EC2" w:rsidRDefault="001B0EC2" w:rsidP="001B0EC2">
      <w:pPr>
        <w:tabs>
          <w:tab w:val="left" w:pos="2880"/>
        </w:tabs>
        <w:rPr>
          <w:rFonts w:ascii="BMWTypeLight" w:hAnsi="BMWTypeLight" w:cs="Tate New Pro"/>
          <w:szCs w:val="22"/>
          <w:lang w:val="en-US"/>
        </w:rPr>
      </w:pPr>
    </w:p>
    <w:p w:rsidR="001B0EC2" w:rsidRPr="001B0EC2" w:rsidRDefault="001B0EC2" w:rsidP="001B0EC2">
      <w:pPr>
        <w:pStyle w:val="stand-first-alone"/>
        <w:tabs>
          <w:tab w:val="left" w:pos="2880"/>
        </w:tabs>
        <w:spacing w:before="0" w:beforeAutospacing="0" w:after="0" w:afterAutospacing="0"/>
        <w:rPr>
          <w:rFonts w:ascii="BMWTypeLight" w:hAnsi="BMWTypeLight" w:cs="Tate New Pro"/>
          <w:color w:val="000000"/>
          <w:sz w:val="22"/>
          <w:szCs w:val="22"/>
        </w:rPr>
      </w:pPr>
      <w:r w:rsidRPr="001B0EC2">
        <w:rPr>
          <w:rFonts w:ascii="BMWTypeLight" w:hAnsi="BMWTypeLight" w:cs="Tate New Pro"/>
          <w:b/>
          <w:bCs/>
          <w:sz w:val="22"/>
          <w:szCs w:val="22"/>
        </w:rPr>
        <w:t>Thursday 31 May</w:t>
      </w:r>
      <w:r>
        <w:rPr>
          <w:rFonts w:ascii="BMWTypeLight" w:hAnsi="BMWTypeLight" w:cs="Tate New Pro"/>
          <w:b/>
          <w:bCs/>
          <w:sz w:val="22"/>
          <w:szCs w:val="22"/>
        </w:rPr>
        <w:t xml:space="preserve"> </w:t>
      </w:r>
      <w:r w:rsidRPr="001B0EC2">
        <w:rPr>
          <w:rFonts w:ascii="BMWTypeLight" w:hAnsi="BMWTypeLight" w:cs="Tate New Pro"/>
          <w:b/>
          <w:bCs/>
          <w:sz w:val="22"/>
          <w:szCs w:val="22"/>
        </w:rPr>
        <w:t xml:space="preserve">- </w:t>
      </w:r>
      <w:r w:rsidRPr="001B0EC2">
        <w:rPr>
          <w:rFonts w:ascii="BMWTypeLight" w:hAnsi="BMWTypeLight" w:cs="Tate New Pro"/>
          <w:b/>
          <w:sz w:val="22"/>
          <w:szCs w:val="22"/>
        </w:rPr>
        <w:t>Emily Roysdon</w:t>
      </w:r>
      <w:r w:rsidRPr="001B0EC2">
        <w:rPr>
          <w:rFonts w:ascii="BMWTypeLight" w:hAnsi="BMWTypeLight" w:cs="Tate New Pro"/>
          <w:b/>
          <w:bCs/>
          <w:sz w:val="22"/>
          <w:szCs w:val="22"/>
        </w:rPr>
        <w:t xml:space="preserve">: </w:t>
      </w:r>
      <w:r w:rsidRPr="001B0EC2">
        <w:rPr>
          <w:rFonts w:ascii="BMWTypeLight" w:hAnsi="BMWTypeLight" w:cs="Tate New Pro"/>
          <w:sz w:val="22"/>
          <w:szCs w:val="22"/>
        </w:rPr>
        <w:t>American a</w:t>
      </w:r>
      <w:r w:rsidRPr="001B0EC2">
        <w:rPr>
          <w:rFonts w:ascii="BMWTypeLight" w:hAnsi="BMWTypeLight" w:cs="Tate New Pro"/>
          <w:color w:val="000000"/>
          <w:sz w:val="22"/>
          <w:szCs w:val="22"/>
        </w:rPr>
        <w:t xml:space="preserve">rtist and writer, </w:t>
      </w:r>
      <w:r w:rsidRPr="001B0EC2">
        <w:rPr>
          <w:rFonts w:ascii="BMWTypeLight" w:hAnsi="BMWTypeLight" w:cs="Tate New Pro"/>
          <w:sz w:val="22"/>
          <w:szCs w:val="22"/>
        </w:rPr>
        <w:t xml:space="preserve">Emily Roysdon, </w:t>
      </w:r>
      <w:r w:rsidRPr="001B0EC2">
        <w:rPr>
          <w:rFonts w:ascii="BMWTypeLight" w:hAnsi="BMWTypeLight" w:cs="Tate New Pro"/>
          <w:color w:val="000000"/>
          <w:sz w:val="22"/>
          <w:szCs w:val="22"/>
        </w:rPr>
        <w:t xml:space="preserve">explores the intersection of choreography and political action through performance, photographic installations, print making, text, video, curating and collaborating. She recently developed the concept ‘ecstatic resistance’ to address the impossible and imaginary in politics. </w:t>
      </w:r>
    </w:p>
    <w:p w:rsidR="001B0EC2" w:rsidRPr="001B0EC2" w:rsidRDefault="001B0EC2" w:rsidP="001B0EC2">
      <w:pPr>
        <w:tabs>
          <w:tab w:val="left" w:pos="2880"/>
        </w:tabs>
        <w:rPr>
          <w:rFonts w:ascii="BMWTypeLight" w:hAnsi="BMWTypeLight" w:cs="Tate New Pro"/>
          <w:b/>
          <w:bCs/>
          <w:szCs w:val="22"/>
          <w:lang w:val="en-US"/>
        </w:rPr>
      </w:pPr>
    </w:p>
    <w:p w:rsidR="001B0EC2" w:rsidRPr="001B0EC2" w:rsidRDefault="001B0EC2" w:rsidP="001B0EC2">
      <w:pPr>
        <w:pStyle w:val="NormalWeb10"/>
        <w:tabs>
          <w:tab w:val="left" w:pos="2880"/>
        </w:tabs>
        <w:spacing w:before="0" w:after="0" w:line="240" w:lineRule="auto"/>
        <w:rPr>
          <w:rFonts w:ascii="BMWTypeLight" w:hAnsi="BMWTypeLight" w:cs="Tate New Pro"/>
          <w:sz w:val="22"/>
          <w:szCs w:val="22"/>
        </w:rPr>
      </w:pPr>
      <w:r w:rsidRPr="001B0EC2">
        <w:rPr>
          <w:rFonts w:ascii="BMWTypeLight" w:hAnsi="BMWTypeLight" w:cs="Tate New Pro"/>
          <w:b/>
          <w:bCs/>
          <w:color w:val="333333"/>
          <w:sz w:val="22"/>
          <w:szCs w:val="22"/>
        </w:rPr>
        <w:t>Thursday 28 June</w:t>
      </w:r>
      <w:r>
        <w:rPr>
          <w:rFonts w:ascii="BMWTypeLight" w:hAnsi="BMWTypeLight" w:cs="Tate New Pro"/>
          <w:b/>
          <w:bCs/>
          <w:color w:val="333333"/>
          <w:sz w:val="22"/>
          <w:szCs w:val="22"/>
        </w:rPr>
        <w:t xml:space="preserve"> - </w:t>
      </w:r>
      <w:r w:rsidRPr="001B0EC2">
        <w:rPr>
          <w:rFonts w:ascii="BMWTypeLight" w:hAnsi="BMWTypeLight" w:cs="Tate New Pro"/>
          <w:b/>
          <w:color w:val="333333"/>
          <w:sz w:val="22"/>
          <w:szCs w:val="22"/>
        </w:rPr>
        <w:t>Harrell Fletcher</w:t>
      </w:r>
      <w:r w:rsidRPr="001B0EC2">
        <w:rPr>
          <w:rFonts w:ascii="BMWTypeLight" w:hAnsi="BMWTypeLight" w:cs="Tate New Pro"/>
          <w:b/>
          <w:bCs/>
          <w:color w:val="333333"/>
          <w:sz w:val="22"/>
          <w:szCs w:val="22"/>
        </w:rPr>
        <w:t xml:space="preserve">: </w:t>
      </w:r>
      <w:r w:rsidRPr="001B0EC2">
        <w:rPr>
          <w:rFonts w:ascii="BMWTypeLight" w:hAnsi="BMWTypeLight" w:cs="Tate New Pro"/>
          <w:color w:val="333333"/>
          <w:sz w:val="22"/>
          <w:szCs w:val="22"/>
        </w:rPr>
        <w:t xml:space="preserve">Fletcher’s work often takes the form of socially engaged collaborative and interdisciplinary projects including, with Miranda July, </w:t>
      </w:r>
      <w:r w:rsidRPr="001B0EC2">
        <w:rPr>
          <w:rFonts w:ascii="BMWTypeLight" w:hAnsi="BMWTypeLight" w:cs="Tate New Pro"/>
          <w:i/>
          <w:iCs/>
          <w:sz w:val="22"/>
          <w:szCs w:val="22"/>
        </w:rPr>
        <w:t>Learning To Love You More</w:t>
      </w:r>
      <w:r w:rsidRPr="001B0EC2">
        <w:rPr>
          <w:rFonts w:ascii="BMWTypeLight" w:hAnsi="BMWTypeLight" w:cs="Tate New Pro"/>
          <w:sz w:val="22"/>
          <w:szCs w:val="22"/>
        </w:rPr>
        <w:t xml:space="preserve">, an audience participatory website where visitors responded to assignments like </w:t>
      </w:r>
      <w:r w:rsidRPr="001B0EC2">
        <w:rPr>
          <w:rFonts w:ascii="BMWTypeLight" w:hAnsi="BMWTypeLight" w:cs="MS Minngs"/>
          <w:sz w:val="22"/>
          <w:szCs w:val="22"/>
        </w:rPr>
        <w:t>“</w:t>
      </w:r>
      <w:r w:rsidRPr="001B0EC2">
        <w:rPr>
          <w:rFonts w:ascii="BMWTypeLight" w:hAnsi="BMWTypeLight" w:cs="Tate New Pro"/>
          <w:sz w:val="22"/>
          <w:szCs w:val="22"/>
        </w:rPr>
        <w:t>make an encouraging banner</w:t>
      </w:r>
      <w:r w:rsidRPr="001B0EC2">
        <w:rPr>
          <w:rFonts w:ascii="BMWTypeLight" w:hAnsi="BMWTypeLight" w:cs="MS Minngs"/>
          <w:sz w:val="22"/>
          <w:szCs w:val="22"/>
        </w:rPr>
        <w:t>”</w:t>
      </w:r>
      <w:r w:rsidRPr="001B0EC2">
        <w:rPr>
          <w:rFonts w:ascii="BMWTypeLight" w:hAnsi="BMWTypeLight" w:cs="Tate New Pro"/>
          <w:sz w:val="22"/>
          <w:szCs w:val="22"/>
        </w:rPr>
        <w:t xml:space="preserve"> or </w:t>
      </w:r>
      <w:r w:rsidRPr="001B0EC2">
        <w:rPr>
          <w:rFonts w:ascii="BMWTypeLight" w:hAnsi="BMWTypeLight" w:cs="MS Minngs"/>
          <w:sz w:val="22"/>
          <w:szCs w:val="22"/>
        </w:rPr>
        <w:t>“</w:t>
      </w:r>
      <w:r w:rsidRPr="001B0EC2">
        <w:rPr>
          <w:rFonts w:ascii="BMWTypeLight" w:hAnsi="BMWTypeLight" w:cs="Tate New Pro"/>
          <w:sz w:val="22"/>
          <w:szCs w:val="22"/>
        </w:rPr>
        <w:t>make a neighbourhood field recording</w:t>
      </w:r>
      <w:r w:rsidRPr="001B0EC2">
        <w:rPr>
          <w:rFonts w:ascii="BMWTypeLight" w:hAnsi="BMWTypeLight" w:cs="MS Minngs"/>
          <w:sz w:val="22"/>
          <w:szCs w:val="22"/>
        </w:rPr>
        <w:t>”</w:t>
      </w:r>
      <w:r w:rsidRPr="001B0EC2">
        <w:rPr>
          <w:rFonts w:ascii="BMWTypeLight" w:hAnsi="BMWTypeLight" w:cs="Tate New Pro"/>
          <w:sz w:val="22"/>
          <w:szCs w:val="22"/>
        </w:rPr>
        <w:t xml:space="preserve"> with uploaded photos, film and text. For BMW Tate Live he will work with local amateur performers who ordinarily would not be seen by </w:t>
      </w:r>
      <w:r w:rsidR="00F25054">
        <w:rPr>
          <w:rFonts w:ascii="BMWTypeLight" w:hAnsi="BMWTypeLight" w:cs="Tate New Pro"/>
          <w:sz w:val="22"/>
          <w:szCs w:val="22"/>
        </w:rPr>
        <w:t xml:space="preserve">the </w:t>
      </w:r>
      <w:r>
        <w:rPr>
          <w:rFonts w:ascii="BMWTypeLight" w:hAnsi="BMWTypeLight" w:cs="Tate New Pro"/>
          <w:sz w:val="22"/>
          <w:szCs w:val="22"/>
        </w:rPr>
        <w:t>Performance Room</w:t>
      </w:r>
      <w:r w:rsidR="00F25054">
        <w:rPr>
          <w:rFonts w:ascii="BMWTypeLight" w:hAnsi="BMWTypeLight" w:cs="Tate New Pro"/>
          <w:sz w:val="22"/>
          <w:szCs w:val="22"/>
        </w:rPr>
        <w:t>’s global audience</w:t>
      </w:r>
      <w:r>
        <w:rPr>
          <w:rFonts w:ascii="BMWTypeLight" w:hAnsi="BMWTypeLight" w:cs="Tate New Pro"/>
          <w:sz w:val="22"/>
          <w:szCs w:val="22"/>
        </w:rPr>
        <w:t>.</w:t>
      </w:r>
    </w:p>
    <w:p w:rsidR="001B0EC2" w:rsidRPr="001B0EC2" w:rsidRDefault="001B0EC2" w:rsidP="001B0EC2">
      <w:pPr>
        <w:tabs>
          <w:tab w:val="left" w:pos="2880"/>
        </w:tabs>
        <w:rPr>
          <w:rFonts w:ascii="BMWTypeLight" w:hAnsi="BMWTypeLight" w:cs="Tate New Pro"/>
          <w:szCs w:val="22"/>
          <w:lang w:val="en-US"/>
        </w:rPr>
      </w:pPr>
    </w:p>
    <w:p w:rsidR="001B0EC2" w:rsidRDefault="001B0EC2" w:rsidP="001B0EC2">
      <w:pPr>
        <w:pStyle w:val="text"/>
        <w:tabs>
          <w:tab w:val="left" w:pos="2880"/>
        </w:tabs>
        <w:spacing w:after="0" w:afterAutospacing="0"/>
        <w:rPr>
          <w:rFonts w:ascii="BMWTypeLight" w:hAnsi="BMWTypeLight" w:cs="Tate New Pro"/>
          <w:sz w:val="22"/>
          <w:szCs w:val="22"/>
        </w:rPr>
      </w:pPr>
      <w:r w:rsidRPr="001B0EC2">
        <w:rPr>
          <w:rFonts w:ascii="BMWTypeLight" w:hAnsi="BMWTypeLight" w:cs="Tate New Pro"/>
          <w:b/>
          <w:bCs/>
          <w:sz w:val="22"/>
          <w:szCs w:val="22"/>
        </w:rPr>
        <w:t>July or September</w:t>
      </w:r>
      <w:r>
        <w:rPr>
          <w:rFonts w:ascii="BMWTypeLight" w:hAnsi="BMWTypeLight" w:cs="Tate New Pro"/>
          <w:b/>
          <w:bCs/>
          <w:sz w:val="22"/>
          <w:szCs w:val="22"/>
        </w:rPr>
        <w:t>,</w:t>
      </w:r>
      <w:r w:rsidRPr="001B0EC2">
        <w:rPr>
          <w:rFonts w:ascii="BMWTypeLight" w:hAnsi="BMWTypeLight" w:cs="Tate New Pro"/>
          <w:b/>
          <w:bCs/>
          <w:sz w:val="22"/>
          <w:szCs w:val="22"/>
        </w:rPr>
        <w:t xml:space="preserve"> tbc</w:t>
      </w:r>
      <w:r>
        <w:rPr>
          <w:rFonts w:ascii="BMWTypeLight" w:hAnsi="BMWTypeLight" w:cs="Tate New Pro"/>
          <w:b/>
          <w:bCs/>
          <w:sz w:val="22"/>
          <w:szCs w:val="22"/>
        </w:rPr>
        <w:t>. – Joan Jonas</w:t>
      </w:r>
      <w:r w:rsidRPr="001B0EC2">
        <w:rPr>
          <w:rFonts w:ascii="BMWTypeLight" w:hAnsi="BMWTypeLight" w:cs="Tate New Pro"/>
          <w:b/>
          <w:bCs/>
          <w:sz w:val="22"/>
          <w:szCs w:val="22"/>
        </w:rPr>
        <w:t xml:space="preserve">: </w:t>
      </w:r>
      <w:r w:rsidRPr="001B0EC2">
        <w:rPr>
          <w:rFonts w:ascii="BMWTypeLight" w:hAnsi="BMWTypeLight" w:cs="Tate New Pro"/>
          <w:sz w:val="22"/>
          <w:szCs w:val="22"/>
        </w:rPr>
        <w:t xml:space="preserve">Since the 1960s, Jonas has been a major figure at the forefront of explorations in film and performance, transcending genres to develop an influential practice rooted in space, movement and gesture. Her early work featured herself as alter-ego, </w:t>
      </w:r>
      <w:r w:rsidRPr="001B0EC2">
        <w:rPr>
          <w:rFonts w:ascii="BMWTypeLight" w:hAnsi="BMWTypeLight" w:cs="Tate New Pro"/>
          <w:i/>
          <w:iCs/>
          <w:sz w:val="22"/>
          <w:szCs w:val="22"/>
        </w:rPr>
        <w:t>Organic Honey</w:t>
      </w:r>
      <w:r w:rsidRPr="001B0EC2">
        <w:rPr>
          <w:rFonts w:ascii="BMWTypeLight" w:hAnsi="BMWTypeLight" w:cs="Tate New Pro"/>
          <w:sz w:val="22"/>
          <w:szCs w:val="22"/>
        </w:rPr>
        <w:t xml:space="preserve"> and she has often developed narratives based on fairytales and folklore. </w:t>
      </w:r>
    </w:p>
    <w:p w:rsidR="004A2010" w:rsidRDefault="004A2010" w:rsidP="001B0EC2">
      <w:pPr>
        <w:pStyle w:val="text"/>
        <w:tabs>
          <w:tab w:val="left" w:pos="2880"/>
        </w:tabs>
        <w:spacing w:after="0" w:afterAutospacing="0"/>
        <w:rPr>
          <w:rFonts w:ascii="BMWTypeLight" w:hAnsi="BMWTypeLight" w:cs="Tate New Pro"/>
          <w:sz w:val="22"/>
          <w:szCs w:val="22"/>
        </w:rPr>
      </w:pPr>
    </w:p>
    <w:p w:rsidR="001B0EC2" w:rsidRPr="001B0EC2" w:rsidRDefault="001B0EC2" w:rsidP="001B0EC2">
      <w:pPr>
        <w:tabs>
          <w:tab w:val="left" w:pos="2880"/>
        </w:tabs>
        <w:rPr>
          <w:rFonts w:ascii="BMWTypeLight" w:hAnsi="BMWTypeLight" w:cs="Tate New Pro"/>
          <w:szCs w:val="22"/>
          <w:lang w:val="en-US"/>
        </w:rPr>
      </w:pPr>
    </w:p>
    <w:p w:rsidR="001B0EC2" w:rsidRPr="00301088" w:rsidRDefault="00301088" w:rsidP="001B0EC2">
      <w:pPr>
        <w:tabs>
          <w:tab w:val="left" w:pos="2880"/>
        </w:tabs>
        <w:rPr>
          <w:rFonts w:ascii="BMWTypeLight" w:hAnsi="BMWTypeLight" w:cs="Tate New Pro"/>
          <w:b/>
          <w:szCs w:val="22"/>
          <w:lang w:val="en-US"/>
        </w:rPr>
      </w:pPr>
      <w:r w:rsidRPr="00301088">
        <w:rPr>
          <w:rFonts w:ascii="BMWTypeLight" w:hAnsi="BMWTypeLight" w:cs="Tate New Pro"/>
          <w:b/>
          <w:szCs w:val="22"/>
          <w:lang w:val="en-US"/>
        </w:rPr>
        <w:t>BMW Tate Live:</w:t>
      </w:r>
    </w:p>
    <w:p w:rsidR="00301088" w:rsidRPr="00B44286" w:rsidRDefault="001B0EC2" w:rsidP="00B44286">
      <w:pPr>
        <w:pStyle w:val="text"/>
        <w:tabs>
          <w:tab w:val="left" w:pos="2880"/>
        </w:tabs>
        <w:spacing w:after="0" w:afterAutospacing="0"/>
        <w:rPr>
          <w:rFonts w:ascii="BMWTypeLight" w:hAnsi="BMWTypeLight" w:cs="Tate New Pro"/>
          <w:sz w:val="22"/>
          <w:szCs w:val="22"/>
        </w:rPr>
      </w:pPr>
      <w:r w:rsidRPr="004A2010">
        <w:rPr>
          <w:rFonts w:ascii="BMWTypeLight" w:hAnsi="BMWTypeLight" w:cs="Tate New Pro"/>
          <w:sz w:val="22"/>
          <w:szCs w:val="22"/>
          <w:lang w:val="en-US"/>
        </w:rPr>
        <w:t>BMW Tate Live is a major four-year partnership between BMW and Tate, which focuses on performance, interdisciplinary art and curating digital space. BMW Tate Live Performance Room is the inaugural strand of the partnership and features five commissions in 2012.</w:t>
      </w:r>
      <w:r w:rsidRPr="001B0EC2">
        <w:rPr>
          <w:rFonts w:ascii="BMWTypeLight" w:hAnsi="BMWTypeLight" w:cs="Tate New Pro"/>
          <w:szCs w:val="22"/>
          <w:lang w:val="en-US"/>
        </w:rPr>
        <w:t xml:space="preserve"> </w:t>
      </w:r>
      <w:r w:rsidR="004A2010">
        <w:rPr>
          <w:rFonts w:ascii="BMWTypeLight" w:hAnsi="BMWTypeLight" w:cs="Tate New Pro"/>
          <w:sz w:val="22"/>
          <w:szCs w:val="22"/>
        </w:rPr>
        <w:t>This innovative format will offer audience internationally an opportunity to experience these works through an entirely new mode of presentation. Each performance will be archived and available to view online, accumulating into a series through the year.</w:t>
      </w:r>
    </w:p>
    <w:p w:rsidR="001B0EC2" w:rsidRPr="001B0EC2" w:rsidRDefault="001B0EC2" w:rsidP="001B0EC2">
      <w:pPr>
        <w:tabs>
          <w:tab w:val="left" w:pos="2880"/>
        </w:tabs>
        <w:rPr>
          <w:rFonts w:ascii="BMWTypeLight" w:hAnsi="BMWTypeLight" w:cs="Tate New Pro"/>
          <w:szCs w:val="22"/>
          <w:lang w:val="en-US"/>
        </w:rPr>
      </w:pPr>
    </w:p>
    <w:p w:rsidR="001B0EC2" w:rsidRPr="001B0EC2" w:rsidRDefault="001B0EC2" w:rsidP="001B0EC2">
      <w:pPr>
        <w:tabs>
          <w:tab w:val="left" w:pos="2880"/>
        </w:tabs>
        <w:rPr>
          <w:rFonts w:ascii="BMWTypeLight" w:hAnsi="BMWTypeLight" w:cs="Tate New Pro"/>
          <w:b/>
          <w:bCs/>
          <w:szCs w:val="22"/>
          <w:lang w:val="en-US"/>
        </w:rPr>
      </w:pPr>
      <w:r w:rsidRPr="001B0EC2">
        <w:rPr>
          <w:rFonts w:ascii="BMWTypeLight" w:hAnsi="BMWTypeLight" w:cs="Tate New Pro"/>
          <w:szCs w:val="22"/>
          <w:lang w:val="en-US"/>
        </w:rPr>
        <w:t xml:space="preserve">BMW Tate Live is curated by Catherine Wood, Curator, Contemporary Art and Performance, Tate, and Kathy Noble, Curator of Interdisciplinary Projects, Tate. </w:t>
      </w:r>
    </w:p>
    <w:p w:rsidR="001B0EC2" w:rsidRPr="001B0EC2" w:rsidRDefault="001B0EC2" w:rsidP="001B0EC2">
      <w:pPr>
        <w:tabs>
          <w:tab w:val="left" w:pos="2880"/>
        </w:tabs>
        <w:rPr>
          <w:rFonts w:ascii="BMWTypeLight" w:hAnsi="BMWTypeLight" w:cs="Tate New Pro"/>
          <w:szCs w:val="22"/>
          <w:lang w:val="en-US"/>
        </w:rPr>
      </w:pPr>
    </w:p>
    <w:p w:rsidR="00301088" w:rsidRDefault="001B0EC2" w:rsidP="001B0EC2">
      <w:pPr>
        <w:tabs>
          <w:tab w:val="left" w:pos="2880"/>
        </w:tabs>
        <w:rPr>
          <w:rFonts w:ascii="BMWTypeLight" w:hAnsi="BMWTypeLight" w:cs="Tate New Pro"/>
          <w:b/>
          <w:bCs/>
          <w:szCs w:val="22"/>
          <w:lang w:val="en-US"/>
        </w:rPr>
      </w:pPr>
      <w:r w:rsidRPr="001B0EC2">
        <w:rPr>
          <w:rFonts w:ascii="BMWTypeLight" w:hAnsi="BMWTypeLight" w:cs="Tate New Pro"/>
          <w:b/>
          <w:bCs/>
          <w:szCs w:val="22"/>
          <w:lang w:val="en-US"/>
        </w:rPr>
        <w:t xml:space="preserve">BMW Tate Live Performance Room: </w:t>
      </w:r>
    </w:p>
    <w:p w:rsidR="001B0EC2" w:rsidRPr="001B0EC2" w:rsidRDefault="001B0EC2" w:rsidP="001B0EC2">
      <w:pPr>
        <w:tabs>
          <w:tab w:val="left" w:pos="2880"/>
        </w:tabs>
        <w:rPr>
          <w:rFonts w:ascii="BMWTypeLight" w:hAnsi="BMWTypeLight" w:cs="Tate New Pro"/>
          <w:b/>
          <w:bCs/>
          <w:szCs w:val="22"/>
          <w:lang w:val="en-US"/>
        </w:rPr>
      </w:pPr>
      <w:r w:rsidRPr="001B0EC2">
        <w:rPr>
          <w:rFonts w:ascii="BMWTypeLight" w:hAnsi="BMWTypeLight" w:cs="Tate New Pro"/>
          <w:b/>
          <w:bCs/>
          <w:szCs w:val="22"/>
          <w:lang w:val="en-US"/>
        </w:rPr>
        <w:t xml:space="preserve">Performance dates and time in the UK* </w:t>
      </w:r>
    </w:p>
    <w:p w:rsidR="001B0EC2" w:rsidRPr="00301088" w:rsidRDefault="001B0EC2" w:rsidP="001B0EC2">
      <w:pPr>
        <w:tabs>
          <w:tab w:val="left" w:pos="2880"/>
        </w:tabs>
        <w:rPr>
          <w:rFonts w:ascii="BMWTypeLight" w:hAnsi="BMWTypeLight" w:cs="Tate New Pro"/>
          <w:iCs/>
          <w:szCs w:val="22"/>
          <w:lang w:val="en-US"/>
        </w:rPr>
      </w:pPr>
      <w:r w:rsidRPr="00301088">
        <w:rPr>
          <w:rFonts w:ascii="BMWTypeLight" w:hAnsi="BMWTypeLight" w:cs="Tate New Pro"/>
          <w:szCs w:val="22"/>
          <w:lang w:val="en-US"/>
        </w:rPr>
        <w:t>22 March, 20.00 GMT</w:t>
      </w:r>
      <w:r w:rsidRPr="00301088">
        <w:rPr>
          <w:rFonts w:ascii="BMWTypeLight" w:hAnsi="BMWTypeLight" w:cs="Tate New Pro"/>
          <w:iCs/>
          <w:szCs w:val="22"/>
          <w:lang w:val="en-US"/>
        </w:rPr>
        <w:t xml:space="preserve"> - BMW Tate Live Performance Room #1: Jérôme Bel</w:t>
      </w:r>
    </w:p>
    <w:p w:rsidR="001B0EC2" w:rsidRPr="00301088" w:rsidRDefault="001B0EC2" w:rsidP="001B0EC2">
      <w:pPr>
        <w:tabs>
          <w:tab w:val="left" w:pos="2880"/>
        </w:tabs>
        <w:rPr>
          <w:rFonts w:ascii="BMWTypeLight" w:hAnsi="BMWTypeLight" w:cs="Tate New Pro"/>
          <w:iCs/>
          <w:szCs w:val="22"/>
          <w:lang w:val="en-US"/>
        </w:rPr>
      </w:pPr>
      <w:r w:rsidRPr="00301088">
        <w:rPr>
          <w:rFonts w:ascii="BMWTypeLight" w:hAnsi="BMWTypeLight" w:cs="Tate New Pro"/>
          <w:szCs w:val="22"/>
          <w:lang w:val="en-US"/>
        </w:rPr>
        <w:t xml:space="preserve">26 April, 20.00 BST - </w:t>
      </w:r>
      <w:r w:rsidRPr="00301088">
        <w:rPr>
          <w:rFonts w:ascii="BMWTypeLight" w:hAnsi="BMWTypeLight" w:cs="Tate New Pro"/>
          <w:iCs/>
          <w:szCs w:val="22"/>
          <w:lang w:val="en-US"/>
        </w:rPr>
        <w:t>BMW Tate Live Performance Room #2: Pablo Bronstein</w:t>
      </w:r>
    </w:p>
    <w:p w:rsidR="001B0EC2" w:rsidRPr="00301088" w:rsidRDefault="001B0EC2" w:rsidP="001B0EC2">
      <w:pPr>
        <w:tabs>
          <w:tab w:val="left" w:pos="2880"/>
        </w:tabs>
        <w:rPr>
          <w:rFonts w:ascii="BMWTypeLight" w:hAnsi="BMWTypeLight" w:cs="Tate New Pro"/>
          <w:iCs/>
          <w:szCs w:val="22"/>
          <w:lang w:val="en-US"/>
        </w:rPr>
      </w:pPr>
      <w:r w:rsidRPr="00301088">
        <w:rPr>
          <w:rFonts w:ascii="BMWTypeLight" w:hAnsi="BMWTypeLight" w:cs="Tate New Pro"/>
          <w:szCs w:val="22"/>
          <w:lang w:val="en-US"/>
        </w:rPr>
        <w:t xml:space="preserve">31 May, 20.00 BST - </w:t>
      </w:r>
      <w:r w:rsidRPr="00301088">
        <w:rPr>
          <w:rFonts w:ascii="BMWTypeLight" w:hAnsi="BMWTypeLight" w:cs="Tate New Pro"/>
          <w:iCs/>
          <w:szCs w:val="22"/>
          <w:lang w:val="en-US"/>
        </w:rPr>
        <w:t xml:space="preserve">BMW Tate Live Performance Room #3: Emily Roysdon </w:t>
      </w:r>
    </w:p>
    <w:p w:rsidR="001B0EC2" w:rsidRPr="00301088" w:rsidRDefault="001B0EC2" w:rsidP="001B0EC2">
      <w:pPr>
        <w:tabs>
          <w:tab w:val="left" w:pos="2880"/>
        </w:tabs>
        <w:rPr>
          <w:rFonts w:ascii="BMWTypeLight" w:hAnsi="BMWTypeLight" w:cs="Tate New Pro"/>
          <w:iCs/>
          <w:szCs w:val="22"/>
          <w:lang w:val="en-US"/>
        </w:rPr>
      </w:pPr>
      <w:r w:rsidRPr="00301088">
        <w:rPr>
          <w:rFonts w:ascii="BMWTypeLight" w:hAnsi="BMWTypeLight" w:cs="Tate New Pro"/>
          <w:szCs w:val="22"/>
          <w:lang w:val="en-US"/>
        </w:rPr>
        <w:t xml:space="preserve">28 June, 20.00 BST - </w:t>
      </w:r>
      <w:r w:rsidRPr="00301088">
        <w:rPr>
          <w:rFonts w:ascii="BMWTypeLight" w:hAnsi="BMWTypeLight" w:cs="Tate New Pro"/>
          <w:iCs/>
          <w:szCs w:val="22"/>
          <w:lang w:val="en-US"/>
        </w:rPr>
        <w:t xml:space="preserve">BMW Tate Live Performance Room #4: Harrell Fletcher </w:t>
      </w:r>
    </w:p>
    <w:p w:rsidR="001B0EC2" w:rsidRPr="00301088" w:rsidRDefault="00301088" w:rsidP="001B0EC2">
      <w:pPr>
        <w:tabs>
          <w:tab w:val="left" w:pos="2880"/>
        </w:tabs>
        <w:rPr>
          <w:rFonts w:ascii="BMWTypeLight" w:hAnsi="BMWTypeLight" w:cs="Tate New Pro"/>
          <w:iCs/>
          <w:szCs w:val="22"/>
          <w:lang w:val="en-US"/>
        </w:rPr>
      </w:pPr>
      <w:r>
        <w:rPr>
          <w:rFonts w:ascii="BMWTypeLight" w:hAnsi="BMWTypeLight" w:cs="Tate New Pro"/>
          <w:szCs w:val="22"/>
          <w:lang w:val="en-US"/>
        </w:rPr>
        <w:t>TBC. 20.00 BST</w:t>
      </w:r>
      <w:r w:rsidR="001B0EC2" w:rsidRPr="00301088">
        <w:rPr>
          <w:rFonts w:ascii="BMWTypeLight" w:hAnsi="BMWTypeLight" w:cs="Tate New Pro"/>
          <w:szCs w:val="22"/>
          <w:lang w:val="en-US"/>
        </w:rPr>
        <w:t xml:space="preserve"> - </w:t>
      </w:r>
      <w:r w:rsidR="001B0EC2" w:rsidRPr="00301088">
        <w:rPr>
          <w:rFonts w:ascii="BMWTypeLight" w:hAnsi="BMWTypeLight" w:cs="Tate New Pro"/>
          <w:iCs/>
          <w:szCs w:val="22"/>
          <w:lang w:val="en-US"/>
        </w:rPr>
        <w:t xml:space="preserve">BMW Tate Live Performance Room #5: Joan Jonas </w:t>
      </w:r>
    </w:p>
    <w:p w:rsidR="001B0EC2" w:rsidRPr="001B0EC2" w:rsidRDefault="001B0EC2" w:rsidP="001B0EC2">
      <w:pPr>
        <w:tabs>
          <w:tab w:val="left" w:pos="2880"/>
        </w:tabs>
        <w:outlineLvl w:val="2"/>
        <w:rPr>
          <w:rFonts w:ascii="BMWTypeLight" w:hAnsi="BMWTypeLight" w:cs="Tate New Pro"/>
          <w:szCs w:val="22"/>
          <w:lang w:val="en-US"/>
        </w:rPr>
      </w:pPr>
    </w:p>
    <w:p w:rsidR="00525842" w:rsidRPr="004019D9" w:rsidRDefault="001B0EC2" w:rsidP="004019D9">
      <w:pPr>
        <w:tabs>
          <w:tab w:val="left" w:pos="2880"/>
        </w:tabs>
        <w:outlineLvl w:val="2"/>
        <w:rPr>
          <w:rFonts w:ascii="BMWTypeLight" w:hAnsi="BMWTypeLight" w:cs="Tate New Pro"/>
          <w:sz w:val="18"/>
          <w:szCs w:val="18"/>
          <w:lang w:val="en-US"/>
        </w:rPr>
      </w:pPr>
      <w:r w:rsidRPr="00301088">
        <w:rPr>
          <w:rFonts w:ascii="BMWTypeLight" w:hAnsi="BMWTypeLight" w:cs="Tate New Pro"/>
          <w:sz w:val="18"/>
          <w:szCs w:val="18"/>
          <w:lang w:val="en-US"/>
        </w:rPr>
        <w:t>*Times listed are for the UK. Greenwich Mean Time (GMT) ends and British Summer Time (BST) begins on 25 March so UK event times list</w:t>
      </w:r>
      <w:r w:rsidR="00B44286">
        <w:rPr>
          <w:rFonts w:ascii="BMWTypeLight" w:hAnsi="BMWTypeLight" w:cs="Tate New Pro"/>
          <w:sz w:val="18"/>
          <w:szCs w:val="18"/>
          <w:lang w:val="en-US"/>
        </w:rPr>
        <w:t>ed are BST expect for 22 March</w:t>
      </w:r>
    </w:p>
    <w:p w:rsidR="003346A7" w:rsidRPr="003346A7" w:rsidRDefault="00A85929" w:rsidP="003346A7">
      <w:pPr>
        <w:tabs>
          <w:tab w:val="left" w:pos="2880"/>
        </w:tabs>
        <w:rPr>
          <w:rFonts w:cs="BMWType V2 Light"/>
          <w:b/>
          <w:bCs/>
          <w:szCs w:val="22"/>
          <w:u w:val="single"/>
          <w:lang w:val="en-US"/>
        </w:rPr>
      </w:pPr>
      <w:r>
        <w:rPr>
          <w:rFonts w:cs="BMWType V2 Light"/>
          <w:b/>
          <w:bCs/>
          <w:szCs w:val="22"/>
          <w:u w:val="single"/>
          <w:lang w:val="en-US"/>
        </w:rPr>
        <w:lastRenderedPageBreak/>
        <w:t>Quotes:</w:t>
      </w:r>
    </w:p>
    <w:p w:rsidR="003346A7" w:rsidRPr="003346A7" w:rsidRDefault="003346A7" w:rsidP="003346A7">
      <w:pPr>
        <w:tabs>
          <w:tab w:val="left" w:pos="2880"/>
        </w:tabs>
        <w:rPr>
          <w:rFonts w:cs="BMWType V2 Light"/>
          <w:b/>
          <w:bCs/>
          <w:szCs w:val="22"/>
          <w:lang w:val="en-US"/>
        </w:rPr>
      </w:pPr>
    </w:p>
    <w:p w:rsidR="00301088" w:rsidRPr="00301088" w:rsidRDefault="003346A7" w:rsidP="003346A7">
      <w:pPr>
        <w:tabs>
          <w:tab w:val="left" w:pos="2880"/>
        </w:tabs>
        <w:rPr>
          <w:rFonts w:cs="BMWType V2 Light"/>
          <w:b/>
          <w:szCs w:val="22"/>
          <w:lang w:val="en-US"/>
        </w:rPr>
      </w:pPr>
      <w:r w:rsidRPr="00301088">
        <w:rPr>
          <w:rFonts w:cs="BMWType V2 Light"/>
          <w:b/>
          <w:szCs w:val="22"/>
          <w:lang w:val="en-US"/>
        </w:rPr>
        <w:t>Chris Dercon, Director, Tate Modern:</w:t>
      </w:r>
    </w:p>
    <w:p w:rsidR="003346A7" w:rsidRPr="003346A7" w:rsidRDefault="003346A7" w:rsidP="003346A7">
      <w:pPr>
        <w:tabs>
          <w:tab w:val="left" w:pos="2880"/>
        </w:tabs>
        <w:rPr>
          <w:rFonts w:cs="BMWType V2 Light"/>
          <w:szCs w:val="22"/>
          <w:lang w:val="en-US"/>
        </w:rPr>
      </w:pPr>
      <w:r w:rsidRPr="003346A7">
        <w:rPr>
          <w:rFonts w:cs="BMWType V2 Light"/>
          <w:szCs w:val="22"/>
          <w:lang w:val="en-US"/>
        </w:rPr>
        <w:t xml:space="preserve">“I am delighted that we will partner with BMW on this important new initiative. Not only is Tate’s programme and Collection becoming increasingly international, so is our audience, and we need to work to find new ways to present our programme to them on new channels. The development of technology has transformed people’s approach to art. Audiences today expect more interaction, participation and personalisation than ever before. BMW Tate Live will answer this need. BMW Tate Live will bring live art performance directly to people on the web, wherever they are in the world.” </w:t>
      </w:r>
    </w:p>
    <w:p w:rsidR="003346A7" w:rsidRPr="003346A7" w:rsidRDefault="003346A7" w:rsidP="003346A7">
      <w:pPr>
        <w:tabs>
          <w:tab w:val="left" w:pos="2880"/>
        </w:tabs>
        <w:rPr>
          <w:rFonts w:cs="BMWType V2 Light"/>
          <w:szCs w:val="22"/>
          <w:lang w:val="en-US"/>
        </w:rPr>
      </w:pPr>
    </w:p>
    <w:p w:rsidR="00301088" w:rsidRDefault="003346A7" w:rsidP="003346A7">
      <w:pPr>
        <w:tabs>
          <w:tab w:val="left" w:pos="2880"/>
        </w:tabs>
        <w:rPr>
          <w:rFonts w:cs="BMWType V2 Light"/>
          <w:szCs w:val="22"/>
          <w:lang w:val="en-US"/>
        </w:rPr>
      </w:pPr>
      <w:r w:rsidRPr="00301088">
        <w:rPr>
          <w:rFonts w:cs="BMWType V2 Light"/>
          <w:b/>
          <w:szCs w:val="22"/>
          <w:lang w:val="en-US"/>
        </w:rPr>
        <w:t>Dr.</w:t>
      </w:r>
      <w:r w:rsidR="00301088">
        <w:rPr>
          <w:rFonts w:cs="BMWType V2 Light"/>
          <w:b/>
          <w:szCs w:val="22"/>
          <w:lang w:val="en-US"/>
        </w:rPr>
        <w:t xml:space="preserve"> </w:t>
      </w:r>
      <w:r w:rsidRPr="00301088">
        <w:rPr>
          <w:rFonts w:cs="BMWType V2 Light"/>
          <w:b/>
          <w:szCs w:val="22"/>
          <w:lang w:val="en-US"/>
        </w:rPr>
        <w:t>Uwe Ellinghaus, Director Brand Steering, Brand Management</w:t>
      </w:r>
      <w:r w:rsidR="00301088">
        <w:rPr>
          <w:rFonts w:cs="BMWType V2 Light"/>
          <w:b/>
          <w:szCs w:val="22"/>
          <w:lang w:val="en-US"/>
        </w:rPr>
        <w:t xml:space="preserve"> BMW and Marketing Services</w:t>
      </w:r>
      <w:r w:rsidRPr="00301088">
        <w:rPr>
          <w:rFonts w:cs="BMWType V2 Light"/>
          <w:b/>
          <w:szCs w:val="22"/>
          <w:lang w:val="en-US"/>
        </w:rPr>
        <w:t>:</w:t>
      </w:r>
      <w:r w:rsidRPr="003346A7">
        <w:rPr>
          <w:rFonts w:cs="BMWType V2 Light"/>
          <w:szCs w:val="22"/>
          <w:lang w:val="en-US"/>
        </w:rPr>
        <w:t xml:space="preserve"> </w:t>
      </w:r>
    </w:p>
    <w:p w:rsidR="003346A7" w:rsidRPr="003346A7" w:rsidRDefault="003346A7" w:rsidP="003346A7">
      <w:pPr>
        <w:tabs>
          <w:tab w:val="left" w:pos="2880"/>
        </w:tabs>
        <w:rPr>
          <w:rFonts w:cs="BMWType V2 Light"/>
          <w:szCs w:val="22"/>
          <w:lang w:val="en-US"/>
        </w:rPr>
      </w:pPr>
      <w:r w:rsidRPr="003346A7">
        <w:rPr>
          <w:rFonts w:cs="BMWType V2 Light"/>
          <w:szCs w:val="22"/>
          <w:lang w:val="en-US"/>
        </w:rPr>
        <w:t xml:space="preserve">“Tate and BMW is a match made in heaven. In 2011 the BMW Group is celebrating 40 years of international cultural commitment. By announcing an extensive cooperation with Tate Modern, BMW gives a clear signal: We will continue to engage in manifold cultural projects worldwide. The transnational program that has been brought into being with this trendsetting institution proves once more that for the BMW Group intercultural dialogue is not only desirable, but provides the basic concept for an internationally successful company. I am personally excited that we are intensifying this dialogue in London with BMW Tate Live and thus promoting it throughout the world.” </w:t>
      </w:r>
    </w:p>
    <w:p w:rsidR="003346A7" w:rsidRPr="003346A7" w:rsidRDefault="003346A7" w:rsidP="003346A7">
      <w:pPr>
        <w:tabs>
          <w:tab w:val="left" w:pos="2880"/>
        </w:tabs>
        <w:rPr>
          <w:rFonts w:cs="BMWType V2 Light"/>
          <w:szCs w:val="22"/>
          <w:lang w:val="en-US"/>
        </w:rPr>
      </w:pPr>
    </w:p>
    <w:p w:rsidR="003346A7" w:rsidRPr="003346A7" w:rsidRDefault="003346A7" w:rsidP="003346A7">
      <w:pPr>
        <w:tabs>
          <w:tab w:val="left" w:pos="2880"/>
        </w:tabs>
        <w:rPr>
          <w:rFonts w:cs="BMWType V2 Light"/>
          <w:szCs w:val="22"/>
          <w:lang w:val="en-US"/>
        </w:rPr>
      </w:pPr>
      <w:r w:rsidRPr="00301088">
        <w:rPr>
          <w:rFonts w:cs="BMWType V2 Light"/>
          <w:b/>
          <w:szCs w:val="22"/>
          <w:lang w:val="en-US"/>
        </w:rPr>
        <w:t>Catherine Wood, Curator, Contemporar</w:t>
      </w:r>
      <w:r w:rsidR="00301088">
        <w:rPr>
          <w:rFonts w:cs="BMWType V2 Light"/>
          <w:b/>
          <w:szCs w:val="22"/>
          <w:lang w:val="en-US"/>
        </w:rPr>
        <w:t>y Art and Performance, Tate</w:t>
      </w:r>
      <w:r w:rsidRPr="00301088">
        <w:rPr>
          <w:rFonts w:cs="BMWType V2 Light"/>
          <w:b/>
          <w:szCs w:val="22"/>
          <w:lang w:val="en-US"/>
        </w:rPr>
        <w:t>:</w:t>
      </w:r>
      <w:r w:rsidRPr="003346A7">
        <w:rPr>
          <w:rFonts w:cs="BMWType V2 Light"/>
          <w:szCs w:val="22"/>
          <w:lang w:val="en-US"/>
        </w:rPr>
        <w:t xml:space="preserve"> “The way in which the artists will use the format and the extent to which they will use the reciprocal capacities of technology in BMW Tate Live: Performance Rooms will be an exciting part of the experimental nature of the series. We are keen to see how artists might experiment with the intimacy and theatricality of this space while reflecting upon how virtual communications have become an integral part of our lives today. This project will hopefully extend our idea of what an exhibition space is and can be.” </w:t>
      </w:r>
    </w:p>
    <w:p w:rsidR="003346A7" w:rsidRPr="000B5E78" w:rsidRDefault="003346A7" w:rsidP="000B5E78">
      <w:pPr>
        <w:tabs>
          <w:tab w:val="left" w:pos="2880"/>
        </w:tabs>
        <w:outlineLvl w:val="2"/>
        <w:rPr>
          <w:rFonts w:ascii="Tate New Pro" w:hAnsi="Tate New Pro" w:cs="Tate New Pro"/>
          <w:b/>
          <w:bCs/>
          <w:lang w:val="en-US"/>
        </w:rPr>
      </w:pPr>
    </w:p>
    <w:p w:rsidR="001B0EC2" w:rsidRPr="00FF71DA" w:rsidRDefault="001B0EC2" w:rsidP="001B0EC2">
      <w:pPr>
        <w:spacing w:line="240" w:lineRule="auto"/>
        <w:rPr>
          <w:rFonts w:cs="BMWType V2 Light"/>
          <w:b/>
          <w:bCs/>
          <w:color w:val="000000"/>
          <w:sz w:val="18"/>
          <w:szCs w:val="18"/>
          <w:lang w:val="en-US"/>
        </w:rPr>
      </w:pPr>
      <w:r w:rsidRPr="00FF71DA">
        <w:rPr>
          <w:rFonts w:cs="BMWType V2 Light"/>
          <w:b/>
          <w:bCs/>
          <w:color w:val="000000"/>
          <w:sz w:val="18"/>
          <w:szCs w:val="18"/>
          <w:lang w:val="en-US"/>
        </w:rPr>
        <w:t>About BMW’s Cultural Commitment</w:t>
      </w:r>
    </w:p>
    <w:p w:rsidR="001B0EC2" w:rsidRDefault="001B0EC2" w:rsidP="001B0EC2">
      <w:pPr>
        <w:spacing w:line="240" w:lineRule="auto"/>
        <w:rPr>
          <w:rFonts w:cs="BMWType V2 Light"/>
          <w:color w:val="000000"/>
          <w:sz w:val="18"/>
          <w:szCs w:val="18"/>
          <w:lang w:val="en-US"/>
        </w:rPr>
      </w:pPr>
      <w:r w:rsidRPr="00FF71DA">
        <w:rPr>
          <w:rFonts w:cs="BMWType V2 Light"/>
          <w:color w:val="000000"/>
          <w:sz w:val="18"/>
          <w:szCs w:val="18"/>
          <w:lang w:val="en-US"/>
        </w:rPr>
        <w:t xml:space="preserve">For more than 40 years now, the BMW Group has initiated and engaged in </w:t>
      </w:r>
      <w:r>
        <w:rPr>
          <w:rFonts w:cs="BMWType V2 Light"/>
          <w:color w:val="000000"/>
          <w:sz w:val="18"/>
          <w:szCs w:val="18"/>
          <w:lang w:val="en-US"/>
        </w:rPr>
        <w:t>over</w:t>
      </w:r>
      <w:r w:rsidRPr="00FF71DA">
        <w:rPr>
          <w:rFonts w:cs="BMWType V2 Light"/>
          <w:color w:val="000000"/>
          <w:sz w:val="18"/>
          <w:szCs w:val="18"/>
          <w:lang w:val="en-US"/>
        </w:rPr>
        <w:t xml:space="preserve"> 100 cultural cooperations worldwide. The company places the main focus of its long-term commitment on modern and contemporary art, jazz and classical music as well as architecture and design. In 1972, three large-scale paintings were created by the artist Gerhard Richter specifically for the foyer of the BMW Group's Munich headquarters. Since then, artists such as Andy Warhol, Roy Lichtenstein, Olafur Eliasson, Jeff Koons, Zubin Metha, Daniel Barenboim and Anna Netrebko have co-operated with BMW. The company has also commissioned famous architects such as Karl Schwanzer, Zaha Hadid and Coop Himmelb(l)au to design important corporate buildings and plants. In 2011, the BMW Guggenheim Lab, a global initiative of the Solomon R. Guggenheim Foundation, the Guggenheim Museum and the BMW Group celebrated its world premiere in New York. The BMW Group takes absolute creative freedom in all the cultural activities it is involved in for granted – as this is just as essential for groundbreaking artistic work as it is for major innovations in a successful business.</w:t>
      </w:r>
    </w:p>
    <w:p w:rsidR="00B900C2" w:rsidRPr="00FF71DA" w:rsidRDefault="00B900C2" w:rsidP="001B0EC2">
      <w:pPr>
        <w:spacing w:line="240" w:lineRule="auto"/>
        <w:rPr>
          <w:rFonts w:cs="BMWType V2 Light"/>
          <w:color w:val="000000"/>
          <w:sz w:val="18"/>
          <w:szCs w:val="18"/>
          <w:lang w:val="en-US"/>
        </w:rPr>
      </w:pPr>
    </w:p>
    <w:p w:rsidR="001B0EC2" w:rsidRPr="00802AA6" w:rsidRDefault="001B0EC2" w:rsidP="001B0EC2">
      <w:pPr>
        <w:spacing w:line="240" w:lineRule="auto"/>
        <w:rPr>
          <w:rFonts w:cs="BMWType V2 Light"/>
          <w:b/>
          <w:sz w:val="18"/>
          <w:szCs w:val="18"/>
          <w:lang w:val="en-US"/>
        </w:rPr>
      </w:pPr>
      <w:r w:rsidRPr="00802AA6">
        <w:rPr>
          <w:rFonts w:cs="BMWType V2 Light"/>
          <w:sz w:val="18"/>
          <w:szCs w:val="18"/>
          <w:lang w:val="en-US"/>
        </w:rPr>
        <w:t>Information regarding the BMW Group’s cultural involvement: www.bmwgroup.com/culture</w:t>
      </w:r>
    </w:p>
    <w:p w:rsidR="001B0EC2" w:rsidRPr="00802AA6" w:rsidRDefault="001B0EC2" w:rsidP="001B0EC2">
      <w:pPr>
        <w:spacing w:line="360" w:lineRule="auto"/>
        <w:rPr>
          <w:rFonts w:cs="BMWType V2 Light"/>
          <w:b/>
          <w:sz w:val="18"/>
          <w:szCs w:val="18"/>
          <w:lang w:val="en-US"/>
        </w:rPr>
      </w:pPr>
      <w:r w:rsidRPr="00802AA6">
        <w:rPr>
          <w:rFonts w:cs="BMWType V2 Light"/>
          <w:b/>
          <w:sz w:val="18"/>
          <w:szCs w:val="18"/>
          <w:lang w:val="en-US"/>
        </w:rPr>
        <w:lastRenderedPageBreak/>
        <w:t>The BMW Group</w:t>
      </w:r>
    </w:p>
    <w:p w:rsidR="001B0EC2" w:rsidRPr="00802AA6" w:rsidRDefault="001B0EC2" w:rsidP="001B0EC2">
      <w:pPr>
        <w:spacing w:line="240" w:lineRule="auto"/>
        <w:rPr>
          <w:rFonts w:cs="BMWType V2 Light"/>
          <w:sz w:val="18"/>
          <w:szCs w:val="18"/>
          <w:lang w:val="en-US"/>
        </w:rPr>
      </w:pPr>
      <w:r w:rsidRPr="00802AA6">
        <w:rPr>
          <w:rFonts w:cs="BMWType V2 Light"/>
          <w:sz w:val="18"/>
          <w:szCs w:val="18"/>
          <w:lang w:val="en-US"/>
        </w:rPr>
        <w:t xml:space="preserve">The BMW Group is one of the most successful manufacturers of automobiles and motorcycles in the world with its </w:t>
      </w:r>
      <w:r w:rsidRPr="00802AA6">
        <w:rPr>
          <w:rFonts w:cs="BMWType V2 Light"/>
          <w:color w:val="000000"/>
          <w:sz w:val="18"/>
          <w:szCs w:val="18"/>
          <w:lang w:val="en-US"/>
        </w:rPr>
        <w:t>BMW, MINI, Husqvarna Motorcycles</w:t>
      </w:r>
      <w:r w:rsidRPr="00802AA6">
        <w:rPr>
          <w:rFonts w:cs="BMWType V2 Light"/>
          <w:sz w:val="18"/>
          <w:szCs w:val="18"/>
          <w:lang w:val="en-US"/>
        </w:rPr>
        <w:t xml:space="preserve"> and Rolls-Royce brands. As a global company, the BMW Group operates 25 production and assembly facilities in 14 countries and has a global sales network in more than 140 countries.</w:t>
      </w:r>
    </w:p>
    <w:p w:rsidR="001B0EC2" w:rsidRPr="00802AA6" w:rsidRDefault="001B0EC2" w:rsidP="001B0EC2">
      <w:pPr>
        <w:spacing w:line="240" w:lineRule="auto"/>
        <w:rPr>
          <w:rFonts w:cs="BMWType V2 Light"/>
          <w:sz w:val="18"/>
          <w:szCs w:val="18"/>
          <w:lang w:val="en-US"/>
        </w:rPr>
      </w:pPr>
    </w:p>
    <w:p w:rsidR="001B0EC2" w:rsidRPr="00802AA6" w:rsidRDefault="001B0EC2" w:rsidP="001B0EC2">
      <w:pPr>
        <w:spacing w:line="240" w:lineRule="auto"/>
        <w:rPr>
          <w:rFonts w:cs="BMWType V2 Light"/>
          <w:sz w:val="18"/>
          <w:szCs w:val="18"/>
          <w:lang w:val="en-US"/>
        </w:rPr>
      </w:pPr>
      <w:r w:rsidRPr="00802AA6">
        <w:rPr>
          <w:rFonts w:cs="BMWType V2 Light"/>
          <w:sz w:val="18"/>
          <w:szCs w:val="18"/>
          <w:lang w:val="en-US"/>
        </w:rPr>
        <w:t>In 2011, the BMW Group sold about1.67 million cars and more than 113,000 motorcycles worldwide. The profit before tax for the financial year 2010 was euro 4.8 billion on revenues amounting to euro 60.5 billion. At 31 December 2010, the BMW Group had a workforce of approximately 95,500 employees.</w:t>
      </w:r>
    </w:p>
    <w:p w:rsidR="001B0EC2" w:rsidRPr="00802AA6" w:rsidRDefault="001B0EC2" w:rsidP="001B0EC2">
      <w:pPr>
        <w:spacing w:line="240" w:lineRule="auto"/>
        <w:rPr>
          <w:rFonts w:cs="BMWType V2 Light"/>
          <w:sz w:val="18"/>
          <w:szCs w:val="18"/>
          <w:lang w:val="en-US"/>
        </w:rPr>
      </w:pPr>
    </w:p>
    <w:tbl>
      <w:tblPr>
        <w:tblW w:w="8832" w:type="dxa"/>
        <w:tblLayout w:type="fixed"/>
        <w:tblCellMar>
          <w:left w:w="0" w:type="dxa"/>
          <w:right w:w="0" w:type="dxa"/>
        </w:tblCellMar>
        <w:tblLook w:val="0000"/>
      </w:tblPr>
      <w:tblGrid>
        <w:gridCol w:w="8832"/>
      </w:tblGrid>
      <w:tr w:rsidR="001B0EC2" w:rsidRPr="007D0EA2" w:rsidTr="001B0EC2">
        <w:trPr>
          <w:trHeight w:val="264"/>
        </w:trPr>
        <w:tc>
          <w:tcPr>
            <w:tcW w:w="8832" w:type="dxa"/>
            <w:noWrap/>
            <w:tcMar>
              <w:top w:w="12" w:type="dxa"/>
              <w:left w:w="12" w:type="dxa"/>
              <w:bottom w:w="0" w:type="dxa"/>
              <w:right w:w="12" w:type="dxa"/>
            </w:tcMar>
            <w:vAlign w:val="bottom"/>
          </w:tcPr>
          <w:p w:rsidR="001B0EC2" w:rsidRPr="00802AA6" w:rsidRDefault="001B0EC2" w:rsidP="001B0EC2">
            <w:pPr>
              <w:spacing w:line="240" w:lineRule="auto"/>
              <w:rPr>
                <w:rFonts w:cs="BMWType V2 Light"/>
                <w:color w:val="000000"/>
                <w:sz w:val="18"/>
                <w:szCs w:val="18"/>
                <w:lang w:val="en-US"/>
              </w:rPr>
            </w:pPr>
            <w:r w:rsidRPr="00802AA6">
              <w:rPr>
                <w:rFonts w:cs="BMWType V2 Light"/>
                <w:color w:val="000000"/>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1B0EC2" w:rsidRPr="00802AA6" w:rsidRDefault="001B0EC2" w:rsidP="001B0EC2">
            <w:pPr>
              <w:spacing w:line="240" w:lineRule="auto"/>
              <w:rPr>
                <w:rFonts w:cs="BMWType V2 Light"/>
                <w:color w:val="000000"/>
                <w:sz w:val="18"/>
                <w:szCs w:val="18"/>
                <w:lang w:val="en-US"/>
              </w:rPr>
            </w:pPr>
          </w:p>
        </w:tc>
      </w:tr>
    </w:tbl>
    <w:p w:rsidR="001B0EC2" w:rsidRPr="001B0EC2" w:rsidRDefault="001B0EC2" w:rsidP="001B0EC2">
      <w:pPr>
        <w:spacing w:line="240" w:lineRule="auto"/>
        <w:rPr>
          <w:rFonts w:cs="BMWType V2 Light"/>
          <w:sz w:val="18"/>
          <w:szCs w:val="18"/>
          <w:lang w:val="en-US"/>
        </w:rPr>
      </w:pPr>
      <w:r w:rsidRPr="001B0EC2">
        <w:rPr>
          <w:rFonts w:cs="BMWType V2 Light"/>
          <w:sz w:val="18"/>
          <w:lang w:val="en-US"/>
        </w:rPr>
        <w:t>www.bmwgroup.com</w:t>
      </w:r>
      <w:r w:rsidRPr="001B0EC2">
        <w:rPr>
          <w:rFonts w:cs="BMWType V2 Light"/>
          <w:sz w:val="18"/>
          <w:szCs w:val="18"/>
          <w:lang w:val="en-US"/>
        </w:rPr>
        <w:t xml:space="preserve"> </w:t>
      </w:r>
    </w:p>
    <w:p w:rsidR="001B0EC2" w:rsidRPr="001B0EC2" w:rsidRDefault="001B0EC2" w:rsidP="001B0EC2">
      <w:pPr>
        <w:spacing w:line="240" w:lineRule="auto"/>
        <w:rPr>
          <w:sz w:val="18"/>
          <w:szCs w:val="18"/>
          <w:lang w:val="en-US"/>
        </w:rPr>
      </w:pPr>
      <w:r w:rsidRPr="001B0EC2">
        <w:rPr>
          <w:sz w:val="18"/>
          <w:szCs w:val="18"/>
          <w:lang w:val="en-US"/>
        </w:rPr>
        <w:t xml:space="preserve">Facebook: </w:t>
      </w:r>
      <w:r w:rsidRPr="001B0EC2">
        <w:rPr>
          <w:sz w:val="18"/>
          <w:lang w:val="en-US"/>
        </w:rPr>
        <w:t>http://www.facebook.com/BMWGroup</w:t>
      </w:r>
    </w:p>
    <w:p w:rsidR="001B0EC2" w:rsidRPr="001B0EC2" w:rsidRDefault="001B0EC2" w:rsidP="001B0EC2">
      <w:pPr>
        <w:spacing w:line="240" w:lineRule="auto"/>
        <w:rPr>
          <w:sz w:val="18"/>
          <w:szCs w:val="18"/>
          <w:lang w:val="en-US"/>
        </w:rPr>
      </w:pPr>
      <w:r w:rsidRPr="001B0EC2">
        <w:rPr>
          <w:sz w:val="18"/>
          <w:szCs w:val="18"/>
          <w:lang w:val="en-US"/>
        </w:rPr>
        <w:t xml:space="preserve">Twitter: </w:t>
      </w:r>
      <w:r w:rsidR="002C3082" w:rsidRPr="00A85929">
        <w:rPr>
          <w:sz w:val="18"/>
          <w:lang w:val="en-US"/>
        </w:rPr>
        <w:t>http://twitter.com/BMWGroup</w:t>
      </w:r>
    </w:p>
    <w:p w:rsidR="001B0EC2" w:rsidRPr="001B0EC2" w:rsidRDefault="001B0EC2" w:rsidP="001B0EC2">
      <w:pPr>
        <w:spacing w:line="240" w:lineRule="auto"/>
        <w:rPr>
          <w:sz w:val="18"/>
          <w:szCs w:val="18"/>
          <w:lang w:val="en-US"/>
        </w:rPr>
      </w:pPr>
      <w:r w:rsidRPr="001B0EC2">
        <w:rPr>
          <w:sz w:val="18"/>
          <w:szCs w:val="18"/>
          <w:lang w:val="en-US"/>
        </w:rPr>
        <w:t xml:space="preserve">YouTube: </w:t>
      </w:r>
      <w:hyperlink r:id="rId12" w:history="1">
        <w:r w:rsidRPr="001B0EC2">
          <w:rPr>
            <w:sz w:val="18"/>
            <w:lang w:val="en-US"/>
          </w:rPr>
          <w:t>http://www.youtube.com/BMWGroupview</w:t>
        </w:r>
      </w:hyperlink>
    </w:p>
    <w:p w:rsidR="00E440D9" w:rsidRDefault="00E440D9" w:rsidP="00CD6203">
      <w:pPr>
        <w:pStyle w:val="zzabstand9pt"/>
        <w:rPr>
          <w:lang w:val="en-US"/>
        </w:rPr>
        <w:sectPr w:rsidR="00E440D9">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525842" w:rsidRPr="00525842" w:rsidRDefault="00390163" w:rsidP="00525842">
      <w:pPr>
        <w:pStyle w:val="zzabstand9pt"/>
        <w:rPr>
          <w:lang w:val="en-US"/>
        </w:rPr>
      </w:pPr>
      <w:r>
        <w:rPr>
          <w:lang w:val="en-US"/>
        </w:rPr>
        <w:fldChar w:fldCharType="begin">
          <w:ffData>
            <w:name w:val="Kontakt1"/>
            <w:enabled/>
            <w:calcOnExit w:val="0"/>
            <w:textInput>
              <w:default w:val="Thomas Girst, , Spokesperson Cultural CommunicationsTelephone: +49 89 382 20067, Fax: +49 89 382 10881"/>
            </w:textInput>
          </w:ffData>
        </w:fldChar>
      </w:r>
      <w:bookmarkStart w:id="6" w:name="Kontakt1"/>
      <w:r w:rsidR="00EC39E8">
        <w:rPr>
          <w:lang w:val="en-US"/>
        </w:rPr>
        <w:instrText xml:space="preserve"> FORMTEXT </w:instrText>
      </w:r>
      <w:r>
        <w:rPr>
          <w:lang w:val="en-US"/>
        </w:rPr>
      </w:r>
      <w:r>
        <w:rPr>
          <w:lang w:val="en-US"/>
        </w:rPr>
        <w:fldChar w:fldCharType="separate"/>
      </w:r>
      <w:r w:rsidR="00525842" w:rsidRPr="00525842">
        <w:rPr>
          <w:lang w:val="en-US"/>
        </w:rPr>
        <w:t>Jeanette Ward, Senior Press Officer, Tate</w:t>
      </w:r>
    </w:p>
    <w:p w:rsidR="00525842" w:rsidRDefault="00525842" w:rsidP="00525842">
      <w:pPr>
        <w:pStyle w:val="zzabstand9pt"/>
        <w:rPr>
          <w:lang w:val="en-US"/>
        </w:rPr>
      </w:pPr>
      <w:r w:rsidRPr="00525842">
        <w:rPr>
          <w:lang w:val="en-US"/>
        </w:rPr>
        <w:t>Call: +44 (0)20 7887 4942, Email: pressoffice@tate.org.uk</w:t>
      </w:r>
    </w:p>
    <w:p w:rsidR="00525842" w:rsidRDefault="00525842" w:rsidP="0061050B">
      <w:pPr>
        <w:pStyle w:val="zzabstand9pt"/>
        <w:rPr>
          <w:lang w:val="en-US"/>
        </w:rPr>
      </w:pPr>
    </w:p>
    <w:p w:rsidR="00525842" w:rsidRPr="00525842" w:rsidRDefault="00525842" w:rsidP="00525842">
      <w:pPr>
        <w:pStyle w:val="zzabstand9pt"/>
        <w:rPr>
          <w:lang w:val="en-US"/>
        </w:rPr>
      </w:pPr>
      <w:r w:rsidRPr="00525842">
        <w:rPr>
          <w:lang w:val="en-US"/>
        </w:rPr>
        <w:t>Antonia Walther</w:t>
      </w:r>
    </w:p>
    <w:p w:rsidR="00525842" w:rsidRPr="00525842" w:rsidRDefault="00525842" w:rsidP="00525842">
      <w:pPr>
        <w:pStyle w:val="zzabstand9pt"/>
        <w:rPr>
          <w:lang w:val="en-US"/>
        </w:rPr>
      </w:pPr>
      <w:r w:rsidRPr="00525842">
        <w:rPr>
          <w:lang w:val="en-US"/>
        </w:rPr>
        <w:t>BMW Group Corporate and Intergovernmental Affairs</w:t>
      </w:r>
    </w:p>
    <w:p w:rsidR="00525842" w:rsidRPr="00525842" w:rsidRDefault="00525842" w:rsidP="00525842">
      <w:pPr>
        <w:pStyle w:val="zzabstand9pt"/>
        <w:rPr>
          <w:lang w:val="en-US"/>
        </w:rPr>
      </w:pPr>
      <w:r w:rsidRPr="00525842">
        <w:rPr>
          <w:lang w:val="en-US"/>
        </w:rPr>
        <w:t>Spokesperson Cultural Engagement</w:t>
      </w:r>
    </w:p>
    <w:p w:rsidR="00525842" w:rsidRDefault="00525842" w:rsidP="0061050B">
      <w:pPr>
        <w:pStyle w:val="zzabstand9pt"/>
        <w:rPr>
          <w:lang w:val="en-US"/>
        </w:rPr>
      </w:pPr>
      <w:r w:rsidRPr="00525842">
        <w:rPr>
          <w:lang w:val="en-US"/>
        </w:rPr>
        <w:t>Telephone: +49 89-382-10422, Fax: +49 89-382-10881</w:t>
      </w:r>
    </w:p>
    <w:p w:rsidR="00EC39E8" w:rsidRDefault="00390163" w:rsidP="0061050B">
      <w:pPr>
        <w:pStyle w:val="zzabstand9pt"/>
        <w:rPr>
          <w:lang w:val="en-US"/>
        </w:rPr>
      </w:pPr>
      <w:r>
        <w:rPr>
          <w:lang w:val="en-US"/>
        </w:rPr>
        <w:fldChar w:fldCharType="end"/>
      </w:r>
      <w:bookmarkEnd w:id="6"/>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sectPr w:rsidR="00C16CB6" w:rsidSect="005077F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70C" w:rsidRDefault="0033570C">
      <w:r>
        <w:separator/>
      </w:r>
    </w:p>
  </w:endnote>
  <w:endnote w:type="continuationSeparator" w:id="0">
    <w:p w:rsidR="0033570C" w:rsidRDefault="003357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te New Pro">
    <w:panose1 w:val="00000000000000000000"/>
    <w:charset w:val="00"/>
    <w:family w:val="swiss"/>
    <w:notTrueType/>
    <w:pitch w:val="variable"/>
    <w:sig w:usb0="800000AF" w:usb1="5000205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70C" w:rsidRDefault="00390163">
    <w:pPr>
      <w:framePr w:wrap="around" w:vAnchor="text" w:hAnchor="margin" w:y="1"/>
    </w:pPr>
    <w:r>
      <w:fldChar w:fldCharType="begin"/>
    </w:r>
    <w:r w:rsidR="0033570C">
      <w:instrText xml:space="preserve">PAGE  </w:instrText>
    </w:r>
    <w:r>
      <w:fldChar w:fldCharType="end"/>
    </w:r>
  </w:p>
  <w:p w:rsidR="0033570C" w:rsidRDefault="0033570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70C" w:rsidRDefault="0033570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70C" w:rsidRDefault="0033570C">
      <w:r>
        <w:separator/>
      </w:r>
    </w:p>
  </w:footnote>
  <w:footnote w:type="continuationSeparator" w:id="0">
    <w:p w:rsidR="0033570C" w:rsidRDefault="00335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3570C" w:rsidTr="0064570D">
      <w:tc>
        <w:tcPr>
          <w:tcW w:w="1928" w:type="dxa"/>
        </w:tcPr>
        <w:p w:rsidR="0033570C" w:rsidRDefault="0033570C">
          <w:pPr>
            <w:pStyle w:val="zzmarginalielightseite2"/>
            <w:framePr w:wrap="notBeside" w:y="1815"/>
          </w:pPr>
        </w:p>
      </w:tc>
      <w:tc>
        <w:tcPr>
          <w:tcW w:w="170" w:type="dxa"/>
        </w:tcPr>
        <w:p w:rsidR="0033570C" w:rsidRDefault="0033570C">
          <w:pPr>
            <w:pStyle w:val="zzmarginalielightseite2"/>
            <w:framePr w:wrap="notBeside" w:y="1815"/>
          </w:pPr>
        </w:p>
      </w:tc>
      <w:tc>
        <w:tcPr>
          <w:tcW w:w="9299" w:type="dxa"/>
          <w:vAlign w:val="center"/>
        </w:tcPr>
        <w:p w:rsidR="0033570C" w:rsidRDefault="0033570C" w:rsidP="0064570D">
          <w:pPr>
            <w:pStyle w:val="Fliesstext"/>
            <w:framePr w:w="11340" w:hSpace="142" w:wrap="notBeside" w:vAnchor="page" w:hAnchor="page" w:y="1815" w:anchorLock="1"/>
          </w:pPr>
          <w:r>
            <w:t>Media Information</w:t>
          </w:r>
        </w:p>
      </w:tc>
    </w:tr>
    <w:tr w:rsidR="0033570C" w:rsidTr="0064570D">
      <w:tc>
        <w:tcPr>
          <w:tcW w:w="1928" w:type="dxa"/>
        </w:tcPr>
        <w:p w:rsidR="0033570C" w:rsidRDefault="0033570C">
          <w:pPr>
            <w:pStyle w:val="zzmarginalielightseite2"/>
            <w:framePr w:wrap="notBeside" w:y="1815"/>
            <w:spacing w:line="330" w:lineRule="exact"/>
          </w:pPr>
          <w:r>
            <w:t>Date</w:t>
          </w:r>
        </w:p>
      </w:tc>
      <w:tc>
        <w:tcPr>
          <w:tcW w:w="170" w:type="dxa"/>
        </w:tcPr>
        <w:p w:rsidR="0033570C" w:rsidRDefault="0033570C">
          <w:pPr>
            <w:pStyle w:val="zzmarginalielightseite2"/>
            <w:framePr w:wrap="notBeside" w:y="1815"/>
          </w:pPr>
        </w:p>
      </w:tc>
      <w:tc>
        <w:tcPr>
          <w:tcW w:w="9299" w:type="dxa"/>
          <w:vAlign w:val="center"/>
        </w:tcPr>
        <w:p w:rsidR="0033570C" w:rsidRDefault="00390163" w:rsidP="0064570D">
          <w:pPr>
            <w:pStyle w:val="Fliesstext"/>
            <w:framePr w:w="11340" w:hSpace="142" w:wrap="notBeside" w:vAnchor="page" w:hAnchor="page" w:y="1815" w:anchorLock="1"/>
          </w:pPr>
          <w:fldSimple w:instr=" REF  Datum  \* MERGEFORMAT ">
            <w:r w:rsidR="0033570C" w:rsidRPr="009D7E4D">
              <w:rPr>
                <w:bCs/>
              </w:rPr>
              <w:t>February</w:t>
            </w:r>
            <w:r w:rsidR="0033570C" w:rsidRPr="009D7E4D">
              <w:rPr>
                <w:lang w:val="en-US"/>
              </w:rPr>
              <w:t xml:space="preserve"> 2012</w:t>
            </w:r>
            <w:r w:rsidR="0033570C">
              <w:t xml:space="preserve"> </w:t>
            </w:r>
          </w:fldSimple>
        </w:p>
      </w:tc>
    </w:tr>
    <w:tr w:rsidR="0033570C" w:rsidRPr="007D0EA2" w:rsidTr="0064570D">
      <w:tc>
        <w:tcPr>
          <w:tcW w:w="1928" w:type="dxa"/>
        </w:tcPr>
        <w:p w:rsidR="0033570C" w:rsidRDefault="0033570C">
          <w:pPr>
            <w:pStyle w:val="zzmarginalielightseite2"/>
            <w:framePr w:wrap="notBeside" w:y="1815"/>
            <w:spacing w:line="330" w:lineRule="exact"/>
          </w:pPr>
          <w:r>
            <w:t>Subject</w:t>
          </w:r>
        </w:p>
      </w:tc>
      <w:tc>
        <w:tcPr>
          <w:tcW w:w="170" w:type="dxa"/>
        </w:tcPr>
        <w:p w:rsidR="0033570C" w:rsidRDefault="0033570C">
          <w:pPr>
            <w:pStyle w:val="zzmarginalielightseite2"/>
            <w:framePr w:wrap="notBeside" w:y="1815"/>
          </w:pPr>
        </w:p>
      </w:tc>
      <w:tc>
        <w:tcPr>
          <w:tcW w:w="9299" w:type="dxa"/>
          <w:vAlign w:val="center"/>
        </w:tcPr>
        <w:p w:rsidR="0033570C" w:rsidRPr="004B094D" w:rsidRDefault="00390163" w:rsidP="0064570D">
          <w:pPr>
            <w:pStyle w:val="Fliesstext"/>
            <w:framePr w:w="11340" w:hSpace="142" w:wrap="notBeside" w:vAnchor="page" w:hAnchor="page" w:y="1815" w:anchorLock="1"/>
            <w:rPr>
              <w:lang w:val="en-US"/>
            </w:rPr>
          </w:pPr>
          <w:r>
            <w:fldChar w:fldCharType="begin"/>
          </w:r>
          <w:r w:rsidR="0033570C" w:rsidRPr="004B094D">
            <w:rPr>
              <w:lang w:val="en-US"/>
            </w:rPr>
            <w:instrText xml:space="preserve"> REF \* CHARFORMAT Thema  \* MERGEFORMAT </w:instrText>
          </w:r>
          <w:r>
            <w:fldChar w:fldCharType="separate"/>
          </w:r>
          <w:r w:rsidR="0033570C">
            <w:rPr>
              <w:lang w:val="en-US"/>
            </w:rPr>
            <w:t xml:space="preserve">BMW Tate Live: Performance Room 2012 artists' commissions announced: </w:t>
          </w:r>
          <w:r w:rsidR="0033570C" w:rsidRPr="000B5E78">
            <w:rPr>
              <w:lang w:val="en-US"/>
            </w:rPr>
            <w:t>Jérôme Bel, Pablo Bronstein, Harrell Fletcher, Joan Jonas and Emily Roysdon</w:t>
          </w:r>
          <w:r w:rsidR="0033570C">
            <w:rPr>
              <w:lang w:val="en-US"/>
            </w:rPr>
            <w:t>.</w:t>
          </w:r>
          <w:r w:rsidR="0033570C" w:rsidRPr="000B5E78">
            <w:rPr>
              <w:lang w:val="en-US"/>
            </w:rPr>
            <w:t xml:space="preserve"> </w:t>
          </w:r>
          <w:r>
            <w:fldChar w:fldCharType="end"/>
          </w:r>
        </w:p>
      </w:tc>
    </w:tr>
    <w:tr w:rsidR="0033570C" w:rsidTr="0064570D">
      <w:tc>
        <w:tcPr>
          <w:tcW w:w="1928" w:type="dxa"/>
        </w:tcPr>
        <w:p w:rsidR="0033570C" w:rsidRDefault="0033570C">
          <w:pPr>
            <w:pStyle w:val="zzmarginalielightseite2"/>
            <w:framePr w:wrap="notBeside" w:y="1815"/>
            <w:spacing w:line="330" w:lineRule="exact"/>
          </w:pPr>
          <w:r>
            <w:t>Page</w:t>
          </w:r>
        </w:p>
      </w:tc>
      <w:tc>
        <w:tcPr>
          <w:tcW w:w="170" w:type="dxa"/>
        </w:tcPr>
        <w:p w:rsidR="0033570C" w:rsidRDefault="0033570C">
          <w:pPr>
            <w:pStyle w:val="zzmarginalielightseite2"/>
            <w:framePr w:wrap="notBeside" w:y="1815"/>
          </w:pPr>
        </w:p>
      </w:tc>
      <w:tc>
        <w:tcPr>
          <w:tcW w:w="9299" w:type="dxa"/>
          <w:vAlign w:val="center"/>
        </w:tcPr>
        <w:p w:rsidR="0033570C" w:rsidRDefault="00390163" w:rsidP="0064570D">
          <w:pPr>
            <w:pStyle w:val="Fliesstext"/>
            <w:framePr w:w="11340" w:hSpace="142" w:wrap="notBeside" w:vAnchor="page" w:hAnchor="page" w:y="1815" w:anchorLock="1"/>
          </w:pPr>
          <w:fldSimple w:instr=" PAGE ">
            <w:r w:rsidR="007D0EA2">
              <w:rPr>
                <w:noProof/>
              </w:rPr>
              <w:t>4</w:t>
            </w:r>
          </w:fldSimple>
        </w:p>
      </w:tc>
    </w:tr>
    <w:tr w:rsidR="0033570C">
      <w:tc>
        <w:tcPr>
          <w:tcW w:w="1928" w:type="dxa"/>
          <w:vAlign w:val="bottom"/>
        </w:tcPr>
        <w:p w:rsidR="0033570C" w:rsidRDefault="0033570C">
          <w:pPr>
            <w:pStyle w:val="zzmarginalielightseite2"/>
            <w:framePr w:wrap="notBeside" w:y="1815"/>
          </w:pPr>
        </w:p>
        <w:p w:rsidR="0033570C" w:rsidRDefault="0033570C">
          <w:pPr>
            <w:pStyle w:val="zzmarginalielightseite2"/>
            <w:framePr w:wrap="notBeside" w:y="1815"/>
          </w:pPr>
        </w:p>
      </w:tc>
      <w:tc>
        <w:tcPr>
          <w:tcW w:w="170" w:type="dxa"/>
        </w:tcPr>
        <w:p w:rsidR="0033570C" w:rsidRDefault="0033570C">
          <w:pPr>
            <w:pStyle w:val="zzmarginalielightseite2"/>
            <w:framePr w:wrap="notBeside" w:y="1815"/>
          </w:pPr>
        </w:p>
      </w:tc>
      <w:tc>
        <w:tcPr>
          <w:tcW w:w="9299" w:type="dxa"/>
          <w:vAlign w:val="bottom"/>
        </w:tcPr>
        <w:p w:rsidR="0033570C" w:rsidRDefault="0033570C">
          <w:pPr>
            <w:pStyle w:val="Fliesstext"/>
            <w:framePr w:w="11340" w:hSpace="142" w:wrap="notBeside" w:vAnchor="page" w:hAnchor="page" w:y="1815" w:anchorLock="1"/>
          </w:pPr>
        </w:p>
      </w:tc>
    </w:tr>
  </w:tbl>
  <w:p w:rsidR="0033570C" w:rsidRDefault="0033570C" w:rsidP="00C16CB6">
    <w:pPr>
      <w:framePr w:w="1004" w:wrap="notBeside" w:vAnchor="page" w:hAnchor="page" w:x="10377" w:y="568"/>
      <w:spacing w:line="240" w:lineRule="atLeast"/>
    </w:pPr>
    <w:r>
      <w:rPr>
        <w:noProof/>
      </w:rPr>
      <w:drawing>
        <wp:inline distT="0" distB="0" distL="0" distR="0">
          <wp:extent cx="636905" cy="63690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33570C" w:rsidRPr="00183F6D" w:rsidRDefault="0033570C"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33570C" w:rsidRDefault="0033570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LkkWN4qFcUmLUsanroX+K5/dK98=" w:salt="gEZFtNez9T1NKzEP65iC6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251E1"/>
    <w:rsid w:val="0004722E"/>
    <w:rsid w:val="0005087B"/>
    <w:rsid w:val="00065E0E"/>
    <w:rsid w:val="00066ACE"/>
    <w:rsid w:val="000B53FA"/>
    <w:rsid w:val="000B5E78"/>
    <w:rsid w:val="000C6CD7"/>
    <w:rsid w:val="000D29B8"/>
    <w:rsid w:val="000D38EB"/>
    <w:rsid w:val="000E5882"/>
    <w:rsid w:val="00142464"/>
    <w:rsid w:val="001445C2"/>
    <w:rsid w:val="00184FCF"/>
    <w:rsid w:val="001B0EC2"/>
    <w:rsid w:val="001C0E55"/>
    <w:rsid w:val="001F1E9D"/>
    <w:rsid w:val="00266680"/>
    <w:rsid w:val="002A0E0B"/>
    <w:rsid w:val="002C3082"/>
    <w:rsid w:val="002D53E2"/>
    <w:rsid w:val="00301088"/>
    <w:rsid w:val="0031394B"/>
    <w:rsid w:val="003346A7"/>
    <w:rsid w:val="0033570C"/>
    <w:rsid w:val="0033709E"/>
    <w:rsid w:val="003377D8"/>
    <w:rsid w:val="00390163"/>
    <w:rsid w:val="003940A4"/>
    <w:rsid w:val="003C583F"/>
    <w:rsid w:val="004019D9"/>
    <w:rsid w:val="00402DFF"/>
    <w:rsid w:val="00422BE0"/>
    <w:rsid w:val="00435684"/>
    <w:rsid w:val="00482374"/>
    <w:rsid w:val="0048394F"/>
    <w:rsid w:val="004A0428"/>
    <w:rsid w:val="004A2010"/>
    <w:rsid w:val="004A4A70"/>
    <w:rsid w:val="004B03E9"/>
    <w:rsid w:val="004B094D"/>
    <w:rsid w:val="004F51B3"/>
    <w:rsid w:val="005077F0"/>
    <w:rsid w:val="005150D7"/>
    <w:rsid w:val="00525842"/>
    <w:rsid w:val="005A10B2"/>
    <w:rsid w:val="005D2F8A"/>
    <w:rsid w:val="0061050B"/>
    <w:rsid w:val="00624322"/>
    <w:rsid w:val="00627AE9"/>
    <w:rsid w:val="00634526"/>
    <w:rsid w:val="006358B0"/>
    <w:rsid w:val="0064570D"/>
    <w:rsid w:val="00650248"/>
    <w:rsid w:val="0066087B"/>
    <w:rsid w:val="006913BB"/>
    <w:rsid w:val="006978A7"/>
    <w:rsid w:val="006D6413"/>
    <w:rsid w:val="00741B77"/>
    <w:rsid w:val="0078538A"/>
    <w:rsid w:val="0078632D"/>
    <w:rsid w:val="007D0EA2"/>
    <w:rsid w:val="007D72B7"/>
    <w:rsid w:val="007D7A78"/>
    <w:rsid w:val="00802AA6"/>
    <w:rsid w:val="0083195F"/>
    <w:rsid w:val="008365A3"/>
    <w:rsid w:val="00836AD4"/>
    <w:rsid w:val="00864E7B"/>
    <w:rsid w:val="008C6C5C"/>
    <w:rsid w:val="008D0A8E"/>
    <w:rsid w:val="008E6774"/>
    <w:rsid w:val="008F484E"/>
    <w:rsid w:val="0093548A"/>
    <w:rsid w:val="009D7E4D"/>
    <w:rsid w:val="00A12E85"/>
    <w:rsid w:val="00A55CC5"/>
    <w:rsid w:val="00A82211"/>
    <w:rsid w:val="00A85929"/>
    <w:rsid w:val="00AA3BB8"/>
    <w:rsid w:val="00AA58E9"/>
    <w:rsid w:val="00AD15FA"/>
    <w:rsid w:val="00AD45FE"/>
    <w:rsid w:val="00AE663E"/>
    <w:rsid w:val="00B172A2"/>
    <w:rsid w:val="00B44286"/>
    <w:rsid w:val="00B51198"/>
    <w:rsid w:val="00B525DE"/>
    <w:rsid w:val="00B61F90"/>
    <w:rsid w:val="00B862AA"/>
    <w:rsid w:val="00B900C2"/>
    <w:rsid w:val="00B90D43"/>
    <w:rsid w:val="00BD000C"/>
    <w:rsid w:val="00BD6D93"/>
    <w:rsid w:val="00C16CB6"/>
    <w:rsid w:val="00C6486B"/>
    <w:rsid w:val="00CB16F1"/>
    <w:rsid w:val="00CD6203"/>
    <w:rsid w:val="00CE2AB5"/>
    <w:rsid w:val="00D10BFE"/>
    <w:rsid w:val="00D9574A"/>
    <w:rsid w:val="00DE5071"/>
    <w:rsid w:val="00E1703F"/>
    <w:rsid w:val="00E41B90"/>
    <w:rsid w:val="00E440D9"/>
    <w:rsid w:val="00E504F6"/>
    <w:rsid w:val="00E578F0"/>
    <w:rsid w:val="00E86588"/>
    <w:rsid w:val="00EA7D9F"/>
    <w:rsid w:val="00EC39E8"/>
    <w:rsid w:val="00F23F5F"/>
    <w:rsid w:val="00F25054"/>
    <w:rsid w:val="00F65508"/>
    <w:rsid w:val="00F82AC7"/>
    <w:rsid w:val="00F90ED2"/>
    <w:rsid w:val="00F95B23"/>
    <w:rsid w:val="00FD4338"/>
    <w:rsid w:val="00FF71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5077F0"/>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5077F0"/>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styleId="Hyperlink">
    <w:name w:val="Hyperlink"/>
    <w:basedOn w:val="Absatz-Standardschriftart"/>
    <w:rsid w:val="00A55CC5"/>
    <w:rPr>
      <w:rFonts w:ascii="Times New Roman" w:hAnsi="Times New Roman" w:cs="Times New Roman"/>
      <w:color w:val="0000FF"/>
      <w:u w:val="single"/>
    </w:rPr>
  </w:style>
  <w:style w:type="paragraph" w:styleId="Textkrper">
    <w:name w:val="Body Text"/>
    <w:basedOn w:val="Standard"/>
    <w:link w:val="TextkrperZchn"/>
    <w:rsid w:val="00A55CC5"/>
    <w:pPr>
      <w:ind w:right="-539"/>
    </w:pPr>
  </w:style>
  <w:style w:type="character" w:customStyle="1" w:styleId="TextkrperZchn">
    <w:name w:val="Textkörper Zchn"/>
    <w:basedOn w:val="Absatz-Standardschriftart"/>
    <w:link w:val="Textkrper"/>
    <w:rsid w:val="00A55CC5"/>
    <w:rPr>
      <w:rFonts w:ascii="BMWType V2 Light" w:hAnsi="BMWType V2 Light"/>
      <w:sz w:val="22"/>
      <w:szCs w:val="24"/>
    </w:rPr>
  </w:style>
  <w:style w:type="paragraph" w:customStyle="1" w:styleId="stand-first-alone">
    <w:name w:val="stand-first-alone"/>
    <w:basedOn w:val="Standard"/>
    <w:uiPriority w:val="99"/>
    <w:rsid w:val="000B5E78"/>
    <w:pPr>
      <w:tabs>
        <w:tab w:val="clear" w:pos="454"/>
        <w:tab w:val="clear" w:pos="4706"/>
      </w:tabs>
      <w:spacing w:before="100" w:beforeAutospacing="1" w:after="100" w:afterAutospacing="1" w:line="240" w:lineRule="auto"/>
    </w:pPr>
    <w:rPr>
      <w:rFonts w:ascii="Times New Roman" w:eastAsia="MS Minngs" w:hAnsi="Times New Roman"/>
      <w:sz w:val="24"/>
      <w:lang w:val="en-GB" w:eastAsia="en-GB"/>
    </w:rPr>
  </w:style>
  <w:style w:type="paragraph" w:customStyle="1" w:styleId="NormalWeb10">
    <w:name w:val="Normal (Web)10"/>
    <w:basedOn w:val="Standard"/>
    <w:uiPriority w:val="99"/>
    <w:rsid w:val="000B5E78"/>
    <w:pPr>
      <w:tabs>
        <w:tab w:val="clear" w:pos="454"/>
        <w:tab w:val="clear" w:pos="4706"/>
      </w:tabs>
      <w:spacing w:before="180" w:after="180" w:line="360" w:lineRule="atLeast"/>
    </w:pPr>
    <w:rPr>
      <w:rFonts w:ascii="Times New Roman" w:eastAsia="MS Minngs" w:hAnsi="Times New Roman"/>
      <w:sz w:val="20"/>
      <w:szCs w:val="20"/>
      <w:lang w:val="en-GB" w:eastAsia="en-GB"/>
    </w:rPr>
  </w:style>
  <w:style w:type="paragraph" w:customStyle="1" w:styleId="text">
    <w:name w:val="text"/>
    <w:basedOn w:val="Standard"/>
    <w:uiPriority w:val="99"/>
    <w:rsid w:val="000B5E78"/>
    <w:pPr>
      <w:tabs>
        <w:tab w:val="clear" w:pos="454"/>
        <w:tab w:val="clear" w:pos="4706"/>
      </w:tabs>
      <w:spacing w:after="100" w:afterAutospacing="1" w:line="240" w:lineRule="auto"/>
    </w:pPr>
    <w:rPr>
      <w:rFonts w:ascii="Arial" w:eastAsia="MS Minngs" w:hAnsi="Arial" w:cs="Arial"/>
      <w:sz w:val="18"/>
      <w:szCs w:val="18"/>
      <w:lang w:val="en-GB" w:eastAsia="en-GB"/>
    </w:rPr>
  </w:style>
  <w:style w:type="paragraph" w:styleId="NurText">
    <w:name w:val="Plain Text"/>
    <w:basedOn w:val="Standard"/>
    <w:link w:val="NurTextZchn"/>
    <w:uiPriority w:val="99"/>
    <w:unhideWhenUsed/>
    <w:rsid w:val="001C0E55"/>
    <w:pPr>
      <w:tabs>
        <w:tab w:val="clear" w:pos="454"/>
        <w:tab w:val="clear" w:pos="4706"/>
      </w:tabs>
      <w:spacing w:line="240" w:lineRule="auto"/>
    </w:pPr>
    <w:rPr>
      <w:rFonts w:eastAsiaTheme="minorHAnsi" w:cstheme="minorBidi"/>
      <w:sz w:val="20"/>
      <w:szCs w:val="21"/>
      <w:lang w:eastAsia="en-US"/>
    </w:rPr>
  </w:style>
  <w:style w:type="character" w:customStyle="1" w:styleId="NurTextZchn">
    <w:name w:val="Nur Text Zchn"/>
    <w:basedOn w:val="Absatz-Standardschriftart"/>
    <w:link w:val="NurText"/>
    <w:uiPriority w:val="99"/>
    <w:rsid w:val="001C0E55"/>
    <w:rPr>
      <w:rFonts w:ascii="BMWType V2 Light" w:eastAsiaTheme="minorHAnsi" w:hAnsi="BMWType V2 Light" w:cstheme="minorBidi"/>
      <w:szCs w:val="21"/>
      <w:lang w:eastAsia="en-US"/>
    </w:rPr>
  </w:style>
</w:styles>
</file>

<file path=word/webSettings.xml><?xml version="1.0" encoding="utf-8"?>
<w:webSettings xmlns:r="http://schemas.openxmlformats.org/officeDocument/2006/relationships" xmlns:w="http://schemas.openxmlformats.org/wordprocessingml/2006/main">
  <w:divs>
    <w:div w:id="119803998">
      <w:bodyDiv w:val="1"/>
      <w:marLeft w:val="0"/>
      <w:marRight w:val="0"/>
      <w:marTop w:val="0"/>
      <w:marBottom w:val="0"/>
      <w:divBdr>
        <w:top w:val="none" w:sz="0" w:space="0" w:color="auto"/>
        <w:left w:val="none" w:sz="0" w:space="0" w:color="auto"/>
        <w:bottom w:val="none" w:sz="0" w:space="0" w:color="auto"/>
        <w:right w:val="none" w:sz="0" w:space="0" w:color="auto"/>
      </w:divBdr>
    </w:div>
    <w:div w:id="334918029">
      <w:bodyDiv w:val="1"/>
      <w:marLeft w:val="0"/>
      <w:marRight w:val="0"/>
      <w:marTop w:val="0"/>
      <w:marBottom w:val="0"/>
      <w:divBdr>
        <w:top w:val="none" w:sz="0" w:space="0" w:color="auto"/>
        <w:left w:val="none" w:sz="0" w:space="0" w:color="auto"/>
        <w:bottom w:val="none" w:sz="0" w:space="0" w:color="auto"/>
        <w:right w:val="none" w:sz="0" w:space="0" w:color="auto"/>
      </w:divBdr>
    </w:div>
    <w:div w:id="214330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Group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A60A5-9A4E-47DC-A7DF-CED9436E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8901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Zedtwitz von Arnim Francesca</dc:creator>
  <cp:lastModifiedBy>Walther Antonia</cp:lastModifiedBy>
  <cp:revision>21</cp:revision>
  <cp:lastPrinted>2012-02-06T14:41:00Z</cp:lastPrinted>
  <dcterms:created xsi:type="dcterms:W3CDTF">2012-02-06T14:35:00Z</dcterms:created>
  <dcterms:modified xsi:type="dcterms:W3CDTF">2012-02-20T15:51:00Z</dcterms:modified>
</cp:coreProperties>
</file>