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D92B" w14:textId="6B9BB598" w:rsidR="00F8051A" w:rsidRPr="00BC2E72" w:rsidRDefault="00F8051A" w:rsidP="00F8051A">
      <w:pPr>
        <w:pStyle w:val="Fliesstext"/>
        <w:rPr>
          <w:rFonts w:ascii="BMWGroupTN" w:hAnsi="BMWGroupTN" w:cs="BMWType V2 Light"/>
          <w:b/>
          <w:bCs/>
          <w:color w:val="FF0000"/>
          <w:szCs w:val="22"/>
          <w:u w:val="single"/>
        </w:rPr>
      </w:pPr>
      <w:bookmarkStart w:id="0" w:name="_Hlk146806996"/>
      <w:bookmarkStart w:id="1" w:name="SNWID_20a5fe3f273a4603a7a5238551ff7096"/>
      <w:bookmarkStart w:id="2" w:name="_Hlk97636936"/>
      <w:r w:rsidRPr="00BC2E72">
        <w:rPr>
          <w:rFonts w:ascii="BMWGroupTN" w:hAnsi="BMWGroupTN" w:cs="BMWType V2 Light"/>
          <w:szCs w:val="22"/>
        </w:rPr>
        <w:t>Press release</w:t>
      </w:r>
      <w:r w:rsidR="00B85EA8" w:rsidRPr="00BC2E72">
        <w:rPr>
          <w:rFonts w:ascii="BMWGroupTN" w:hAnsi="BMWGroupTN" w:cs="BMWType V2 Light"/>
          <w:szCs w:val="22"/>
        </w:rPr>
        <w:tab/>
      </w:r>
      <w:r w:rsidR="00B85EA8" w:rsidRPr="00BC2E72">
        <w:rPr>
          <w:rFonts w:ascii="BMWGroupTN" w:hAnsi="BMWGroupTN" w:cs="BMWType V2 Light"/>
          <w:szCs w:val="22"/>
        </w:rPr>
        <w:tab/>
      </w:r>
    </w:p>
    <w:p w14:paraId="7A9730A4" w14:textId="6039C3EE" w:rsidR="00F8051A" w:rsidRPr="00BC2E72" w:rsidRDefault="00397394" w:rsidP="00F8051A">
      <w:pPr>
        <w:pStyle w:val="Fliesstext"/>
        <w:rPr>
          <w:rFonts w:ascii="BMWGroupTN" w:hAnsi="BMWGroupTN" w:cs="BMWType V2 Light"/>
          <w:szCs w:val="22"/>
        </w:rPr>
      </w:pPr>
      <w:r w:rsidRPr="00BC2E72">
        <w:rPr>
          <w:rFonts w:ascii="BMWGroupTN" w:hAnsi="BMWGroupTN" w:cs="BMWType V2 Light"/>
          <w:szCs w:val="22"/>
        </w:rPr>
        <w:t>6 May 202</w:t>
      </w:r>
      <w:bookmarkEnd w:id="0"/>
      <w:r w:rsidRPr="00BC2E72">
        <w:rPr>
          <w:rFonts w:ascii="BMWGroupTN" w:hAnsi="BMWGroupTN" w:cs="BMWType V2 Light"/>
          <w:szCs w:val="22"/>
        </w:rPr>
        <w:t>6</w:t>
      </w:r>
      <w:r w:rsidRPr="00BC2E72">
        <w:rPr>
          <w:rFonts w:ascii="BMWGroupTN" w:hAnsi="BMWGroupTN" w:cs="BMWType V2 Light"/>
          <w:szCs w:val="22"/>
        </w:rPr>
        <w:br/>
      </w:r>
    </w:p>
    <w:p w14:paraId="153204AF" w14:textId="77777777" w:rsidR="00F8051A" w:rsidRPr="00BC2E72"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r w:rsidRPr="00BC2E72">
        <w:rPr>
          <w:rFonts w:ascii="BMWGroupTN" w:hAnsi="BMWGroupTN" w:cs="BMWType V2 Light"/>
          <w:sz w:val="12"/>
          <w:szCs w:val="12"/>
        </w:rPr>
        <w:t>Firma</w:t>
      </w:r>
    </w:p>
    <w:p w14:paraId="3AEA5FDA" w14:textId="77777777" w:rsidR="00F8051A" w:rsidRPr="00BC2E72"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r w:rsidRPr="00BC2E72">
        <w:rPr>
          <w:rFonts w:ascii="BMWGroupTN" w:hAnsi="BMWGroupTN" w:cs="BMWType V2 Light"/>
          <w:sz w:val="12"/>
          <w:szCs w:val="12"/>
        </w:rPr>
        <w:t>Bayerische</w:t>
      </w:r>
    </w:p>
    <w:p w14:paraId="4C6C0377" w14:textId="77777777" w:rsidR="00F8051A" w:rsidRPr="00483C6C"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r w:rsidRPr="00483C6C">
        <w:rPr>
          <w:rFonts w:ascii="BMWGroupTN" w:hAnsi="BMWGroupTN" w:cs="BMWType V2 Light"/>
          <w:sz w:val="12"/>
          <w:szCs w:val="12"/>
        </w:rPr>
        <w:t>Motoren Werke</w:t>
      </w:r>
    </w:p>
    <w:p w14:paraId="66CDBAD4" w14:textId="77777777" w:rsidR="00F8051A" w:rsidRPr="00483C6C"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r w:rsidRPr="00483C6C">
        <w:rPr>
          <w:rFonts w:ascii="BMWGroupTN" w:hAnsi="BMWGroupTN" w:cs="BMWType V2 Light"/>
          <w:sz w:val="12"/>
          <w:szCs w:val="12"/>
        </w:rPr>
        <w:t>Aktiengesellschaft</w:t>
      </w:r>
    </w:p>
    <w:p w14:paraId="7D85459B" w14:textId="77777777" w:rsidR="00F8051A" w:rsidRPr="00483C6C"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p>
    <w:p w14:paraId="7CCC4F67" w14:textId="77777777" w:rsidR="00F8051A" w:rsidRPr="00483C6C"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r w:rsidRPr="00483C6C">
        <w:rPr>
          <w:rFonts w:ascii="BMWGroupTN" w:hAnsi="BMWGroupTN" w:cs="BMWType V2 Light"/>
          <w:sz w:val="12"/>
          <w:szCs w:val="12"/>
        </w:rPr>
        <w:t>Postanschrift</w:t>
      </w:r>
    </w:p>
    <w:p w14:paraId="450F2B9D" w14:textId="77777777" w:rsidR="00F8051A" w:rsidRPr="00483C6C"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r w:rsidRPr="00483C6C">
        <w:rPr>
          <w:rFonts w:ascii="BMWGroupTN" w:hAnsi="BMWGroupTN" w:cs="BMWType V2 Light"/>
          <w:sz w:val="12"/>
          <w:szCs w:val="12"/>
        </w:rPr>
        <w:t>BMW AG</w:t>
      </w:r>
    </w:p>
    <w:p w14:paraId="7208EFFD" w14:textId="77777777" w:rsidR="00F8051A" w:rsidRPr="00483C6C"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r w:rsidRPr="00483C6C">
        <w:rPr>
          <w:rFonts w:ascii="BMWGroupTN" w:hAnsi="BMWGroupTN" w:cs="BMWType V2 Light"/>
          <w:sz w:val="12"/>
          <w:szCs w:val="12"/>
        </w:rPr>
        <w:t>80788 München</w:t>
      </w:r>
    </w:p>
    <w:p w14:paraId="5BEBA176" w14:textId="77777777" w:rsidR="00F8051A" w:rsidRPr="00483C6C"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p>
    <w:p w14:paraId="799E2313" w14:textId="77777777" w:rsidR="00F8051A" w:rsidRPr="00483C6C"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r w:rsidRPr="00483C6C">
        <w:rPr>
          <w:rFonts w:ascii="BMWGroupTN" w:hAnsi="BMWGroupTN" w:cs="BMWType V2 Light"/>
          <w:sz w:val="12"/>
          <w:szCs w:val="12"/>
        </w:rPr>
        <w:t>Telefon</w:t>
      </w:r>
    </w:p>
    <w:p w14:paraId="42B48FBB" w14:textId="6C12EF16" w:rsidR="00F8051A" w:rsidRPr="00483C6C"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r w:rsidRPr="00483C6C">
        <w:rPr>
          <w:rFonts w:ascii="BMWGroupTN" w:hAnsi="BMWGroupTN" w:cs="BMWType V2 Light"/>
          <w:sz w:val="12"/>
          <w:szCs w:val="12"/>
        </w:rPr>
        <w:t>+49-151 601 18364</w:t>
      </w:r>
    </w:p>
    <w:p w14:paraId="23FACE47" w14:textId="77777777" w:rsidR="00F8051A" w:rsidRPr="00483C6C"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rPr>
      </w:pPr>
    </w:p>
    <w:p w14:paraId="67C84F5C" w14:textId="77777777" w:rsidR="00F8051A" w:rsidRPr="00BC2E72"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lang w:val="en-US"/>
        </w:rPr>
      </w:pPr>
      <w:r w:rsidRPr="00BC2E72">
        <w:rPr>
          <w:rFonts w:ascii="BMWGroupTN" w:hAnsi="BMWGroupTN" w:cs="BMWType V2 Light"/>
          <w:sz w:val="12"/>
          <w:szCs w:val="12"/>
          <w:lang w:val="en-US"/>
        </w:rPr>
        <w:t>Internet</w:t>
      </w:r>
    </w:p>
    <w:p w14:paraId="0A9966E6" w14:textId="77777777" w:rsidR="00F8051A" w:rsidRPr="00BC2E72" w:rsidRDefault="00F8051A" w:rsidP="00F8051A">
      <w:pPr>
        <w:pStyle w:val="Fliesstext"/>
        <w:framePr w:w="1304" w:h="2811" w:hRule="exact" w:hSpace="142" w:vSpace="142" w:wrap="around" w:vAnchor="page" w:hAnchor="page" w:x="319" w:y="13311" w:anchorLock="1"/>
        <w:tabs>
          <w:tab w:val="left" w:pos="3119"/>
        </w:tabs>
        <w:jc w:val="right"/>
        <w:rPr>
          <w:rFonts w:ascii="BMWGroupTN" w:hAnsi="BMWGroupTN" w:cs="BMWType V2 Light"/>
          <w:sz w:val="12"/>
          <w:szCs w:val="12"/>
          <w:lang w:val="en-US"/>
        </w:rPr>
      </w:pPr>
      <w:r w:rsidRPr="00BC2E72">
        <w:rPr>
          <w:rFonts w:ascii="BMWGroupTN" w:hAnsi="BMWGroupTN" w:cs="BMWType V2 Light"/>
          <w:sz w:val="12"/>
          <w:szCs w:val="12"/>
          <w:lang w:val="en-US"/>
        </w:rPr>
        <w:t>www.bmwgroup.com</w:t>
      </w:r>
    </w:p>
    <w:p w14:paraId="393578D0" w14:textId="7DC862F2" w:rsidR="00425D98" w:rsidRPr="009B1487" w:rsidRDefault="00992BBA" w:rsidP="005922A0">
      <w:pPr>
        <w:pStyle w:val="Fliesstext"/>
        <w:tabs>
          <w:tab w:val="clear" w:pos="4706"/>
          <w:tab w:val="left" w:pos="3119"/>
        </w:tabs>
        <w:suppressAutoHyphens/>
        <w:ind w:right="-397"/>
        <w:rPr>
          <w:rFonts w:ascii="BMWGroupTN" w:hAnsi="BMWGroupTN" w:cs="BMWType V2 Light"/>
          <w:b/>
          <w:bCs/>
          <w:sz w:val="32"/>
          <w:szCs w:val="32"/>
          <w:lang w:val="en-GB"/>
        </w:rPr>
      </w:pPr>
      <w:bookmarkStart w:id="3" w:name="_Hlk133338045"/>
      <w:r w:rsidRPr="003C3A0F">
        <w:rPr>
          <w:rFonts w:ascii="BMWGroupTN" w:hAnsi="BMWGroupTN" w:cs="BMWType V2 Light"/>
          <w:b/>
          <w:bCs/>
          <w:sz w:val="32"/>
          <w:szCs w:val="32"/>
          <w:lang w:val="en-GB"/>
        </w:rPr>
        <w:t>Solid</w:t>
      </w:r>
      <w:r w:rsidR="00967F9E" w:rsidRPr="003C3A0F">
        <w:rPr>
          <w:rFonts w:ascii="BMWGroupTN" w:hAnsi="BMWGroupTN" w:cs="BMWType V2 Light"/>
          <w:b/>
          <w:bCs/>
          <w:sz w:val="32"/>
          <w:szCs w:val="32"/>
          <w:lang w:val="en-GB"/>
        </w:rPr>
        <w:t xml:space="preserve"> start</w:t>
      </w:r>
      <w:r w:rsidR="00967F9E" w:rsidRPr="009B1487">
        <w:rPr>
          <w:rFonts w:ascii="BMWGroupTN" w:hAnsi="BMWGroupTN" w:cs="BMWType V2 Light"/>
          <w:b/>
          <w:bCs/>
          <w:sz w:val="32"/>
          <w:szCs w:val="32"/>
          <w:lang w:val="en-GB"/>
        </w:rPr>
        <w:t xml:space="preserve"> to the year: BMW</w:t>
      </w:r>
      <w:r w:rsidR="00967F9E" w:rsidRPr="009B1487">
        <w:rPr>
          <w:rFonts w:ascii="BMWGroupTN" w:hAnsi="BMWGroupTN" w:cs="BMWType V2 Light"/>
          <w:sz w:val="32"/>
          <w:szCs w:val="32"/>
          <w:lang w:val="en-GB"/>
        </w:rPr>
        <w:t> </w:t>
      </w:r>
      <w:r w:rsidR="00967F9E" w:rsidRPr="009B1487">
        <w:rPr>
          <w:rFonts w:ascii="BMWGroupTN" w:hAnsi="BMWGroupTN" w:cs="BMWType V2 Light"/>
          <w:b/>
          <w:bCs/>
          <w:sz w:val="32"/>
          <w:szCs w:val="32"/>
          <w:lang w:val="en-GB"/>
        </w:rPr>
        <w:t xml:space="preserve">Group achieves Group </w:t>
      </w:r>
      <w:r w:rsidR="0074007B">
        <w:rPr>
          <w:rFonts w:ascii="BMWGroupTN" w:hAnsi="BMWGroupTN" w:cs="BMWType V2 Light"/>
          <w:b/>
          <w:bCs/>
          <w:sz w:val="32"/>
          <w:szCs w:val="32"/>
          <w:lang w:val="en-GB"/>
        </w:rPr>
        <w:t>EBT margin</w:t>
      </w:r>
      <w:r w:rsidR="0074007B" w:rsidRPr="009B1487">
        <w:rPr>
          <w:rFonts w:ascii="BMWGroupTN" w:hAnsi="BMWGroupTN" w:cs="BMWType V2 Light"/>
          <w:b/>
          <w:bCs/>
          <w:sz w:val="32"/>
          <w:szCs w:val="32"/>
          <w:lang w:val="en-GB"/>
        </w:rPr>
        <w:t xml:space="preserve"> </w:t>
      </w:r>
      <w:r w:rsidR="00993979">
        <w:rPr>
          <w:rFonts w:ascii="BMWGroupTN" w:hAnsi="BMWGroupTN" w:cs="BMWType V2 Light"/>
          <w:b/>
          <w:bCs/>
          <w:sz w:val="32"/>
          <w:szCs w:val="32"/>
          <w:lang w:val="en-GB"/>
        </w:rPr>
        <w:t>at</w:t>
      </w:r>
      <w:r w:rsidR="003C3A0F">
        <w:rPr>
          <w:rFonts w:ascii="BMWGroupTN" w:hAnsi="BMWGroupTN" w:cs="BMWType V2 Light"/>
          <w:b/>
          <w:bCs/>
          <w:sz w:val="32"/>
          <w:szCs w:val="32"/>
          <w:lang w:val="en-GB"/>
        </w:rPr>
        <w:t xml:space="preserve"> previous</w:t>
      </w:r>
      <w:r w:rsidR="00993979">
        <w:rPr>
          <w:rFonts w:ascii="BMWGroupTN" w:hAnsi="BMWGroupTN" w:cs="BMWType V2 Light"/>
          <w:b/>
          <w:bCs/>
          <w:sz w:val="32"/>
          <w:szCs w:val="32"/>
          <w:lang w:val="en-GB"/>
        </w:rPr>
        <w:t xml:space="preserve"> full</w:t>
      </w:r>
      <w:r w:rsidR="003C3A0F">
        <w:rPr>
          <w:rFonts w:ascii="BMWGroupTN" w:hAnsi="BMWGroupTN" w:cs="BMWType V2 Light"/>
          <w:b/>
          <w:bCs/>
          <w:sz w:val="32"/>
          <w:szCs w:val="32"/>
          <w:lang w:val="en-GB"/>
        </w:rPr>
        <w:t>-year level</w:t>
      </w:r>
    </w:p>
    <w:p w14:paraId="62C22C3D" w14:textId="77777777" w:rsidR="00712E47" w:rsidRPr="009B1487" w:rsidRDefault="00712E47" w:rsidP="00F8051A">
      <w:pPr>
        <w:pStyle w:val="Fliesstext"/>
        <w:tabs>
          <w:tab w:val="left" w:pos="3119"/>
        </w:tabs>
        <w:ind w:right="-227"/>
        <w:rPr>
          <w:rFonts w:ascii="BMWGroupTN" w:hAnsi="BMWGroupTN"/>
          <w:b/>
          <w:bCs/>
          <w:szCs w:val="22"/>
          <w:lang w:val="en-GB"/>
        </w:rPr>
      </w:pPr>
    </w:p>
    <w:bookmarkEnd w:id="3"/>
    <w:p w14:paraId="1E9633CC" w14:textId="1BD682D9" w:rsidR="009915DD" w:rsidRPr="009B1487" w:rsidRDefault="009915DD" w:rsidP="00AE23C3">
      <w:pPr>
        <w:numPr>
          <w:ilvl w:val="0"/>
          <w:numId w:val="20"/>
        </w:numPr>
        <w:tabs>
          <w:tab w:val="left" w:pos="0"/>
          <w:tab w:val="left" w:pos="426"/>
        </w:tabs>
        <w:spacing w:line="240" w:lineRule="auto"/>
        <w:ind w:right="-397"/>
        <w:rPr>
          <w:rFonts w:ascii="BMWGroupTN" w:hAnsi="BMWGroupTN"/>
          <w:sz w:val="28"/>
          <w:szCs w:val="28"/>
          <w:lang w:val="en-GB"/>
        </w:rPr>
      </w:pPr>
      <w:r w:rsidRPr="00432962">
        <w:rPr>
          <w:rFonts w:ascii="BMWGroupTN" w:hAnsi="BMWGroupTN"/>
          <w:sz w:val="28"/>
          <w:szCs w:val="28"/>
          <w:lang w:val="en-GB"/>
        </w:rPr>
        <w:t>Group pre-tax return on sales at</w:t>
      </w:r>
      <w:r w:rsidRPr="009B1487">
        <w:rPr>
          <w:rFonts w:ascii="BMWGroupTN" w:hAnsi="BMWGroupTN"/>
          <w:sz w:val="28"/>
          <w:szCs w:val="28"/>
          <w:lang w:val="en-GB"/>
        </w:rPr>
        <w:t xml:space="preserve"> 7.6% in line with </w:t>
      </w:r>
      <w:r w:rsidR="000B5C55">
        <w:rPr>
          <w:rFonts w:ascii="BMWGroupTN" w:hAnsi="BMWGroupTN"/>
          <w:sz w:val="28"/>
          <w:szCs w:val="28"/>
          <w:lang w:val="en-GB"/>
        </w:rPr>
        <w:t>FY</w:t>
      </w:r>
      <w:r w:rsidRPr="009B1487">
        <w:rPr>
          <w:rFonts w:ascii="BMWGroupTN" w:hAnsi="BMWGroupTN"/>
          <w:sz w:val="28"/>
          <w:szCs w:val="28"/>
          <w:lang w:val="en-GB"/>
        </w:rPr>
        <w:t>25</w:t>
      </w:r>
    </w:p>
    <w:p w14:paraId="565046D9" w14:textId="15C403E7" w:rsidR="00967F9E" w:rsidRPr="009B1487" w:rsidRDefault="008A4CEF">
      <w:pPr>
        <w:numPr>
          <w:ilvl w:val="0"/>
          <w:numId w:val="20"/>
        </w:numPr>
        <w:tabs>
          <w:tab w:val="left" w:pos="0"/>
          <w:tab w:val="left" w:pos="426"/>
        </w:tabs>
        <w:spacing w:line="240" w:lineRule="auto"/>
        <w:ind w:right="-510"/>
        <w:rPr>
          <w:rFonts w:ascii="BMWGroupTN" w:hAnsi="BMWGroupTN"/>
          <w:sz w:val="28"/>
          <w:szCs w:val="28"/>
          <w:lang w:val="en-GB"/>
        </w:rPr>
      </w:pPr>
      <w:r w:rsidRPr="009B1487">
        <w:rPr>
          <w:rFonts w:ascii="BMWGroupTN" w:hAnsi="BMWGroupTN"/>
          <w:sz w:val="28"/>
          <w:szCs w:val="28"/>
          <w:lang w:val="en-GB"/>
        </w:rPr>
        <w:t xml:space="preserve">Automotive segment EBIT margin of 5.0% </w:t>
      </w:r>
      <w:r w:rsidR="00483C6C">
        <w:rPr>
          <w:rFonts w:ascii="BMWGroupTN" w:hAnsi="BMWGroupTN"/>
          <w:sz w:val="28"/>
          <w:szCs w:val="28"/>
          <w:lang w:val="en-GB"/>
        </w:rPr>
        <w:t>within</w:t>
      </w:r>
      <w:r w:rsidRPr="009B1487">
        <w:rPr>
          <w:rFonts w:ascii="BMWGroupTN" w:hAnsi="BMWGroupTN"/>
          <w:sz w:val="28"/>
          <w:szCs w:val="28"/>
          <w:lang w:val="en-GB"/>
        </w:rPr>
        <w:t xml:space="preserve"> </w:t>
      </w:r>
      <w:r w:rsidR="000B5C55">
        <w:rPr>
          <w:rFonts w:ascii="BMWGroupTN" w:hAnsi="BMWGroupTN"/>
          <w:sz w:val="28"/>
          <w:szCs w:val="28"/>
          <w:lang w:val="en-GB"/>
        </w:rPr>
        <w:t xml:space="preserve">full year </w:t>
      </w:r>
      <w:r w:rsidR="00483C6C">
        <w:rPr>
          <w:rFonts w:ascii="BMWGroupTN" w:hAnsi="BMWGroupTN"/>
          <w:sz w:val="28"/>
          <w:szCs w:val="28"/>
          <w:lang w:val="en-GB"/>
        </w:rPr>
        <w:t>guidance</w:t>
      </w:r>
      <w:r w:rsidRPr="009B1487">
        <w:rPr>
          <w:rFonts w:ascii="BMWGroupTN" w:hAnsi="BMWGroupTN"/>
          <w:sz w:val="28"/>
          <w:szCs w:val="28"/>
          <w:lang w:val="en-GB"/>
        </w:rPr>
        <w:t xml:space="preserve"> </w:t>
      </w:r>
      <w:r w:rsidR="00483C6C">
        <w:rPr>
          <w:rFonts w:ascii="BMWGroupTN" w:hAnsi="BMWGroupTN"/>
          <w:sz w:val="28"/>
          <w:szCs w:val="28"/>
          <w:lang w:val="en-GB"/>
        </w:rPr>
        <w:t>corridor</w:t>
      </w:r>
    </w:p>
    <w:p w14:paraId="52579758" w14:textId="0F666EB7" w:rsidR="00F95083" w:rsidRPr="009B1487" w:rsidRDefault="00F95083">
      <w:pPr>
        <w:numPr>
          <w:ilvl w:val="0"/>
          <w:numId w:val="20"/>
        </w:numPr>
        <w:tabs>
          <w:tab w:val="left" w:pos="0"/>
          <w:tab w:val="left" w:pos="426"/>
        </w:tabs>
        <w:spacing w:line="240" w:lineRule="auto"/>
        <w:ind w:right="-510"/>
        <w:rPr>
          <w:rFonts w:ascii="BMWGroupTN" w:hAnsi="BMWGroupTN"/>
          <w:sz w:val="28"/>
          <w:szCs w:val="28"/>
          <w:lang w:val="en-GB"/>
        </w:rPr>
      </w:pPr>
      <w:r w:rsidRPr="009B1487">
        <w:rPr>
          <w:rFonts w:ascii="BMWGroupTN" w:hAnsi="BMWGroupTN"/>
          <w:sz w:val="28"/>
          <w:szCs w:val="28"/>
          <w:lang w:val="en-GB"/>
        </w:rPr>
        <w:t xml:space="preserve">Costs, investments and research </w:t>
      </w:r>
      <w:r w:rsidR="000B5C55">
        <w:rPr>
          <w:rFonts w:ascii="BMWGroupTN" w:hAnsi="BMWGroupTN"/>
          <w:sz w:val="28"/>
          <w:szCs w:val="28"/>
          <w:lang w:val="en-GB"/>
        </w:rPr>
        <w:t>&amp;</w:t>
      </w:r>
      <w:r w:rsidR="000B5C55" w:rsidRPr="009B1487">
        <w:rPr>
          <w:rFonts w:ascii="BMWGroupTN" w:hAnsi="BMWGroupTN"/>
          <w:sz w:val="28"/>
          <w:szCs w:val="28"/>
          <w:lang w:val="en-GB"/>
        </w:rPr>
        <w:t xml:space="preserve"> </w:t>
      </w:r>
      <w:r w:rsidRPr="009B1487">
        <w:rPr>
          <w:rFonts w:ascii="BMWGroupTN" w:hAnsi="BMWGroupTN"/>
          <w:sz w:val="28"/>
          <w:szCs w:val="28"/>
          <w:lang w:val="en-GB"/>
        </w:rPr>
        <w:t xml:space="preserve">development </w:t>
      </w:r>
      <w:r w:rsidR="00483C6C">
        <w:rPr>
          <w:rFonts w:ascii="BMWGroupTN" w:hAnsi="BMWGroupTN"/>
          <w:sz w:val="28"/>
          <w:szCs w:val="28"/>
          <w:lang w:val="en-GB"/>
        </w:rPr>
        <w:t>expenditure</w:t>
      </w:r>
      <w:r w:rsidRPr="009B1487">
        <w:rPr>
          <w:rFonts w:ascii="BMWGroupTN" w:hAnsi="BMWGroupTN"/>
          <w:sz w:val="28"/>
          <w:szCs w:val="28"/>
          <w:lang w:val="en-GB"/>
        </w:rPr>
        <w:t xml:space="preserve"> reduced further as planned</w:t>
      </w:r>
    </w:p>
    <w:p w14:paraId="5A130E77" w14:textId="77777777" w:rsidR="00A12565" w:rsidRPr="009B1487" w:rsidRDefault="00A12565" w:rsidP="00A12565">
      <w:pPr>
        <w:numPr>
          <w:ilvl w:val="0"/>
          <w:numId w:val="20"/>
        </w:numPr>
        <w:tabs>
          <w:tab w:val="left" w:pos="0"/>
          <w:tab w:val="left" w:pos="426"/>
        </w:tabs>
        <w:spacing w:line="240" w:lineRule="auto"/>
        <w:ind w:right="-538"/>
        <w:rPr>
          <w:rFonts w:ascii="BMWGroupTN" w:hAnsi="BMWGroupTN"/>
          <w:sz w:val="28"/>
          <w:szCs w:val="28"/>
          <w:lang w:val="en-GB"/>
        </w:rPr>
      </w:pPr>
      <w:r w:rsidRPr="009B1487">
        <w:rPr>
          <w:rFonts w:ascii="BMWGroupTN" w:hAnsi="BMWGroupTN"/>
          <w:sz w:val="28"/>
          <w:szCs w:val="28"/>
          <w:lang w:val="en-GB"/>
        </w:rPr>
        <w:t>Outlook for the full year 2026 confirmed</w:t>
      </w:r>
    </w:p>
    <w:p w14:paraId="270DFCD0" w14:textId="67B21894" w:rsidR="00967F9E" w:rsidRPr="009B1487" w:rsidRDefault="0074007B" w:rsidP="00967F9E">
      <w:pPr>
        <w:numPr>
          <w:ilvl w:val="0"/>
          <w:numId w:val="20"/>
        </w:numPr>
        <w:tabs>
          <w:tab w:val="left" w:pos="0"/>
          <w:tab w:val="left" w:pos="426"/>
        </w:tabs>
        <w:spacing w:line="240" w:lineRule="auto"/>
        <w:ind w:right="-397"/>
        <w:rPr>
          <w:rFonts w:ascii="BMWGroupTN" w:hAnsi="BMWGroupTN"/>
          <w:sz w:val="28"/>
          <w:szCs w:val="28"/>
          <w:lang w:val="en-GB"/>
        </w:rPr>
      </w:pPr>
      <w:r>
        <w:rPr>
          <w:rFonts w:ascii="BMWGroupTN" w:hAnsi="BMWGroupTN"/>
          <w:sz w:val="28"/>
          <w:szCs w:val="28"/>
          <w:lang w:val="en-GB"/>
        </w:rPr>
        <w:t xml:space="preserve">Positive development of </w:t>
      </w:r>
      <w:r w:rsidR="00967F9E" w:rsidRPr="009B1487">
        <w:rPr>
          <w:rFonts w:ascii="BMWGroupTN" w:hAnsi="BMWGroupTN"/>
          <w:sz w:val="28"/>
          <w:szCs w:val="28"/>
          <w:lang w:val="en-GB"/>
        </w:rPr>
        <w:t xml:space="preserve">Free cash flow </w:t>
      </w:r>
      <w:r>
        <w:rPr>
          <w:rFonts w:ascii="BMWGroupTN" w:hAnsi="BMWGroupTN"/>
          <w:sz w:val="28"/>
          <w:szCs w:val="28"/>
          <w:lang w:val="en-GB"/>
        </w:rPr>
        <w:t xml:space="preserve">in the </w:t>
      </w:r>
      <w:r w:rsidR="00967F9E" w:rsidRPr="009B1487">
        <w:rPr>
          <w:rFonts w:ascii="BMWGroupTN" w:hAnsi="BMWGroupTN"/>
          <w:sz w:val="28"/>
          <w:szCs w:val="28"/>
          <w:lang w:val="en-GB"/>
        </w:rPr>
        <w:t>Automotive segment</w:t>
      </w:r>
    </w:p>
    <w:p w14:paraId="7BA48720" w14:textId="062D087C" w:rsidR="00AC30AE" w:rsidRPr="009B1487" w:rsidRDefault="00AC30AE" w:rsidP="004A7DDE">
      <w:pPr>
        <w:numPr>
          <w:ilvl w:val="0"/>
          <w:numId w:val="20"/>
        </w:numPr>
        <w:tabs>
          <w:tab w:val="left" w:pos="0"/>
          <w:tab w:val="left" w:pos="426"/>
        </w:tabs>
        <w:spacing w:line="240" w:lineRule="auto"/>
        <w:ind w:right="-538"/>
        <w:rPr>
          <w:rFonts w:ascii="BMWGroupTN" w:hAnsi="BMWGroupTN"/>
          <w:sz w:val="28"/>
          <w:szCs w:val="28"/>
          <w:lang w:val="en-GB"/>
        </w:rPr>
      </w:pPr>
      <w:r w:rsidRPr="009B1487">
        <w:rPr>
          <w:rFonts w:ascii="BMWGroupTN" w:hAnsi="BMWGroupTN"/>
          <w:sz w:val="28"/>
          <w:szCs w:val="28"/>
          <w:lang w:val="en-GB"/>
        </w:rPr>
        <w:t>Zipse: “</w:t>
      </w:r>
      <w:r w:rsidR="00DC167C">
        <w:rPr>
          <w:rFonts w:ascii="BMWGroupTN" w:hAnsi="BMWGroupTN"/>
          <w:sz w:val="28"/>
          <w:szCs w:val="28"/>
          <w:lang w:val="en-GB"/>
        </w:rPr>
        <w:t>Consistent s</w:t>
      </w:r>
      <w:r w:rsidR="00483C6C">
        <w:rPr>
          <w:rFonts w:ascii="BMWGroupTN" w:hAnsi="BMWGroupTN"/>
          <w:sz w:val="28"/>
          <w:szCs w:val="28"/>
          <w:lang w:val="en-GB"/>
        </w:rPr>
        <w:t>trateg</w:t>
      </w:r>
      <w:r w:rsidR="00DC167C">
        <w:rPr>
          <w:rFonts w:ascii="BMWGroupTN" w:hAnsi="BMWGroupTN"/>
          <w:sz w:val="28"/>
          <w:szCs w:val="28"/>
          <w:lang w:val="en-GB"/>
        </w:rPr>
        <w:t>y</w:t>
      </w:r>
      <w:r w:rsidR="00483C6C">
        <w:rPr>
          <w:rFonts w:ascii="BMWGroupTN" w:hAnsi="BMWGroupTN"/>
          <w:sz w:val="28"/>
          <w:szCs w:val="28"/>
          <w:lang w:val="en-GB"/>
        </w:rPr>
        <w:t xml:space="preserve"> </w:t>
      </w:r>
      <w:r w:rsidR="00DC167C">
        <w:rPr>
          <w:rFonts w:ascii="BMWGroupTN" w:hAnsi="BMWGroupTN"/>
          <w:sz w:val="28"/>
          <w:szCs w:val="28"/>
          <w:lang w:val="en-GB"/>
        </w:rPr>
        <w:t>of</w:t>
      </w:r>
      <w:r w:rsidR="00455420">
        <w:rPr>
          <w:rFonts w:ascii="BMWGroupTN" w:hAnsi="BMWGroupTN"/>
          <w:sz w:val="28"/>
          <w:szCs w:val="28"/>
          <w:lang w:val="en-GB"/>
        </w:rPr>
        <w:t xml:space="preserve"> technology openness, </w:t>
      </w:r>
      <w:r w:rsidR="00483C6C" w:rsidRPr="00483C6C">
        <w:rPr>
          <w:rFonts w:ascii="BMWGroupTN" w:hAnsi="BMWGroupTN"/>
          <w:sz w:val="28"/>
          <w:szCs w:val="28"/>
          <w:lang w:val="en-GB"/>
        </w:rPr>
        <w:t xml:space="preserve">operational </w:t>
      </w:r>
      <w:r w:rsidR="00094C60">
        <w:rPr>
          <w:rFonts w:ascii="BMWGroupTN" w:hAnsi="BMWGroupTN"/>
          <w:sz w:val="28"/>
          <w:szCs w:val="28"/>
          <w:lang w:val="en-GB"/>
        </w:rPr>
        <w:t>excellence</w:t>
      </w:r>
      <w:r w:rsidR="00094C60" w:rsidRPr="00483C6C">
        <w:rPr>
          <w:rFonts w:ascii="BMWGroupTN" w:hAnsi="BMWGroupTN"/>
          <w:sz w:val="28"/>
          <w:szCs w:val="28"/>
          <w:lang w:val="en-GB"/>
        </w:rPr>
        <w:t xml:space="preserve"> </w:t>
      </w:r>
      <w:r w:rsidR="00483C6C" w:rsidRPr="00483C6C">
        <w:rPr>
          <w:rFonts w:ascii="BMWGroupTN" w:hAnsi="BMWGroupTN"/>
          <w:sz w:val="28"/>
          <w:szCs w:val="28"/>
          <w:lang w:val="en-GB"/>
        </w:rPr>
        <w:t>and a high degree of flexibility</w:t>
      </w:r>
      <w:r w:rsidR="00483C6C">
        <w:rPr>
          <w:rFonts w:ascii="BMWGroupTN" w:hAnsi="BMWGroupTN"/>
          <w:sz w:val="28"/>
          <w:szCs w:val="28"/>
          <w:lang w:val="en-GB"/>
        </w:rPr>
        <w:t xml:space="preserve"> </w:t>
      </w:r>
      <w:proofErr w:type="spellStart"/>
      <w:r w:rsidR="00094C60">
        <w:rPr>
          <w:rFonts w:ascii="BMWGroupTN" w:hAnsi="BMWGroupTN"/>
          <w:sz w:val="28"/>
          <w:szCs w:val="28"/>
          <w:lang w:val="en-GB"/>
        </w:rPr>
        <w:t>pay off</w:t>
      </w:r>
      <w:proofErr w:type="spellEnd"/>
      <w:r w:rsidRPr="009B1487">
        <w:rPr>
          <w:rFonts w:ascii="BMWGroupTN" w:hAnsi="BMWGroupTN"/>
          <w:sz w:val="28"/>
          <w:szCs w:val="28"/>
          <w:lang w:val="en-GB"/>
        </w:rPr>
        <w:t>”</w:t>
      </w:r>
    </w:p>
    <w:p w14:paraId="1630DFAB" w14:textId="77777777" w:rsidR="00712E47" w:rsidRPr="009B1487" w:rsidRDefault="00712E47" w:rsidP="00C2201A">
      <w:pPr>
        <w:tabs>
          <w:tab w:val="left" w:pos="0"/>
          <w:tab w:val="left" w:pos="426"/>
        </w:tabs>
        <w:spacing w:line="360" w:lineRule="auto"/>
        <w:ind w:right="-538"/>
        <w:rPr>
          <w:rFonts w:ascii="BMWGroupTN" w:hAnsi="BMWGroupTN" w:cs="BMWType V2 Light"/>
          <w:b/>
          <w:szCs w:val="22"/>
          <w:lang w:val="en-GB"/>
        </w:rPr>
      </w:pPr>
    </w:p>
    <w:p w14:paraId="5441070C" w14:textId="55144873" w:rsidR="00C2201A" w:rsidRDefault="00F8051A" w:rsidP="00C2201A">
      <w:pPr>
        <w:tabs>
          <w:tab w:val="left" w:pos="0"/>
          <w:tab w:val="left" w:pos="426"/>
        </w:tabs>
        <w:spacing w:line="360" w:lineRule="auto"/>
        <w:ind w:right="-538"/>
        <w:rPr>
          <w:rFonts w:ascii="BMWGroupTN" w:hAnsi="BMWGroupTN" w:cs="BMWType V2 Light"/>
          <w:szCs w:val="22"/>
          <w:lang w:val="en-GB"/>
        </w:rPr>
      </w:pPr>
      <w:r w:rsidRPr="009B1487">
        <w:rPr>
          <w:rFonts w:ascii="BMWGroupTN" w:hAnsi="BMWGroupTN" w:cs="BMWType V2 Light"/>
          <w:b/>
          <w:bCs/>
          <w:szCs w:val="22"/>
          <w:lang w:val="en-GB"/>
        </w:rPr>
        <w:t>Munich.</w:t>
      </w:r>
      <w:r w:rsidRPr="009B1487">
        <w:rPr>
          <w:rFonts w:ascii="BMWGroupTN" w:hAnsi="BMWGroupTN" w:cs="BMWType V2 Light"/>
          <w:szCs w:val="22"/>
          <w:lang w:val="en-GB"/>
        </w:rPr>
        <w:t xml:space="preserve"> </w:t>
      </w:r>
      <w:r w:rsidR="00A948F3">
        <w:rPr>
          <w:rFonts w:ascii="BMWGroupTN" w:hAnsi="BMWGroupTN" w:cs="BMWType V2 Light"/>
          <w:szCs w:val="22"/>
          <w:lang w:val="en-GB"/>
        </w:rPr>
        <w:t>Parallel to the ramp-up</w:t>
      </w:r>
      <w:r w:rsidR="000B5C55" w:rsidRPr="009B1487">
        <w:rPr>
          <w:rFonts w:ascii="BMWGroupTN" w:hAnsi="BMWGroupTN" w:cs="BMWType V2 Light"/>
          <w:szCs w:val="22"/>
          <w:lang w:val="en-GB"/>
        </w:rPr>
        <w:t xml:space="preserve"> of </w:t>
      </w:r>
      <w:r w:rsidR="000B5C55" w:rsidRPr="00432962">
        <w:rPr>
          <w:rFonts w:ascii="BMWGroupTN" w:hAnsi="BMWGroupTN" w:cs="BMWType V2 Light"/>
          <w:szCs w:val="22"/>
          <w:lang w:val="en-GB"/>
        </w:rPr>
        <w:t>the N</w:t>
      </w:r>
      <w:r w:rsidR="00C07AB1" w:rsidRPr="00432962">
        <w:rPr>
          <w:rFonts w:ascii="BMWGroupTN" w:hAnsi="BMWGroupTN" w:cs="BMWType V2 Light"/>
          <w:szCs w:val="22"/>
          <w:lang w:val="en-GB"/>
        </w:rPr>
        <w:t>eue Klasse</w:t>
      </w:r>
      <w:r w:rsidR="000B5C55" w:rsidRPr="00432962">
        <w:rPr>
          <w:rFonts w:ascii="BMWGroupTN" w:hAnsi="BMWGroupTN" w:cs="BMWType V2 Light"/>
          <w:szCs w:val="22"/>
          <w:lang w:val="en-GB"/>
        </w:rPr>
        <w:t>,</w:t>
      </w:r>
      <w:r w:rsidR="000B5C55">
        <w:rPr>
          <w:rFonts w:ascii="BMWGroupTN" w:hAnsi="BMWGroupTN" w:cs="BMWType V2 Light"/>
          <w:szCs w:val="22"/>
          <w:lang w:val="en-GB"/>
        </w:rPr>
        <w:t xml:space="preserve"> t</w:t>
      </w:r>
      <w:r w:rsidRPr="009B1487">
        <w:rPr>
          <w:rFonts w:ascii="BMWGroupTN" w:hAnsi="BMWGroupTN" w:cs="BMWType V2 Light"/>
          <w:szCs w:val="22"/>
          <w:lang w:val="en-GB"/>
        </w:rPr>
        <w:t>he BMW Group</w:t>
      </w:r>
      <w:r w:rsidR="00187E50">
        <w:rPr>
          <w:rFonts w:ascii="BMWGroupTN" w:hAnsi="BMWGroupTN" w:cs="BMWType V2 Light"/>
          <w:szCs w:val="22"/>
          <w:lang w:val="en-GB"/>
        </w:rPr>
        <w:t xml:space="preserve"> has</w:t>
      </w:r>
      <w:r w:rsidRPr="009B1487">
        <w:rPr>
          <w:rFonts w:ascii="BMWGroupTN" w:hAnsi="BMWGroupTN" w:cs="BMWType V2 Light"/>
          <w:szCs w:val="22"/>
          <w:lang w:val="en-GB"/>
        </w:rPr>
        <w:t xml:space="preserve"> </w:t>
      </w:r>
      <w:r w:rsidR="000B5C55">
        <w:rPr>
          <w:rFonts w:ascii="BMWGroupTN" w:hAnsi="BMWGroupTN" w:cs="BMWType V2 Light"/>
          <w:szCs w:val="22"/>
          <w:lang w:val="en-GB"/>
        </w:rPr>
        <w:t>released</w:t>
      </w:r>
      <w:r w:rsidR="000B5C55" w:rsidRPr="009B1487">
        <w:rPr>
          <w:rFonts w:ascii="BMWGroupTN" w:hAnsi="BMWGroupTN" w:cs="BMWType V2 Light"/>
          <w:szCs w:val="22"/>
          <w:lang w:val="en-GB"/>
        </w:rPr>
        <w:t xml:space="preserve"> </w:t>
      </w:r>
      <w:r w:rsidR="000B5C55">
        <w:rPr>
          <w:rFonts w:ascii="BMWGroupTN" w:hAnsi="BMWGroupTN" w:cs="BMWType V2 Light"/>
          <w:szCs w:val="22"/>
          <w:lang w:val="en-GB"/>
        </w:rPr>
        <w:t xml:space="preserve">solid </w:t>
      </w:r>
      <w:r w:rsidR="00C106F1">
        <w:rPr>
          <w:rFonts w:ascii="BMWGroupTN" w:hAnsi="BMWGroupTN" w:cs="BMWType V2 Light"/>
          <w:szCs w:val="22"/>
          <w:lang w:val="en-GB"/>
        </w:rPr>
        <w:t>financial figures</w:t>
      </w:r>
      <w:r w:rsidR="00A948F3">
        <w:rPr>
          <w:rFonts w:ascii="BMWGroupTN" w:hAnsi="BMWGroupTN" w:cs="BMWType V2 Light"/>
          <w:szCs w:val="22"/>
          <w:lang w:val="en-GB"/>
        </w:rPr>
        <w:t xml:space="preserve"> in the first quarter</w:t>
      </w:r>
      <w:r w:rsidR="000B5C55">
        <w:rPr>
          <w:rFonts w:ascii="BMWGroupTN" w:hAnsi="BMWGroupTN" w:cs="BMWType V2 Light"/>
          <w:szCs w:val="22"/>
          <w:lang w:val="en-GB"/>
        </w:rPr>
        <w:t xml:space="preserve">: </w:t>
      </w:r>
      <w:r w:rsidRPr="009B1487">
        <w:rPr>
          <w:rFonts w:ascii="BMWGroupTN" w:hAnsi="BMWGroupTN" w:cs="BMWType V2 Light"/>
          <w:szCs w:val="22"/>
          <w:lang w:val="en-GB"/>
        </w:rPr>
        <w:t>The Munich-based premium automaker reported a</w:t>
      </w:r>
      <w:r w:rsidR="00A948F3">
        <w:rPr>
          <w:rFonts w:ascii="BMWGroupTN" w:hAnsi="BMWGroupTN" w:cs="BMWType V2 Light"/>
          <w:szCs w:val="22"/>
          <w:lang w:val="en-GB"/>
        </w:rPr>
        <w:t xml:space="preserve">n </w:t>
      </w:r>
      <w:r w:rsidRPr="009B1487">
        <w:rPr>
          <w:rFonts w:ascii="BMWGroupTN" w:hAnsi="BMWGroupTN" w:cs="BMWType V2 Light"/>
          <w:b/>
          <w:bCs/>
          <w:szCs w:val="22"/>
          <w:lang w:val="en-GB"/>
        </w:rPr>
        <w:t>EBT</w:t>
      </w:r>
      <w:r w:rsidRPr="009B1487">
        <w:rPr>
          <w:rFonts w:ascii="BMWGroupTN" w:hAnsi="BMWGroupTN" w:cs="BMWType V2 Light"/>
          <w:szCs w:val="22"/>
          <w:lang w:val="en-GB"/>
        </w:rPr>
        <w:t xml:space="preserve"> of </w:t>
      </w:r>
      <w:r w:rsidRPr="009B1487">
        <w:rPr>
          <w:rFonts w:ascii="BMWGroupTN" w:hAnsi="BMWGroupTN" w:cs="BMWType V2 Light"/>
          <w:b/>
          <w:bCs/>
          <w:szCs w:val="22"/>
          <w:lang w:val="en-GB"/>
        </w:rPr>
        <w:t>€ 2,348 million</w:t>
      </w:r>
      <w:r w:rsidRPr="009B1487">
        <w:rPr>
          <w:rFonts w:ascii="BMWGroupTN" w:hAnsi="BMWGroupTN" w:cs="BMWType V2 Light"/>
          <w:szCs w:val="22"/>
          <w:lang w:val="en-GB"/>
        </w:rPr>
        <w:t xml:space="preserve"> – surpassing the two previous quarters (Q3/Q4 2025). </w:t>
      </w:r>
      <w:r w:rsidRPr="00432962">
        <w:rPr>
          <w:rFonts w:ascii="BMWGroupTN" w:hAnsi="BMWGroupTN" w:cs="BMWType V2 Light"/>
          <w:b/>
          <w:bCs/>
          <w:szCs w:val="22"/>
          <w:lang w:val="en-GB"/>
        </w:rPr>
        <w:t xml:space="preserve">Group </w:t>
      </w:r>
      <w:r w:rsidR="00E136CF" w:rsidRPr="00432962">
        <w:rPr>
          <w:rFonts w:ascii="BMWGroupTN" w:hAnsi="BMWGroupTN" w:cs="BMWType V2 Light"/>
          <w:b/>
          <w:bCs/>
          <w:szCs w:val="22"/>
          <w:lang w:val="en-GB"/>
        </w:rPr>
        <w:t>EBT margin</w:t>
      </w:r>
      <w:r w:rsidR="00C106F1">
        <w:rPr>
          <w:rFonts w:ascii="BMWGroupTN" w:hAnsi="BMWGroupTN" w:cs="BMWType V2 Light"/>
          <w:szCs w:val="22"/>
          <w:lang w:val="en-GB"/>
        </w:rPr>
        <w:t xml:space="preserve"> </w:t>
      </w:r>
      <w:r w:rsidR="000B5C55">
        <w:rPr>
          <w:rFonts w:ascii="BMWGroupTN" w:hAnsi="BMWGroupTN" w:cs="BMWType V2 Light"/>
          <w:szCs w:val="22"/>
          <w:lang w:val="en-GB"/>
        </w:rPr>
        <w:t>of</w:t>
      </w:r>
      <w:r w:rsidRPr="009B1487">
        <w:rPr>
          <w:rFonts w:ascii="BMWGroupTN" w:hAnsi="BMWGroupTN" w:cs="BMWType V2 Light"/>
          <w:szCs w:val="22"/>
          <w:lang w:val="en-GB"/>
        </w:rPr>
        <w:t xml:space="preserve"> </w:t>
      </w:r>
      <w:r w:rsidRPr="009B1487">
        <w:rPr>
          <w:rFonts w:ascii="BMWGroupTN" w:hAnsi="BMWGroupTN" w:cs="BMWType V2 Light"/>
          <w:b/>
          <w:bCs/>
          <w:szCs w:val="22"/>
          <w:lang w:val="en-GB"/>
        </w:rPr>
        <w:t>7.6</w:t>
      </w:r>
      <w:r w:rsidR="00102DDA">
        <w:rPr>
          <w:rFonts w:ascii="BMWGroupTN" w:hAnsi="BMWGroupTN" w:cs="BMWType V2 Light"/>
          <w:b/>
          <w:bCs/>
          <w:szCs w:val="22"/>
          <w:lang w:val="en-GB"/>
        </w:rPr>
        <w:t xml:space="preserve"> </w:t>
      </w:r>
      <w:r w:rsidRPr="009B1487">
        <w:rPr>
          <w:rFonts w:ascii="BMWGroupTN" w:hAnsi="BMWGroupTN" w:cs="BMWType V2 Light"/>
          <w:b/>
          <w:bCs/>
          <w:szCs w:val="22"/>
          <w:lang w:val="en-GB"/>
        </w:rPr>
        <w:t>%</w:t>
      </w:r>
      <w:r w:rsidRPr="009B1487">
        <w:rPr>
          <w:rFonts w:ascii="BMWGroupTN" w:hAnsi="BMWGroupTN" w:cs="BMWType V2 Light"/>
          <w:szCs w:val="22"/>
          <w:lang w:val="en-GB"/>
        </w:rPr>
        <w:t xml:space="preserve"> </w:t>
      </w:r>
      <w:r w:rsidR="000B5C55">
        <w:rPr>
          <w:rFonts w:ascii="BMWGroupTN" w:hAnsi="BMWGroupTN" w:cs="BMWType V2 Light"/>
          <w:szCs w:val="22"/>
          <w:lang w:val="en-GB"/>
        </w:rPr>
        <w:t xml:space="preserve">was </w:t>
      </w:r>
      <w:r w:rsidR="00187E50">
        <w:rPr>
          <w:rFonts w:ascii="BMWGroupTN" w:hAnsi="BMWGroupTN" w:cs="BMWType V2 Light"/>
          <w:szCs w:val="22"/>
          <w:lang w:val="en-GB"/>
        </w:rPr>
        <w:t>on par</w:t>
      </w:r>
      <w:r w:rsidRPr="009B1487">
        <w:rPr>
          <w:rFonts w:ascii="BMWGroupTN" w:hAnsi="BMWGroupTN" w:cs="BMWType V2 Light"/>
          <w:szCs w:val="22"/>
          <w:lang w:val="en-GB"/>
        </w:rPr>
        <w:t xml:space="preserve"> with the figure for the full year 2025 (7.7</w:t>
      </w:r>
      <w:r w:rsidR="00102DDA">
        <w:rPr>
          <w:rFonts w:ascii="BMWGroupTN" w:hAnsi="BMWGroupTN" w:cs="BMWType V2 Light"/>
          <w:szCs w:val="22"/>
          <w:lang w:val="en-GB"/>
        </w:rPr>
        <w:t xml:space="preserve"> </w:t>
      </w:r>
      <w:r w:rsidRPr="009B1487">
        <w:rPr>
          <w:rFonts w:ascii="BMWGroupTN" w:hAnsi="BMWGroupTN" w:cs="BMWType V2 Light"/>
          <w:szCs w:val="22"/>
          <w:lang w:val="en-GB"/>
        </w:rPr>
        <w:t xml:space="preserve">%). </w:t>
      </w:r>
      <w:r w:rsidRPr="009B1487">
        <w:rPr>
          <w:rFonts w:ascii="BMWGroupTN" w:hAnsi="BMWGroupTN" w:cs="BMWType V2 Light"/>
          <w:b/>
          <w:bCs/>
          <w:szCs w:val="22"/>
          <w:lang w:val="en-GB"/>
        </w:rPr>
        <w:t>Free cash flow</w:t>
      </w:r>
      <w:r w:rsidRPr="009B1487">
        <w:rPr>
          <w:rFonts w:ascii="BMWGroupTN" w:hAnsi="BMWGroupTN" w:cs="BMWType V2 Light"/>
          <w:szCs w:val="22"/>
          <w:lang w:val="en-GB"/>
        </w:rPr>
        <w:t xml:space="preserve"> in the Automotive segment totalled </w:t>
      </w:r>
      <w:r w:rsidR="00997CBA">
        <w:rPr>
          <w:rFonts w:ascii="BMWGroupTN" w:hAnsi="BMWGroupTN" w:cs="BMWType V2 Light"/>
          <w:szCs w:val="22"/>
          <w:lang w:val="en-GB"/>
        </w:rPr>
        <w:br/>
      </w:r>
      <w:r w:rsidRPr="009B1487">
        <w:rPr>
          <w:rFonts w:ascii="BMWGroupTN" w:hAnsi="BMWGroupTN" w:cs="BMWType V2 Light"/>
          <w:b/>
          <w:bCs/>
          <w:szCs w:val="22"/>
          <w:lang w:val="en-GB"/>
        </w:rPr>
        <w:t>€ 777 million</w:t>
      </w:r>
      <w:r w:rsidRPr="009B1487">
        <w:rPr>
          <w:rFonts w:ascii="BMWGroupTN" w:hAnsi="BMWGroupTN" w:cs="BMWType V2 Light"/>
          <w:szCs w:val="22"/>
          <w:lang w:val="en-GB"/>
        </w:rPr>
        <w:t>, significantly above the same quarter of the previous year (+88.1</w:t>
      </w:r>
      <w:r w:rsidR="00102DDA">
        <w:rPr>
          <w:rFonts w:ascii="BMWGroupTN" w:hAnsi="BMWGroupTN" w:cs="BMWType V2 Light"/>
          <w:szCs w:val="22"/>
          <w:lang w:val="en-GB"/>
        </w:rPr>
        <w:t xml:space="preserve"> </w:t>
      </w:r>
      <w:r w:rsidRPr="009B1487">
        <w:rPr>
          <w:rFonts w:ascii="BMWGroupTN" w:hAnsi="BMWGroupTN" w:cs="BMWType V2 Light"/>
          <w:szCs w:val="22"/>
          <w:lang w:val="en-GB"/>
        </w:rPr>
        <w:t>%).</w:t>
      </w:r>
    </w:p>
    <w:p w14:paraId="3589B183" w14:textId="77777777" w:rsidR="00C30B55" w:rsidRPr="009B1487" w:rsidRDefault="00C30B55" w:rsidP="00C2201A">
      <w:pPr>
        <w:tabs>
          <w:tab w:val="left" w:pos="0"/>
          <w:tab w:val="left" w:pos="426"/>
        </w:tabs>
        <w:spacing w:line="360" w:lineRule="auto"/>
        <w:ind w:right="-538"/>
        <w:rPr>
          <w:rFonts w:ascii="BMWGroupTN" w:hAnsi="BMWGroupTN" w:cs="BMWType V2 Light"/>
          <w:bCs/>
          <w:szCs w:val="22"/>
          <w:lang w:val="en-GB"/>
        </w:rPr>
      </w:pPr>
    </w:p>
    <w:p w14:paraId="67E917AD" w14:textId="7A6A7642" w:rsidR="005D505B" w:rsidRDefault="000B5C55" w:rsidP="00C2201A">
      <w:pPr>
        <w:tabs>
          <w:tab w:val="left" w:pos="0"/>
          <w:tab w:val="left" w:pos="426"/>
        </w:tabs>
        <w:spacing w:line="360" w:lineRule="auto"/>
        <w:ind w:right="-538"/>
        <w:rPr>
          <w:rFonts w:ascii="BMWGroupTN" w:hAnsi="BMWGroupTN" w:cs="BMWType V2 Light"/>
          <w:szCs w:val="22"/>
          <w:lang w:val="en-GB"/>
        </w:rPr>
      </w:pPr>
      <w:r>
        <w:rPr>
          <w:rFonts w:ascii="BMWGroupTN" w:hAnsi="BMWGroupTN" w:cs="BMWType V2 Light"/>
          <w:szCs w:val="22"/>
          <w:lang w:val="en-GB"/>
        </w:rPr>
        <w:t>As such, t</w:t>
      </w:r>
      <w:r w:rsidRPr="009B1487">
        <w:rPr>
          <w:rFonts w:ascii="BMWGroupTN" w:hAnsi="BMWGroupTN" w:cs="BMWType V2 Light"/>
          <w:szCs w:val="22"/>
          <w:lang w:val="en-GB"/>
        </w:rPr>
        <w:t xml:space="preserve">he </w:t>
      </w:r>
      <w:r w:rsidR="00316B06" w:rsidRPr="009B1487">
        <w:rPr>
          <w:rFonts w:ascii="BMWGroupTN" w:hAnsi="BMWGroupTN" w:cs="BMWType V2 Light"/>
          <w:szCs w:val="22"/>
          <w:lang w:val="en-GB"/>
        </w:rPr>
        <w:t xml:space="preserve">BMW Group </w:t>
      </w:r>
      <w:r w:rsidR="00187E50">
        <w:rPr>
          <w:rFonts w:ascii="BMWGroupTN" w:hAnsi="BMWGroupTN" w:cs="BMWType V2 Light"/>
          <w:szCs w:val="22"/>
          <w:lang w:val="en-GB"/>
        </w:rPr>
        <w:t xml:space="preserve">has </w:t>
      </w:r>
      <w:r w:rsidR="00316B06" w:rsidRPr="009B1487">
        <w:rPr>
          <w:rFonts w:ascii="BMWGroupTN" w:hAnsi="BMWGroupTN" w:cs="BMWType V2 Light"/>
          <w:szCs w:val="22"/>
          <w:lang w:val="en-GB"/>
        </w:rPr>
        <w:t xml:space="preserve">maintained its positive momentum from the previous year in the first quarter of 2026. The </w:t>
      </w:r>
      <w:r w:rsidR="00997CBA">
        <w:rPr>
          <w:rFonts w:ascii="BMWGroupTN" w:hAnsi="BMWGroupTN" w:cs="BMWType V2 Light"/>
          <w:szCs w:val="22"/>
          <w:lang w:val="en-GB"/>
        </w:rPr>
        <w:t>c</w:t>
      </w:r>
      <w:r w:rsidR="00316B06" w:rsidRPr="009B1487">
        <w:rPr>
          <w:rFonts w:ascii="BMWGroupTN" w:hAnsi="BMWGroupTN" w:cs="BMWType V2 Light"/>
          <w:szCs w:val="22"/>
          <w:lang w:val="en-GB"/>
        </w:rPr>
        <w:t>ompany’s attractive product portfolio, technology</w:t>
      </w:r>
      <w:r w:rsidR="00316B06" w:rsidRPr="009B1487">
        <w:rPr>
          <w:rFonts w:ascii="BMWGroupTN" w:hAnsi="BMWGroupTN" w:cs="BMWType V2 Light"/>
          <w:szCs w:val="22"/>
          <w:lang w:val="en-GB"/>
        </w:rPr>
        <w:noBreakHyphen/>
      </w:r>
      <w:r w:rsidR="00094C60">
        <w:rPr>
          <w:rFonts w:ascii="BMWGroupTN" w:hAnsi="BMWGroupTN" w:cs="BMWType V2 Light"/>
          <w:szCs w:val="22"/>
          <w:lang w:val="en-GB"/>
        </w:rPr>
        <w:t>open</w:t>
      </w:r>
      <w:r w:rsidR="00094C60" w:rsidRPr="009B1487">
        <w:rPr>
          <w:rFonts w:ascii="BMWGroupTN" w:hAnsi="BMWGroupTN" w:cs="BMWType V2 Light"/>
          <w:szCs w:val="22"/>
          <w:lang w:val="en-GB"/>
        </w:rPr>
        <w:t xml:space="preserve"> </w:t>
      </w:r>
      <w:r w:rsidR="00316B06" w:rsidRPr="009B1487">
        <w:rPr>
          <w:rFonts w:ascii="BMWGroupTN" w:hAnsi="BMWGroupTN" w:cs="BMWType V2 Light"/>
          <w:szCs w:val="22"/>
          <w:lang w:val="en-GB"/>
        </w:rPr>
        <w:t xml:space="preserve">approach and resilience in key </w:t>
      </w:r>
      <w:r>
        <w:rPr>
          <w:rFonts w:ascii="BMWGroupTN" w:hAnsi="BMWGroupTN" w:cs="BMWType V2 Light"/>
          <w:szCs w:val="22"/>
          <w:lang w:val="en-GB"/>
        </w:rPr>
        <w:t xml:space="preserve">global </w:t>
      </w:r>
      <w:r w:rsidR="00316B06" w:rsidRPr="009B1487">
        <w:rPr>
          <w:rFonts w:ascii="BMWGroupTN" w:hAnsi="BMWGroupTN" w:cs="BMWType V2 Light"/>
          <w:szCs w:val="22"/>
          <w:lang w:val="en-GB"/>
        </w:rPr>
        <w:t xml:space="preserve">regions </w:t>
      </w:r>
      <w:r>
        <w:rPr>
          <w:rFonts w:ascii="BMWGroupTN" w:hAnsi="BMWGroupTN" w:cs="BMWType V2 Light"/>
          <w:szCs w:val="22"/>
          <w:lang w:val="en-GB"/>
        </w:rPr>
        <w:t xml:space="preserve">ensure it maintains </w:t>
      </w:r>
      <w:r w:rsidR="00187E50">
        <w:rPr>
          <w:rFonts w:ascii="BMWGroupTN" w:hAnsi="BMWGroupTN" w:cs="BMWType V2 Light"/>
          <w:szCs w:val="22"/>
          <w:lang w:val="en-GB"/>
        </w:rPr>
        <w:t>its</w:t>
      </w:r>
      <w:r>
        <w:rPr>
          <w:rFonts w:ascii="BMWGroupTN" w:hAnsi="BMWGroupTN" w:cs="BMWType V2 Light"/>
          <w:szCs w:val="22"/>
          <w:lang w:val="en-GB"/>
        </w:rPr>
        <w:t xml:space="preserve"> successful</w:t>
      </w:r>
      <w:r w:rsidR="00316B06" w:rsidRPr="009B1487">
        <w:rPr>
          <w:rFonts w:ascii="BMWGroupTN" w:hAnsi="BMWGroupTN" w:cs="BMWType V2 Light"/>
          <w:szCs w:val="22"/>
          <w:lang w:val="en-GB"/>
        </w:rPr>
        <w:t xml:space="preserve"> course.</w:t>
      </w:r>
    </w:p>
    <w:p w14:paraId="4D5D5464" w14:textId="77777777" w:rsidR="00483C6C" w:rsidRDefault="00483C6C" w:rsidP="00483C6C">
      <w:pPr>
        <w:widowControl w:val="0"/>
        <w:tabs>
          <w:tab w:val="left" w:pos="0"/>
          <w:tab w:val="left" w:pos="426"/>
        </w:tabs>
        <w:spacing w:line="360" w:lineRule="auto"/>
        <w:ind w:right="-539"/>
        <w:rPr>
          <w:rFonts w:ascii="BMWGroupTN" w:hAnsi="BMWGroupTN" w:cs="BMWType V2 Light"/>
          <w:szCs w:val="22"/>
          <w:lang w:val="en-GB"/>
        </w:rPr>
      </w:pPr>
    </w:p>
    <w:p w14:paraId="6BBAF305" w14:textId="77777777" w:rsidR="00A948F3" w:rsidRDefault="00483C6C" w:rsidP="00102DDA">
      <w:pPr>
        <w:widowControl w:val="0"/>
        <w:tabs>
          <w:tab w:val="left" w:pos="0"/>
          <w:tab w:val="left" w:pos="426"/>
        </w:tabs>
        <w:spacing w:line="360" w:lineRule="auto"/>
        <w:ind w:right="-539"/>
        <w:rPr>
          <w:rFonts w:ascii="BMWGroupTN" w:hAnsi="BMWGroupTN" w:cs="BMWType V2 Light"/>
          <w:szCs w:val="22"/>
          <w:lang w:val="en-GB"/>
        </w:rPr>
      </w:pPr>
      <w:r>
        <w:rPr>
          <w:rFonts w:ascii="BMWGroupTN" w:hAnsi="BMWGroupTN" w:cs="BMWType V2 Light"/>
          <w:szCs w:val="22"/>
          <w:lang w:val="en-GB"/>
        </w:rPr>
        <w:t>“</w:t>
      </w:r>
      <w:r w:rsidR="000B5C55">
        <w:rPr>
          <w:rFonts w:ascii="BMWGroupTN" w:hAnsi="BMWGroupTN" w:cs="BMWType V2 Light"/>
          <w:szCs w:val="22"/>
          <w:lang w:val="en-GB"/>
        </w:rPr>
        <w:t>Once again, o</w:t>
      </w:r>
      <w:r w:rsidR="000B5C55" w:rsidRPr="00483C6C">
        <w:rPr>
          <w:rFonts w:ascii="BMWGroupTN" w:hAnsi="BMWGroupTN" w:cs="BMWType V2 Light"/>
          <w:szCs w:val="22"/>
          <w:lang w:val="en-GB"/>
        </w:rPr>
        <w:t xml:space="preserve">ur </w:t>
      </w:r>
      <w:r w:rsidRPr="00483C6C">
        <w:rPr>
          <w:rFonts w:ascii="BMWGroupTN" w:hAnsi="BMWGroupTN" w:cs="BMWType V2 Light"/>
          <w:szCs w:val="22"/>
          <w:lang w:val="en-GB"/>
        </w:rPr>
        <w:t xml:space="preserve">earnings for the first quarter demonstrate the value of strategic consistency, operational strength and a high degree of flexibility. We are well positioned to </w:t>
      </w:r>
      <w:r w:rsidR="00094C60">
        <w:rPr>
          <w:rFonts w:ascii="BMWGroupTN" w:hAnsi="BMWGroupTN" w:cs="BMWType V2 Light"/>
          <w:szCs w:val="22"/>
          <w:lang w:val="en-GB"/>
        </w:rPr>
        <w:t>deliver continued success</w:t>
      </w:r>
      <w:r w:rsidRPr="00483C6C">
        <w:rPr>
          <w:rFonts w:ascii="BMWGroupTN" w:hAnsi="BMWGroupTN" w:cs="BMWType V2 Light"/>
          <w:szCs w:val="22"/>
          <w:lang w:val="en-GB"/>
        </w:rPr>
        <w:t xml:space="preserve">, despite challenging conditions,” said </w:t>
      </w:r>
      <w:r w:rsidRPr="00483C6C">
        <w:rPr>
          <w:rFonts w:ascii="BMWGroupTN" w:hAnsi="BMWGroupTN" w:cs="BMWType V2 Light"/>
          <w:b/>
          <w:bCs/>
          <w:szCs w:val="22"/>
          <w:lang w:val="en-GB"/>
        </w:rPr>
        <w:lastRenderedPageBreak/>
        <w:t>Oliver Zipse, Chairman of the Board of Management of BMW AG</w:t>
      </w:r>
      <w:r w:rsidRPr="00483C6C">
        <w:rPr>
          <w:rFonts w:ascii="BMWGroupTN" w:hAnsi="BMWGroupTN" w:cs="BMWType V2 Light"/>
          <w:szCs w:val="22"/>
          <w:lang w:val="en-GB"/>
        </w:rPr>
        <w:t>.</w:t>
      </w:r>
    </w:p>
    <w:p w14:paraId="55BB45E2" w14:textId="615D40E7" w:rsidR="00712E47" w:rsidRPr="009B1487" w:rsidRDefault="00A948F3" w:rsidP="00712E47">
      <w:pPr>
        <w:keepNext/>
        <w:tabs>
          <w:tab w:val="left" w:pos="0"/>
          <w:tab w:val="left" w:pos="426"/>
        </w:tabs>
        <w:spacing w:line="360" w:lineRule="auto"/>
        <w:ind w:right="-539"/>
        <w:rPr>
          <w:rFonts w:ascii="BMWGroupTN" w:hAnsi="BMWGroupTN" w:cs="BMWType V2 Light"/>
          <w:b/>
          <w:szCs w:val="22"/>
          <w:lang w:val="en-GB"/>
        </w:rPr>
      </w:pPr>
      <w:r>
        <w:rPr>
          <w:rFonts w:ascii="BMWGroupTN" w:hAnsi="BMWGroupTN" w:cs="BMWType V2 Light"/>
          <w:b/>
          <w:bCs/>
          <w:szCs w:val="22"/>
          <w:lang w:val="en-GB"/>
        </w:rPr>
        <w:br/>
      </w:r>
      <w:r w:rsidR="00712E47" w:rsidRPr="009B1487">
        <w:rPr>
          <w:rFonts w:ascii="BMWGroupTN" w:hAnsi="BMWGroupTN" w:cs="BMWType V2 Light"/>
          <w:b/>
          <w:bCs/>
          <w:szCs w:val="22"/>
          <w:lang w:val="en-GB"/>
        </w:rPr>
        <w:t>Order intake in Europe reaches record levels</w:t>
      </w:r>
    </w:p>
    <w:p w14:paraId="0C74E232" w14:textId="065A960F" w:rsidR="00712E47" w:rsidRPr="009B1487" w:rsidRDefault="000B5C55" w:rsidP="00712E47">
      <w:pPr>
        <w:keepNext/>
        <w:tabs>
          <w:tab w:val="left" w:pos="0"/>
          <w:tab w:val="left" w:pos="426"/>
        </w:tabs>
        <w:spacing w:line="360" w:lineRule="auto"/>
        <w:ind w:right="-539"/>
        <w:rPr>
          <w:rFonts w:ascii="BMWGroupTN" w:hAnsi="BMWGroupTN" w:cs="BMWType V2 Light"/>
          <w:bCs/>
          <w:szCs w:val="22"/>
          <w:lang w:val="en-GB"/>
        </w:rPr>
      </w:pPr>
      <w:r>
        <w:rPr>
          <w:rFonts w:ascii="BMWGroupTN" w:hAnsi="BMWGroupTN" w:cs="BMWType V2 Light"/>
          <w:szCs w:val="22"/>
          <w:lang w:val="en-GB"/>
        </w:rPr>
        <w:t>T</w:t>
      </w:r>
      <w:r w:rsidR="00B64659" w:rsidRPr="009B1487">
        <w:rPr>
          <w:rFonts w:ascii="BMWGroupTN" w:hAnsi="BMWGroupTN" w:cs="BMWType V2 Light"/>
          <w:szCs w:val="22"/>
          <w:lang w:val="en-GB"/>
        </w:rPr>
        <w:t>he BMW brand achieved its highest ever order intake figure for a single quarter</w:t>
      </w:r>
      <w:r w:rsidRPr="000B5C55">
        <w:rPr>
          <w:rFonts w:ascii="BMWGroupTN" w:hAnsi="BMWGroupTN" w:cs="BMWType V2 Light"/>
          <w:szCs w:val="22"/>
          <w:lang w:val="en-GB"/>
        </w:rPr>
        <w:t xml:space="preserve"> </w:t>
      </w:r>
      <w:r>
        <w:rPr>
          <w:rFonts w:ascii="BMWGroupTN" w:hAnsi="BMWGroupTN" w:cs="BMWType V2 Light"/>
          <w:szCs w:val="22"/>
          <w:lang w:val="en-GB"/>
        </w:rPr>
        <w:t>i</w:t>
      </w:r>
      <w:r w:rsidRPr="009B1487">
        <w:rPr>
          <w:rFonts w:ascii="BMWGroupTN" w:hAnsi="BMWGroupTN" w:cs="BMWType V2 Light"/>
          <w:szCs w:val="22"/>
          <w:lang w:val="en-GB"/>
        </w:rPr>
        <w:t xml:space="preserve">n </w:t>
      </w:r>
      <w:r>
        <w:rPr>
          <w:rFonts w:ascii="BMWGroupTN" w:hAnsi="BMWGroupTN" w:cs="BMWType V2 Light"/>
          <w:szCs w:val="22"/>
          <w:lang w:val="en-GB"/>
        </w:rPr>
        <w:t>Sales Region</w:t>
      </w:r>
      <w:r w:rsidRPr="009B1487">
        <w:rPr>
          <w:rFonts w:ascii="BMWGroupTN" w:hAnsi="BMWGroupTN" w:cs="BMWType V2 Light"/>
          <w:szCs w:val="22"/>
          <w:lang w:val="en-GB"/>
        </w:rPr>
        <w:t xml:space="preserve"> Europe</w:t>
      </w:r>
      <w:r w:rsidR="00B64659" w:rsidRPr="009B1487">
        <w:rPr>
          <w:rFonts w:ascii="BMWGroupTN" w:hAnsi="BMWGroupTN" w:cs="BMWType V2 Light"/>
          <w:szCs w:val="22"/>
          <w:lang w:val="en-GB"/>
        </w:rPr>
        <w:t xml:space="preserve">. From January to March, orders for all-electric vehicles increased by </w:t>
      </w:r>
      <w:r w:rsidR="00A12565">
        <w:rPr>
          <w:rFonts w:ascii="BMWGroupTN" w:hAnsi="BMWGroupTN" w:cs="BMWType V2 Light"/>
          <w:szCs w:val="22"/>
          <w:lang w:val="en-GB"/>
        </w:rPr>
        <w:t>more than 60</w:t>
      </w:r>
      <w:r w:rsidR="00B64659" w:rsidRPr="009B1487">
        <w:rPr>
          <w:rFonts w:ascii="BMWGroupTN" w:hAnsi="BMWGroupTN" w:cs="BMWType V2 Light"/>
          <w:szCs w:val="22"/>
          <w:lang w:val="en-GB"/>
        </w:rPr>
        <w:t xml:space="preserve">% in Europe compared to the previous year. </w:t>
      </w:r>
      <w:r w:rsidR="00094C60" w:rsidRPr="009B1487">
        <w:rPr>
          <w:rFonts w:ascii="BMWGroupTN" w:hAnsi="BMWGroupTN" w:cs="BMWType V2 Light"/>
          <w:szCs w:val="22"/>
          <w:lang w:val="en-GB"/>
        </w:rPr>
        <w:t xml:space="preserve">The </w:t>
      </w:r>
      <w:r w:rsidR="00094C60" w:rsidRPr="009B1487">
        <w:rPr>
          <w:rFonts w:ascii="BMWGroupTN" w:hAnsi="BMWGroupTN" w:cs="BMWType V2 Light"/>
          <w:b/>
          <w:bCs/>
          <w:szCs w:val="22"/>
          <w:lang w:val="en-GB"/>
        </w:rPr>
        <w:t>BMW iX3</w:t>
      </w:r>
      <w:r w:rsidR="00102DDA" w:rsidRPr="00102DDA">
        <w:rPr>
          <w:rFonts w:ascii="BMWGroupTN" w:hAnsi="BMWGroupTN" w:cs="BMWType V2 Light"/>
          <w:szCs w:val="22"/>
          <w:lang w:val="en-GB"/>
        </w:rPr>
        <w:t>*</w:t>
      </w:r>
      <w:r w:rsidR="00094C60" w:rsidRPr="009B1487">
        <w:rPr>
          <w:rFonts w:ascii="BMWGroupTN" w:hAnsi="BMWGroupTN" w:cs="BMWType V2 Light"/>
          <w:szCs w:val="22"/>
          <w:lang w:val="en-GB"/>
        </w:rPr>
        <w:t xml:space="preserve"> alone secured more than </w:t>
      </w:r>
      <w:r w:rsidR="00094C60" w:rsidRPr="009B1487">
        <w:rPr>
          <w:rFonts w:ascii="BMWGroupTN" w:hAnsi="BMWGroupTN" w:cs="BMWType V2 Light"/>
          <w:b/>
          <w:bCs/>
          <w:szCs w:val="22"/>
          <w:lang w:val="en-GB"/>
        </w:rPr>
        <w:t>50,000 orders</w:t>
      </w:r>
      <w:r w:rsidR="00094C60" w:rsidRPr="009B1487">
        <w:rPr>
          <w:rFonts w:ascii="BMWGroupTN" w:hAnsi="BMWGroupTN" w:cs="BMWType V2 Light"/>
          <w:szCs w:val="22"/>
          <w:lang w:val="en-GB"/>
        </w:rPr>
        <w:t xml:space="preserve"> </w:t>
      </w:r>
      <w:r w:rsidR="00094C60">
        <w:rPr>
          <w:rFonts w:ascii="BMWGroupTN" w:hAnsi="BMWGroupTN" w:cs="BMWType V2 Light"/>
          <w:szCs w:val="22"/>
          <w:lang w:val="en-GB"/>
        </w:rPr>
        <w:t xml:space="preserve">since its </w:t>
      </w:r>
      <w:r w:rsidR="005119DE">
        <w:rPr>
          <w:rFonts w:ascii="BMWGroupTN" w:hAnsi="BMWGroupTN" w:cs="BMWType V2 Light"/>
          <w:szCs w:val="22"/>
          <w:lang w:val="en-GB"/>
        </w:rPr>
        <w:t>design premiere</w:t>
      </w:r>
      <w:r w:rsidR="00094C60">
        <w:rPr>
          <w:rFonts w:ascii="BMWGroupTN" w:hAnsi="BMWGroupTN" w:cs="BMWType V2 Light"/>
          <w:szCs w:val="22"/>
          <w:lang w:val="en-GB"/>
        </w:rPr>
        <w:t xml:space="preserve"> in September </w:t>
      </w:r>
      <w:r w:rsidR="00094C60" w:rsidRPr="009B1487">
        <w:rPr>
          <w:rFonts w:ascii="BMWGroupTN" w:hAnsi="BMWGroupTN" w:cs="BMWType V2 Light"/>
          <w:szCs w:val="22"/>
          <w:lang w:val="en-GB"/>
        </w:rPr>
        <w:t>by the end of March.</w:t>
      </w:r>
    </w:p>
    <w:p w14:paraId="05EFA5E0" w14:textId="77777777" w:rsidR="00712E47" w:rsidRPr="009B1487" w:rsidRDefault="00712E47" w:rsidP="00C2201A">
      <w:pPr>
        <w:tabs>
          <w:tab w:val="left" w:pos="0"/>
          <w:tab w:val="left" w:pos="426"/>
        </w:tabs>
        <w:spacing w:line="360" w:lineRule="auto"/>
        <w:ind w:right="-538"/>
        <w:rPr>
          <w:rFonts w:ascii="BMWGroupTN" w:hAnsi="BMWGroupTN" w:cs="BMWType V2 Light"/>
          <w:b/>
          <w:szCs w:val="22"/>
          <w:lang w:val="en-GB"/>
        </w:rPr>
      </w:pPr>
    </w:p>
    <w:p w14:paraId="3E13DC3F" w14:textId="458F8C05" w:rsidR="00483C6C" w:rsidRPr="00483C6C" w:rsidRDefault="00483C6C" w:rsidP="00483C6C">
      <w:pPr>
        <w:tabs>
          <w:tab w:val="left" w:pos="0"/>
          <w:tab w:val="left" w:pos="426"/>
        </w:tabs>
        <w:spacing w:line="360" w:lineRule="auto"/>
        <w:ind w:right="-538"/>
        <w:rPr>
          <w:rFonts w:ascii="BMWGroupTN" w:hAnsi="BMWGroupTN" w:cs="BMWType V2 Light"/>
          <w:bCs/>
          <w:szCs w:val="22"/>
          <w:lang w:val="en-GB"/>
        </w:rPr>
      </w:pPr>
      <w:r w:rsidRPr="00483C6C">
        <w:rPr>
          <w:rFonts w:ascii="BMWGroupTN" w:hAnsi="BMWGroupTN" w:cs="BMWType V2 Light"/>
          <w:bCs/>
          <w:szCs w:val="22"/>
          <w:lang w:val="en-GB"/>
        </w:rPr>
        <w:t>“</w:t>
      </w:r>
      <w:r w:rsidR="00AE2BD5">
        <w:rPr>
          <w:rFonts w:ascii="BMWGroupTN" w:hAnsi="BMWGroupTN" w:cs="BMWType V2 Light"/>
          <w:bCs/>
          <w:szCs w:val="22"/>
          <w:lang w:val="en-GB"/>
        </w:rPr>
        <w:t>During</w:t>
      </w:r>
      <w:r w:rsidR="00AE2BD5" w:rsidRPr="00483C6C">
        <w:rPr>
          <w:rFonts w:ascii="BMWGroupTN" w:hAnsi="BMWGroupTN" w:cs="BMWType V2 Light"/>
          <w:bCs/>
          <w:szCs w:val="22"/>
          <w:lang w:val="en-GB"/>
        </w:rPr>
        <w:t xml:space="preserve"> </w:t>
      </w:r>
      <w:r w:rsidRPr="00483C6C">
        <w:rPr>
          <w:rFonts w:ascii="BMWGroupTN" w:hAnsi="BMWGroupTN" w:cs="BMWType V2 Light"/>
          <w:bCs/>
          <w:szCs w:val="22"/>
          <w:lang w:val="en-GB"/>
        </w:rPr>
        <w:t xml:space="preserve">the </w:t>
      </w:r>
      <w:r w:rsidR="00AE2BD5">
        <w:rPr>
          <w:rFonts w:ascii="BMWGroupTN" w:hAnsi="BMWGroupTN" w:cs="BMWType V2 Light"/>
          <w:bCs/>
          <w:szCs w:val="22"/>
          <w:lang w:val="en-GB"/>
        </w:rPr>
        <w:t>first</w:t>
      </w:r>
      <w:r w:rsidR="00AE2BD5" w:rsidRPr="00483C6C">
        <w:rPr>
          <w:rFonts w:ascii="BMWGroupTN" w:hAnsi="BMWGroupTN" w:cs="BMWType V2 Light"/>
          <w:bCs/>
          <w:szCs w:val="22"/>
          <w:lang w:val="en-GB"/>
        </w:rPr>
        <w:t xml:space="preserve"> </w:t>
      </w:r>
      <w:r w:rsidRPr="00483C6C">
        <w:rPr>
          <w:rFonts w:ascii="BMWGroupTN" w:hAnsi="BMWGroupTN" w:cs="BMWType V2 Light"/>
          <w:bCs/>
          <w:szCs w:val="22"/>
          <w:lang w:val="en-GB"/>
        </w:rPr>
        <w:t>three months</w:t>
      </w:r>
      <w:r w:rsidR="00AE2BD5">
        <w:rPr>
          <w:rFonts w:ascii="BMWGroupTN" w:hAnsi="BMWGroupTN" w:cs="BMWType V2 Light"/>
          <w:bCs/>
          <w:szCs w:val="22"/>
          <w:lang w:val="en-GB"/>
        </w:rPr>
        <w:t xml:space="preserve"> on the year</w:t>
      </w:r>
      <w:r w:rsidRPr="00483C6C">
        <w:rPr>
          <w:rFonts w:ascii="BMWGroupTN" w:hAnsi="BMWGroupTN" w:cs="BMWType V2 Light"/>
          <w:bCs/>
          <w:szCs w:val="22"/>
          <w:lang w:val="en-GB"/>
        </w:rPr>
        <w:t xml:space="preserve">, we </w:t>
      </w:r>
      <w:r w:rsidR="00AE2BD5">
        <w:rPr>
          <w:rFonts w:ascii="BMWGroupTN" w:hAnsi="BMWGroupTN" w:cs="BMWType V2 Light"/>
          <w:bCs/>
          <w:szCs w:val="22"/>
          <w:lang w:val="en-GB"/>
        </w:rPr>
        <w:t>received</w:t>
      </w:r>
      <w:r w:rsidRPr="00483C6C">
        <w:rPr>
          <w:rFonts w:ascii="BMWGroupTN" w:hAnsi="BMWGroupTN" w:cs="BMWType V2 Light"/>
          <w:bCs/>
          <w:szCs w:val="22"/>
          <w:lang w:val="en-GB"/>
        </w:rPr>
        <w:t xml:space="preserve"> more orders in Europe than in any other quarter in the Company’s history. The key to our success lies in our </w:t>
      </w:r>
      <w:r w:rsidR="00AE2BD5">
        <w:rPr>
          <w:rFonts w:ascii="BMWGroupTN" w:hAnsi="BMWGroupTN" w:cs="BMWType V2 Light"/>
          <w:bCs/>
          <w:szCs w:val="22"/>
          <w:lang w:val="en-GB"/>
        </w:rPr>
        <w:t>broad</w:t>
      </w:r>
      <w:r w:rsidR="00AE2BD5" w:rsidRPr="00483C6C">
        <w:rPr>
          <w:rFonts w:ascii="BMWGroupTN" w:hAnsi="BMWGroupTN" w:cs="BMWType V2 Light"/>
          <w:bCs/>
          <w:szCs w:val="22"/>
          <w:lang w:val="en-GB"/>
        </w:rPr>
        <w:t xml:space="preserve"> </w:t>
      </w:r>
      <w:r w:rsidRPr="00483C6C">
        <w:rPr>
          <w:rFonts w:ascii="BMWGroupTN" w:hAnsi="BMWGroupTN" w:cs="BMWType V2 Light"/>
          <w:bCs/>
          <w:szCs w:val="22"/>
          <w:lang w:val="en-GB"/>
        </w:rPr>
        <w:t xml:space="preserve">product range: </w:t>
      </w:r>
      <w:r w:rsidR="00AE2BD5">
        <w:rPr>
          <w:rFonts w:ascii="BMWGroupTN" w:hAnsi="BMWGroupTN" w:cs="BMWType V2 Light"/>
          <w:bCs/>
          <w:szCs w:val="22"/>
          <w:lang w:val="en-GB"/>
        </w:rPr>
        <w:t xml:space="preserve">with </w:t>
      </w:r>
      <w:r w:rsidRPr="00483C6C">
        <w:rPr>
          <w:rFonts w:ascii="BMWGroupTN" w:hAnsi="BMWGroupTN" w:cs="BMWType V2 Light"/>
          <w:bCs/>
          <w:szCs w:val="22"/>
          <w:lang w:val="en-GB"/>
        </w:rPr>
        <w:t>our strong brands</w:t>
      </w:r>
      <w:r w:rsidR="00AE2BD5">
        <w:rPr>
          <w:rFonts w:ascii="BMWGroupTN" w:hAnsi="BMWGroupTN" w:cs="BMWType V2 Light"/>
          <w:bCs/>
          <w:szCs w:val="22"/>
          <w:lang w:val="en-GB"/>
        </w:rPr>
        <w:t>, we</w:t>
      </w:r>
      <w:r w:rsidRPr="00483C6C">
        <w:rPr>
          <w:rFonts w:ascii="BMWGroupTN" w:hAnsi="BMWGroupTN" w:cs="BMWType V2 Light"/>
          <w:bCs/>
          <w:szCs w:val="22"/>
          <w:lang w:val="en-GB"/>
        </w:rPr>
        <w:t xml:space="preserve"> serve key segments and allow customers to </w:t>
      </w:r>
      <w:r w:rsidR="00AE2BD5">
        <w:rPr>
          <w:rFonts w:ascii="BMWGroupTN" w:hAnsi="BMWGroupTN" w:cs="BMWType V2 Light"/>
          <w:bCs/>
          <w:szCs w:val="22"/>
          <w:lang w:val="en-GB"/>
        </w:rPr>
        <w:t xml:space="preserve">select from the full range of </w:t>
      </w:r>
      <w:r w:rsidRPr="00483C6C">
        <w:rPr>
          <w:rFonts w:ascii="BMWGroupTN" w:hAnsi="BMWGroupTN" w:cs="BMWType V2 Light"/>
          <w:bCs/>
          <w:szCs w:val="22"/>
          <w:lang w:val="en-GB"/>
        </w:rPr>
        <w:t>drivetrain</w:t>
      </w:r>
      <w:r w:rsidR="00AE2BD5">
        <w:rPr>
          <w:rFonts w:ascii="BMWGroupTN" w:hAnsi="BMWGroupTN" w:cs="BMWType V2 Light"/>
          <w:bCs/>
          <w:szCs w:val="22"/>
          <w:lang w:val="en-GB"/>
        </w:rPr>
        <w:t>s</w:t>
      </w:r>
      <w:r w:rsidRPr="00483C6C">
        <w:rPr>
          <w:rFonts w:ascii="BMWGroupTN" w:hAnsi="BMWGroupTN" w:cs="BMWType V2 Light"/>
          <w:bCs/>
          <w:szCs w:val="22"/>
          <w:lang w:val="en-GB"/>
        </w:rPr>
        <w:t xml:space="preserve">,” said </w:t>
      </w:r>
      <w:r w:rsidRPr="00483C6C">
        <w:rPr>
          <w:rFonts w:ascii="BMWGroupTN" w:hAnsi="BMWGroupTN" w:cs="BMWType V2 Light"/>
          <w:b/>
          <w:szCs w:val="22"/>
          <w:lang w:val="en-GB"/>
        </w:rPr>
        <w:t>Zipse</w:t>
      </w:r>
      <w:r w:rsidRPr="00483C6C">
        <w:rPr>
          <w:rFonts w:ascii="BMWGroupTN" w:hAnsi="BMWGroupTN" w:cs="BMWType V2 Light"/>
          <w:bCs/>
          <w:szCs w:val="22"/>
          <w:lang w:val="en-GB"/>
        </w:rPr>
        <w:t xml:space="preserve">. “The successful launch of the BMW iX3 and the </w:t>
      </w:r>
      <w:r w:rsidR="00AE2BD5">
        <w:rPr>
          <w:rFonts w:ascii="BMWGroupTN" w:hAnsi="BMWGroupTN" w:cs="BMWType V2 Light"/>
          <w:bCs/>
          <w:szCs w:val="22"/>
          <w:lang w:val="en-GB"/>
        </w:rPr>
        <w:t>positive feedback on</w:t>
      </w:r>
      <w:r w:rsidRPr="00483C6C">
        <w:rPr>
          <w:rFonts w:ascii="BMWGroupTN" w:hAnsi="BMWGroupTN" w:cs="BMWType V2 Light"/>
          <w:bCs/>
          <w:szCs w:val="22"/>
          <w:lang w:val="en-GB"/>
        </w:rPr>
        <w:t xml:space="preserve"> the BMW i3 confirm that we made the right decisions with the Neue Klasse.</w:t>
      </w:r>
      <w:r w:rsidR="00A12565">
        <w:rPr>
          <w:rFonts w:ascii="BMWGroupTN" w:hAnsi="BMWGroupTN" w:cs="BMWType V2 Light"/>
          <w:bCs/>
          <w:szCs w:val="22"/>
          <w:lang w:val="en-GB"/>
        </w:rPr>
        <w:t xml:space="preserve"> </w:t>
      </w:r>
      <w:r w:rsidRPr="00483C6C">
        <w:rPr>
          <w:rFonts w:ascii="BMWGroupTN" w:hAnsi="BMWGroupTN" w:cs="BMWType V2 Light"/>
          <w:bCs/>
          <w:szCs w:val="22"/>
          <w:lang w:val="en-GB"/>
        </w:rPr>
        <w:t xml:space="preserve">Every future BMW model will feature the new technology clusters and use the new design language – regardless of drivetrain. </w:t>
      </w:r>
      <w:r w:rsidR="00A12565" w:rsidRPr="00483C6C">
        <w:rPr>
          <w:rFonts w:ascii="BMWGroupTN" w:hAnsi="BMWGroupTN" w:cs="BMWType V2 Light"/>
          <w:bCs/>
          <w:szCs w:val="22"/>
          <w:lang w:val="en-GB"/>
        </w:rPr>
        <w:t>Thus,</w:t>
      </w:r>
      <w:r w:rsidRPr="00483C6C">
        <w:rPr>
          <w:rFonts w:ascii="BMWGroupTN" w:hAnsi="BMWGroupTN" w:cs="BMWType V2 Light"/>
          <w:bCs/>
          <w:szCs w:val="22"/>
          <w:lang w:val="en-GB"/>
        </w:rPr>
        <w:t xml:space="preserve"> we are elevating our product portfolio to a </w:t>
      </w:r>
      <w:r w:rsidR="00AE2BD5">
        <w:rPr>
          <w:rFonts w:ascii="BMWGroupTN" w:hAnsi="BMWGroupTN" w:cs="BMWType V2 Light"/>
          <w:bCs/>
          <w:szCs w:val="22"/>
          <w:lang w:val="en-GB"/>
        </w:rPr>
        <w:t xml:space="preserve">whole </w:t>
      </w:r>
      <w:r w:rsidRPr="00483C6C">
        <w:rPr>
          <w:rFonts w:ascii="BMWGroupTN" w:hAnsi="BMWGroupTN" w:cs="BMWType V2 Light"/>
          <w:bCs/>
          <w:szCs w:val="22"/>
          <w:lang w:val="en-GB"/>
        </w:rPr>
        <w:t>new level.”</w:t>
      </w:r>
    </w:p>
    <w:p w14:paraId="60A901E9" w14:textId="77777777" w:rsidR="00712E47" w:rsidRPr="009B1487" w:rsidRDefault="00712E47" w:rsidP="00712E47">
      <w:pPr>
        <w:tabs>
          <w:tab w:val="left" w:pos="0"/>
          <w:tab w:val="left" w:pos="426"/>
        </w:tabs>
        <w:spacing w:line="360" w:lineRule="auto"/>
        <w:ind w:right="-538"/>
        <w:rPr>
          <w:rFonts w:ascii="BMWGroupTN" w:hAnsi="BMWGroupTN" w:cs="BMWType V2 Light"/>
          <w:b/>
          <w:szCs w:val="22"/>
          <w:lang w:val="en-GB"/>
        </w:rPr>
      </w:pPr>
    </w:p>
    <w:p w14:paraId="0DB3B37B" w14:textId="5276CD61" w:rsidR="00DE0C70" w:rsidRPr="009B1487" w:rsidRDefault="00E42DFF" w:rsidP="00E42DFF">
      <w:pPr>
        <w:tabs>
          <w:tab w:val="left" w:pos="0"/>
          <w:tab w:val="left" w:pos="426"/>
        </w:tabs>
        <w:spacing w:line="360" w:lineRule="auto"/>
        <w:ind w:right="-538"/>
        <w:rPr>
          <w:rFonts w:ascii="BMWGroupTN" w:hAnsi="BMWGroupTN" w:cs="BMWType V2 Light"/>
          <w:bCs/>
          <w:szCs w:val="22"/>
          <w:lang w:val="en-GB"/>
        </w:rPr>
      </w:pPr>
      <w:r w:rsidRPr="009B1487">
        <w:rPr>
          <w:rFonts w:ascii="BMWGroupTN" w:hAnsi="BMWGroupTN" w:cs="BMWType V2 Light"/>
          <w:szCs w:val="22"/>
          <w:lang w:val="en-GB"/>
        </w:rPr>
        <w:t xml:space="preserve">The BMW Group delivered a total of </w:t>
      </w:r>
      <w:r w:rsidRPr="009B1487">
        <w:rPr>
          <w:rFonts w:ascii="BMWGroupTN" w:hAnsi="BMWGroupTN" w:cs="BMWType V2 Light"/>
          <w:b/>
          <w:bCs/>
          <w:szCs w:val="22"/>
          <w:lang w:val="en-GB"/>
        </w:rPr>
        <w:t>565,7</w:t>
      </w:r>
      <w:r w:rsidR="00483C6C">
        <w:rPr>
          <w:rFonts w:ascii="BMWGroupTN" w:hAnsi="BMWGroupTN" w:cs="BMWType V2 Light"/>
          <w:b/>
          <w:bCs/>
          <w:szCs w:val="22"/>
          <w:lang w:val="en-GB"/>
        </w:rPr>
        <w:t>80</w:t>
      </w:r>
      <w:r w:rsidRPr="009B1487">
        <w:rPr>
          <w:rFonts w:ascii="BMWGroupTN" w:hAnsi="BMWGroupTN" w:cs="BMWType V2 Light"/>
          <w:b/>
          <w:bCs/>
          <w:szCs w:val="22"/>
          <w:lang w:val="en-GB"/>
        </w:rPr>
        <w:t xml:space="preserve"> vehicles</w:t>
      </w:r>
      <w:r w:rsidRPr="009B1487">
        <w:rPr>
          <w:rFonts w:ascii="BMWGroupTN" w:hAnsi="BMWGroupTN" w:cs="BMWType V2 Light"/>
          <w:szCs w:val="22"/>
          <w:lang w:val="en-GB"/>
        </w:rPr>
        <w:t xml:space="preserve"> to customers worldwide in the first quarter. This represents a slight decrease of </w:t>
      </w:r>
      <w:r w:rsidR="00C07AB1">
        <w:rPr>
          <w:rFonts w:ascii="BMWGroupTN" w:hAnsi="BMWGroupTN" w:cs="BMWType V2 Light"/>
          <w:szCs w:val="22"/>
          <w:lang w:val="en-GB"/>
        </w:rPr>
        <w:t>-</w:t>
      </w:r>
      <w:r w:rsidRPr="009B1487">
        <w:rPr>
          <w:rFonts w:ascii="BMWGroupTN" w:hAnsi="BMWGroupTN" w:cs="BMWType V2 Light"/>
          <w:szCs w:val="22"/>
          <w:lang w:val="en-GB"/>
        </w:rPr>
        <w:t xml:space="preserve">3.5% compared with the same period last year. The </w:t>
      </w:r>
      <w:r w:rsidRPr="009B1487">
        <w:rPr>
          <w:rFonts w:ascii="BMWGroupTN" w:hAnsi="BMWGroupTN" w:cs="BMWType V2 Light"/>
          <w:b/>
          <w:bCs/>
          <w:szCs w:val="22"/>
          <w:lang w:val="en-GB"/>
        </w:rPr>
        <w:t>BMW brand</w:t>
      </w:r>
      <w:r w:rsidRPr="009B1487">
        <w:rPr>
          <w:rFonts w:ascii="BMWGroupTN" w:hAnsi="BMWGroupTN" w:cs="BMWType V2 Light"/>
          <w:szCs w:val="22"/>
          <w:lang w:val="en-GB"/>
        </w:rPr>
        <w:t xml:space="preserve"> delivered a total of </w:t>
      </w:r>
      <w:r w:rsidRPr="009B1487">
        <w:rPr>
          <w:rFonts w:ascii="BMWGroupTN" w:hAnsi="BMWGroupTN" w:cs="BMWType V2 Light"/>
          <w:b/>
          <w:bCs/>
          <w:szCs w:val="22"/>
          <w:lang w:val="en-GB"/>
        </w:rPr>
        <w:t>496,0</w:t>
      </w:r>
      <w:r w:rsidR="00C106F1">
        <w:rPr>
          <w:rFonts w:ascii="BMWGroupTN" w:hAnsi="BMWGroupTN" w:cs="BMWType V2 Light"/>
          <w:b/>
          <w:bCs/>
          <w:szCs w:val="22"/>
          <w:lang w:val="en-GB"/>
        </w:rPr>
        <w:t>06</w:t>
      </w:r>
      <w:r w:rsidRPr="009B1487">
        <w:rPr>
          <w:rFonts w:ascii="BMWGroupTN" w:hAnsi="BMWGroupTN" w:cs="BMWType V2 Light"/>
          <w:b/>
          <w:bCs/>
          <w:szCs w:val="22"/>
          <w:lang w:val="en-GB"/>
        </w:rPr>
        <w:t xml:space="preserve"> vehicles</w:t>
      </w:r>
      <w:r w:rsidRPr="009B1487">
        <w:rPr>
          <w:rFonts w:ascii="BMWGroupTN" w:hAnsi="BMWGroupTN" w:cs="BMWType V2 Light"/>
          <w:szCs w:val="22"/>
          <w:lang w:val="en-GB"/>
        </w:rPr>
        <w:t xml:space="preserve"> to customers across the world in the first quarter of 2026 (</w:t>
      </w:r>
      <w:r w:rsidR="00C07AB1">
        <w:rPr>
          <w:rFonts w:ascii="BMWGroupTN" w:hAnsi="BMWGroupTN" w:cs="BMWType V2 Light"/>
          <w:szCs w:val="22"/>
          <w:lang w:val="en-GB"/>
        </w:rPr>
        <w:t>-</w:t>
      </w:r>
      <w:r w:rsidRPr="009B1487">
        <w:rPr>
          <w:rFonts w:ascii="BMWGroupTN" w:hAnsi="BMWGroupTN" w:cs="BMWType V2 Light"/>
          <w:szCs w:val="22"/>
          <w:lang w:val="en-GB"/>
        </w:rPr>
        <w:t xml:space="preserve">4.6%). One in ten of all BMW units delivered was a </w:t>
      </w:r>
      <w:r w:rsidRPr="009B1487">
        <w:rPr>
          <w:rFonts w:ascii="BMWGroupTN" w:hAnsi="BMWGroupTN" w:cs="BMWType V2 Light"/>
          <w:b/>
          <w:bCs/>
          <w:szCs w:val="22"/>
          <w:lang w:val="en-GB"/>
        </w:rPr>
        <w:t>BMW M model</w:t>
      </w:r>
      <w:r w:rsidRPr="009B1487">
        <w:rPr>
          <w:rFonts w:ascii="BMWGroupTN" w:hAnsi="BMWGroupTN" w:cs="BMWType V2 Light"/>
          <w:szCs w:val="22"/>
          <w:lang w:val="en-GB"/>
        </w:rPr>
        <w:t>.</w:t>
      </w:r>
    </w:p>
    <w:p w14:paraId="0FC3AF06" w14:textId="77777777" w:rsidR="00DE0C70" w:rsidRPr="009B1487" w:rsidRDefault="00DE0C70" w:rsidP="00E42DFF">
      <w:pPr>
        <w:tabs>
          <w:tab w:val="left" w:pos="0"/>
          <w:tab w:val="left" w:pos="426"/>
        </w:tabs>
        <w:spacing w:line="360" w:lineRule="auto"/>
        <w:ind w:right="-538"/>
        <w:rPr>
          <w:rFonts w:ascii="BMWGroupTN" w:hAnsi="BMWGroupTN" w:cs="BMWType V2 Light"/>
          <w:bCs/>
          <w:szCs w:val="22"/>
          <w:lang w:val="en-GB"/>
        </w:rPr>
      </w:pPr>
    </w:p>
    <w:p w14:paraId="150F84B9" w14:textId="2EFB67F2" w:rsidR="00BB107A" w:rsidRPr="009B1487" w:rsidRDefault="00BB107A" w:rsidP="00E42DFF">
      <w:pPr>
        <w:tabs>
          <w:tab w:val="left" w:pos="0"/>
          <w:tab w:val="left" w:pos="426"/>
        </w:tabs>
        <w:spacing w:line="360" w:lineRule="auto"/>
        <w:ind w:right="-538"/>
        <w:rPr>
          <w:rFonts w:ascii="BMWGroupTN" w:hAnsi="BMWGroupTN" w:cs="BMWType V2 Light"/>
          <w:b/>
          <w:szCs w:val="22"/>
          <w:lang w:val="en-GB"/>
        </w:rPr>
      </w:pPr>
      <w:r w:rsidRPr="009B1487">
        <w:rPr>
          <w:rFonts w:ascii="BMWGroupTN" w:hAnsi="BMWGroupTN" w:cs="BMWType V2 Light"/>
          <w:b/>
          <w:bCs/>
          <w:szCs w:val="22"/>
          <w:lang w:val="en-GB"/>
        </w:rPr>
        <w:t xml:space="preserve">MINI </w:t>
      </w:r>
      <w:r w:rsidR="00C74826">
        <w:rPr>
          <w:rFonts w:ascii="BMWGroupTN" w:hAnsi="BMWGroupTN" w:cs="BMWType V2 Light"/>
          <w:b/>
          <w:bCs/>
          <w:szCs w:val="22"/>
          <w:lang w:val="en-GB"/>
        </w:rPr>
        <w:t>maintains its</w:t>
      </w:r>
      <w:r w:rsidRPr="009B1487">
        <w:rPr>
          <w:rFonts w:ascii="BMWGroupTN" w:hAnsi="BMWGroupTN" w:cs="BMWType V2 Light"/>
          <w:b/>
          <w:bCs/>
          <w:szCs w:val="22"/>
          <w:lang w:val="en-GB"/>
        </w:rPr>
        <w:t xml:space="preserve"> growth trajectory</w:t>
      </w:r>
    </w:p>
    <w:p w14:paraId="4F7FAA60" w14:textId="010F6E9D" w:rsidR="00E42DFF" w:rsidRPr="009B1487" w:rsidRDefault="00DE0C70" w:rsidP="00A1653F">
      <w:pPr>
        <w:widowControl w:val="0"/>
        <w:tabs>
          <w:tab w:val="left" w:pos="0"/>
          <w:tab w:val="left" w:pos="426"/>
        </w:tabs>
        <w:spacing w:line="360" w:lineRule="auto"/>
        <w:ind w:right="-539"/>
        <w:rPr>
          <w:rFonts w:ascii="BMWGroupTN" w:hAnsi="BMWGroupTN" w:cs="BMWType V2 Light"/>
          <w:bCs/>
          <w:szCs w:val="22"/>
          <w:lang w:val="en-GB"/>
        </w:rPr>
      </w:pPr>
      <w:r w:rsidRPr="009B1487">
        <w:rPr>
          <w:rFonts w:ascii="BMWGroupTN" w:hAnsi="BMWGroupTN" w:cs="BMWType V2 Light"/>
          <w:szCs w:val="22"/>
          <w:lang w:val="en-GB"/>
        </w:rPr>
        <w:t xml:space="preserve">The </w:t>
      </w:r>
      <w:r w:rsidRPr="009B1487">
        <w:rPr>
          <w:rFonts w:ascii="BMWGroupTN" w:hAnsi="BMWGroupTN" w:cs="BMWType V2 Light"/>
          <w:b/>
          <w:bCs/>
          <w:szCs w:val="22"/>
          <w:lang w:val="en-GB"/>
        </w:rPr>
        <w:t>MINI</w:t>
      </w:r>
      <w:r w:rsidRPr="009B1487">
        <w:rPr>
          <w:rFonts w:ascii="BMWGroupTN" w:hAnsi="BMWGroupTN" w:cs="BMWType V2 Light"/>
          <w:szCs w:val="22"/>
          <w:lang w:val="en-GB"/>
        </w:rPr>
        <w:t> </w:t>
      </w:r>
      <w:r w:rsidRPr="009B1487">
        <w:rPr>
          <w:rFonts w:ascii="BMWGroupTN" w:hAnsi="BMWGroupTN" w:cs="BMWType V2 Light"/>
          <w:b/>
          <w:bCs/>
          <w:szCs w:val="22"/>
          <w:lang w:val="en-GB"/>
        </w:rPr>
        <w:t>brand</w:t>
      </w:r>
      <w:r w:rsidRPr="009B1487">
        <w:rPr>
          <w:rFonts w:ascii="BMWGroupTN" w:hAnsi="BMWGroupTN" w:cs="BMWType V2 Light"/>
          <w:szCs w:val="22"/>
          <w:lang w:val="en-GB"/>
        </w:rPr>
        <w:t xml:space="preserve"> increased its global sales for the fifth consecutive quarter, delivering </w:t>
      </w:r>
      <w:r w:rsidRPr="009B1487">
        <w:rPr>
          <w:rFonts w:ascii="BMWGroupTN" w:hAnsi="BMWGroupTN" w:cs="BMWType V2 Light"/>
          <w:b/>
          <w:bCs/>
          <w:szCs w:val="22"/>
          <w:lang w:val="en-GB"/>
        </w:rPr>
        <w:t>68,</w:t>
      </w:r>
      <w:r w:rsidR="00C106F1">
        <w:rPr>
          <w:rFonts w:ascii="BMWGroupTN" w:hAnsi="BMWGroupTN" w:cs="BMWType V2 Light"/>
          <w:b/>
          <w:bCs/>
          <w:szCs w:val="22"/>
          <w:lang w:val="en-GB"/>
        </w:rPr>
        <w:t>503</w:t>
      </w:r>
      <w:r w:rsidRPr="009B1487">
        <w:rPr>
          <w:rFonts w:ascii="BMWGroupTN" w:hAnsi="BMWGroupTN" w:cs="BMWType V2 Light"/>
          <w:b/>
          <w:bCs/>
          <w:szCs w:val="22"/>
          <w:lang w:val="en-GB"/>
        </w:rPr>
        <w:t xml:space="preserve"> vehicles</w:t>
      </w:r>
      <w:r w:rsidRPr="00520E9D">
        <w:rPr>
          <w:rFonts w:ascii="BMWGroupTN" w:hAnsi="BMWGroupTN" w:cs="BMWType V2 Light"/>
          <w:szCs w:val="22"/>
          <w:lang w:val="en-GB"/>
        </w:rPr>
        <w:t xml:space="preserve"> –</w:t>
      </w:r>
      <w:r w:rsidRPr="009B1487">
        <w:rPr>
          <w:rFonts w:ascii="BMWGroupTN" w:hAnsi="BMWGroupTN" w:cs="BMWType V2 Light"/>
          <w:szCs w:val="22"/>
          <w:lang w:val="en-GB"/>
        </w:rPr>
        <w:t xml:space="preserve"> </w:t>
      </w:r>
      <w:r w:rsidR="00C74826">
        <w:rPr>
          <w:rFonts w:ascii="BMWGroupTN" w:hAnsi="BMWGroupTN" w:cs="BMWType V2 Light"/>
          <w:szCs w:val="22"/>
          <w:lang w:val="en-GB"/>
        </w:rPr>
        <w:t>growth</w:t>
      </w:r>
      <w:r w:rsidRPr="009B1487">
        <w:rPr>
          <w:rFonts w:ascii="BMWGroupTN" w:hAnsi="BMWGroupTN" w:cs="BMWType V2 Light"/>
          <w:szCs w:val="22"/>
          <w:lang w:val="en-GB"/>
        </w:rPr>
        <w:t xml:space="preserve"> of +</w:t>
      </w:r>
      <w:r w:rsidR="00C106F1">
        <w:rPr>
          <w:rFonts w:ascii="BMWGroupTN" w:hAnsi="BMWGroupTN" w:cs="BMWType V2 Light"/>
          <w:szCs w:val="22"/>
          <w:lang w:val="en-GB"/>
        </w:rPr>
        <w:t>6.0</w:t>
      </w:r>
      <w:r w:rsidRPr="009B1487">
        <w:rPr>
          <w:rFonts w:ascii="BMWGroupTN" w:hAnsi="BMWGroupTN" w:cs="BMWType V2 Light"/>
          <w:szCs w:val="22"/>
          <w:lang w:val="en-GB"/>
        </w:rPr>
        <w:t xml:space="preserve">%. </w:t>
      </w:r>
      <w:r w:rsidRPr="009B1487">
        <w:rPr>
          <w:rFonts w:ascii="BMWGroupTN" w:hAnsi="BMWGroupTN" w:cs="BMWType V2 Light"/>
          <w:b/>
          <w:bCs/>
          <w:szCs w:val="22"/>
          <w:lang w:val="en-GB"/>
        </w:rPr>
        <w:t>BEVs accounted for 35.1%</w:t>
      </w:r>
      <w:r w:rsidRPr="009B1487">
        <w:rPr>
          <w:rFonts w:ascii="BMWGroupTN" w:hAnsi="BMWGroupTN" w:cs="BMWType V2 Light"/>
          <w:szCs w:val="22"/>
          <w:lang w:val="en-GB"/>
        </w:rPr>
        <w:t xml:space="preserve"> of all </w:t>
      </w:r>
      <w:r w:rsidRPr="009B1487">
        <w:rPr>
          <w:rFonts w:ascii="BMWGroupTN" w:hAnsi="BMWGroupTN" w:cs="BMWType V2 Light"/>
          <w:szCs w:val="22"/>
          <w:lang w:val="en-GB"/>
        </w:rPr>
        <w:lastRenderedPageBreak/>
        <w:t xml:space="preserve">MINI deliveries. </w:t>
      </w:r>
      <w:r w:rsidRPr="009B1487">
        <w:rPr>
          <w:rFonts w:ascii="BMWGroupTN" w:hAnsi="BMWGroupTN" w:cs="BMWType V2 Light"/>
          <w:szCs w:val="22"/>
          <w:lang w:val="en-GB"/>
        </w:rPr>
        <w:br/>
        <w:t xml:space="preserve">The </w:t>
      </w:r>
      <w:r w:rsidRPr="009B1487">
        <w:rPr>
          <w:rFonts w:ascii="BMWGroupTN" w:hAnsi="BMWGroupTN" w:cs="BMWType V2 Light"/>
          <w:b/>
          <w:bCs/>
          <w:szCs w:val="22"/>
          <w:lang w:val="en-GB"/>
        </w:rPr>
        <w:t>Rolls-Royce</w:t>
      </w:r>
      <w:r w:rsidRPr="009B1487">
        <w:rPr>
          <w:rFonts w:ascii="BMWGroupTN" w:hAnsi="BMWGroupTN" w:cs="BMWType V2 Light"/>
          <w:szCs w:val="22"/>
          <w:lang w:val="en-GB"/>
        </w:rPr>
        <w:t> </w:t>
      </w:r>
      <w:r w:rsidRPr="009B1487">
        <w:rPr>
          <w:rFonts w:ascii="BMWGroupTN" w:hAnsi="BMWGroupTN" w:cs="BMWType V2 Light"/>
          <w:b/>
          <w:bCs/>
          <w:szCs w:val="22"/>
          <w:lang w:val="en-GB"/>
        </w:rPr>
        <w:t>brand</w:t>
      </w:r>
      <w:r w:rsidRPr="009B1487">
        <w:rPr>
          <w:rFonts w:ascii="BMWGroupTN" w:hAnsi="BMWGroupTN" w:cs="BMWType V2 Light"/>
          <w:szCs w:val="22"/>
          <w:lang w:val="en-GB"/>
        </w:rPr>
        <w:t xml:space="preserve"> delivered a total of </w:t>
      </w:r>
      <w:r w:rsidRPr="009B1487">
        <w:rPr>
          <w:rFonts w:ascii="BMWGroupTN" w:hAnsi="BMWGroupTN" w:cs="BMWType V2 Light"/>
          <w:b/>
          <w:bCs/>
          <w:szCs w:val="22"/>
          <w:lang w:val="en-GB"/>
        </w:rPr>
        <w:t>1,271 vehicles</w:t>
      </w:r>
      <w:r w:rsidRPr="009B1487">
        <w:rPr>
          <w:rFonts w:ascii="BMWGroupTN" w:hAnsi="BMWGroupTN" w:cs="BMWType V2 Light"/>
          <w:szCs w:val="22"/>
          <w:lang w:val="en-GB"/>
        </w:rPr>
        <w:t xml:space="preserve"> to customers in the first quarter (</w:t>
      </w:r>
      <w:r w:rsidR="00C07AB1">
        <w:rPr>
          <w:rFonts w:ascii="BMWGroupTN" w:hAnsi="BMWGroupTN" w:cs="BMWType V2 Light"/>
          <w:szCs w:val="22"/>
          <w:lang w:val="en-GB"/>
        </w:rPr>
        <w:t>-</w:t>
      </w:r>
      <w:r w:rsidRPr="009B1487">
        <w:rPr>
          <w:rFonts w:ascii="BMWGroupTN" w:hAnsi="BMWGroupTN" w:cs="BMWType V2 Light"/>
          <w:szCs w:val="22"/>
          <w:lang w:val="en-GB"/>
        </w:rPr>
        <w:t>8.0%). </w:t>
      </w:r>
      <w:r w:rsidRPr="009B1487">
        <w:rPr>
          <w:rFonts w:ascii="BMWGroupTN" w:hAnsi="BMWGroupTN" w:cs="BMWType V2 Light"/>
          <w:b/>
          <w:bCs/>
          <w:szCs w:val="22"/>
          <w:lang w:val="en-GB"/>
        </w:rPr>
        <w:t>BMW Motorrad</w:t>
      </w:r>
      <w:r w:rsidRPr="009B1487">
        <w:rPr>
          <w:rFonts w:ascii="BMWGroupTN" w:hAnsi="BMWGroupTN" w:cs="BMWType V2 Light"/>
          <w:szCs w:val="22"/>
          <w:lang w:val="en-GB"/>
        </w:rPr>
        <w:t xml:space="preserve"> delivered </w:t>
      </w:r>
      <w:r w:rsidRPr="009B1487">
        <w:rPr>
          <w:rFonts w:ascii="BMWGroupTN" w:hAnsi="BMWGroupTN" w:cs="BMWType V2 Light"/>
          <w:b/>
          <w:bCs/>
          <w:szCs w:val="22"/>
          <w:lang w:val="en-GB"/>
        </w:rPr>
        <w:t>42,735 motorcycles and scooters</w:t>
      </w:r>
      <w:r w:rsidRPr="009B1487">
        <w:rPr>
          <w:rFonts w:ascii="BMWGroupTN" w:hAnsi="BMWGroupTN" w:cs="BMWType V2 Light"/>
          <w:szCs w:val="22"/>
          <w:lang w:val="en-GB"/>
        </w:rPr>
        <w:t xml:space="preserve"> to customers over the same period (</w:t>
      </w:r>
      <w:r w:rsidR="00C07AB1">
        <w:rPr>
          <w:rFonts w:ascii="BMWGroupTN" w:hAnsi="BMWGroupTN" w:cs="BMWType V2 Light"/>
          <w:szCs w:val="22"/>
          <w:lang w:val="en-GB"/>
        </w:rPr>
        <w:t>-</w:t>
      </w:r>
      <w:r w:rsidRPr="009B1487">
        <w:rPr>
          <w:rFonts w:ascii="BMWGroupTN" w:hAnsi="BMWGroupTN" w:cs="BMWType V2 Light"/>
          <w:szCs w:val="22"/>
          <w:lang w:val="en-GB"/>
        </w:rPr>
        <w:t>4.2%).</w:t>
      </w:r>
    </w:p>
    <w:p w14:paraId="0B7CABBB" w14:textId="77777777" w:rsidR="000A163E" w:rsidRPr="009B1487" w:rsidRDefault="000A163E" w:rsidP="00C2201A">
      <w:pPr>
        <w:tabs>
          <w:tab w:val="left" w:pos="0"/>
          <w:tab w:val="left" w:pos="426"/>
        </w:tabs>
        <w:spacing w:line="360" w:lineRule="auto"/>
        <w:ind w:right="-538"/>
        <w:rPr>
          <w:rFonts w:ascii="BMWGroupTN" w:hAnsi="BMWGroupTN" w:cs="BMWType V2 Light"/>
          <w:b/>
          <w:szCs w:val="22"/>
          <w:lang w:val="en-GB"/>
        </w:rPr>
      </w:pPr>
    </w:p>
    <w:p w14:paraId="0184B13C" w14:textId="27618DC3" w:rsidR="00967F9E" w:rsidRPr="009B1487" w:rsidRDefault="0089748B" w:rsidP="00C2201A">
      <w:pPr>
        <w:tabs>
          <w:tab w:val="left" w:pos="0"/>
          <w:tab w:val="left" w:pos="426"/>
        </w:tabs>
        <w:spacing w:line="360" w:lineRule="auto"/>
        <w:ind w:right="-538"/>
        <w:rPr>
          <w:rFonts w:ascii="BMWGroupTN" w:hAnsi="BMWGroupTN" w:cs="BMWType V2 Light"/>
          <w:b/>
          <w:szCs w:val="22"/>
          <w:lang w:val="en-GB"/>
        </w:rPr>
      </w:pPr>
      <w:r w:rsidRPr="009B1487">
        <w:rPr>
          <w:rFonts w:ascii="BMWGroupTN" w:hAnsi="BMWGroupTN" w:cs="BMWType V2 Light"/>
          <w:b/>
          <w:bCs/>
          <w:szCs w:val="22"/>
          <w:lang w:val="en-GB"/>
        </w:rPr>
        <w:t>BEV demand growing in Europe</w:t>
      </w:r>
    </w:p>
    <w:p w14:paraId="094DFEAD" w14:textId="5AE98F6E" w:rsidR="004B656D" w:rsidRPr="009B1487" w:rsidRDefault="0089748B" w:rsidP="004B656D">
      <w:pPr>
        <w:spacing w:line="360" w:lineRule="auto"/>
        <w:ind w:right="-822"/>
        <w:rPr>
          <w:rFonts w:ascii="BMWGroupTN" w:hAnsi="BMWGroupTN" w:cs="BMWType V2 Light"/>
          <w:bCs/>
          <w:szCs w:val="22"/>
          <w:lang w:val="en-GB"/>
        </w:rPr>
      </w:pPr>
      <w:r w:rsidRPr="009B1487">
        <w:rPr>
          <w:rFonts w:ascii="BMWGroupTN" w:hAnsi="BMWGroupTN" w:cs="BMWType V2 Light"/>
          <w:szCs w:val="22"/>
          <w:lang w:val="en-GB"/>
        </w:rPr>
        <w:t>The BMW Group’s vehicle deliveries increased by 3.</w:t>
      </w:r>
      <w:r w:rsidR="00C106F1">
        <w:rPr>
          <w:rFonts w:ascii="BMWGroupTN" w:hAnsi="BMWGroupTN" w:cs="BMWType V2 Light"/>
          <w:szCs w:val="22"/>
          <w:lang w:val="en-GB"/>
        </w:rPr>
        <w:t>1</w:t>
      </w:r>
      <w:r w:rsidRPr="009B1487">
        <w:rPr>
          <w:rFonts w:ascii="BMWGroupTN" w:hAnsi="BMWGroupTN" w:cs="BMWType V2 Light"/>
          <w:szCs w:val="22"/>
          <w:lang w:val="en-GB"/>
        </w:rPr>
        <w:t>% across all drivetrain</w:t>
      </w:r>
      <w:r w:rsidR="00C74826">
        <w:rPr>
          <w:rFonts w:ascii="BMWGroupTN" w:hAnsi="BMWGroupTN" w:cs="BMWType V2 Light"/>
          <w:szCs w:val="22"/>
          <w:lang w:val="en-GB"/>
        </w:rPr>
        <w:t>s</w:t>
      </w:r>
      <w:r w:rsidRPr="009B1487">
        <w:rPr>
          <w:rFonts w:ascii="BMWGroupTN" w:hAnsi="BMWGroupTN" w:cs="BMWType V2 Light"/>
          <w:szCs w:val="22"/>
          <w:lang w:val="en-GB"/>
        </w:rPr>
        <w:t xml:space="preserve"> in </w:t>
      </w:r>
      <w:r w:rsidRPr="009B1487">
        <w:rPr>
          <w:rFonts w:ascii="BMWGroupTN" w:hAnsi="BMWGroupTN" w:cs="BMWType V2 Light"/>
          <w:b/>
          <w:bCs/>
          <w:szCs w:val="22"/>
          <w:lang w:val="en-GB"/>
        </w:rPr>
        <w:t>Europe, its largest sales region</w:t>
      </w:r>
      <w:r w:rsidRPr="009B1487">
        <w:rPr>
          <w:rFonts w:ascii="BMWGroupTN" w:hAnsi="BMWGroupTN" w:cs="BMWType V2 Light"/>
          <w:szCs w:val="22"/>
          <w:lang w:val="en-GB"/>
        </w:rPr>
        <w:t>. Battery</w:t>
      </w:r>
      <w:r w:rsidRPr="009B1487">
        <w:rPr>
          <w:rFonts w:ascii="BMWGroupTN" w:hAnsi="BMWGroupTN" w:cs="BMWType V2 Light"/>
          <w:szCs w:val="22"/>
          <w:lang w:val="en-GB"/>
        </w:rPr>
        <w:noBreakHyphen/>
        <w:t xml:space="preserve">electric vehicles accounted for 25.3% of all sales in Europe (global: 15.5%). </w:t>
      </w:r>
      <w:r w:rsidR="00C74826">
        <w:rPr>
          <w:rFonts w:ascii="BMWGroupTN" w:hAnsi="BMWGroupTN" w:cs="BMWType V2 Light"/>
          <w:szCs w:val="22"/>
          <w:lang w:val="en-GB"/>
        </w:rPr>
        <w:t>T</w:t>
      </w:r>
      <w:r w:rsidRPr="009B1487">
        <w:rPr>
          <w:rFonts w:ascii="BMWGroupTN" w:hAnsi="BMWGroupTN" w:cs="BMWType V2 Light"/>
          <w:szCs w:val="22"/>
          <w:lang w:val="en-GB"/>
        </w:rPr>
        <w:t xml:space="preserve">he BMW Group remains confident that it will meet the EU (27 + 2) CO₂ targets for 2026. </w:t>
      </w:r>
      <w:r w:rsidRPr="009B1487">
        <w:rPr>
          <w:rFonts w:ascii="BMWGroupTN" w:hAnsi="BMWGroupTN" w:cs="BMWType V2 Light"/>
          <w:szCs w:val="22"/>
          <w:lang w:val="en-GB"/>
        </w:rPr>
        <w:br/>
        <w:t xml:space="preserve">In the </w:t>
      </w:r>
      <w:r w:rsidRPr="009B1487">
        <w:rPr>
          <w:rFonts w:ascii="BMWGroupTN" w:hAnsi="BMWGroupTN" w:cs="BMWType V2 Light"/>
          <w:b/>
          <w:bCs/>
          <w:szCs w:val="22"/>
          <w:lang w:val="en-GB"/>
        </w:rPr>
        <w:t>Americas sales region</w:t>
      </w:r>
      <w:r w:rsidRPr="009B1487">
        <w:rPr>
          <w:rFonts w:ascii="BMWGroupTN" w:hAnsi="BMWGroupTN" w:cs="BMWType V2 Light"/>
          <w:szCs w:val="22"/>
          <w:lang w:val="en-GB"/>
        </w:rPr>
        <w:t xml:space="preserve">, </w:t>
      </w:r>
      <w:r w:rsidR="00094C60">
        <w:rPr>
          <w:rFonts w:ascii="BMWGroupTN" w:hAnsi="BMWGroupTN" w:cs="BMWType V2 Light"/>
          <w:szCs w:val="22"/>
          <w:lang w:val="en-GB"/>
        </w:rPr>
        <w:t xml:space="preserve">which slightly declined by </w:t>
      </w:r>
      <w:r w:rsidR="00C07AB1">
        <w:rPr>
          <w:rFonts w:ascii="BMWGroupTN" w:hAnsi="BMWGroupTN" w:cs="BMWType V2 Light"/>
          <w:szCs w:val="22"/>
          <w:lang w:val="en-GB"/>
        </w:rPr>
        <w:t>-</w:t>
      </w:r>
      <w:r w:rsidR="00094C60">
        <w:rPr>
          <w:rFonts w:ascii="BMWGroupTN" w:hAnsi="BMWGroupTN" w:cs="BMWType V2 Light"/>
          <w:szCs w:val="22"/>
          <w:lang w:val="en-GB"/>
        </w:rPr>
        <w:t xml:space="preserve">4.0%, </w:t>
      </w:r>
      <w:r w:rsidRPr="009B1487">
        <w:rPr>
          <w:rFonts w:ascii="BMWGroupTN" w:hAnsi="BMWGroupTN" w:cs="BMWType V2 Light"/>
          <w:szCs w:val="22"/>
          <w:lang w:val="en-GB"/>
        </w:rPr>
        <w:t xml:space="preserve">the decline in deliveries of all-electric BMW automobiles was largely offset by increased deliveries of vehicles with combustion engines. In </w:t>
      </w:r>
      <w:r w:rsidRPr="009B1487">
        <w:rPr>
          <w:rFonts w:ascii="BMWGroupTN" w:hAnsi="BMWGroupTN" w:cs="BMWType V2 Light"/>
          <w:b/>
          <w:bCs/>
          <w:szCs w:val="22"/>
          <w:lang w:val="en-GB"/>
        </w:rPr>
        <w:t>China</w:t>
      </w:r>
      <w:r w:rsidRPr="009B1487">
        <w:rPr>
          <w:rFonts w:ascii="BMWGroupTN" w:hAnsi="BMWGroupTN" w:cs="BMWType V2 Light"/>
          <w:szCs w:val="22"/>
          <w:lang w:val="en-GB"/>
        </w:rPr>
        <w:t xml:space="preserve">, where the </w:t>
      </w:r>
      <w:r w:rsidR="00C74826">
        <w:rPr>
          <w:rFonts w:ascii="BMWGroupTN" w:hAnsi="BMWGroupTN" w:cs="BMWType V2 Light"/>
          <w:szCs w:val="22"/>
          <w:lang w:val="en-GB"/>
        </w:rPr>
        <w:t xml:space="preserve">total </w:t>
      </w:r>
      <w:r w:rsidRPr="009B1487">
        <w:rPr>
          <w:rFonts w:ascii="BMWGroupTN" w:hAnsi="BMWGroupTN" w:cs="BMWType V2 Light"/>
          <w:szCs w:val="22"/>
          <w:lang w:val="en-GB"/>
        </w:rPr>
        <w:t xml:space="preserve">market contracted sharply by </w:t>
      </w:r>
      <w:r w:rsidR="00C07AB1">
        <w:rPr>
          <w:rFonts w:ascii="BMWGroupTN" w:hAnsi="BMWGroupTN" w:cs="BMWType V2 Light"/>
          <w:szCs w:val="22"/>
          <w:lang w:val="en-GB"/>
        </w:rPr>
        <w:t>-</w:t>
      </w:r>
      <w:r w:rsidRPr="009B1487">
        <w:rPr>
          <w:rFonts w:ascii="BMWGroupTN" w:hAnsi="BMWGroupTN" w:cs="BMWType V2 Light"/>
          <w:szCs w:val="22"/>
          <w:lang w:val="en-GB"/>
        </w:rPr>
        <w:t xml:space="preserve">17.5%, BMW Group deliveries </w:t>
      </w:r>
      <w:r w:rsidR="00187E50">
        <w:rPr>
          <w:rFonts w:ascii="BMWGroupTN" w:hAnsi="BMWGroupTN" w:cs="BMWType V2 Light"/>
          <w:szCs w:val="22"/>
          <w:lang w:val="en-GB"/>
        </w:rPr>
        <w:t xml:space="preserve">performed somewhat better, falling by </w:t>
      </w:r>
      <w:r w:rsidR="00C07AB1">
        <w:rPr>
          <w:rFonts w:ascii="BMWGroupTN" w:hAnsi="BMWGroupTN" w:cs="BMWType V2 Light"/>
          <w:szCs w:val="22"/>
          <w:lang w:val="en-GB"/>
        </w:rPr>
        <w:t>-</w:t>
      </w:r>
      <w:r w:rsidRPr="009B1487">
        <w:rPr>
          <w:rFonts w:ascii="BMWGroupTN" w:hAnsi="BMWGroupTN" w:cs="BMWType V2 Light"/>
          <w:szCs w:val="22"/>
          <w:lang w:val="en-GB"/>
        </w:rPr>
        <w:t>10.0% during the reporting period.</w:t>
      </w:r>
    </w:p>
    <w:p w14:paraId="5D2A95C5" w14:textId="102FE509" w:rsidR="00967F9E" w:rsidRPr="009B1487" w:rsidRDefault="00967F9E" w:rsidP="004B656D">
      <w:pPr>
        <w:spacing w:line="360" w:lineRule="auto"/>
        <w:ind w:right="-822"/>
        <w:rPr>
          <w:rFonts w:ascii="BMWGroupTN" w:hAnsi="BMWGroupTN" w:cs="BMWType V2 Light"/>
          <w:b/>
          <w:szCs w:val="22"/>
          <w:lang w:val="en-GB"/>
        </w:rPr>
      </w:pPr>
    </w:p>
    <w:p w14:paraId="39A7D79F" w14:textId="087CD8F5" w:rsidR="00F14F29" w:rsidRPr="009B1487" w:rsidRDefault="00C74826" w:rsidP="004B656D">
      <w:pPr>
        <w:spacing w:line="360" w:lineRule="auto"/>
        <w:ind w:right="-822"/>
        <w:rPr>
          <w:rFonts w:ascii="BMWGroupTN" w:hAnsi="BMWGroupTN" w:cs="BMWType V2 Light"/>
          <w:b/>
          <w:szCs w:val="22"/>
          <w:lang w:val="en-GB"/>
        </w:rPr>
      </w:pPr>
      <w:r>
        <w:rPr>
          <w:rFonts w:ascii="BMWGroupTN" w:hAnsi="BMWGroupTN" w:cs="BMWType V2 Light"/>
          <w:b/>
          <w:bCs/>
          <w:szCs w:val="22"/>
          <w:lang w:val="en-GB"/>
        </w:rPr>
        <w:t>C</w:t>
      </w:r>
      <w:r w:rsidR="000A163E" w:rsidRPr="009B1487">
        <w:rPr>
          <w:rFonts w:ascii="BMWGroupTN" w:hAnsi="BMWGroupTN" w:cs="BMWType V2 Light"/>
          <w:b/>
          <w:bCs/>
          <w:szCs w:val="22"/>
          <w:lang w:val="en-GB"/>
        </w:rPr>
        <w:t>urrency effects</w:t>
      </w:r>
      <w:r>
        <w:rPr>
          <w:rFonts w:ascii="BMWGroupTN" w:hAnsi="BMWGroupTN" w:cs="BMWType V2 Light"/>
          <w:b/>
          <w:bCs/>
          <w:szCs w:val="22"/>
          <w:lang w:val="en-GB"/>
        </w:rPr>
        <w:t xml:space="preserve"> weigh on revenues</w:t>
      </w:r>
    </w:p>
    <w:p w14:paraId="4D1E0E0B" w14:textId="7C6F8AA9" w:rsidR="00DE0C70" w:rsidRPr="009B1487" w:rsidRDefault="00094C60" w:rsidP="00B51DAB">
      <w:pPr>
        <w:spacing w:line="360" w:lineRule="auto"/>
        <w:ind w:right="-822"/>
        <w:rPr>
          <w:rFonts w:ascii="BMWGroupTN" w:hAnsi="BMWGroupTN" w:cs="BMWType V2 Light"/>
          <w:bCs/>
          <w:szCs w:val="22"/>
          <w:lang w:val="en-GB"/>
        </w:rPr>
      </w:pPr>
      <w:r>
        <w:rPr>
          <w:rFonts w:ascii="BMWGroupTN" w:hAnsi="BMWGroupTN" w:cs="BMWType V2 Light"/>
          <w:b/>
          <w:bCs/>
          <w:szCs w:val="22"/>
          <w:lang w:val="en-GB"/>
        </w:rPr>
        <w:t>Group r</w:t>
      </w:r>
      <w:r w:rsidR="00471157" w:rsidRPr="009B1487">
        <w:rPr>
          <w:rFonts w:ascii="BMWGroupTN" w:hAnsi="BMWGroupTN" w:cs="BMWType V2 Light"/>
          <w:b/>
          <w:bCs/>
          <w:szCs w:val="22"/>
          <w:lang w:val="en-GB"/>
        </w:rPr>
        <w:t xml:space="preserve">evenues </w:t>
      </w:r>
      <w:r w:rsidR="00C37F81">
        <w:rPr>
          <w:rFonts w:ascii="BMWGroupTN" w:hAnsi="BMWGroupTN" w:cs="BMWType V2 Light"/>
          <w:b/>
          <w:bCs/>
          <w:szCs w:val="22"/>
          <w:lang w:val="en-GB"/>
        </w:rPr>
        <w:t>totalled</w:t>
      </w:r>
      <w:r w:rsidR="00471157" w:rsidRPr="009B1487">
        <w:rPr>
          <w:rFonts w:ascii="BMWGroupTN" w:hAnsi="BMWGroupTN" w:cs="BMWType V2 Light"/>
          <w:b/>
          <w:bCs/>
          <w:szCs w:val="22"/>
          <w:lang w:val="en-GB"/>
        </w:rPr>
        <w:t xml:space="preserve"> € 31,007 million</w:t>
      </w:r>
      <w:r w:rsidR="00471157" w:rsidRPr="009B1487">
        <w:rPr>
          <w:rFonts w:ascii="BMWGroupTN" w:hAnsi="BMWGroupTN" w:cs="BMWType V2 Light"/>
          <w:szCs w:val="22"/>
          <w:lang w:val="en-GB"/>
        </w:rPr>
        <w:t xml:space="preserve"> (2025: € 33,758 million; </w:t>
      </w:r>
      <w:r w:rsidR="00C07AB1">
        <w:rPr>
          <w:rFonts w:ascii="BMWGroupTN" w:hAnsi="BMWGroupTN" w:cs="BMWType V2 Light"/>
          <w:szCs w:val="22"/>
          <w:lang w:val="en-GB"/>
        </w:rPr>
        <w:t>-</w:t>
      </w:r>
      <w:r w:rsidR="00471157" w:rsidRPr="009B1487">
        <w:rPr>
          <w:rFonts w:ascii="BMWGroupTN" w:hAnsi="BMWGroupTN" w:cs="BMWType V2 Light"/>
          <w:szCs w:val="22"/>
          <w:lang w:val="en-GB"/>
        </w:rPr>
        <w:t>8.1%; adjusted for currency translation effects:</w:t>
      </w:r>
      <w:r w:rsidR="00C106F1">
        <w:rPr>
          <w:rFonts w:ascii="BMWGroupTN" w:hAnsi="BMWGroupTN" w:cs="BMWType V2 Light"/>
          <w:szCs w:val="22"/>
          <w:lang w:val="en-GB"/>
        </w:rPr>
        <w:t xml:space="preserve"> </w:t>
      </w:r>
      <w:r w:rsidR="00C07AB1">
        <w:rPr>
          <w:rFonts w:ascii="BMWGroupTN" w:hAnsi="BMWGroupTN" w:cs="BMWType V2 Light"/>
          <w:szCs w:val="22"/>
          <w:lang w:val="en-GB"/>
        </w:rPr>
        <w:t>-</w:t>
      </w:r>
      <w:r w:rsidR="00471157" w:rsidRPr="009B1487">
        <w:rPr>
          <w:rFonts w:ascii="BMWGroupTN" w:hAnsi="BMWGroupTN" w:cs="BMWType V2 Light"/>
          <w:szCs w:val="22"/>
          <w:lang w:val="en-GB"/>
        </w:rPr>
        <w:t xml:space="preserve">4.3%) highlighting the persistently intense competition in the automotive sector – particularly in China – as well as the slight decline in sales. </w:t>
      </w:r>
      <w:r w:rsidR="00C37F81">
        <w:rPr>
          <w:rFonts w:ascii="BMWGroupTN" w:hAnsi="BMWGroupTN" w:cs="BMWType V2 Light"/>
          <w:szCs w:val="22"/>
          <w:lang w:val="en-GB"/>
        </w:rPr>
        <w:t xml:space="preserve">Furthermore, </w:t>
      </w:r>
      <w:r w:rsidR="00C07AB1">
        <w:rPr>
          <w:rFonts w:ascii="BMWGroupTN" w:hAnsi="BMWGroupTN" w:cs="BMWType V2 Light"/>
          <w:szCs w:val="22"/>
          <w:lang w:val="en-GB"/>
        </w:rPr>
        <w:t xml:space="preserve">adverse </w:t>
      </w:r>
      <w:r w:rsidR="00520E9D">
        <w:rPr>
          <w:rFonts w:ascii="BMWGroupTN" w:hAnsi="BMWGroupTN" w:cs="BMWType V2 Light"/>
          <w:szCs w:val="22"/>
          <w:lang w:val="en-GB"/>
        </w:rPr>
        <w:t>currency</w:t>
      </w:r>
      <w:r w:rsidR="00C37F81">
        <w:rPr>
          <w:rFonts w:ascii="BMWGroupTN" w:hAnsi="BMWGroupTN" w:cs="BMWType V2 Light"/>
          <w:szCs w:val="22"/>
          <w:lang w:val="en-GB"/>
        </w:rPr>
        <w:t xml:space="preserve"> </w:t>
      </w:r>
      <w:r w:rsidR="00C07AB1">
        <w:rPr>
          <w:rFonts w:ascii="BMWGroupTN" w:hAnsi="BMWGroupTN" w:cs="BMWType V2 Light"/>
          <w:szCs w:val="22"/>
          <w:lang w:val="en-GB"/>
        </w:rPr>
        <w:t xml:space="preserve">effects had a </w:t>
      </w:r>
      <w:r w:rsidR="00471157" w:rsidRPr="009B1487">
        <w:rPr>
          <w:rFonts w:ascii="BMWGroupTN" w:hAnsi="BMWGroupTN" w:cs="BMWType V2 Light"/>
          <w:szCs w:val="22"/>
          <w:lang w:val="en-GB"/>
        </w:rPr>
        <w:t xml:space="preserve">negative </w:t>
      </w:r>
      <w:r w:rsidR="00C07AB1">
        <w:rPr>
          <w:rFonts w:ascii="BMWGroupTN" w:hAnsi="BMWGroupTN" w:cs="BMWType V2 Light"/>
          <w:szCs w:val="22"/>
          <w:lang w:val="en-GB"/>
        </w:rPr>
        <w:t>impact</w:t>
      </w:r>
      <w:r w:rsidR="00471157" w:rsidRPr="009B1487">
        <w:rPr>
          <w:rFonts w:ascii="BMWGroupTN" w:hAnsi="BMWGroupTN" w:cs="BMWType V2 Light"/>
          <w:szCs w:val="22"/>
          <w:lang w:val="en-GB"/>
        </w:rPr>
        <w:t xml:space="preserve">, primarily the Chinese renminbi and the US dollar. </w:t>
      </w:r>
    </w:p>
    <w:p w14:paraId="43EC936A" w14:textId="77777777" w:rsidR="00DE0C70" w:rsidRPr="009B1487" w:rsidRDefault="00DE0C70" w:rsidP="00C2201A">
      <w:pPr>
        <w:tabs>
          <w:tab w:val="left" w:pos="0"/>
          <w:tab w:val="left" w:pos="426"/>
        </w:tabs>
        <w:spacing w:line="360" w:lineRule="auto"/>
        <w:ind w:right="-538"/>
        <w:rPr>
          <w:rFonts w:ascii="BMWGroupTN" w:hAnsi="BMWGroupTN" w:cs="BMWType V2 Light"/>
          <w:bCs/>
          <w:szCs w:val="22"/>
          <w:lang w:val="en-GB"/>
        </w:rPr>
      </w:pPr>
    </w:p>
    <w:p w14:paraId="16173CF5" w14:textId="218B3F5F" w:rsidR="00F14F29" w:rsidRPr="009B1487" w:rsidRDefault="000A163E" w:rsidP="00C2201A">
      <w:pPr>
        <w:tabs>
          <w:tab w:val="left" w:pos="0"/>
          <w:tab w:val="left" w:pos="426"/>
        </w:tabs>
        <w:spacing w:line="360" w:lineRule="auto"/>
        <w:ind w:right="-538"/>
        <w:rPr>
          <w:rFonts w:ascii="BMWGroupTN" w:hAnsi="BMWGroupTN" w:cs="BMWType V2 Light"/>
          <w:b/>
          <w:szCs w:val="22"/>
          <w:lang w:val="en-GB"/>
        </w:rPr>
      </w:pPr>
      <w:r w:rsidRPr="009B1487">
        <w:rPr>
          <w:rFonts w:ascii="BMWGroupTN" w:hAnsi="BMWGroupTN" w:cs="BMWType V2 Light"/>
          <w:b/>
          <w:bCs/>
          <w:szCs w:val="22"/>
          <w:lang w:val="en-GB"/>
        </w:rPr>
        <w:t xml:space="preserve">Disciplined cost management continues to deliver results </w:t>
      </w:r>
    </w:p>
    <w:p w14:paraId="3772C0A3" w14:textId="652E0AE6" w:rsidR="00420554" w:rsidRPr="009B1487" w:rsidRDefault="00F14F29" w:rsidP="00420554">
      <w:pPr>
        <w:tabs>
          <w:tab w:val="clear" w:pos="454"/>
          <w:tab w:val="left" w:pos="0"/>
          <w:tab w:val="left" w:pos="426"/>
        </w:tabs>
        <w:spacing w:line="360" w:lineRule="auto"/>
        <w:ind w:right="-538"/>
        <w:rPr>
          <w:rFonts w:ascii="BMWGroupTN" w:hAnsi="BMWGroupTN" w:cs="BMWType V2 Light"/>
          <w:szCs w:val="22"/>
          <w:lang w:val="en-GB"/>
        </w:rPr>
      </w:pPr>
      <w:r w:rsidRPr="009B1487">
        <w:rPr>
          <w:rFonts w:ascii="BMWGroupTN" w:hAnsi="BMWGroupTN" w:cs="BMWType V2 Light"/>
          <w:szCs w:val="22"/>
          <w:lang w:val="en-GB"/>
        </w:rPr>
        <w:t xml:space="preserve">The BMW Group successfully </w:t>
      </w:r>
      <w:r w:rsidR="00C37F81">
        <w:rPr>
          <w:rFonts w:ascii="BMWGroupTN" w:hAnsi="BMWGroupTN" w:cs="BMWType V2 Light"/>
          <w:szCs w:val="22"/>
          <w:lang w:val="en-GB"/>
        </w:rPr>
        <w:t>delivered nominal</w:t>
      </w:r>
      <w:r w:rsidRPr="009B1487">
        <w:rPr>
          <w:rFonts w:ascii="BMWGroupTN" w:hAnsi="BMWGroupTN" w:cs="BMWType V2 Light"/>
          <w:szCs w:val="22"/>
          <w:lang w:val="en-GB"/>
        </w:rPr>
        <w:t xml:space="preserve"> costs</w:t>
      </w:r>
      <w:r w:rsidR="00C106F1">
        <w:rPr>
          <w:rFonts w:ascii="BMWGroupTN" w:hAnsi="BMWGroupTN" w:cs="BMWType V2 Light"/>
          <w:szCs w:val="22"/>
          <w:lang w:val="en-GB"/>
        </w:rPr>
        <w:t xml:space="preserve"> </w:t>
      </w:r>
      <w:r w:rsidR="00C37F81">
        <w:rPr>
          <w:rFonts w:ascii="BMWGroupTN" w:hAnsi="BMWGroupTN" w:cs="BMWType V2 Light"/>
          <w:szCs w:val="22"/>
          <w:lang w:val="en-GB"/>
        </w:rPr>
        <w:t>reductions</w:t>
      </w:r>
      <w:r w:rsidR="00C37F81" w:rsidRPr="009B1487">
        <w:rPr>
          <w:rFonts w:ascii="BMWGroupTN" w:hAnsi="BMWGroupTN" w:cs="BMWType V2 Light"/>
          <w:szCs w:val="22"/>
          <w:lang w:val="en-GB"/>
        </w:rPr>
        <w:t xml:space="preserve"> </w:t>
      </w:r>
      <w:r w:rsidRPr="009B1487">
        <w:rPr>
          <w:rFonts w:ascii="BMWGroupTN" w:hAnsi="BMWGroupTN" w:cs="BMWType V2 Light"/>
          <w:szCs w:val="22"/>
          <w:lang w:val="en-GB"/>
        </w:rPr>
        <w:t xml:space="preserve">in the first quarter to </w:t>
      </w:r>
      <w:r w:rsidR="00C37F81">
        <w:rPr>
          <w:rFonts w:ascii="BMWGroupTN" w:hAnsi="BMWGroupTN" w:cs="BMWType V2 Light"/>
          <w:szCs w:val="22"/>
          <w:lang w:val="en-GB"/>
        </w:rPr>
        <w:t>tackle</w:t>
      </w:r>
      <w:r w:rsidR="00C37F81" w:rsidRPr="009B1487">
        <w:rPr>
          <w:rFonts w:ascii="BMWGroupTN" w:hAnsi="BMWGroupTN" w:cs="BMWType V2 Light"/>
          <w:szCs w:val="22"/>
          <w:lang w:val="en-GB"/>
        </w:rPr>
        <w:t xml:space="preserve"> </w:t>
      </w:r>
      <w:r w:rsidRPr="009B1487">
        <w:rPr>
          <w:rFonts w:ascii="BMWGroupTN" w:hAnsi="BMWGroupTN" w:cs="BMWType V2 Light"/>
          <w:szCs w:val="22"/>
          <w:lang w:val="en-GB"/>
        </w:rPr>
        <w:t xml:space="preserve">external challenges. The </w:t>
      </w:r>
      <w:r w:rsidRPr="009B1487">
        <w:rPr>
          <w:rFonts w:ascii="BMWGroupTN" w:hAnsi="BMWGroupTN" w:cs="BMWType V2 Light"/>
          <w:b/>
          <w:bCs/>
          <w:szCs w:val="22"/>
          <w:lang w:val="en-GB"/>
        </w:rPr>
        <w:t>cost of sales went down</w:t>
      </w:r>
      <w:r w:rsidRPr="009B1487">
        <w:rPr>
          <w:rFonts w:ascii="BMWGroupTN" w:hAnsi="BMWGroupTN" w:cs="BMWType V2 Light"/>
          <w:szCs w:val="22"/>
          <w:lang w:val="en-GB"/>
        </w:rPr>
        <w:t xml:space="preserve"> by </w:t>
      </w:r>
      <w:r w:rsidR="00C07AB1">
        <w:rPr>
          <w:rFonts w:ascii="BMWGroupTN" w:hAnsi="BMWGroupTN" w:cs="BMWType V2 Light"/>
          <w:szCs w:val="22"/>
          <w:lang w:val="en-GB"/>
        </w:rPr>
        <w:t>-</w:t>
      </w:r>
      <w:r w:rsidRPr="009B1487">
        <w:rPr>
          <w:rFonts w:ascii="BMWGroupTN" w:hAnsi="BMWGroupTN" w:cs="BMWType V2 Light"/>
          <w:szCs w:val="22"/>
          <w:lang w:val="en-GB"/>
        </w:rPr>
        <w:t xml:space="preserve">6.4%, while </w:t>
      </w:r>
      <w:r w:rsidRPr="009B1487">
        <w:rPr>
          <w:rFonts w:ascii="BMWGroupTN" w:hAnsi="BMWGroupTN" w:cs="BMWType V2 Light"/>
          <w:b/>
          <w:bCs/>
          <w:szCs w:val="22"/>
          <w:lang w:val="en-GB"/>
        </w:rPr>
        <w:t xml:space="preserve">administrative and sales expenses </w:t>
      </w:r>
      <w:r w:rsidRPr="009B1487">
        <w:rPr>
          <w:rFonts w:ascii="BMWGroupTN" w:hAnsi="BMWGroupTN" w:cs="BMWType V2 Light"/>
          <w:szCs w:val="22"/>
          <w:lang w:val="en-GB"/>
        </w:rPr>
        <w:t xml:space="preserve">fell by </w:t>
      </w:r>
      <w:r w:rsidR="00C07AB1">
        <w:rPr>
          <w:rFonts w:ascii="BMWGroupTN" w:hAnsi="BMWGroupTN" w:cs="BMWType V2 Light"/>
          <w:szCs w:val="22"/>
          <w:lang w:val="en-GB"/>
        </w:rPr>
        <w:t>-</w:t>
      </w:r>
      <w:r w:rsidRPr="009B1487">
        <w:rPr>
          <w:rFonts w:ascii="BMWGroupTN" w:hAnsi="BMWGroupTN" w:cs="BMWType V2 Light"/>
          <w:szCs w:val="22"/>
          <w:lang w:val="en-GB"/>
        </w:rPr>
        <w:t xml:space="preserve">5.1% across the Group. As planned, </w:t>
      </w:r>
      <w:r w:rsidRPr="009B1487">
        <w:rPr>
          <w:rFonts w:ascii="BMWGroupTN" w:hAnsi="BMWGroupTN" w:cs="BMWType V2 Light"/>
          <w:szCs w:val="22"/>
          <w:lang w:val="en-GB"/>
        </w:rPr>
        <w:lastRenderedPageBreak/>
        <w:t xml:space="preserve">the Company reduced its </w:t>
      </w:r>
      <w:r w:rsidRPr="009B1487">
        <w:rPr>
          <w:rFonts w:ascii="BMWGroupTN" w:hAnsi="BMWGroupTN" w:cs="BMWType V2 Light"/>
          <w:b/>
          <w:bCs/>
          <w:szCs w:val="22"/>
          <w:lang w:val="en-GB"/>
        </w:rPr>
        <w:t xml:space="preserve">research </w:t>
      </w:r>
      <w:r w:rsidR="00C37F81">
        <w:rPr>
          <w:rFonts w:ascii="BMWGroupTN" w:hAnsi="BMWGroupTN" w:cs="BMWType V2 Light"/>
          <w:b/>
          <w:bCs/>
          <w:szCs w:val="22"/>
          <w:lang w:val="en-GB"/>
        </w:rPr>
        <w:t>&amp;</w:t>
      </w:r>
      <w:r w:rsidR="00C37F81" w:rsidRPr="009B1487">
        <w:rPr>
          <w:rFonts w:ascii="BMWGroupTN" w:hAnsi="BMWGroupTN" w:cs="BMWType V2 Light"/>
          <w:b/>
          <w:bCs/>
          <w:szCs w:val="22"/>
          <w:lang w:val="en-GB"/>
        </w:rPr>
        <w:t xml:space="preserve"> </w:t>
      </w:r>
      <w:r w:rsidRPr="009B1487">
        <w:rPr>
          <w:rFonts w:ascii="BMWGroupTN" w:hAnsi="BMWGroupTN" w:cs="BMWType V2 Light"/>
          <w:b/>
          <w:bCs/>
          <w:szCs w:val="22"/>
          <w:lang w:val="en-GB"/>
        </w:rPr>
        <w:t>development expenditure</w:t>
      </w:r>
      <w:r w:rsidRPr="009B1487">
        <w:rPr>
          <w:rFonts w:ascii="BMWGroupTN" w:hAnsi="BMWGroupTN" w:cs="BMWType V2 Light"/>
          <w:szCs w:val="22"/>
          <w:lang w:val="en-GB"/>
        </w:rPr>
        <w:t xml:space="preserve"> from </w:t>
      </w:r>
      <w:r w:rsidR="00C37F81">
        <w:rPr>
          <w:rFonts w:ascii="BMWGroupTN" w:hAnsi="BMWGroupTN" w:cs="BMWType V2 Light"/>
          <w:szCs w:val="22"/>
          <w:lang w:val="en-GB"/>
        </w:rPr>
        <w:t xml:space="preserve">the </w:t>
      </w:r>
      <w:r w:rsidRPr="009B1487">
        <w:rPr>
          <w:rFonts w:ascii="BMWGroupTN" w:hAnsi="BMWGroupTN" w:cs="BMWType V2 Light"/>
          <w:szCs w:val="22"/>
          <w:lang w:val="en-GB"/>
        </w:rPr>
        <w:t xml:space="preserve">2024 </w:t>
      </w:r>
      <w:r w:rsidR="00C37F81">
        <w:rPr>
          <w:rFonts w:ascii="BMWGroupTN" w:hAnsi="BMWGroupTN" w:cs="BMWType V2 Light"/>
          <w:szCs w:val="22"/>
          <w:lang w:val="en-GB"/>
        </w:rPr>
        <w:t xml:space="preserve">peak </w:t>
      </w:r>
      <w:r w:rsidRPr="009B1487">
        <w:rPr>
          <w:rFonts w:ascii="BMWGroupTN" w:hAnsi="BMWGroupTN" w:cs="BMWType V2 Light"/>
          <w:szCs w:val="22"/>
          <w:lang w:val="en-GB"/>
        </w:rPr>
        <w:t xml:space="preserve">to </w:t>
      </w:r>
      <w:r w:rsidRPr="009B1487">
        <w:rPr>
          <w:rFonts w:ascii="BMWGroupTN" w:hAnsi="BMWGroupTN" w:cs="BMWType V2 Light"/>
          <w:b/>
          <w:bCs/>
          <w:szCs w:val="22"/>
          <w:lang w:val="en-GB"/>
        </w:rPr>
        <w:t>€ 1,755 million</w:t>
      </w:r>
      <w:r w:rsidRPr="009B1487">
        <w:rPr>
          <w:rFonts w:ascii="BMWGroupTN" w:hAnsi="BMWGroupTN" w:cs="BMWType V2 Light"/>
          <w:szCs w:val="22"/>
          <w:lang w:val="en-GB"/>
        </w:rPr>
        <w:t xml:space="preserve"> (Q1</w:t>
      </w:r>
      <w:r w:rsidR="00C30B55">
        <w:rPr>
          <w:rFonts w:ascii="BMWGroupTN" w:hAnsi="BMWGroupTN" w:cs="BMWType V2 Light"/>
          <w:szCs w:val="22"/>
          <w:lang w:val="en-GB"/>
        </w:rPr>
        <w:t>/</w:t>
      </w:r>
      <w:r w:rsidRPr="009B1487">
        <w:rPr>
          <w:rFonts w:ascii="BMWGroupTN" w:hAnsi="BMWGroupTN" w:cs="BMWType V2 Light"/>
          <w:szCs w:val="22"/>
          <w:lang w:val="en-GB"/>
        </w:rPr>
        <w:t xml:space="preserve">2025: € 1,984 million; </w:t>
      </w:r>
      <w:r w:rsidR="00C07AB1">
        <w:rPr>
          <w:rFonts w:ascii="BMWGroupTN" w:hAnsi="BMWGroupTN" w:cs="BMWType V2 Light"/>
          <w:szCs w:val="22"/>
          <w:lang w:val="en-GB"/>
        </w:rPr>
        <w:t>-</w:t>
      </w:r>
      <w:r w:rsidRPr="009B1487">
        <w:rPr>
          <w:rFonts w:ascii="BMWGroupTN" w:hAnsi="BMWGroupTN" w:cs="BMWType V2 Light"/>
          <w:szCs w:val="22"/>
          <w:lang w:val="en-GB"/>
        </w:rPr>
        <w:t xml:space="preserve">11.5%). The </w:t>
      </w:r>
      <w:r w:rsidRPr="009B1487">
        <w:rPr>
          <w:rFonts w:ascii="BMWGroupTN" w:hAnsi="BMWGroupTN" w:cs="BMWType V2 Light"/>
          <w:b/>
          <w:bCs/>
          <w:szCs w:val="22"/>
          <w:lang w:val="en-GB"/>
        </w:rPr>
        <w:t xml:space="preserve">research </w:t>
      </w:r>
      <w:r w:rsidR="00C37F81">
        <w:rPr>
          <w:rFonts w:ascii="BMWGroupTN" w:hAnsi="BMWGroupTN" w:cs="BMWType V2 Light"/>
          <w:b/>
          <w:bCs/>
          <w:szCs w:val="22"/>
          <w:lang w:val="en-GB"/>
        </w:rPr>
        <w:t>&amp;</w:t>
      </w:r>
      <w:r w:rsidR="00C37F81" w:rsidRPr="009B1487">
        <w:rPr>
          <w:rFonts w:ascii="BMWGroupTN" w:hAnsi="BMWGroupTN" w:cs="BMWType V2 Light"/>
          <w:b/>
          <w:bCs/>
          <w:szCs w:val="22"/>
          <w:lang w:val="en-GB"/>
        </w:rPr>
        <w:t xml:space="preserve"> </w:t>
      </w:r>
      <w:r w:rsidRPr="009B1487">
        <w:rPr>
          <w:rFonts w:ascii="BMWGroupTN" w:hAnsi="BMWGroupTN" w:cs="BMWType V2 Light"/>
          <w:b/>
          <w:bCs/>
          <w:szCs w:val="22"/>
          <w:lang w:val="en-GB"/>
        </w:rPr>
        <w:t>development expenditure ratio</w:t>
      </w:r>
      <w:r w:rsidR="00C106F1">
        <w:rPr>
          <w:rFonts w:ascii="BMWGroupTN" w:hAnsi="BMWGroupTN" w:cs="BMWType V2 Light"/>
          <w:b/>
          <w:bCs/>
          <w:szCs w:val="22"/>
          <w:lang w:val="en-GB"/>
        </w:rPr>
        <w:t xml:space="preserve"> </w:t>
      </w:r>
      <w:r w:rsidR="00C106F1" w:rsidRPr="00C106F1">
        <w:rPr>
          <w:rFonts w:ascii="BMWGroupTN" w:hAnsi="BMWGroupTN" w:cs="BMWType V2 Light"/>
          <w:szCs w:val="22"/>
          <w:lang w:val="en-GB"/>
        </w:rPr>
        <w:t>(German Commercial Code)</w:t>
      </w:r>
      <w:r w:rsidRPr="009B1487">
        <w:rPr>
          <w:rFonts w:ascii="BMWGroupTN" w:hAnsi="BMWGroupTN" w:cs="BMWType V2 Light"/>
          <w:szCs w:val="22"/>
          <w:lang w:val="en-GB"/>
        </w:rPr>
        <w:t xml:space="preserve"> fell to </w:t>
      </w:r>
      <w:r w:rsidRPr="009B1487">
        <w:rPr>
          <w:rFonts w:ascii="BMWGroupTN" w:hAnsi="BMWGroupTN" w:cs="BMWType V2 Light"/>
          <w:b/>
          <w:bCs/>
          <w:szCs w:val="22"/>
          <w:lang w:val="en-GB"/>
        </w:rPr>
        <w:t>5.7%</w:t>
      </w:r>
      <w:r w:rsidRPr="009B1487">
        <w:rPr>
          <w:rFonts w:ascii="BMWGroupTN" w:hAnsi="BMWGroupTN" w:cs="BMWType V2 Light"/>
          <w:szCs w:val="22"/>
          <w:lang w:val="en-GB"/>
        </w:rPr>
        <w:t xml:space="preserve"> (Q1</w:t>
      </w:r>
      <w:r w:rsidR="00C30B55">
        <w:rPr>
          <w:rFonts w:ascii="BMWGroupTN" w:hAnsi="BMWGroupTN" w:cs="BMWType V2 Light"/>
          <w:szCs w:val="22"/>
          <w:lang w:val="en-GB"/>
        </w:rPr>
        <w:t>/</w:t>
      </w:r>
      <w:r w:rsidRPr="009B1487">
        <w:rPr>
          <w:rFonts w:ascii="BMWGroupTN" w:hAnsi="BMWGroupTN" w:cs="BMWType V2 Light"/>
          <w:szCs w:val="22"/>
          <w:lang w:val="en-GB"/>
        </w:rPr>
        <w:t xml:space="preserve">2025: 5.9%). </w:t>
      </w:r>
      <w:bookmarkStart w:id="4" w:name="_Hlk191544420"/>
      <w:r w:rsidRPr="009B1487">
        <w:rPr>
          <w:rFonts w:ascii="BMWGroupTN" w:hAnsi="BMWGroupTN" w:cs="BMWType V2 Light"/>
          <w:b/>
          <w:bCs/>
          <w:szCs w:val="22"/>
          <w:lang w:val="en-GB"/>
        </w:rPr>
        <w:t xml:space="preserve">Investments </w:t>
      </w:r>
      <w:r w:rsidRPr="009B1487">
        <w:rPr>
          <w:rFonts w:ascii="BMWGroupTN" w:hAnsi="BMWGroupTN" w:cs="BMWType V2 Light"/>
          <w:szCs w:val="22"/>
          <w:lang w:val="en-GB"/>
        </w:rPr>
        <w:t xml:space="preserve">also decreased in the first quarter to </w:t>
      </w:r>
      <w:r w:rsidR="00C30B55">
        <w:rPr>
          <w:rFonts w:ascii="BMWGroupTN" w:hAnsi="BMWGroupTN" w:cs="BMWType V2 Light"/>
          <w:szCs w:val="22"/>
          <w:lang w:val="en-GB"/>
        </w:rPr>
        <w:br/>
      </w:r>
      <w:r w:rsidRPr="009B1487">
        <w:rPr>
          <w:rFonts w:ascii="BMWGroupTN" w:hAnsi="BMWGroupTN" w:cs="BMWType V2 Light"/>
          <w:b/>
          <w:bCs/>
          <w:szCs w:val="22"/>
          <w:lang w:val="en-GB"/>
        </w:rPr>
        <w:t>€ 1,723 million</w:t>
      </w:r>
      <w:r w:rsidRPr="009B1487">
        <w:rPr>
          <w:rFonts w:ascii="BMWGroupTN" w:hAnsi="BMWGroupTN" w:cs="BMWType V2 Light"/>
          <w:szCs w:val="22"/>
          <w:lang w:val="en-GB"/>
        </w:rPr>
        <w:t xml:space="preserve"> </w:t>
      </w:r>
      <w:r w:rsidR="00C37F81">
        <w:rPr>
          <w:rFonts w:ascii="BMWGroupTN" w:hAnsi="BMWGroupTN" w:cs="BMWType V2 Light"/>
          <w:szCs w:val="22"/>
          <w:lang w:val="en-GB"/>
        </w:rPr>
        <w:t>in</w:t>
      </w:r>
      <w:r w:rsidR="00C37F81" w:rsidRPr="009B1487">
        <w:rPr>
          <w:rFonts w:ascii="BMWGroupTN" w:hAnsi="BMWGroupTN" w:cs="BMWType V2 Light"/>
          <w:szCs w:val="22"/>
          <w:lang w:val="en-GB"/>
        </w:rPr>
        <w:t xml:space="preserve"> </w:t>
      </w:r>
      <w:r w:rsidR="00C37F81">
        <w:rPr>
          <w:rFonts w:ascii="BMWGroupTN" w:hAnsi="BMWGroupTN" w:cs="BMWType V2 Light"/>
          <w:szCs w:val="22"/>
          <w:lang w:val="en-GB"/>
        </w:rPr>
        <w:t xml:space="preserve">line with </w:t>
      </w:r>
      <w:r w:rsidR="00C37F81" w:rsidRPr="009B1487">
        <w:rPr>
          <w:rFonts w:ascii="BMWGroupTN" w:hAnsi="BMWGroupTN" w:cs="BMWType V2 Light"/>
          <w:szCs w:val="22"/>
          <w:lang w:val="en-GB"/>
        </w:rPr>
        <w:t>plann</w:t>
      </w:r>
      <w:r w:rsidR="00C37F81">
        <w:rPr>
          <w:rFonts w:ascii="BMWGroupTN" w:hAnsi="BMWGroupTN" w:cs="BMWType V2 Light"/>
          <w:szCs w:val="22"/>
          <w:lang w:val="en-GB"/>
        </w:rPr>
        <w:t>ing</w:t>
      </w:r>
      <w:r w:rsidR="00C37F81" w:rsidRPr="009B1487">
        <w:rPr>
          <w:rFonts w:ascii="BMWGroupTN" w:hAnsi="BMWGroupTN" w:cs="BMWType V2 Light"/>
          <w:szCs w:val="22"/>
          <w:lang w:val="en-GB"/>
        </w:rPr>
        <w:t xml:space="preserve"> </w:t>
      </w:r>
      <w:r w:rsidRPr="009B1487">
        <w:rPr>
          <w:rFonts w:ascii="BMWGroupTN" w:hAnsi="BMWGroupTN" w:cs="BMWType V2 Light"/>
          <w:szCs w:val="22"/>
          <w:lang w:val="en-GB"/>
        </w:rPr>
        <w:t>(Q1</w:t>
      </w:r>
      <w:r w:rsidR="00C30B55">
        <w:rPr>
          <w:rFonts w:ascii="BMWGroupTN" w:hAnsi="BMWGroupTN" w:cs="BMWType V2 Light"/>
          <w:szCs w:val="22"/>
          <w:lang w:val="en-GB"/>
        </w:rPr>
        <w:t>/</w:t>
      </w:r>
      <w:r w:rsidRPr="009B1487">
        <w:rPr>
          <w:rFonts w:ascii="BMWGroupTN" w:hAnsi="BMWGroupTN" w:cs="BMWType V2 Light"/>
          <w:szCs w:val="22"/>
          <w:lang w:val="en-GB"/>
        </w:rPr>
        <w:t xml:space="preserve">2025: € 2,819 million; </w:t>
      </w:r>
      <w:r w:rsidR="00C07AB1">
        <w:rPr>
          <w:rFonts w:ascii="BMWGroupTN" w:hAnsi="BMWGroupTN" w:cs="BMWType V2 Light"/>
          <w:szCs w:val="22"/>
          <w:lang w:val="en-GB"/>
        </w:rPr>
        <w:t>-</w:t>
      </w:r>
      <w:r w:rsidRPr="009B1487">
        <w:rPr>
          <w:rFonts w:ascii="BMWGroupTN" w:hAnsi="BMWGroupTN" w:cs="BMWType V2 Light"/>
          <w:szCs w:val="22"/>
          <w:lang w:val="en-GB"/>
        </w:rPr>
        <w:t xml:space="preserve">38.9%). The </w:t>
      </w:r>
      <w:r w:rsidRPr="009B1487">
        <w:rPr>
          <w:rFonts w:ascii="BMWGroupTN" w:hAnsi="BMWGroupTN" w:cs="BMWType V2 Light"/>
          <w:b/>
          <w:bCs/>
          <w:szCs w:val="22"/>
          <w:lang w:val="en-GB"/>
        </w:rPr>
        <w:t>capital expenditure ratio</w:t>
      </w:r>
      <w:r w:rsidRPr="009B1487">
        <w:rPr>
          <w:rFonts w:ascii="BMWGroupTN" w:hAnsi="BMWGroupTN" w:cs="BMWType V2 Light"/>
          <w:szCs w:val="22"/>
          <w:lang w:val="en-GB"/>
        </w:rPr>
        <w:t xml:space="preserve"> came in at </w:t>
      </w:r>
      <w:r w:rsidRPr="009B1487">
        <w:rPr>
          <w:rFonts w:ascii="BMWGroupTN" w:hAnsi="BMWGroupTN" w:cs="BMWType V2 Light"/>
          <w:b/>
          <w:bCs/>
          <w:szCs w:val="22"/>
          <w:lang w:val="en-GB"/>
        </w:rPr>
        <w:t xml:space="preserve">2.0% </w:t>
      </w:r>
      <w:r w:rsidRPr="009B1487">
        <w:rPr>
          <w:rFonts w:ascii="BMWGroupTN" w:hAnsi="BMWGroupTN" w:cs="BMWType V2 Light"/>
          <w:szCs w:val="22"/>
          <w:lang w:val="en-GB"/>
        </w:rPr>
        <w:t>(Q1</w:t>
      </w:r>
      <w:r w:rsidR="00C30B55">
        <w:rPr>
          <w:rFonts w:ascii="BMWGroupTN" w:hAnsi="BMWGroupTN" w:cs="BMWType V2 Light"/>
          <w:szCs w:val="22"/>
          <w:lang w:val="en-GB"/>
        </w:rPr>
        <w:t>/</w:t>
      </w:r>
      <w:r w:rsidRPr="009B1487">
        <w:rPr>
          <w:rFonts w:ascii="BMWGroupTN" w:hAnsi="BMWGroupTN" w:cs="BMWType V2 Light"/>
          <w:szCs w:val="22"/>
          <w:lang w:val="en-GB"/>
        </w:rPr>
        <w:t xml:space="preserve">2025: 3.6%). </w:t>
      </w:r>
    </w:p>
    <w:p w14:paraId="39835BC1" w14:textId="77777777" w:rsidR="002367F9" w:rsidRPr="009B1487" w:rsidRDefault="002367F9" w:rsidP="00420554">
      <w:pPr>
        <w:tabs>
          <w:tab w:val="clear" w:pos="454"/>
          <w:tab w:val="left" w:pos="0"/>
          <w:tab w:val="left" w:pos="426"/>
        </w:tabs>
        <w:spacing w:line="360" w:lineRule="auto"/>
        <w:ind w:right="-538"/>
        <w:rPr>
          <w:rFonts w:ascii="BMWGroupTN" w:hAnsi="BMWGroupTN" w:cs="BMWType V2 Light"/>
          <w:szCs w:val="22"/>
          <w:lang w:val="en-GB"/>
        </w:rPr>
      </w:pPr>
    </w:p>
    <w:p w14:paraId="1E5E5F96" w14:textId="52E898D0" w:rsidR="002367F9" w:rsidRPr="00C37F81" w:rsidRDefault="002367F9" w:rsidP="002367F9">
      <w:pPr>
        <w:spacing w:line="360" w:lineRule="auto"/>
        <w:rPr>
          <w:rFonts w:ascii="BMWGroupTN" w:hAnsi="BMWGroupTN" w:cs="BMWType V2 Light"/>
          <w:szCs w:val="22"/>
          <w:lang w:val="en-GB"/>
        </w:rPr>
      </w:pPr>
      <w:r w:rsidRPr="0000672F">
        <w:rPr>
          <w:rFonts w:ascii="BMWGroupTN" w:hAnsi="BMWGroupTN" w:cs="BMWType V2 Light"/>
          <w:szCs w:val="22"/>
          <w:lang w:val="en-GB"/>
        </w:rPr>
        <w:t xml:space="preserve">“Flexibility and speed </w:t>
      </w:r>
      <w:r w:rsidR="00C37F81">
        <w:rPr>
          <w:rFonts w:ascii="BMWGroupTN" w:hAnsi="BMWGroupTN" w:cs="BMWType V2 Light"/>
          <w:szCs w:val="22"/>
          <w:lang w:val="en-GB"/>
        </w:rPr>
        <w:t>of execution</w:t>
      </w:r>
      <w:r w:rsidRPr="0000672F">
        <w:rPr>
          <w:rFonts w:ascii="BMWGroupTN" w:hAnsi="BMWGroupTN" w:cs="BMWType V2 Light"/>
          <w:szCs w:val="22"/>
          <w:lang w:val="en-GB"/>
        </w:rPr>
        <w:t xml:space="preserve"> are two of the BMW Group’s strengths. That’s </w:t>
      </w:r>
      <w:r w:rsidR="00C37F81">
        <w:rPr>
          <w:rFonts w:ascii="BMWGroupTN" w:hAnsi="BMWGroupTN" w:cs="BMWType V2 Light"/>
          <w:szCs w:val="22"/>
          <w:lang w:val="en-GB"/>
        </w:rPr>
        <w:t xml:space="preserve">abundantly </w:t>
      </w:r>
      <w:r w:rsidRPr="0000672F">
        <w:rPr>
          <w:rFonts w:ascii="BMWGroupTN" w:hAnsi="BMWGroupTN" w:cs="BMWType V2 Light"/>
          <w:szCs w:val="22"/>
          <w:lang w:val="en-GB"/>
        </w:rPr>
        <w:t xml:space="preserve">clear </w:t>
      </w:r>
      <w:r w:rsidR="00C37F81">
        <w:rPr>
          <w:rFonts w:ascii="BMWGroupTN" w:hAnsi="BMWGroupTN" w:cs="BMWType V2 Light"/>
          <w:szCs w:val="22"/>
          <w:lang w:val="en-GB"/>
        </w:rPr>
        <w:t>with</w:t>
      </w:r>
      <w:r w:rsidRPr="0000672F">
        <w:rPr>
          <w:rFonts w:ascii="BMWGroupTN" w:hAnsi="BMWGroupTN" w:cs="BMWType V2 Light"/>
          <w:szCs w:val="22"/>
          <w:lang w:val="en-GB"/>
        </w:rPr>
        <w:t xml:space="preserve"> the N</w:t>
      </w:r>
      <w:r w:rsidR="00C07AB1">
        <w:rPr>
          <w:rFonts w:ascii="BMWGroupTN" w:hAnsi="BMWGroupTN" w:cs="BMWType V2 Light"/>
          <w:szCs w:val="22"/>
          <w:lang w:val="en-GB"/>
        </w:rPr>
        <w:t>eue Klasse</w:t>
      </w:r>
      <w:r w:rsidRPr="0000672F">
        <w:rPr>
          <w:rFonts w:ascii="BMWGroupTN" w:hAnsi="BMWGroupTN" w:cs="BMWType V2 Light"/>
          <w:szCs w:val="22"/>
          <w:lang w:val="en-GB"/>
        </w:rPr>
        <w:t xml:space="preserve"> – a </w:t>
      </w:r>
      <w:r w:rsidR="00C37F81">
        <w:rPr>
          <w:rFonts w:ascii="BMWGroupTN" w:hAnsi="BMWGroupTN" w:cs="BMWType V2 Light"/>
          <w:szCs w:val="22"/>
          <w:lang w:val="en-GB"/>
        </w:rPr>
        <w:t>stringent</w:t>
      </w:r>
      <w:r w:rsidR="00C37F81" w:rsidRPr="0000672F">
        <w:rPr>
          <w:rFonts w:ascii="BMWGroupTN" w:hAnsi="BMWGroupTN" w:cs="BMWType V2 Light"/>
          <w:szCs w:val="22"/>
          <w:lang w:val="en-GB"/>
        </w:rPr>
        <w:t xml:space="preserve"> </w:t>
      </w:r>
      <w:r w:rsidRPr="0000672F">
        <w:rPr>
          <w:rFonts w:ascii="BMWGroupTN" w:hAnsi="BMWGroupTN" w:cs="BMWType V2 Light"/>
          <w:szCs w:val="22"/>
          <w:lang w:val="en-GB"/>
        </w:rPr>
        <w:t xml:space="preserve">and </w:t>
      </w:r>
      <w:r w:rsidR="00C37F81" w:rsidRPr="00432962">
        <w:rPr>
          <w:rFonts w:ascii="BMWGroupTN" w:hAnsi="BMWGroupTN" w:cs="BMWType V2 Light"/>
          <w:szCs w:val="22"/>
          <w:lang w:val="en-GB"/>
        </w:rPr>
        <w:t xml:space="preserve">comprehensive </w:t>
      </w:r>
      <w:r w:rsidR="00C07AB1" w:rsidRPr="00432962">
        <w:rPr>
          <w:rFonts w:ascii="BMWGroupTN" w:hAnsi="BMWGroupTN" w:cs="BMWType V2 Light"/>
          <w:szCs w:val="22"/>
          <w:lang w:val="en-GB"/>
        </w:rPr>
        <w:t>renewal</w:t>
      </w:r>
      <w:r w:rsidRPr="00432962">
        <w:rPr>
          <w:rFonts w:ascii="BMWGroupTN" w:hAnsi="BMWGroupTN" w:cs="BMWType V2 Light"/>
          <w:szCs w:val="22"/>
          <w:lang w:val="en-GB"/>
        </w:rPr>
        <w:t xml:space="preserve"> of our</w:t>
      </w:r>
      <w:r w:rsidRPr="0000672F">
        <w:rPr>
          <w:rFonts w:ascii="BMWGroupTN" w:hAnsi="BMWGroupTN" w:cs="BMWType V2 Light"/>
          <w:szCs w:val="22"/>
          <w:lang w:val="en-GB"/>
        </w:rPr>
        <w:t xml:space="preserve"> entire vehicle portfolio in record time. The automotive innovations </w:t>
      </w:r>
      <w:r w:rsidR="00D92848">
        <w:rPr>
          <w:rFonts w:ascii="BMWGroupTN" w:hAnsi="BMWGroupTN" w:cs="BMWType V2 Light"/>
          <w:szCs w:val="22"/>
          <w:lang w:val="en-GB"/>
        </w:rPr>
        <w:t>coming to market</w:t>
      </w:r>
      <w:r w:rsidRPr="0000672F">
        <w:rPr>
          <w:rFonts w:ascii="BMWGroupTN" w:hAnsi="BMWGroupTN" w:cs="BMWType V2 Light"/>
          <w:szCs w:val="22"/>
          <w:lang w:val="en-GB"/>
        </w:rPr>
        <w:t xml:space="preserve"> will strengthen our competitive position and improve our profitability,” said </w:t>
      </w:r>
      <w:r w:rsidRPr="0000672F">
        <w:rPr>
          <w:rFonts w:ascii="BMWGroupTN" w:hAnsi="BMWGroupTN" w:cs="BMWType V2 Light"/>
          <w:b/>
          <w:bCs/>
          <w:szCs w:val="22"/>
          <w:lang w:val="en-GB"/>
        </w:rPr>
        <w:t>Chief Financial Officer Walter Mertl</w:t>
      </w:r>
      <w:r w:rsidRPr="0000672F">
        <w:rPr>
          <w:rFonts w:ascii="BMWGroupTN" w:hAnsi="BMWGroupTN" w:cs="BMWType V2 Light"/>
          <w:szCs w:val="22"/>
          <w:lang w:val="en-GB"/>
        </w:rPr>
        <w:t xml:space="preserve">. “In a demanding economic environment, </w:t>
      </w:r>
      <w:r w:rsidR="00D92848">
        <w:rPr>
          <w:rFonts w:ascii="BMWGroupTN" w:hAnsi="BMWGroupTN" w:cs="BMWType V2 Light"/>
          <w:szCs w:val="22"/>
          <w:lang w:val="en-GB"/>
        </w:rPr>
        <w:t>we remain highly focused on</w:t>
      </w:r>
      <w:r w:rsidRPr="0000672F">
        <w:rPr>
          <w:rFonts w:ascii="BMWGroupTN" w:hAnsi="BMWGroupTN" w:cs="BMWType V2 Light"/>
          <w:szCs w:val="22"/>
          <w:lang w:val="en-GB"/>
        </w:rPr>
        <w:t xml:space="preserve"> costs</w:t>
      </w:r>
      <w:r w:rsidR="0094588D">
        <w:rPr>
          <w:rFonts w:ascii="BMWGroupTN" w:hAnsi="BMWGroupTN" w:cs="BMWType V2 Light"/>
          <w:szCs w:val="22"/>
          <w:lang w:val="en-GB"/>
        </w:rPr>
        <w:t>, leveraging</w:t>
      </w:r>
      <w:r w:rsidR="00D92848">
        <w:rPr>
          <w:rFonts w:ascii="BMWGroupTN" w:hAnsi="BMWGroupTN" w:cs="BMWType V2 Light"/>
          <w:szCs w:val="22"/>
          <w:lang w:val="en-GB"/>
        </w:rPr>
        <w:t xml:space="preserve"> multiple opportunities</w:t>
      </w:r>
      <w:r w:rsidRPr="0000672F">
        <w:rPr>
          <w:rFonts w:ascii="BMWGroupTN" w:hAnsi="BMWGroupTN" w:cs="BMWType V2 Light"/>
          <w:szCs w:val="22"/>
          <w:lang w:val="en-GB"/>
        </w:rPr>
        <w:t xml:space="preserve"> across the </w:t>
      </w:r>
      <w:r w:rsidR="00997CBA">
        <w:rPr>
          <w:rFonts w:ascii="BMWGroupTN" w:hAnsi="BMWGroupTN" w:cs="BMWType V2 Light"/>
          <w:szCs w:val="22"/>
          <w:lang w:val="en-GB"/>
        </w:rPr>
        <w:t>c</w:t>
      </w:r>
      <w:r w:rsidRPr="0000672F">
        <w:rPr>
          <w:rFonts w:ascii="BMWGroupTN" w:hAnsi="BMWGroupTN" w:cs="BMWType V2 Light"/>
          <w:szCs w:val="22"/>
          <w:lang w:val="en-GB"/>
        </w:rPr>
        <w:t>ompany</w:t>
      </w:r>
      <w:r w:rsidR="0094588D">
        <w:rPr>
          <w:rFonts w:ascii="BMWGroupTN" w:hAnsi="BMWGroupTN" w:cs="BMWType V2 Light"/>
          <w:szCs w:val="22"/>
          <w:lang w:val="en-GB"/>
        </w:rPr>
        <w:t xml:space="preserve"> with an</w:t>
      </w:r>
      <w:r w:rsidRPr="0000672F">
        <w:rPr>
          <w:rFonts w:ascii="BMWGroupTN" w:hAnsi="BMWGroupTN" w:cs="BMWType V2 Light"/>
          <w:szCs w:val="22"/>
          <w:lang w:val="en-GB"/>
        </w:rPr>
        <w:t xml:space="preserve"> approach designed to deliver sustain</w:t>
      </w:r>
      <w:r w:rsidR="00D92848">
        <w:rPr>
          <w:rFonts w:ascii="BMWGroupTN" w:hAnsi="BMWGroupTN" w:cs="BMWType V2 Light"/>
          <w:szCs w:val="22"/>
          <w:lang w:val="en-GB"/>
        </w:rPr>
        <w:t>ed results</w:t>
      </w:r>
      <w:r w:rsidRPr="0000672F">
        <w:rPr>
          <w:rFonts w:ascii="BMWGroupTN" w:hAnsi="BMWGroupTN" w:cs="BMWType V2 Light"/>
          <w:szCs w:val="22"/>
          <w:lang w:val="en-GB"/>
        </w:rPr>
        <w:t xml:space="preserve">.” </w:t>
      </w:r>
    </w:p>
    <w:bookmarkEnd w:id="4"/>
    <w:p w14:paraId="19CDFED6" w14:textId="77777777" w:rsidR="00F14F29" w:rsidRPr="009B1487" w:rsidRDefault="00F14F29" w:rsidP="00C2201A">
      <w:pPr>
        <w:tabs>
          <w:tab w:val="left" w:pos="0"/>
          <w:tab w:val="left" w:pos="426"/>
        </w:tabs>
        <w:spacing w:line="360" w:lineRule="auto"/>
        <w:ind w:right="-538"/>
        <w:rPr>
          <w:rFonts w:ascii="BMWGroupTN" w:hAnsi="BMWGroupTN" w:cs="BMWType V2 Light"/>
          <w:bCs/>
          <w:szCs w:val="22"/>
          <w:lang w:val="en-GB"/>
        </w:rPr>
      </w:pPr>
    </w:p>
    <w:p w14:paraId="041984DA" w14:textId="76D4C808" w:rsidR="00420554" w:rsidRPr="009B1487" w:rsidRDefault="00420554" w:rsidP="00C2201A">
      <w:pPr>
        <w:tabs>
          <w:tab w:val="left" w:pos="0"/>
          <w:tab w:val="left" w:pos="426"/>
        </w:tabs>
        <w:spacing w:line="360" w:lineRule="auto"/>
        <w:ind w:right="-538"/>
        <w:rPr>
          <w:rFonts w:ascii="BMWGroupTN" w:hAnsi="BMWGroupTN" w:cs="BMWType V2 Light"/>
          <w:b/>
          <w:szCs w:val="22"/>
          <w:lang w:val="en-GB"/>
        </w:rPr>
      </w:pPr>
      <w:r w:rsidRPr="009B1487">
        <w:rPr>
          <w:rFonts w:ascii="BMWGroupTN" w:hAnsi="BMWGroupTN" w:cs="BMWType V2 Light"/>
          <w:b/>
          <w:bCs/>
          <w:szCs w:val="22"/>
          <w:lang w:val="en-GB"/>
        </w:rPr>
        <w:t xml:space="preserve">Share buyback </w:t>
      </w:r>
      <w:r w:rsidR="00D92848">
        <w:rPr>
          <w:rFonts w:ascii="BMWGroupTN" w:hAnsi="BMWGroupTN" w:cs="BMWType V2 Light"/>
          <w:b/>
          <w:bCs/>
          <w:szCs w:val="22"/>
          <w:lang w:val="en-GB"/>
        </w:rPr>
        <w:t>on track</w:t>
      </w:r>
    </w:p>
    <w:p w14:paraId="6470F588" w14:textId="2CB4A59E" w:rsidR="00420554" w:rsidRPr="009B1487" w:rsidRDefault="00420554" w:rsidP="00420554">
      <w:pPr>
        <w:tabs>
          <w:tab w:val="clear" w:pos="454"/>
          <w:tab w:val="clear" w:pos="4706"/>
        </w:tabs>
        <w:spacing w:line="360" w:lineRule="auto"/>
        <w:ind w:right="-822"/>
        <w:rPr>
          <w:rFonts w:ascii="BMWGroupTN" w:hAnsi="BMWGroupTN" w:cs="BMWType V2 Light"/>
          <w:bCs/>
          <w:szCs w:val="22"/>
          <w:lang w:val="en-GB"/>
        </w:rPr>
      </w:pPr>
      <w:r w:rsidRPr="009B1487">
        <w:rPr>
          <w:rFonts w:ascii="BMWGroupTN" w:hAnsi="BMWGroupTN"/>
          <w:szCs w:val="22"/>
          <w:lang w:val="en-GB"/>
        </w:rPr>
        <w:t xml:space="preserve">The Annual General Meeting in May 2025 authorised the Board of Management to buy back up to 10% of BMW AG’s share capital over </w:t>
      </w:r>
      <w:r w:rsidRPr="00E136CF">
        <w:rPr>
          <w:rFonts w:ascii="BMWGroupTN" w:hAnsi="BMWGroupTN"/>
          <w:szCs w:val="22"/>
          <w:lang w:val="en-GB"/>
        </w:rPr>
        <w:t>the next</w:t>
      </w:r>
      <w:r w:rsidRPr="009B1487">
        <w:rPr>
          <w:rFonts w:ascii="BMWGroupTN" w:hAnsi="BMWGroupTN"/>
          <w:szCs w:val="22"/>
          <w:lang w:val="en-GB"/>
        </w:rPr>
        <w:t xml:space="preserve"> five years. Based on this new authorisation, the Board of Management approved a third share buyback programme with a volume of up to € 2 billion, to be completed no later than 30 April 2027. The first tranche of shares worth € 750 million </w:t>
      </w:r>
      <w:r w:rsidR="00D92848">
        <w:rPr>
          <w:rFonts w:ascii="BMWGroupTN" w:hAnsi="BMWGroupTN"/>
          <w:szCs w:val="22"/>
          <w:lang w:val="en-GB"/>
        </w:rPr>
        <w:t>were</w:t>
      </w:r>
      <w:r w:rsidRPr="009B1487">
        <w:rPr>
          <w:rFonts w:ascii="BMWGroupTN" w:hAnsi="BMWGroupTN"/>
          <w:szCs w:val="22"/>
          <w:lang w:val="en-GB"/>
        </w:rPr>
        <w:t xml:space="preserve"> repurchased by December 2025. The second tranche of shares, amounting to € 625 million, is </w:t>
      </w:r>
      <w:r w:rsidR="00D92848">
        <w:rPr>
          <w:rFonts w:ascii="BMWGroupTN" w:hAnsi="BMWGroupTN"/>
          <w:szCs w:val="22"/>
          <w:lang w:val="en-GB"/>
        </w:rPr>
        <w:t>on track</w:t>
      </w:r>
      <w:r w:rsidR="00D92848" w:rsidRPr="009B1487">
        <w:rPr>
          <w:rFonts w:ascii="BMWGroupTN" w:hAnsi="BMWGroupTN"/>
          <w:szCs w:val="22"/>
          <w:lang w:val="en-GB"/>
        </w:rPr>
        <w:t xml:space="preserve"> </w:t>
      </w:r>
      <w:r w:rsidRPr="009B1487">
        <w:rPr>
          <w:rFonts w:ascii="BMWGroupTN" w:hAnsi="BMWGroupTN"/>
          <w:szCs w:val="22"/>
          <w:lang w:val="en-GB"/>
        </w:rPr>
        <w:t xml:space="preserve">to be purchased by 31 August 2026. </w:t>
      </w:r>
      <w:r w:rsidR="00D92848">
        <w:rPr>
          <w:rFonts w:ascii="BMWGroupTN" w:hAnsi="BMWGroupTN"/>
          <w:szCs w:val="22"/>
          <w:lang w:val="en-GB"/>
        </w:rPr>
        <w:t>On</w:t>
      </w:r>
      <w:r w:rsidRPr="009B1487">
        <w:rPr>
          <w:rFonts w:ascii="BMWGroupTN" w:hAnsi="BMWGroupTN"/>
          <w:szCs w:val="22"/>
          <w:lang w:val="en-GB"/>
        </w:rPr>
        <w:t xml:space="preserve"> 31 March 2026, BMW AG held shares with a nominal value of € 12,225,269</w:t>
      </w:r>
      <w:r w:rsidR="00D92848">
        <w:rPr>
          <w:rFonts w:ascii="BMWGroupTN" w:hAnsi="BMWGroupTN"/>
          <w:szCs w:val="22"/>
          <w:lang w:val="en-GB"/>
        </w:rPr>
        <w:t xml:space="preserve"> million</w:t>
      </w:r>
      <w:r w:rsidRPr="009B1487">
        <w:rPr>
          <w:rFonts w:ascii="BMWGroupTN" w:hAnsi="BMWGroupTN"/>
          <w:szCs w:val="22"/>
          <w:lang w:val="en-GB"/>
        </w:rPr>
        <w:t xml:space="preserve">. This corresponds to 1.99% of the share capital </w:t>
      </w:r>
      <w:r w:rsidR="00D92848">
        <w:rPr>
          <w:rFonts w:ascii="BMWGroupTN" w:hAnsi="BMWGroupTN"/>
          <w:szCs w:val="22"/>
          <w:lang w:val="en-GB"/>
        </w:rPr>
        <w:t>on the same date</w:t>
      </w:r>
      <w:r w:rsidRPr="009B1487">
        <w:rPr>
          <w:rFonts w:ascii="BMWGroupTN" w:hAnsi="BMWGroupTN"/>
          <w:szCs w:val="22"/>
          <w:lang w:val="en-GB"/>
        </w:rPr>
        <w:t xml:space="preserve">. </w:t>
      </w:r>
    </w:p>
    <w:p w14:paraId="25D31E80" w14:textId="77777777" w:rsidR="0000672F" w:rsidRDefault="0000672F" w:rsidP="00F14F29">
      <w:pPr>
        <w:tabs>
          <w:tab w:val="left" w:pos="0"/>
          <w:tab w:val="left" w:pos="426"/>
        </w:tabs>
        <w:spacing w:line="360" w:lineRule="auto"/>
        <w:ind w:right="-538"/>
        <w:rPr>
          <w:rFonts w:ascii="BMWGroupTN" w:hAnsi="BMWGroupTN" w:cs="BMWType V2 Light"/>
          <w:b/>
          <w:bCs/>
          <w:szCs w:val="22"/>
          <w:lang w:val="en-GB"/>
        </w:rPr>
      </w:pPr>
    </w:p>
    <w:p w14:paraId="59B9C323" w14:textId="090C8FB8" w:rsidR="00F14F29" w:rsidRPr="009B1487" w:rsidRDefault="00F14F29" w:rsidP="00F14F29">
      <w:pPr>
        <w:tabs>
          <w:tab w:val="left" w:pos="0"/>
          <w:tab w:val="left" w:pos="426"/>
        </w:tabs>
        <w:spacing w:line="360" w:lineRule="auto"/>
        <w:ind w:right="-538"/>
        <w:rPr>
          <w:rFonts w:ascii="BMWGroupTN" w:hAnsi="BMWGroupTN" w:cs="BMWType V2 Light"/>
          <w:b/>
          <w:szCs w:val="22"/>
          <w:lang w:val="en-GB"/>
        </w:rPr>
      </w:pPr>
      <w:r w:rsidRPr="009B1487">
        <w:rPr>
          <w:rFonts w:ascii="BMWGroupTN" w:hAnsi="BMWGroupTN" w:cs="BMWType V2 Light"/>
          <w:b/>
          <w:bCs/>
          <w:szCs w:val="22"/>
          <w:lang w:val="en-GB"/>
        </w:rPr>
        <w:lastRenderedPageBreak/>
        <w:t>Group EBT well over € 2 billion again despite the tariffs</w:t>
      </w:r>
      <w:r w:rsidR="00D92848">
        <w:rPr>
          <w:rFonts w:ascii="BMWGroupTN" w:hAnsi="BMWGroupTN" w:cs="BMWType V2 Light"/>
          <w:b/>
          <w:bCs/>
          <w:szCs w:val="22"/>
          <w:lang w:val="en-GB"/>
        </w:rPr>
        <w:t xml:space="preserve"> burden</w:t>
      </w:r>
    </w:p>
    <w:p w14:paraId="2F9453E9" w14:textId="7454B15C" w:rsidR="00B51DAB" w:rsidRPr="009B1487" w:rsidRDefault="00B51DAB" w:rsidP="00E24D7A">
      <w:pPr>
        <w:spacing w:line="360" w:lineRule="auto"/>
        <w:ind w:right="-822"/>
        <w:rPr>
          <w:rFonts w:ascii="BMWGroupTN" w:hAnsi="BMWGroupTN" w:cs="BMWType V2 Light"/>
          <w:bCs/>
          <w:szCs w:val="22"/>
          <w:lang w:val="en-GB"/>
        </w:rPr>
      </w:pPr>
      <w:r w:rsidRPr="009B1487">
        <w:rPr>
          <w:rFonts w:ascii="BMWGroupTN" w:hAnsi="BMWGroupTN" w:cs="BMWType V2 Light"/>
          <w:szCs w:val="22"/>
          <w:lang w:val="en-GB"/>
        </w:rPr>
        <w:t xml:space="preserve">The </w:t>
      </w:r>
      <w:r w:rsidRPr="009B1487">
        <w:rPr>
          <w:rFonts w:ascii="BMWGroupTN" w:hAnsi="BMWGroupTN" w:cs="BMWType V2 Light"/>
          <w:b/>
          <w:bCs/>
          <w:szCs w:val="22"/>
          <w:lang w:val="en-GB"/>
        </w:rPr>
        <w:t xml:space="preserve">Group </w:t>
      </w:r>
      <w:r w:rsidRPr="00432962">
        <w:rPr>
          <w:rFonts w:ascii="BMWGroupTN" w:hAnsi="BMWGroupTN" w:cs="BMWType V2 Light"/>
          <w:szCs w:val="22"/>
          <w:lang w:val="en-GB"/>
        </w:rPr>
        <w:t xml:space="preserve">achieved </w:t>
      </w:r>
      <w:r w:rsidR="00C106F1" w:rsidRPr="00432962">
        <w:rPr>
          <w:rFonts w:ascii="BMWGroupTN" w:hAnsi="BMWGroupTN" w:cs="BMWType V2 Light"/>
          <w:b/>
          <w:bCs/>
          <w:szCs w:val="22"/>
          <w:lang w:val="en-GB"/>
        </w:rPr>
        <w:t>earnings</w:t>
      </w:r>
      <w:r w:rsidRPr="00432962">
        <w:rPr>
          <w:rFonts w:ascii="BMWGroupTN" w:hAnsi="BMWGroupTN" w:cs="BMWType V2 Light"/>
          <w:b/>
          <w:bCs/>
          <w:szCs w:val="22"/>
          <w:lang w:val="en-GB"/>
        </w:rPr>
        <w:t xml:space="preserve"> before tax (EBT</w:t>
      </w:r>
      <w:r w:rsidRPr="009B1487">
        <w:rPr>
          <w:rFonts w:ascii="BMWGroupTN" w:hAnsi="BMWGroupTN" w:cs="BMWType V2 Light"/>
          <w:b/>
          <w:bCs/>
          <w:szCs w:val="22"/>
          <w:lang w:val="en-GB"/>
        </w:rPr>
        <w:t>)</w:t>
      </w:r>
      <w:r w:rsidRPr="009B1487">
        <w:rPr>
          <w:rFonts w:ascii="BMWGroupTN" w:hAnsi="BMWGroupTN" w:cs="BMWType V2 Light"/>
          <w:szCs w:val="22"/>
          <w:lang w:val="en-GB"/>
        </w:rPr>
        <w:t xml:space="preserve"> of </w:t>
      </w:r>
      <w:r w:rsidRPr="009B1487">
        <w:rPr>
          <w:rFonts w:ascii="BMWGroupTN" w:hAnsi="BMWGroupTN" w:cs="BMWType V2 Light"/>
          <w:b/>
          <w:bCs/>
          <w:szCs w:val="22"/>
          <w:lang w:val="en-GB"/>
        </w:rPr>
        <w:t>€ 2,348 million</w:t>
      </w:r>
      <w:r w:rsidRPr="009B1487">
        <w:rPr>
          <w:rFonts w:ascii="BMWGroupTN" w:hAnsi="BMWGroupTN" w:cs="BMWType V2 Light"/>
          <w:szCs w:val="22"/>
          <w:lang w:val="en-GB"/>
        </w:rPr>
        <w:t xml:space="preserve"> in the first three months of the year (Q1</w:t>
      </w:r>
      <w:r w:rsidR="00C30B55">
        <w:rPr>
          <w:rFonts w:ascii="BMWGroupTN" w:hAnsi="BMWGroupTN" w:cs="BMWType V2 Light"/>
          <w:szCs w:val="22"/>
          <w:lang w:val="en-GB"/>
        </w:rPr>
        <w:t>/</w:t>
      </w:r>
      <w:r w:rsidRPr="009B1487">
        <w:rPr>
          <w:rFonts w:ascii="BMWGroupTN" w:hAnsi="BMWGroupTN" w:cs="BMWType V2 Light"/>
          <w:szCs w:val="22"/>
          <w:lang w:val="en-GB"/>
        </w:rPr>
        <w:t xml:space="preserve">2025: € 3,113 million; </w:t>
      </w:r>
      <w:r w:rsidR="00997CBA">
        <w:rPr>
          <w:rFonts w:ascii="BMWGroupTN" w:hAnsi="BMWGroupTN" w:cs="BMWType V2 Light"/>
          <w:szCs w:val="22"/>
          <w:lang w:val="en-GB"/>
        </w:rPr>
        <w:t>-</w:t>
      </w:r>
      <w:r w:rsidRPr="009B1487">
        <w:rPr>
          <w:rFonts w:ascii="BMWGroupTN" w:hAnsi="BMWGroupTN" w:cs="BMWType V2 Light"/>
          <w:szCs w:val="22"/>
          <w:lang w:val="en-GB"/>
        </w:rPr>
        <w:t xml:space="preserve">24.6%). </w:t>
      </w:r>
      <w:r w:rsidR="0007730C">
        <w:rPr>
          <w:rFonts w:ascii="BMWGroupTN" w:hAnsi="BMWGroupTN" w:cs="BMWType V2 Light"/>
          <w:szCs w:val="22"/>
          <w:lang w:val="en-GB"/>
        </w:rPr>
        <w:t>In doing so, t</w:t>
      </w:r>
      <w:r w:rsidR="0007730C" w:rsidRPr="009B1487">
        <w:rPr>
          <w:rFonts w:ascii="BMWGroupTN" w:hAnsi="BMWGroupTN" w:cs="BMWType V2 Light"/>
          <w:szCs w:val="22"/>
          <w:lang w:val="en-GB"/>
        </w:rPr>
        <w:t xml:space="preserve">he </w:t>
      </w:r>
      <w:r w:rsidR="0007730C">
        <w:rPr>
          <w:rFonts w:ascii="BMWGroupTN" w:hAnsi="BMWGroupTN" w:cs="BMWType V2 Light"/>
          <w:szCs w:val="22"/>
          <w:lang w:val="en-GB"/>
        </w:rPr>
        <w:t>c</w:t>
      </w:r>
      <w:r w:rsidR="0007730C" w:rsidRPr="009B1487">
        <w:rPr>
          <w:rFonts w:ascii="BMWGroupTN" w:hAnsi="BMWGroupTN" w:cs="BMWType V2 Light"/>
          <w:szCs w:val="22"/>
          <w:lang w:val="en-GB"/>
        </w:rPr>
        <w:t xml:space="preserve">ompany </w:t>
      </w:r>
      <w:r w:rsidR="0007730C">
        <w:rPr>
          <w:rFonts w:ascii="BMWGroupTN" w:hAnsi="BMWGroupTN" w:cs="BMWType V2 Light"/>
          <w:szCs w:val="22"/>
          <w:lang w:val="en-GB"/>
        </w:rPr>
        <w:t>delivered</w:t>
      </w:r>
      <w:r w:rsidRPr="009B1487">
        <w:rPr>
          <w:rFonts w:ascii="BMWGroupTN" w:hAnsi="BMWGroupTN" w:cs="BMWType V2 Light"/>
          <w:szCs w:val="22"/>
          <w:lang w:val="en-GB"/>
        </w:rPr>
        <w:t xml:space="preserve"> </w:t>
      </w:r>
      <w:r w:rsidR="00DD4A79" w:rsidRPr="009B1487">
        <w:rPr>
          <w:rFonts w:ascii="BMWGroupTN" w:hAnsi="BMWGroupTN" w:cs="BMWType V2 Light"/>
          <w:szCs w:val="22"/>
          <w:lang w:val="en-GB"/>
        </w:rPr>
        <w:t xml:space="preserve">earnings </w:t>
      </w:r>
      <w:r w:rsidR="00DD4A79">
        <w:rPr>
          <w:rFonts w:ascii="BMWGroupTN" w:hAnsi="BMWGroupTN" w:cs="BMWType V2 Light"/>
          <w:szCs w:val="22"/>
          <w:lang w:val="en-GB"/>
        </w:rPr>
        <w:t xml:space="preserve">of </w:t>
      </w:r>
      <w:r w:rsidRPr="009B1487">
        <w:rPr>
          <w:rFonts w:ascii="BMWGroupTN" w:hAnsi="BMWGroupTN" w:cs="BMWType V2 Light"/>
          <w:szCs w:val="22"/>
          <w:lang w:val="en-GB"/>
        </w:rPr>
        <w:t xml:space="preserve">more than € 2 billion </w:t>
      </w:r>
      <w:r w:rsidR="00C106F1">
        <w:rPr>
          <w:rFonts w:ascii="BMWGroupTN" w:hAnsi="BMWGroupTN" w:cs="BMWType V2 Light"/>
          <w:szCs w:val="22"/>
          <w:lang w:val="en-GB"/>
        </w:rPr>
        <w:t xml:space="preserve">in </w:t>
      </w:r>
      <w:r w:rsidR="0007730C">
        <w:rPr>
          <w:rFonts w:ascii="BMWGroupTN" w:hAnsi="BMWGroupTN" w:cs="BMWType V2 Light"/>
          <w:szCs w:val="22"/>
          <w:lang w:val="en-GB"/>
        </w:rPr>
        <w:t>a</w:t>
      </w:r>
      <w:r w:rsidR="0007730C" w:rsidRPr="009B1487">
        <w:rPr>
          <w:rFonts w:ascii="BMWGroupTN" w:hAnsi="BMWGroupTN" w:cs="BMWType V2 Light"/>
          <w:szCs w:val="22"/>
          <w:lang w:val="en-GB"/>
        </w:rPr>
        <w:t xml:space="preserve"> </w:t>
      </w:r>
      <w:r w:rsidRPr="009B1487">
        <w:rPr>
          <w:rFonts w:ascii="BMWGroupTN" w:hAnsi="BMWGroupTN" w:cs="BMWType V2 Light"/>
          <w:szCs w:val="22"/>
          <w:lang w:val="en-GB"/>
        </w:rPr>
        <w:t>demanding economic environment</w:t>
      </w:r>
      <w:r w:rsidR="0007730C">
        <w:rPr>
          <w:rFonts w:ascii="BMWGroupTN" w:hAnsi="BMWGroupTN" w:cs="BMWType V2 Light"/>
          <w:szCs w:val="22"/>
          <w:lang w:val="en-GB"/>
        </w:rPr>
        <w:t xml:space="preserve"> once again</w:t>
      </w:r>
      <w:r w:rsidRPr="009B1487">
        <w:rPr>
          <w:rFonts w:ascii="BMWGroupTN" w:hAnsi="BMWGroupTN" w:cs="BMWType V2 Light"/>
          <w:szCs w:val="22"/>
          <w:lang w:val="en-GB"/>
        </w:rPr>
        <w:t xml:space="preserve">. The EBT margin for the period was </w:t>
      </w:r>
      <w:r w:rsidRPr="009B1487">
        <w:rPr>
          <w:rFonts w:ascii="BMWGroupTN" w:hAnsi="BMWGroupTN" w:cs="BMWType V2 Light"/>
          <w:b/>
          <w:bCs/>
          <w:szCs w:val="22"/>
          <w:lang w:val="en-GB"/>
        </w:rPr>
        <w:t>7.6%</w:t>
      </w:r>
      <w:r w:rsidRPr="009B1487">
        <w:rPr>
          <w:rFonts w:ascii="BMWGroupTN" w:hAnsi="BMWGroupTN" w:cs="BMWType V2 Light"/>
          <w:szCs w:val="22"/>
          <w:lang w:val="en-GB"/>
        </w:rPr>
        <w:t xml:space="preserve"> (Q1</w:t>
      </w:r>
      <w:r w:rsidR="00C30B55">
        <w:rPr>
          <w:rFonts w:ascii="BMWGroupTN" w:hAnsi="BMWGroupTN" w:cs="BMWType V2 Light"/>
          <w:szCs w:val="22"/>
          <w:lang w:val="en-GB"/>
        </w:rPr>
        <w:t>/</w:t>
      </w:r>
      <w:r w:rsidRPr="009B1487">
        <w:rPr>
          <w:rFonts w:ascii="BMWGroupTN" w:hAnsi="BMWGroupTN" w:cs="BMWType V2 Light"/>
          <w:szCs w:val="22"/>
          <w:lang w:val="en-GB"/>
        </w:rPr>
        <w:t xml:space="preserve">2025: 9.2%). </w:t>
      </w:r>
      <w:r w:rsidRPr="009B1487">
        <w:rPr>
          <w:rFonts w:ascii="BMWGroupTN" w:hAnsi="BMWGroupTN" w:cs="BMWType V2 Light"/>
          <w:b/>
          <w:bCs/>
          <w:szCs w:val="22"/>
          <w:lang w:val="en-GB"/>
        </w:rPr>
        <w:t>Group net profit</w:t>
      </w:r>
      <w:r w:rsidRPr="009B1487">
        <w:rPr>
          <w:rFonts w:ascii="BMWGroupTN" w:hAnsi="BMWGroupTN" w:cs="BMWType V2 Light"/>
          <w:szCs w:val="22"/>
          <w:lang w:val="en-GB"/>
        </w:rPr>
        <w:t xml:space="preserve"> amounted to </w:t>
      </w:r>
      <w:r w:rsidRPr="009B1487">
        <w:rPr>
          <w:rFonts w:ascii="BMWGroupTN" w:hAnsi="BMWGroupTN" w:cs="BMWType V2 Light"/>
          <w:b/>
          <w:bCs/>
          <w:szCs w:val="22"/>
          <w:lang w:val="en-GB"/>
        </w:rPr>
        <w:t xml:space="preserve">€ 1,672 million </w:t>
      </w:r>
      <w:r w:rsidRPr="009B1487">
        <w:rPr>
          <w:rFonts w:ascii="BMWGroupTN" w:hAnsi="BMWGroupTN" w:cs="BMWType V2 Light"/>
          <w:szCs w:val="22"/>
          <w:lang w:val="en-GB"/>
        </w:rPr>
        <w:t>(Q1</w:t>
      </w:r>
      <w:r w:rsidR="00C30B55">
        <w:rPr>
          <w:rFonts w:ascii="BMWGroupTN" w:hAnsi="BMWGroupTN" w:cs="BMWType V2 Light"/>
          <w:szCs w:val="22"/>
          <w:lang w:val="en-GB"/>
        </w:rPr>
        <w:t>/</w:t>
      </w:r>
      <w:r w:rsidRPr="009B1487">
        <w:rPr>
          <w:rFonts w:ascii="BMWGroupTN" w:hAnsi="BMWGroupTN" w:cs="BMWType V2 Light"/>
          <w:szCs w:val="22"/>
          <w:lang w:val="en-GB"/>
        </w:rPr>
        <w:t xml:space="preserve">2025: € 2,173 million; </w:t>
      </w:r>
      <w:r w:rsidR="007F5BD2">
        <w:rPr>
          <w:rFonts w:ascii="BMWGroupTN" w:hAnsi="BMWGroupTN" w:cs="BMWType V2 Light"/>
          <w:szCs w:val="22"/>
          <w:lang w:val="en-GB"/>
        </w:rPr>
        <w:t>-</w:t>
      </w:r>
      <w:r w:rsidRPr="009B1487">
        <w:rPr>
          <w:rFonts w:ascii="BMWGroupTN" w:hAnsi="BMWGroupTN" w:cs="BMWType V2 Light"/>
          <w:szCs w:val="22"/>
          <w:lang w:val="en-GB"/>
        </w:rPr>
        <w:t xml:space="preserve">23.1%). </w:t>
      </w:r>
    </w:p>
    <w:p w14:paraId="35DEAEA3" w14:textId="77777777" w:rsidR="00E24D7A" w:rsidRPr="009B1487" w:rsidRDefault="00E24D7A" w:rsidP="00E24D7A">
      <w:pPr>
        <w:spacing w:line="360" w:lineRule="auto"/>
        <w:ind w:right="-822"/>
        <w:rPr>
          <w:rFonts w:ascii="BMWGroupTN" w:hAnsi="BMWGroupTN" w:cs="BMWType V2 Light"/>
          <w:bCs/>
          <w:szCs w:val="22"/>
          <w:lang w:val="en-GB"/>
        </w:rPr>
      </w:pPr>
    </w:p>
    <w:p w14:paraId="718AE6B0" w14:textId="1B80CF8F" w:rsidR="00C2201A" w:rsidRPr="009B1487" w:rsidRDefault="00BD0C34" w:rsidP="00C2201A">
      <w:pPr>
        <w:tabs>
          <w:tab w:val="left" w:pos="0"/>
          <w:tab w:val="left" w:pos="426"/>
        </w:tabs>
        <w:spacing w:line="360" w:lineRule="auto"/>
        <w:ind w:right="-538"/>
        <w:rPr>
          <w:rFonts w:ascii="BMWGroupTN" w:hAnsi="BMWGroupTN" w:cs="BMWType V2 Light"/>
          <w:bCs/>
          <w:szCs w:val="22"/>
          <w:lang w:val="en-GB"/>
        </w:rPr>
      </w:pPr>
      <w:r w:rsidRPr="009B1487">
        <w:rPr>
          <w:rFonts w:ascii="BMWGroupTN" w:hAnsi="BMWGroupTN" w:cs="BMWType V2 Light"/>
          <w:b/>
          <w:bCs/>
          <w:szCs w:val="22"/>
          <w:lang w:val="en-GB"/>
        </w:rPr>
        <w:t xml:space="preserve">EBIT margin in the </w:t>
      </w:r>
      <w:r w:rsidR="00A55EC8">
        <w:rPr>
          <w:rFonts w:ascii="BMWGroupTN" w:hAnsi="BMWGroupTN" w:cs="BMWType V2 Light"/>
          <w:b/>
          <w:bCs/>
          <w:szCs w:val="22"/>
          <w:lang w:val="en-GB"/>
        </w:rPr>
        <w:t>annual</w:t>
      </w:r>
      <w:r w:rsidRPr="009B1487">
        <w:rPr>
          <w:rFonts w:ascii="BMWGroupTN" w:hAnsi="BMWGroupTN" w:cs="BMWType V2 Light"/>
          <w:b/>
          <w:bCs/>
          <w:szCs w:val="22"/>
          <w:lang w:val="en-GB"/>
        </w:rPr>
        <w:t xml:space="preserve"> </w:t>
      </w:r>
      <w:r w:rsidR="00A55EC8">
        <w:rPr>
          <w:rFonts w:ascii="BMWGroupTN" w:hAnsi="BMWGroupTN" w:cs="BMWType V2 Light"/>
          <w:b/>
          <w:bCs/>
          <w:szCs w:val="22"/>
          <w:lang w:val="en-GB"/>
        </w:rPr>
        <w:t>guidance</w:t>
      </w:r>
      <w:r w:rsidRPr="009B1487">
        <w:rPr>
          <w:rFonts w:ascii="BMWGroupTN" w:hAnsi="BMWGroupTN" w:cs="BMWType V2 Light"/>
          <w:b/>
          <w:bCs/>
          <w:szCs w:val="22"/>
          <w:lang w:val="en-GB"/>
        </w:rPr>
        <w:t xml:space="preserve"> corridor of 4</w:t>
      </w:r>
      <w:r w:rsidRPr="009B1487">
        <w:rPr>
          <w:rFonts w:ascii="BMWGroupTN" w:hAnsi="BMWGroupTN" w:cs="BMWType V2 Light"/>
          <w:szCs w:val="22"/>
          <w:lang w:val="en-GB"/>
        </w:rPr>
        <w:t>–</w:t>
      </w:r>
      <w:r w:rsidRPr="009B1487">
        <w:rPr>
          <w:rFonts w:ascii="BMWGroupTN" w:hAnsi="BMWGroupTN" w:cs="BMWType V2 Light"/>
          <w:b/>
          <w:bCs/>
          <w:szCs w:val="22"/>
          <w:lang w:val="en-GB"/>
        </w:rPr>
        <w:t>6%</w:t>
      </w:r>
      <w:r w:rsidRPr="009B1487">
        <w:rPr>
          <w:rFonts w:ascii="BMWGroupTN" w:hAnsi="BMWGroupTN" w:cs="BMWType V2 Light"/>
          <w:szCs w:val="22"/>
          <w:lang w:val="en-GB"/>
        </w:rPr>
        <w:br/>
        <w:t xml:space="preserve">The Automotive segment </w:t>
      </w:r>
      <w:r w:rsidR="00A55EC8">
        <w:rPr>
          <w:rFonts w:ascii="BMWGroupTN" w:hAnsi="BMWGroupTN" w:cs="BMWType V2 Light"/>
          <w:szCs w:val="22"/>
          <w:lang w:val="en-GB"/>
        </w:rPr>
        <w:t>achieved</w:t>
      </w:r>
      <w:r w:rsidRPr="009B1487">
        <w:rPr>
          <w:rFonts w:ascii="BMWGroupTN" w:hAnsi="BMWGroupTN" w:cs="BMWType V2 Light"/>
          <w:szCs w:val="22"/>
          <w:lang w:val="en-GB"/>
        </w:rPr>
        <w:t xml:space="preserve"> an </w:t>
      </w:r>
      <w:r w:rsidR="0007730C" w:rsidRPr="009B1487">
        <w:rPr>
          <w:rFonts w:ascii="BMWGroupTN" w:hAnsi="BMWGroupTN" w:cs="BMWType V2 Light"/>
          <w:b/>
          <w:bCs/>
          <w:szCs w:val="22"/>
          <w:lang w:val="en-GB"/>
        </w:rPr>
        <w:t>EBIT</w:t>
      </w:r>
      <w:r w:rsidR="0007730C" w:rsidRPr="009B1487">
        <w:rPr>
          <w:rFonts w:ascii="BMWGroupTN" w:hAnsi="BMWGroupTN" w:cs="BMWType V2 Light"/>
          <w:szCs w:val="22"/>
          <w:lang w:val="en-GB"/>
        </w:rPr>
        <w:t xml:space="preserve"> of </w:t>
      </w:r>
      <w:r w:rsidR="0007730C" w:rsidRPr="009B1487">
        <w:rPr>
          <w:rFonts w:ascii="BMWGroupTN" w:hAnsi="BMWGroupTN" w:cs="BMWType V2 Light"/>
          <w:b/>
          <w:bCs/>
          <w:szCs w:val="22"/>
          <w:lang w:val="en-GB"/>
        </w:rPr>
        <w:t>€ 1,345 million</w:t>
      </w:r>
      <w:r w:rsidR="0007730C" w:rsidRPr="009B1487">
        <w:rPr>
          <w:rFonts w:ascii="BMWGroupTN" w:hAnsi="BMWGroupTN" w:cs="BMWType V2 Light"/>
          <w:szCs w:val="22"/>
          <w:lang w:val="en-GB"/>
        </w:rPr>
        <w:t xml:space="preserve"> (Q1</w:t>
      </w:r>
      <w:r w:rsidR="00C30B55">
        <w:rPr>
          <w:rFonts w:ascii="BMWGroupTN" w:hAnsi="BMWGroupTN" w:cs="BMWType V2 Light"/>
          <w:szCs w:val="22"/>
          <w:lang w:val="en-GB"/>
        </w:rPr>
        <w:t>/</w:t>
      </w:r>
      <w:r w:rsidR="0007730C" w:rsidRPr="009B1487">
        <w:rPr>
          <w:rFonts w:ascii="BMWGroupTN" w:hAnsi="BMWGroupTN" w:cs="BMWType V2 Light"/>
          <w:szCs w:val="22"/>
          <w:lang w:val="en-GB"/>
        </w:rPr>
        <w:t xml:space="preserve">2025: </w:t>
      </w:r>
      <w:r w:rsidR="007F5BD2">
        <w:rPr>
          <w:rFonts w:ascii="BMWGroupTN" w:hAnsi="BMWGroupTN" w:cs="BMWType V2 Light"/>
          <w:szCs w:val="22"/>
          <w:lang w:val="en-GB"/>
        </w:rPr>
        <w:br/>
      </w:r>
      <w:r w:rsidR="0007730C" w:rsidRPr="009B1487">
        <w:rPr>
          <w:rFonts w:ascii="BMWGroupTN" w:hAnsi="BMWGroupTN" w:cs="BMWType V2 Light"/>
          <w:szCs w:val="22"/>
          <w:lang w:val="en-GB"/>
        </w:rPr>
        <w:t xml:space="preserve">€ 2,024 million; </w:t>
      </w:r>
      <w:r w:rsidR="007F5BD2">
        <w:rPr>
          <w:rFonts w:ascii="BMWGroupTN" w:hAnsi="BMWGroupTN" w:cs="BMWType V2 Light"/>
          <w:szCs w:val="22"/>
          <w:lang w:val="en-GB"/>
        </w:rPr>
        <w:t>-</w:t>
      </w:r>
      <w:r w:rsidR="0007730C" w:rsidRPr="009B1487">
        <w:rPr>
          <w:rFonts w:ascii="BMWGroupTN" w:hAnsi="BMWGroupTN" w:cs="BMWType V2 Light"/>
          <w:szCs w:val="22"/>
          <w:lang w:val="en-GB"/>
        </w:rPr>
        <w:t>33.5 %)</w:t>
      </w:r>
      <w:r w:rsidR="0007730C">
        <w:rPr>
          <w:rFonts w:ascii="BMWGroupTN" w:hAnsi="BMWGroupTN" w:cs="BMWType V2 Light"/>
          <w:szCs w:val="22"/>
          <w:lang w:val="en-GB"/>
        </w:rPr>
        <w:t xml:space="preserve"> and an </w:t>
      </w:r>
      <w:r w:rsidRPr="009B1487">
        <w:rPr>
          <w:rFonts w:ascii="BMWGroupTN" w:hAnsi="BMWGroupTN" w:cs="BMWType V2 Light"/>
          <w:b/>
          <w:bCs/>
          <w:szCs w:val="22"/>
          <w:lang w:val="en-GB"/>
        </w:rPr>
        <w:t>EBIT margin of 5.0 %</w:t>
      </w:r>
      <w:r w:rsidRPr="009B1487">
        <w:rPr>
          <w:rFonts w:ascii="BMWGroupTN" w:hAnsi="BMWGroupTN" w:cs="BMWType V2 Light"/>
          <w:szCs w:val="22"/>
          <w:lang w:val="en-GB"/>
        </w:rPr>
        <w:t xml:space="preserve"> (Q1</w:t>
      </w:r>
      <w:r w:rsidR="00C30B55">
        <w:rPr>
          <w:rFonts w:ascii="BMWGroupTN" w:hAnsi="BMWGroupTN" w:cs="BMWType V2 Light"/>
          <w:szCs w:val="22"/>
          <w:lang w:val="en-GB"/>
        </w:rPr>
        <w:t>/</w:t>
      </w:r>
      <w:r w:rsidRPr="009B1487">
        <w:rPr>
          <w:rFonts w:ascii="BMWGroupTN" w:hAnsi="BMWGroupTN" w:cs="BMWType V2 Light"/>
          <w:szCs w:val="22"/>
          <w:lang w:val="en-GB"/>
        </w:rPr>
        <w:t xml:space="preserve">2025: 6.9 %; </w:t>
      </w:r>
      <w:r w:rsidR="007F5BD2">
        <w:rPr>
          <w:rFonts w:ascii="BMWGroupTN" w:hAnsi="BMWGroupTN" w:cs="BMWType V2 Light"/>
          <w:szCs w:val="22"/>
          <w:lang w:val="en-GB"/>
        </w:rPr>
        <w:br/>
        <w:t>-</w:t>
      </w:r>
      <w:r w:rsidRPr="009B1487">
        <w:rPr>
          <w:rFonts w:ascii="BMWGroupTN" w:hAnsi="BMWGroupTN" w:cs="BMWType V2 Light"/>
          <w:szCs w:val="22"/>
          <w:lang w:val="en-GB"/>
        </w:rPr>
        <w:t xml:space="preserve">1.9 percentage points) </w:t>
      </w:r>
      <w:r w:rsidR="00A55EC8" w:rsidRPr="009B1487">
        <w:rPr>
          <w:rFonts w:ascii="BMWGroupTN" w:hAnsi="BMWGroupTN" w:cs="BMWType V2 Light"/>
          <w:szCs w:val="22"/>
          <w:lang w:val="en-GB"/>
        </w:rPr>
        <w:t>–</w:t>
      </w:r>
      <w:r w:rsidR="00A55EC8">
        <w:rPr>
          <w:rFonts w:ascii="BMWGroupTN" w:hAnsi="BMWGroupTN" w:cs="BMWType V2 Light"/>
          <w:szCs w:val="22"/>
          <w:lang w:val="en-GB"/>
        </w:rPr>
        <w:t xml:space="preserve"> </w:t>
      </w:r>
      <w:r w:rsidR="0007730C">
        <w:rPr>
          <w:rFonts w:ascii="BMWGroupTN" w:hAnsi="BMWGroupTN" w:cs="BMWType V2 Light"/>
          <w:szCs w:val="22"/>
          <w:lang w:val="en-GB"/>
        </w:rPr>
        <w:t>in the middle of</w:t>
      </w:r>
      <w:r w:rsidR="00A55EC8" w:rsidRPr="009B1487">
        <w:rPr>
          <w:rFonts w:ascii="BMWGroupTN" w:hAnsi="BMWGroupTN" w:cs="BMWType V2 Light"/>
          <w:szCs w:val="22"/>
          <w:lang w:val="en-GB"/>
        </w:rPr>
        <w:t xml:space="preserve"> the forecast annual range of 4–6%</w:t>
      </w:r>
      <w:r w:rsidR="00A55EC8">
        <w:rPr>
          <w:rFonts w:ascii="BMWGroupTN" w:hAnsi="BMWGroupTN" w:cs="BMWType V2 Light"/>
          <w:szCs w:val="22"/>
          <w:lang w:val="en-GB"/>
        </w:rPr>
        <w:t xml:space="preserve"> </w:t>
      </w:r>
      <w:r w:rsidR="00A55EC8" w:rsidRPr="009B1487">
        <w:rPr>
          <w:rFonts w:ascii="BMWGroupTN" w:hAnsi="BMWGroupTN" w:cs="BMWType V2 Light"/>
          <w:szCs w:val="22"/>
          <w:lang w:val="en-GB"/>
        </w:rPr>
        <w:t>–</w:t>
      </w:r>
      <w:r w:rsidR="00A55EC8">
        <w:rPr>
          <w:rFonts w:ascii="BMWGroupTN" w:hAnsi="BMWGroupTN" w:cs="BMWType V2 Light"/>
          <w:szCs w:val="22"/>
          <w:lang w:val="en-GB"/>
        </w:rPr>
        <w:t xml:space="preserve"> and</w:t>
      </w:r>
      <w:r w:rsidRPr="009B1487">
        <w:rPr>
          <w:rFonts w:ascii="BMWGroupTN" w:hAnsi="BMWGroupTN" w:cs="BMWType V2 Light"/>
          <w:szCs w:val="22"/>
          <w:lang w:val="en-GB"/>
        </w:rPr>
        <w:t xml:space="preserve"> </w:t>
      </w:r>
      <w:r w:rsidR="007F5BD2">
        <w:rPr>
          <w:rFonts w:ascii="BMWGroupTN" w:hAnsi="BMWGroupTN" w:cs="BMWType V2 Light"/>
          <w:szCs w:val="22"/>
          <w:lang w:val="en-GB"/>
        </w:rPr>
        <w:t>e</w:t>
      </w:r>
      <w:r w:rsidR="00A55EC8">
        <w:rPr>
          <w:rFonts w:ascii="BMWGroupTN" w:hAnsi="BMWGroupTN" w:cs="BMWType V2 Light"/>
          <w:szCs w:val="22"/>
          <w:lang w:val="en-GB"/>
        </w:rPr>
        <w:t>xtra</w:t>
      </w:r>
      <w:r w:rsidRPr="009B1487">
        <w:rPr>
          <w:rFonts w:ascii="BMWGroupTN" w:hAnsi="BMWGroupTN" w:cs="BMWType V2 Light"/>
          <w:szCs w:val="22"/>
          <w:lang w:val="en-GB"/>
        </w:rPr>
        <w:t xml:space="preserve"> tariffs accounted for a 1.25 percentage point reduction in the EBIT margin in the quarter. This was a significantly larger hit than the same quarter in the previous year, in which only EU import tariffs were due on battery</w:t>
      </w:r>
      <w:r w:rsidRPr="009B1487">
        <w:rPr>
          <w:rFonts w:ascii="BMWGroupTN" w:hAnsi="BMWGroupTN" w:cs="BMWType V2 Light"/>
          <w:szCs w:val="22"/>
          <w:lang w:val="en-GB"/>
        </w:rPr>
        <w:noBreakHyphen/>
        <w:t xml:space="preserve">electric vehicles from China. The EBIT margin was also affected by </w:t>
      </w:r>
      <w:r w:rsidRPr="009B1487">
        <w:rPr>
          <w:rFonts w:ascii="BMWGroupTN" w:hAnsi="BMWGroupTN" w:cs="BMWType V2 Light"/>
          <w:b/>
          <w:bCs/>
          <w:szCs w:val="22"/>
          <w:lang w:val="en-GB"/>
        </w:rPr>
        <w:t>depreciation and amortisation from the BBA purchase price allocation</w:t>
      </w:r>
      <w:r w:rsidRPr="009B1487">
        <w:rPr>
          <w:rFonts w:ascii="BMWGroupTN" w:hAnsi="BMWGroupTN" w:cs="BMWType V2 Light"/>
          <w:szCs w:val="22"/>
          <w:lang w:val="en-GB"/>
        </w:rPr>
        <w:t xml:space="preserve"> </w:t>
      </w:r>
      <w:r w:rsidR="0094588D">
        <w:rPr>
          <w:rFonts w:ascii="BMWGroupTN" w:hAnsi="BMWGroupTN" w:cs="BMWType V2 Light"/>
          <w:szCs w:val="22"/>
          <w:lang w:val="en-GB"/>
        </w:rPr>
        <w:t xml:space="preserve">amounting to </w:t>
      </w:r>
      <w:r w:rsidRPr="009B1487">
        <w:rPr>
          <w:rFonts w:ascii="BMWGroupTN" w:hAnsi="BMWGroupTN" w:cs="BMWType V2 Light"/>
          <w:szCs w:val="22"/>
          <w:lang w:val="en-GB"/>
        </w:rPr>
        <w:t>1.2 percentage points.</w:t>
      </w:r>
    </w:p>
    <w:p w14:paraId="73F62F7D" w14:textId="77777777" w:rsidR="00616EE7" w:rsidRPr="009B1487" w:rsidRDefault="00616EE7" w:rsidP="00C2201A">
      <w:pPr>
        <w:tabs>
          <w:tab w:val="left" w:pos="0"/>
          <w:tab w:val="left" w:pos="426"/>
        </w:tabs>
        <w:spacing w:line="360" w:lineRule="auto"/>
        <w:ind w:right="-538"/>
        <w:rPr>
          <w:rFonts w:ascii="BMWGroupTN" w:hAnsi="BMWGroupTN" w:cs="BMWType V2 Light"/>
          <w:bCs/>
          <w:szCs w:val="22"/>
          <w:lang w:val="en-GB"/>
        </w:rPr>
      </w:pPr>
    </w:p>
    <w:p w14:paraId="454F7DE4" w14:textId="68F41215" w:rsidR="00420554" w:rsidRPr="009B1487" w:rsidRDefault="00523F43" w:rsidP="00C2201A">
      <w:pPr>
        <w:tabs>
          <w:tab w:val="left" w:pos="0"/>
          <w:tab w:val="left" w:pos="426"/>
        </w:tabs>
        <w:spacing w:line="360" w:lineRule="auto"/>
        <w:ind w:right="-538"/>
        <w:rPr>
          <w:rFonts w:ascii="BMWGroupTN" w:hAnsi="BMWGroupTN" w:cs="BMWType V2 Light"/>
          <w:bCs/>
          <w:szCs w:val="22"/>
          <w:lang w:val="en-GB"/>
        </w:rPr>
      </w:pPr>
      <w:r w:rsidRPr="009B1487">
        <w:rPr>
          <w:rFonts w:ascii="BMWGroupTN" w:hAnsi="BMWGroupTN" w:cs="BMWType V2 Light"/>
          <w:szCs w:val="22"/>
          <w:lang w:val="en-GB"/>
        </w:rPr>
        <w:t xml:space="preserve">Fierce competition </w:t>
      </w:r>
      <w:r w:rsidR="00A55EC8">
        <w:rPr>
          <w:rFonts w:ascii="BMWGroupTN" w:hAnsi="BMWGroupTN" w:cs="BMWType V2 Light"/>
          <w:szCs w:val="22"/>
          <w:lang w:val="en-GB"/>
        </w:rPr>
        <w:t>across major automotive markets</w:t>
      </w:r>
      <w:r w:rsidR="0007730C">
        <w:rPr>
          <w:rFonts w:ascii="BMWGroupTN" w:hAnsi="BMWGroupTN" w:cs="BMWType V2 Light"/>
          <w:szCs w:val="22"/>
          <w:lang w:val="en-GB"/>
        </w:rPr>
        <w:t>,</w:t>
      </w:r>
      <w:r w:rsidR="00A55EC8">
        <w:rPr>
          <w:rFonts w:ascii="BMWGroupTN" w:hAnsi="BMWGroupTN" w:cs="BMWType V2 Light"/>
          <w:szCs w:val="22"/>
          <w:lang w:val="en-GB"/>
        </w:rPr>
        <w:t xml:space="preserve"> especially </w:t>
      </w:r>
      <w:r w:rsidRPr="009B1487">
        <w:rPr>
          <w:rFonts w:ascii="BMWGroupTN" w:hAnsi="BMWGroupTN" w:cs="BMWType V2 Light"/>
          <w:szCs w:val="22"/>
          <w:lang w:val="en-GB"/>
        </w:rPr>
        <w:t>in China</w:t>
      </w:r>
      <w:r w:rsidR="0007730C">
        <w:rPr>
          <w:rFonts w:ascii="BMWGroupTN" w:hAnsi="BMWGroupTN" w:cs="BMWType V2 Light"/>
          <w:szCs w:val="22"/>
          <w:lang w:val="en-GB"/>
        </w:rPr>
        <w:t>,</w:t>
      </w:r>
      <w:r w:rsidRPr="009B1487">
        <w:rPr>
          <w:rFonts w:ascii="BMWGroupTN" w:hAnsi="BMWGroupTN" w:cs="BMWType V2 Light"/>
          <w:szCs w:val="22"/>
          <w:lang w:val="en-GB"/>
        </w:rPr>
        <w:t xml:space="preserve"> impacted pricing and sales volumes</w:t>
      </w:r>
      <w:r w:rsidR="0007730C">
        <w:rPr>
          <w:rFonts w:ascii="BMWGroupTN" w:hAnsi="BMWGroupTN" w:cs="BMWType V2 Light"/>
          <w:szCs w:val="22"/>
          <w:lang w:val="en-GB"/>
        </w:rPr>
        <w:t>, weighing</w:t>
      </w:r>
      <w:r w:rsidRPr="009B1487">
        <w:rPr>
          <w:rFonts w:ascii="BMWGroupTN" w:hAnsi="BMWGroupTN" w:cs="BMWType V2 Light"/>
          <w:szCs w:val="22"/>
          <w:lang w:val="en-GB"/>
        </w:rPr>
        <w:t xml:space="preserve"> </w:t>
      </w:r>
      <w:r w:rsidR="0007730C">
        <w:rPr>
          <w:rFonts w:ascii="BMWGroupTN" w:hAnsi="BMWGroupTN" w:cs="BMWType V2 Light"/>
          <w:szCs w:val="22"/>
          <w:lang w:val="en-GB"/>
        </w:rPr>
        <w:t>on</w:t>
      </w:r>
      <w:r w:rsidRPr="009B1487">
        <w:rPr>
          <w:rFonts w:ascii="BMWGroupTN" w:hAnsi="BMWGroupTN" w:cs="BMWType V2 Light"/>
          <w:szCs w:val="22"/>
          <w:lang w:val="en-GB"/>
        </w:rPr>
        <w:t xml:space="preserve"> EBIT. As anticipated, </w:t>
      </w:r>
      <w:r w:rsidRPr="009B1487">
        <w:rPr>
          <w:rFonts w:ascii="BMWGroupTN" w:hAnsi="BMWGroupTN" w:cs="BMWType V2 Light"/>
          <w:b/>
          <w:bCs/>
          <w:szCs w:val="22"/>
          <w:lang w:val="en-GB"/>
        </w:rPr>
        <w:t>currency and raw material price effects</w:t>
      </w:r>
      <w:r w:rsidRPr="009B1487">
        <w:rPr>
          <w:rFonts w:ascii="BMWGroupTN" w:hAnsi="BMWGroupTN" w:cs="BMWType V2 Light"/>
          <w:szCs w:val="22"/>
          <w:lang w:val="en-GB"/>
        </w:rPr>
        <w:t xml:space="preserve"> dampened the </w:t>
      </w:r>
      <w:r w:rsidR="007F5BD2">
        <w:rPr>
          <w:rFonts w:ascii="BMWGroupTN" w:hAnsi="BMWGroupTN" w:cs="BMWType V2 Light"/>
          <w:szCs w:val="22"/>
          <w:lang w:val="en-GB"/>
        </w:rPr>
        <w:t>c</w:t>
      </w:r>
      <w:r w:rsidRPr="009B1487">
        <w:rPr>
          <w:rFonts w:ascii="BMWGroupTN" w:hAnsi="BMWGroupTN" w:cs="BMWType V2 Light"/>
          <w:szCs w:val="22"/>
          <w:lang w:val="en-GB"/>
        </w:rPr>
        <w:t>ompany’s first</w:t>
      </w:r>
      <w:r w:rsidRPr="009B1487">
        <w:rPr>
          <w:rFonts w:ascii="BMWGroupTN" w:hAnsi="BMWGroupTN" w:cs="BMWType V2 Light"/>
          <w:szCs w:val="22"/>
          <w:lang w:val="en-GB"/>
        </w:rPr>
        <w:noBreakHyphen/>
        <w:t xml:space="preserve">quarter earnings performance. </w:t>
      </w:r>
    </w:p>
    <w:p w14:paraId="487CEAF1" w14:textId="77777777" w:rsidR="00B11B89" w:rsidRPr="009B1487" w:rsidRDefault="00B11B89" w:rsidP="000B6D0E">
      <w:pPr>
        <w:tabs>
          <w:tab w:val="left" w:pos="0"/>
          <w:tab w:val="left" w:pos="426"/>
        </w:tabs>
        <w:spacing w:line="360" w:lineRule="auto"/>
        <w:ind w:right="-538"/>
        <w:rPr>
          <w:rFonts w:ascii="BMWGroupTN" w:hAnsi="BMWGroupTN" w:cs="BMWType V2 Light"/>
          <w:bCs/>
          <w:szCs w:val="22"/>
          <w:lang w:val="en-GB"/>
        </w:rPr>
      </w:pPr>
    </w:p>
    <w:p w14:paraId="31586233" w14:textId="0B3B725A" w:rsidR="006C7182" w:rsidRPr="009B1487" w:rsidRDefault="001C30BC" w:rsidP="007E2DA0">
      <w:pPr>
        <w:tabs>
          <w:tab w:val="left" w:pos="0"/>
          <w:tab w:val="left" w:pos="426"/>
        </w:tabs>
        <w:spacing w:line="360" w:lineRule="auto"/>
        <w:ind w:right="-538"/>
        <w:rPr>
          <w:rFonts w:ascii="BMWGroupTN" w:hAnsi="BMWGroupTN" w:cs="BMWType V2 Light"/>
          <w:bCs/>
          <w:szCs w:val="22"/>
          <w:lang w:val="en-GB"/>
        </w:rPr>
      </w:pPr>
      <w:r w:rsidRPr="009B1487">
        <w:rPr>
          <w:rFonts w:ascii="BMWGroupTN" w:hAnsi="BMWGroupTN"/>
          <w:b/>
          <w:bCs/>
          <w:szCs w:val="22"/>
          <w:lang w:val="en-GB"/>
        </w:rPr>
        <w:t xml:space="preserve">Free cash flow </w:t>
      </w:r>
      <w:r w:rsidRPr="009B1487">
        <w:rPr>
          <w:rFonts w:ascii="BMWGroupTN" w:hAnsi="BMWGroupTN"/>
          <w:szCs w:val="22"/>
          <w:lang w:val="en-GB"/>
        </w:rPr>
        <w:t xml:space="preserve">in the </w:t>
      </w:r>
      <w:r w:rsidRPr="009B1487">
        <w:rPr>
          <w:rFonts w:ascii="BMWGroupTN" w:hAnsi="BMWGroupTN"/>
          <w:b/>
          <w:bCs/>
          <w:szCs w:val="22"/>
          <w:lang w:val="en-GB"/>
        </w:rPr>
        <w:t xml:space="preserve">Automotive </w:t>
      </w:r>
      <w:r w:rsidRPr="009B1487">
        <w:rPr>
          <w:rFonts w:ascii="BMWGroupTN" w:hAnsi="BMWGroupTN"/>
          <w:szCs w:val="22"/>
          <w:lang w:val="en-GB"/>
        </w:rPr>
        <w:t xml:space="preserve">segment </w:t>
      </w:r>
      <w:r w:rsidR="0007730C">
        <w:rPr>
          <w:rFonts w:ascii="BMWGroupTN" w:hAnsi="BMWGroupTN"/>
          <w:szCs w:val="22"/>
          <w:lang w:val="en-GB"/>
        </w:rPr>
        <w:t>increased</w:t>
      </w:r>
      <w:r w:rsidRPr="009B1487">
        <w:rPr>
          <w:rFonts w:ascii="BMWGroupTN" w:hAnsi="BMWGroupTN"/>
          <w:szCs w:val="22"/>
          <w:lang w:val="en-GB"/>
        </w:rPr>
        <w:t xml:space="preserve"> significantly to </w:t>
      </w:r>
      <w:r w:rsidRPr="009B1487">
        <w:rPr>
          <w:rFonts w:ascii="BMWGroupTN" w:hAnsi="BMWGroupTN"/>
          <w:b/>
          <w:bCs/>
          <w:szCs w:val="22"/>
          <w:lang w:val="en-GB"/>
        </w:rPr>
        <w:t>€ 777 million</w:t>
      </w:r>
      <w:r w:rsidRPr="009B1487">
        <w:rPr>
          <w:rFonts w:ascii="BMWGroupTN" w:hAnsi="BMWGroupTN"/>
          <w:szCs w:val="22"/>
          <w:lang w:val="en-GB"/>
        </w:rPr>
        <w:t xml:space="preserve"> in the first three months of the year (Q1</w:t>
      </w:r>
      <w:r w:rsidR="00642564">
        <w:rPr>
          <w:rFonts w:ascii="BMWGroupTN" w:hAnsi="BMWGroupTN"/>
          <w:szCs w:val="22"/>
          <w:lang w:val="en-GB"/>
        </w:rPr>
        <w:t>/</w:t>
      </w:r>
      <w:r w:rsidRPr="009B1487">
        <w:rPr>
          <w:rFonts w:ascii="BMWGroupTN" w:hAnsi="BMWGroupTN"/>
          <w:szCs w:val="22"/>
          <w:lang w:val="en-GB"/>
        </w:rPr>
        <w:t xml:space="preserve">2025: € 413 million). The marked </w:t>
      </w:r>
      <w:r w:rsidR="0007730C">
        <w:rPr>
          <w:rFonts w:ascii="BMWGroupTN" w:hAnsi="BMWGroupTN"/>
          <w:szCs w:val="22"/>
          <w:lang w:val="en-GB"/>
        </w:rPr>
        <w:t>reduction</w:t>
      </w:r>
      <w:r w:rsidR="0007730C" w:rsidRPr="009B1487">
        <w:rPr>
          <w:rFonts w:ascii="BMWGroupTN" w:hAnsi="BMWGroupTN"/>
          <w:szCs w:val="22"/>
          <w:lang w:val="en-GB"/>
        </w:rPr>
        <w:t xml:space="preserve"> </w:t>
      </w:r>
      <w:r w:rsidR="00A55EC8">
        <w:rPr>
          <w:rFonts w:ascii="BMWGroupTN" w:hAnsi="BMWGroupTN"/>
          <w:szCs w:val="22"/>
          <w:lang w:val="en-GB"/>
        </w:rPr>
        <w:t>of capital expenditure</w:t>
      </w:r>
      <w:r w:rsidRPr="009B1487">
        <w:rPr>
          <w:rFonts w:ascii="BMWGroupTN" w:hAnsi="BMWGroupTN"/>
          <w:szCs w:val="22"/>
          <w:lang w:val="en-GB"/>
        </w:rPr>
        <w:t xml:space="preserve"> compared with prior</w:t>
      </w:r>
      <w:r w:rsidRPr="009B1487">
        <w:rPr>
          <w:rFonts w:ascii="BMWGroupTN" w:hAnsi="BMWGroupTN"/>
          <w:szCs w:val="22"/>
          <w:lang w:val="en-GB"/>
        </w:rPr>
        <w:noBreakHyphen/>
        <w:t xml:space="preserve">year figures had a positive impact on free cash flow. </w:t>
      </w:r>
      <w:r w:rsidR="003028C3">
        <w:rPr>
          <w:rFonts w:ascii="BMWGroupTN" w:hAnsi="BMWGroupTN"/>
          <w:szCs w:val="22"/>
          <w:lang w:val="en-GB"/>
        </w:rPr>
        <w:t>Conversely</w:t>
      </w:r>
      <w:r w:rsidRPr="009B1487">
        <w:rPr>
          <w:rFonts w:ascii="BMWGroupTN" w:hAnsi="BMWGroupTN"/>
          <w:szCs w:val="22"/>
          <w:lang w:val="en-GB"/>
        </w:rPr>
        <w:t xml:space="preserve">, </w:t>
      </w:r>
      <w:r w:rsidR="003028C3">
        <w:rPr>
          <w:rFonts w:ascii="BMWGroupTN" w:hAnsi="BMWGroupTN"/>
          <w:szCs w:val="22"/>
          <w:lang w:val="en-GB"/>
        </w:rPr>
        <w:t xml:space="preserve">the typical seasonal increase </w:t>
      </w:r>
      <w:r w:rsidRPr="009B1487">
        <w:rPr>
          <w:rFonts w:ascii="BMWGroupTN" w:hAnsi="BMWGroupTN"/>
          <w:szCs w:val="22"/>
          <w:lang w:val="en-GB"/>
        </w:rPr>
        <w:t>in inventories</w:t>
      </w:r>
      <w:r w:rsidR="003028C3">
        <w:rPr>
          <w:rFonts w:ascii="BMWGroupTN" w:hAnsi="BMWGroupTN"/>
          <w:szCs w:val="22"/>
          <w:lang w:val="en-GB"/>
        </w:rPr>
        <w:t xml:space="preserve"> </w:t>
      </w:r>
      <w:r w:rsidR="003028C3">
        <w:rPr>
          <w:rFonts w:ascii="BMWGroupTN" w:hAnsi="BMWGroupTN"/>
          <w:szCs w:val="22"/>
          <w:lang w:val="en-GB"/>
        </w:rPr>
        <w:lastRenderedPageBreak/>
        <w:t>weighed on working capital</w:t>
      </w:r>
      <w:r w:rsidRPr="009B1487">
        <w:rPr>
          <w:rFonts w:ascii="BMWGroupTN" w:hAnsi="BMWGroupTN"/>
          <w:szCs w:val="22"/>
          <w:lang w:val="en-GB"/>
        </w:rPr>
        <w:t xml:space="preserve">. The segment’s free cash flow is expected to </w:t>
      </w:r>
      <w:r w:rsidRPr="009B1487">
        <w:rPr>
          <w:rFonts w:ascii="BMWGroupTN" w:hAnsi="BMWGroupTN"/>
          <w:b/>
          <w:bCs/>
          <w:szCs w:val="22"/>
          <w:lang w:val="en-GB"/>
        </w:rPr>
        <w:t xml:space="preserve">exceed </w:t>
      </w:r>
      <w:r w:rsidR="007F5BD2">
        <w:rPr>
          <w:rFonts w:ascii="BMWGroupTN" w:hAnsi="BMWGroupTN"/>
          <w:b/>
          <w:bCs/>
          <w:szCs w:val="22"/>
          <w:lang w:val="en-GB"/>
        </w:rPr>
        <w:br/>
      </w:r>
      <w:r w:rsidRPr="009B1487">
        <w:rPr>
          <w:rFonts w:ascii="BMWGroupTN" w:hAnsi="BMWGroupTN"/>
          <w:b/>
          <w:bCs/>
          <w:szCs w:val="22"/>
          <w:lang w:val="en-GB"/>
        </w:rPr>
        <w:t>€ 4.5 billion</w:t>
      </w:r>
      <w:r w:rsidRPr="009B1487">
        <w:rPr>
          <w:rFonts w:ascii="BMWGroupTN" w:hAnsi="BMWGroupTN"/>
          <w:szCs w:val="22"/>
          <w:lang w:val="en-GB"/>
        </w:rPr>
        <w:t xml:space="preserve"> for the full year.</w:t>
      </w:r>
    </w:p>
    <w:p w14:paraId="6BC705BA" w14:textId="1F2D0513" w:rsidR="00B45597" w:rsidRPr="009B1487" w:rsidRDefault="00C74F5D" w:rsidP="00FD64B7">
      <w:pPr>
        <w:tabs>
          <w:tab w:val="left" w:pos="0"/>
          <w:tab w:val="left" w:pos="426"/>
        </w:tabs>
        <w:spacing w:line="360" w:lineRule="auto"/>
        <w:ind w:right="-538"/>
        <w:rPr>
          <w:rFonts w:ascii="BMWGroupTN" w:hAnsi="BMWGroupTN" w:cs="BMWType V2 Light"/>
          <w:b/>
          <w:szCs w:val="22"/>
          <w:lang w:val="en-GB"/>
        </w:rPr>
      </w:pPr>
      <w:bookmarkStart w:id="5" w:name="_Hlk192599180"/>
      <w:r w:rsidRPr="009B1487">
        <w:rPr>
          <w:rFonts w:ascii="BMWGroupTN" w:hAnsi="BMWGroupTN" w:cs="BMWType V2 Light"/>
          <w:b/>
          <w:bCs/>
          <w:szCs w:val="22"/>
          <w:lang w:val="en-GB"/>
        </w:rPr>
        <w:t>Financial Services: slight growth in new contracts with end customers</w:t>
      </w:r>
    </w:p>
    <w:p w14:paraId="4CBF4661" w14:textId="1BC961EC" w:rsidR="00056809" w:rsidRPr="009B1487" w:rsidRDefault="00154010" w:rsidP="00FD64B7">
      <w:pPr>
        <w:tabs>
          <w:tab w:val="left" w:pos="0"/>
          <w:tab w:val="left" w:pos="426"/>
        </w:tabs>
        <w:spacing w:line="360" w:lineRule="auto"/>
        <w:ind w:right="-538"/>
        <w:rPr>
          <w:rFonts w:ascii="BMWGroupTN" w:hAnsi="BMWGroupTN"/>
          <w:szCs w:val="17"/>
          <w:lang w:val="en-GB"/>
        </w:rPr>
      </w:pPr>
      <w:r w:rsidRPr="009B1487">
        <w:rPr>
          <w:rFonts w:ascii="BMWGroupTN" w:hAnsi="BMWGroupTN"/>
          <w:szCs w:val="22"/>
          <w:lang w:val="en-GB"/>
        </w:rPr>
        <w:t xml:space="preserve">The </w:t>
      </w:r>
      <w:r w:rsidRPr="009B1487">
        <w:rPr>
          <w:rFonts w:ascii="BMWGroupTN" w:hAnsi="BMWGroupTN"/>
          <w:b/>
          <w:bCs/>
          <w:szCs w:val="22"/>
          <w:lang w:val="en-GB"/>
        </w:rPr>
        <w:t xml:space="preserve">Financial Services segment </w:t>
      </w:r>
      <w:r w:rsidRPr="009B1487">
        <w:rPr>
          <w:rFonts w:ascii="BMWGroupTN" w:hAnsi="BMWGroupTN"/>
          <w:szCs w:val="22"/>
          <w:lang w:val="en-GB"/>
        </w:rPr>
        <w:t xml:space="preserve">secured </w:t>
      </w:r>
      <w:r w:rsidRPr="009B1487">
        <w:rPr>
          <w:rFonts w:ascii="BMWGroupTN" w:hAnsi="BMWGroupTN"/>
          <w:b/>
          <w:bCs/>
          <w:szCs w:val="22"/>
          <w:lang w:val="en-GB"/>
        </w:rPr>
        <w:t xml:space="preserve">420,212 new </w:t>
      </w:r>
      <w:r w:rsidR="0074007B" w:rsidRPr="003C3A0F">
        <w:rPr>
          <w:rFonts w:ascii="BMWGroupTN" w:hAnsi="BMWGroupTN"/>
          <w:b/>
          <w:bCs/>
          <w:szCs w:val="22"/>
          <w:lang w:val="en-US"/>
        </w:rPr>
        <w:t>credit financing and leasing contracts</w:t>
      </w:r>
      <w:r w:rsidR="0074007B" w:rsidRPr="0074007B" w:rsidDel="0074007B">
        <w:rPr>
          <w:rFonts w:ascii="BMWGroupTN" w:hAnsi="BMWGroupTN"/>
          <w:b/>
          <w:bCs/>
          <w:szCs w:val="22"/>
          <w:lang w:val="en-GB"/>
        </w:rPr>
        <w:t xml:space="preserve"> </w:t>
      </w:r>
      <w:r w:rsidR="003028C3" w:rsidRPr="00997CBA">
        <w:rPr>
          <w:rFonts w:ascii="BMWGroupTN" w:hAnsi="BMWGroupTN"/>
          <w:szCs w:val="22"/>
          <w:lang w:val="en-GB"/>
        </w:rPr>
        <w:t>with end customers</w:t>
      </w:r>
      <w:r w:rsidR="003028C3">
        <w:rPr>
          <w:rFonts w:ascii="BMWGroupTN" w:hAnsi="BMWGroupTN"/>
          <w:b/>
          <w:bCs/>
          <w:szCs w:val="22"/>
          <w:lang w:val="en-GB"/>
        </w:rPr>
        <w:t xml:space="preserve"> </w:t>
      </w:r>
      <w:r w:rsidRPr="009B1487">
        <w:rPr>
          <w:rFonts w:ascii="BMWGroupTN" w:hAnsi="BMWGroupTN"/>
          <w:szCs w:val="22"/>
          <w:lang w:val="en-GB"/>
        </w:rPr>
        <w:t xml:space="preserve">in the first quarter. The </w:t>
      </w:r>
      <w:r w:rsidR="003028C3">
        <w:rPr>
          <w:rFonts w:ascii="BMWGroupTN" w:hAnsi="BMWGroupTN"/>
          <w:szCs w:val="22"/>
          <w:lang w:val="en-GB"/>
        </w:rPr>
        <w:t xml:space="preserve">growth of </w:t>
      </w:r>
      <w:r w:rsidRPr="009B1487">
        <w:rPr>
          <w:rFonts w:ascii="BMWGroupTN" w:hAnsi="BMWGroupTN"/>
          <w:szCs w:val="22"/>
          <w:lang w:val="en-GB"/>
        </w:rPr>
        <w:t xml:space="preserve">4.3 % compared to the same quarter last year is largely attributable to the </w:t>
      </w:r>
      <w:r w:rsidRPr="009B1487">
        <w:rPr>
          <w:rFonts w:ascii="BMWGroupTN" w:hAnsi="BMWGroupTN"/>
          <w:szCs w:val="17"/>
          <w:lang w:val="en-GB"/>
        </w:rPr>
        <w:t>changes in the competitive landscape in the Chinese market since mid</w:t>
      </w:r>
      <w:r w:rsidRPr="009B1487">
        <w:rPr>
          <w:rFonts w:ascii="BMWGroupTN" w:hAnsi="BMWGroupTN"/>
          <w:szCs w:val="17"/>
          <w:lang w:val="en-GB"/>
        </w:rPr>
        <w:noBreakHyphen/>
        <w:t xml:space="preserve">2025. The </w:t>
      </w:r>
      <w:r w:rsidRPr="009B1487">
        <w:rPr>
          <w:rFonts w:ascii="BMWGroupTN" w:hAnsi="BMWGroupTN"/>
          <w:b/>
          <w:bCs/>
          <w:szCs w:val="17"/>
          <w:lang w:val="en-GB"/>
        </w:rPr>
        <w:t>penetration rate</w:t>
      </w:r>
      <w:r w:rsidR="00326278" w:rsidRPr="007F5BD2">
        <w:rPr>
          <w:rFonts w:ascii="BMWGroupTN" w:hAnsi="BMWGroupTN"/>
          <w:szCs w:val="22"/>
          <w:lang w:val="en-GB"/>
        </w:rPr>
        <w:t>**</w:t>
      </w:r>
      <w:r w:rsidRPr="007F5BD2">
        <w:rPr>
          <w:rFonts w:ascii="BMWGroupTN" w:hAnsi="BMWGroupTN"/>
          <w:szCs w:val="17"/>
          <w:lang w:val="en-GB"/>
        </w:rPr>
        <w:t xml:space="preserve"> </w:t>
      </w:r>
      <w:r w:rsidRPr="009B1487">
        <w:rPr>
          <w:rFonts w:ascii="BMWGroupTN" w:hAnsi="BMWGroupTN"/>
          <w:szCs w:val="17"/>
          <w:lang w:val="en-GB"/>
        </w:rPr>
        <w:t xml:space="preserve">– </w:t>
      </w:r>
      <w:r w:rsidRPr="009B1487">
        <w:rPr>
          <w:rFonts w:ascii="BMWGroupTN" w:hAnsi="BMWGroupTN"/>
          <w:szCs w:val="22"/>
          <w:lang w:val="en-GB"/>
        </w:rPr>
        <w:t>the share of BMW Group vehicles either leased or financed through the Financial Services segment</w:t>
      </w:r>
      <w:r w:rsidRPr="009B1487">
        <w:rPr>
          <w:rFonts w:ascii="BMWGroupTN" w:hAnsi="BMWGroupTN"/>
          <w:szCs w:val="17"/>
          <w:lang w:val="en-GB"/>
        </w:rPr>
        <w:t xml:space="preserve"> – increased to </w:t>
      </w:r>
      <w:r w:rsidRPr="009B1487">
        <w:rPr>
          <w:rFonts w:ascii="BMWGroupTN" w:hAnsi="BMWGroupTN"/>
          <w:b/>
          <w:bCs/>
          <w:szCs w:val="17"/>
          <w:lang w:val="en-GB"/>
        </w:rPr>
        <w:t xml:space="preserve">51.6% </w:t>
      </w:r>
      <w:r w:rsidRPr="009B1487">
        <w:rPr>
          <w:rFonts w:ascii="BMWGroupTN" w:hAnsi="BMWGroupTN"/>
          <w:szCs w:val="17"/>
          <w:lang w:val="en-GB"/>
        </w:rPr>
        <w:t>in the reporting period</w:t>
      </w:r>
      <w:r w:rsidRPr="009B1487">
        <w:rPr>
          <w:rFonts w:ascii="BMWGroupTN" w:hAnsi="BMWGroupTN"/>
          <w:b/>
          <w:bCs/>
          <w:szCs w:val="17"/>
          <w:lang w:val="en-GB"/>
        </w:rPr>
        <w:t xml:space="preserve"> </w:t>
      </w:r>
      <w:r w:rsidRPr="009B1487">
        <w:rPr>
          <w:rFonts w:ascii="BMWGroupTN" w:hAnsi="BMWGroupTN"/>
          <w:szCs w:val="17"/>
          <w:lang w:val="en-GB"/>
        </w:rPr>
        <w:t>(Q1</w:t>
      </w:r>
      <w:r w:rsidR="00642564">
        <w:rPr>
          <w:rFonts w:ascii="BMWGroupTN" w:hAnsi="BMWGroupTN"/>
          <w:szCs w:val="17"/>
          <w:lang w:val="en-GB"/>
        </w:rPr>
        <w:t>/</w:t>
      </w:r>
      <w:r w:rsidRPr="009B1487">
        <w:rPr>
          <w:rFonts w:ascii="BMWGroupTN" w:hAnsi="BMWGroupTN"/>
          <w:szCs w:val="17"/>
          <w:lang w:val="en-GB"/>
        </w:rPr>
        <w:t xml:space="preserve">2025: 43.0%; +8.6%). </w:t>
      </w:r>
    </w:p>
    <w:p w14:paraId="5902FCDC" w14:textId="67306F05" w:rsidR="009E030A" w:rsidRPr="009B1487" w:rsidRDefault="009E030A" w:rsidP="001C30BC">
      <w:pPr>
        <w:tabs>
          <w:tab w:val="left" w:pos="0"/>
          <w:tab w:val="left" w:pos="426"/>
        </w:tabs>
        <w:spacing w:line="360" w:lineRule="auto"/>
        <w:ind w:right="-538"/>
        <w:rPr>
          <w:rFonts w:ascii="BMWGroupTN" w:hAnsi="BMWGroupTN" w:cs="BMWType V2 Light"/>
          <w:bCs/>
          <w:szCs w:val="22"/>
          <w:lang w:val="en-GB"/>
        </w:rPr>
      </w:pPr>
    </w:p>
    <w:p w14:paraId="69B0875A" w14:textId="05D9DFAF" w:rsidR="0010616C" w:rsidRPr="00326278" w:rsidRDefault="001C30BC" w:rsidP="0010616C">
      <w:pPr>
        <w:tabs>
          <w:tab w:val="left" w:pos="0"/>
          <w:tab w:val="left" w:pos="426"/>
        </w:tabs>
        <w:spacing w:line="360" w:lineRule="auto"/>
        <w:ind w:right="-538"/>
        <w:rPr>
          <w:rFonts w:ascii="BMWGroupTN" w:hAnsi="BMWGroupTN" w:cs="BMWType V2 Light"/>
          <w:bCs/>
          <w:szCs w:val="22"/>
          <w:lang w:val="en-US"/>
        </w:rPr>
      </w:pPr>
      <w:r w:rsidRPr="009B1487">
        <w:rPr>
          <w:rFonts w:ascii="BMWGroupTN" w:hAnsi="BMWGroupTN" w:cs="BMWType V2 Light"/>
          <w:szCs w:val="22"/>
          <w:lang w:val="en-GB"/>
        </w:rPr>
        <w:t xml:space="preserve">The segment generated a </w:t>
      </w:r>
      <w:r w:rsidRPr="009B1487">
        <w:rPr>
          <w:rFonts w:ascii="BMWGroupTN" w:hAnsi="BMWGroupTN" w:cs="BMWType V2 Light"/>
          <w:b/>
          <w:bCs/>
          <w:szCs w:val="22"/>
          <w:lang w:val="en-GB"/>
        </w:rPr>
        <w:t>profit before tax (PBT)</w:t>
      </w:r>
      <w:r w:rsidRPr="009B1487">
        <w:rPr>
          <w:rFonts w:ascii="BMWGroupTN" w:hAnsi="BMWGroupTN" w:cs="BMWType V2 Light"/>
          <w:szCs w:val="22"/>
          <w:lang w:val="en-GB"/>
        </w:rPr>
        <w:t xml:space="preserve"> of </w:t>
      </w:r>
      <w:r w:rsidRPr="009B1487">
        <w:rPr>
          <w:rFonts w:ascii="BMWGroupTN" w:hAnsi="BMWGroupTN" w:cs="BMWType V2 Light"/>
          <w:b/>
          <w:bCs/>
          <w:szCs w:val="22"/>
          <w:lang w:val="en-GB"/>
        </w:rPr>
        <w:t>€ 381 million</w:t>
      </w:r>
      <w:r w:rsidRPr="009B1487">
        <w:rPr>
          <w:rFonts w:ascii="BMWGroupTN" w:hAnsi="BMWGroupTN" w:cs="BMWType V2 Light"/>
          <w:szCs w:val="22"/>
          <w:lang w:val="en-GB"/>
        </w:rPr>
        <w:t xml:space="preserve"> in the first three months of the year (Q1</w:t>
      </w:r>
      <w:r w:rsidR="00642564">
        <w:rPr>
          <w:rFonts w:ascii="BMWGroupTN" w:hAnsi="BMWGroupTN" w:cs="BMWType V2 Light"/>
          <w:szCs w:val="22"/>
          <w:lang w:val="en-GB"/>
        </w:rPr>
        <w:t>/</w:t>
      </w:r>
      <w:r w:rsidRPr="009B1487">
        <w:rPr>
          <w:rFonts w:ascii="BMWGroupTN" w:hAnsi="BMWGroupTN" w:cs="BMWType V2 Light"/>
          <w:szCs w:val="22"/>
          <w:lang w:val="en-GB"/>
        </w:rPr>
        <w:t xml:space="preserve">2025: € 650 million; –41.4%). </w:t>
      </w:r>
      <w:bookmarkEnd w:id="5"/>
      <w:r w:rsidRPr="009B1487">
        <w:rPr>
          <w:rFonts w:ascii="BMWGroupTN" w:hAnsi="BMWGroupTN" w:cs="BMWType V2 Light"/>
          <w:szCs w:val="22"/>
          <w:lang w:val="en-GB"/>
        </w:rPr>
        <w:t xml:space="preserve">The decline was primarily driven by an increase </w:t>
      </w:r>
      <w:r w:rsidR="00205D77">
        <w:rPr>
          <w:rFonts w:ascii="BMWGroupTN" w:hAnsi="BMWGroupTN" w:cs="BMWType V2 Light"/>
          <w:szCs w:val="22"/>
          <w:lang w:val="en-GB"/>
        </w:rPr>
        <w:t>of</w:t>
      </w:r>
      <w:r w:rsidR="00205D77" w:rsidRPr="009B1487">
        <w:rPr>
          <w:rFonts w:ascii="BMWGroupTN" w:hAnsi="BMWGroupTN" w:cs="BMWType V2 Light"/>
          <w:szCs w:val="22"/>
          <w:lang w:val="en-GB"/>
        </w:rPr>
        <w:t xml:space="preserve"> </w:t>
      </w:r>
      <w:r w:rsidRPr="009B1487">
        <w:rPr>
          <w:rFonts w:ascii="BMWGroupTN" w:hAnsi="BMWGroupTN" w:cs="BMWType V2 Light"/>
          <w:szCs w:val="22"/>
          <w:lang w:val="en-GB"/>
        </w:rPr>
        <w:t xml:space="preserve">the existing risk provision for </w:t>
      </w:r>
      <w:r w:rsidR="00455420">
        <w:rPr>
          <w:rFonts w:ascii="BMWGroupTN" w:hAnsi="BMWGroupTN" w:cs="BMWType V2 Light"/>
          <w:szCs w:val="22"/>
          <w:lang w:val="en-GB"/>
        </w:rPr>
        <w:t>cross-sector</w:t>
      </w:r>
      <w:r w:rsidRPr="009B1487">
        <w:rPr>
          <w:rFonts w:ascii="BMWGroupTN" w:hAnsi="BMWGroupTN" w:cs="BMWType V2 Light"/>
          <w:szCs w:val="22"/>
          <w:lang w:val="en-GB"/>
        </w:rPr>
        <w:t xml:space="preserve"> compensation schemes for motor finance customers in the United Kingdo</w:t>
      </w:r>
      <w:r w:rsidRPr="00455420">
        <w:rPr>
          <w:rFonts w:ascii="BMWGroupTN" w:hAnsi="BMWGroupTN" w:cs="BMWType V2 Light"/>
          <w:szCs w:val="22"/>
          <w:lang w:val="en-GB"/>
        </w:rPr>
        <w:t>m</w:t>
      </w:r>
      <w:r w:rsidRPr="003C3A0F">
        <w:rPr>
          <w:rFonts w:ascii="BMWGroupTN" w:hAnsi="BMWGroupTN" w:cs="BMWType V2 Light"/>
          <w:szCs w:val="22"/>
          <w:lang w:val="en-GB"/>
        </w:rPr>
        <w:t xml:space="preserve">. </w:t>
      </w:r>
    </w:p>
    <w:p w14:paraId="129F0DFC" w14:textId="3BFF4090" w:rsidR="00D41ABD" w:rsidRPr="009B1487" w:rsidRDefault="00326278" w:rsidP="00D41ABD">
      <w:pPr>
        <w:tabs>
          <w:tab w:val="left" w:pos="0"/>
          <w:tab w:val="left" w:pos="426"/>
        </w:tabs>
        <w:spacing w:line="360" w:lineRule="auto"/>
        <w:ind w:right="-538"/>
        <w:rPr>
          <w:rFonts w:ascii="BMWGroupTN" w:hAnsi="BMWGroupTN" w:cs="BMWType V2 Light"/>
          <w:bCs/>
          <w:szCs w:val="22"/>
          <w:lang w:val="en-GB"/>
        </w:rPr>
      </w:pPr>
      <w:r>
        <w:rPr>
          <w:rFonts w:ascii="BMWGroupTN" w:hAnsi="BMWGroupTN" w:cs="BMWType V2 Light"/>
          <w:szCs w:val="22"/>
          <w:lang w:val="en-GB"/>
        </w:rPr>
        <w:t>Moreover, the i</w:t>
      </w:r>
      <w:r w:rsidR="005D69D5" w:rsidRPr="009B1487">
        <w:rPr>
          <w:rFonts w:ascii="BMWGroupTN" w:hAnsi="BMWGroupTN" w:cs="BMWType V2 Light"/>
          <w:szCs w:val="22"/>
          <w:lang w:val="en-GB"/>
        </w:rPr>
        <w:t xml:space="preserve">ncome from the resale of end-of-lease vehicles </w:t>
      </w:r>
      <w:r>
        <w:rPr>
          <w:rFonts w:ascii="BMWGroupTN" w:hAnsi="BMWGroupTN" w:cs="BMWType V2 Light"/>
          <w:szCs w:val="22"/>
          <w:lang w:val="en-GB"/>
        </w:rPr>
        <w:t>was lower</w:t>
      </w:r>
      <w:r w:rsidR="005D69D5" w:rsidRPr="009B1487">
        <w:rPr>
          <w:rFonts w:ascii="BMWGroupTN" w:hAnsi="BMWGroupTN" w:cs="BMWType V2 Light"/>
          <w:szCs w:val="22"/>
          <w:lang w:val="en-GB"/>
        </w:rPr>
        <w:t xml:space="preserve">. </w:t>
      </w:r>
    </w:p>
    <w:p w14:paraId="06977D15" w14:textId="77777777" w:rsidR="00326278" w:rsidRDefault="00326278" w:rsidP="00E3229D">
      <w:pPr>
        <w:spacing w:line="360" w:lineRule="auto"/>
        <w:ind w:right="-822"/>
        <w:rPr>
          <w:rFonts w:ascii="BMWGroupTN" w:hAnsi="BMWGroupTN"/>
          <w:b/>
          <w:bCs/>
          <w:szCs w:val="22"/>
          <w:lang w:val="en-GB"/>
        </w:rPr>
      </w:pPr>
    </w:p>
    <w:p w14:paraId="3AFB0A8A" w14:textId="387F4C1B" w:rsidR="00E3229D" w:rsidRPr="009B1487" w:rsidRDefault="00E3229D" w:rsidP="00E3229D">
      <w:pPr>
        <w:spacing w:line="360" w:lineRule="auto"/>
        <w:ind w:right="-822"/>
        <w:rPr>
          <w:rFonts w:ascii="BMWGroupTN" w:hAnsi="BMWGroupTN"/>
          <w:b/>
          <w:bCs/>
          <w:szCs w:val="22"/>
          <w:lang w:val="en-GB"/>
        </w:rPr>
      </w:pPr>
      <w:r w:rsidRPr="009B1487">
        <w:rPr>
          <w:rFonts w:ascii="BMWGroupTN" w:hAnsi="BMWGroupTN"/>
          <w:b/>
          <w:bCs/>
          <w:szCs w:val="22"/>
          <w:lang w:val="en-GB"/>
        </w:rPr>
        <w:t xml:space="preserve">Outlook for the 2026 financial year confirmed </w:t>
      </w:r>
    </w:p>
    <w:p w14:paraId="08A13181" w14:textId="673E84C9" w:rsidR="002367F9" w:rsidRPr="009B1487" w:rsidRDefault="00E3229D" w:rsidP="0041148E">
      <w:pPr>
        <w:spacing w:line="360" w:lineRule="auto"/>
        <w:rPr>
          <w:rFonts w:ascii="BMWGroupTN" w:hAnsi="BMWGroupTN"/>
          <w:szCs w:val="22"/>
          <w:lang w:val="en-GB"/>
        </w:rPr>
      </w:pPr>
      <w:bookmarkStart w:id="6" w:name="_Hlk191543875"/>
      <w:r w:rsidRPr="009B1487">
        <w:rPr>
          <w:rFonts w:ascii="BMWGroupTN" w:hAnsi="BMWGroupTN"/>
          <w:szCs w:val="22"/>
          <w:lang w:val="en-GB"/>
        </w:rPr>
        <w:t>The BMW Group confirms its full</w:t>
      </w:r>
      <w:r w:rsidRPr="009B1487">
        <w:rPr>
          <w:rFonts w:ascii="BMWGroupTN" w:hAnsi="BMWGroupTN"/>
          <w:szCs w:val="22"/>
          <w:lang w:val="en-GB"/>
        </w:rPr>
        <w:noBreakHyphen/>
        <w:t xml:space="preserve">year forecast after the first quarter, </w:t>
      </w:r>
      <w:r w:rsidR="00326278">
        <w:rPr>
          <w:rFonts w:ascii="BMWGroupTN" w:hAnsi="BMWGroupTN"/>
          <w:szCs w:val="22"/>
          <w:lang w:val="en-GB"/>
        </w:rPr>
        <w:t>in a</w:t>
      </w:r>
      <w:r w:rsidRPr="009B1487">
        <w:rPr>
          <w:rFonts w:ascii="BMWGroupTN" w:hAnsi="BMWGroupTN"/>
          <w:szCs w:val="22"/>
          <w:lang w:val="en-GB"/>
        </w:rPr>
        <w:t xml:space="preserve"> </w:t>
      </w:r>
      <w:r w:rsidR="00326278">
        <w:rPr>
          <w:rFonts w:ascii="BMWGroupTN" w:hAnsi="BMWGroupTN"/>
          <w:szCs w:val="22"/>
          <w:lang w:val="en-GB"/>
        </w:rPr>
        <w:t>deteriorating economic</w:t>
      </w:r>
      <w:r w:rsidRPr="009B1487">
        <w:rPr>
          <w:rFonts w:ascii="BMWGroupTN" w:hAnsi="BMWGroupTN"/>
          <w:szCs w:val="22"/>
          <w:lang w:val="en-GB"/>
        </w:rPr>
        <w:t xml:space="preserve"> environment. Forecasts for the global economy and automotive markets have been revised downwards in recent weeks. </w:t>
      </w:r>
      <w:r w:rsidR="0094588D">
        <w:rPr>
          <w:rFonts w:ascii="BMWGroupTN" w:hAnsi="BMWGroupTN"/>
          <w:szCs w:val="22"/>
          <w:lang w:val="en-GB"/>
        </w:rPr>
        <w:t>The g</w:t>
      </w:r>
      <w:r w:rsidRPr="009B1487">
        <w:rPr>
          <w:rFonts w:ascii="BMWGroupTN" w:hAnsi="BMWGroupTN"/>
          <w:szCs w:val="22"/>
          <w:lang w:val="en-GB"/>
        </w:rPr>
        <w:t xml:space="preserve">lobal </w:t>
      </w:r>
      <w:r w:rsidR="0094588D">
        <w:rPr>
          <w:rFonts w:ascii="BMWGroupTN" w:hAnsi="BMWGroupTN"/>
          <w:szCs w:val="22"/>
          <w:lang w:val="en-GB"/>
        </w:rPr>
        <w:t>automotive market is</w:t>
      </w:r>
      <w:r w:rsidRPr="009B1487">
        <w:rPr>
          <w:rFonts w:ascii="BMWGroupTN" w:hAnsi="BMWGroupTN"/>
          <w:szCs w:val="22"/>
          <w:lang w:val="en-GB"/>
        </w:rPr>
        <w:t xml:space="preserve"> now expected to see a slight decrease. </w:t>
      </w:r>
    </w:p>
    <w:p w14:paraId="336688A6" w14:textId="77777777" w:rsidR="002367F9" w:rsidRDefault="002367F9" w:rsidP="0041148E">
      <w:pPr>
        <w:spacing w:line="360" w:lineRule="auto"/>
        <w:rPr>
          <w:rFonts w:ascii="BMWGroupTN" w:hAnsi="BMWGroupTN"/>
          <w:szCs w:val="22"/>
          <w:lang w:val="en-GB"/>
        </w:rPr>
      </w:pPr>
    </w:p>
    <w:p w14:paraId="7FB76BBF" w14:textId="29426F8C" w:rsidR="00657005" w:rsidRDefault="00657005" w:rsidP="00657005">
      <w:pPr>
        <w:spacing w:line="360" w:lineRule="auto"/>
        <w:rPr>
          <w:rFonts w:ascii="BMWGroupTN" w:hAnsi="BMWGroupTN"/>
          <w:szCs w:val="22"/>
          <w:lang w:val="en-GB"/>
        </w:rPr>
      </w:pPr>
      <w:r w:rsidRPr="00432962">
        <w:rPr>
          <w:rFonts w:ascii="BMWGroupTN" w:hAnsi="BMWGroupTN"/>
          <w:szCs w:val="22"/>
          <w:lang w:val="en-GB"/>
        </w:rPr>
        <w:t xml:space="preserve">For the 2026 financial year, the BMW Group continues to expect </w:t>
      </w:r>
      <w:r w:rsidR="00205D77" w:rsidRPr="00432962">
        <w:rPr>
          <w:rFonts w:ascii="BMWGroupTN" w:hAnsi="BMWGroupTN"/>
          <w:szCs w:val="22"/>
          <w:lang w:val="en-GB"/>
        </w:rPr>
        <w:t xml:space="preserve">a higher level of </w:t>
      </w:r>
      <w:r w:rsidRPr="00432962">
        <w:rPr>
          <w:rFonts w:ascii="BMWGroupTN" w:hAnsi="BMWGroupTN"/>
          <w:szCs w:val="22"/>
          <w:lang w:val="en-GB"/>
        </w:rPr>
        <w:t>volatility related to tariffs. The company anticipates a negative impact from higher tariffs of around 1.25 percentage points on the EBIT margin in the Automotive segment.</w:t>
      </w:r>
    </w:p>
    <w:p w14:paraId="3AAD8914" w14:textId="3DB1DCB0" w:rsidR="00657005" w:rsidRDefault="00657005" w:rsidP="00657005">
      <w:pPr>
        <w:spacing w:line="360" w:lineRule="auto"/>
        <w:rPr>
          <w:rFonts w:ascii="BMWGroupTN" w:hAnsi="BMWGroupTN"/>
          <w:szCs w:val="22"/>
          <w:lang w:val="en-GB"/>
        </w:rPr>
      </w:pPr>
      <w:r w:rsidRPr="00657005">
        <w:rPr>
          <w:rFonts w:ascii="BMWGroupTN" w:hAnsi="BMWGroupTN"/>
          <w:szCs w:val="22"/>
          <w:lang w:val="en-GB"/>
        </w:rPr>
        <w:lastRenderedPageBreak/>
        <w:t>The geopolitical situation in the Middle East is currently characterised by a high degree of uncertainty due to the ongoing conflict in the region.</w:t>
      </w:r>
      <w:r>
        <w:rPr>
          <w:rFonts w:ascii="BMWGroupTN" w:hAnsi="BMWGroupTN"/>
          <w:szCs w:val="22"/>
          <w:lang w:val="en-GB"/>
        </w:rPr>
        <w:t xml:space="preserve"> </w:t>
      </w:r>
      <w:r w:rsidR="00C71DCA">
        <w:rPr>
          <w:rFonts w:ascii="BMWGroupTN" w:hAnsi="BMWGroupTN"/>
          <w:szCs w:val="22"/>
          <w:lang w:val="en-GB"/>
        </w:rPr>
        <w:t>T</w:t>
      </w:r>
      <w:r w:rsidRPr="00657005">
        <w:rPr>
          <w:rFonts w:ascii="BMWGroupTN" w:hAnsi="BMWGroupTN"/>
          <w:szCs w:val="22"/>
          <w:lang w:val="en-GB"/>
        </w:rPr>
        <w:t xml:space="preserve">he outlook assumes that the conflict will not </w:t>
      </w:r>
      <w:r>
        <w:rPr>
          <w:rFonts w:ascii="BMWGroupTN" w:hAnsi="BMWGroupTN"/>
          <w:szCs w:val="22"/>
          <w:lang w:val="en-GB"/>
        </w:rPr>
        <w:t xml:space="preserve">be </w:t>
      </w:r>
      <w:r w:rsidR="00205D77">
        <w:rPr>
          <w:rFonts w:ascii="BMWGroupTN" w:hAnsi="BMWGroupTN"/>
          <w:szCs w:val="22"/>
          <w:lang w:val="en-GB"/>
        </w:rPr>
        <w:t>enduring</w:t>
      </w:r>
      <w:r w:rsidRPr="00657005">
        <w:rPr>
          <w:rFonts w:ascii="BMWGroupTN" w:hAnsi="BMWGroupTN"/>
          <w:szCs w:val="22"/>
          <w:lang w:val="en-GB"/>
        </w:rPr>
        <w:t>.</w:t>
      </w:r>
    </w:p>
    <w:p w14:paraId="7E67AB7B" w14:textId="77777777" w:rsidR="00657005" w:rsidRPr="00657005" w:rsidRDefault="00657005" w:rsidP="00657005">
      <w:pPr>
        <w:spacing w:line="360" w:lineRule="auto"/>
        <w:rPr>
          <w:rFonts w:ascii="BMWGroupTN" w:hAnsi="BMWGroupTN"/>
          <w:szCs w:val="22"/>
          <w:lang w:val="en-GB"/>
        </w:rPr>
      </w:pPr>
    </w:p>
    <w:p w14:paraId="2E70A67F" w14:textId="109108D9" w:rsidR="00657005" w:rsidRDefault="00205D77" w:rsidP="00657005">
      <w:pPr>
        <w:spacing w:line="360" w:lineRule="auto"/>
        <w:rPr>
          <w:rFonts w:ascii="BMWGroupTN" w:hAnsi="BMWGroupTN"/>
          <w:szCs w:val="22"/>
          <w:lang w:val="en-GB"/>
        </w:rPr>
      </w:pPr>
      <w:r>
        <w:rPr>
          <w:rFonts w:ascii="BMWGroupTN" w:hAnsi="BMWGroupTN"/>
          <w:szCs w:val="22"/>
          <w:lang w:val="en-GB"/>
        </w:rPr>
        <w:t>T</w:t>
      </w:r>
      <w:r w:rsidR="00657005" w:rsidRPr="00657005">
        <w:rPr>
          <w:rFonts w:ascii="BMWGroupTN" w:hAnsi="BMWGroupTN"/>
          <w:szCs w:val="22"/>
          <w:lang w:val="en-GB"/>
        </w:rPr>
        <w:t>he BMW Group continues to see overall growth potential in Europe and the United States.</w:t>
      </w:r>
      <w:r w:rsidR="00657005">
        <w:rPr>
          <w:rFonts w:ascii="BMWGroupTN" w:hAnsi="BMWGroupTN"/>
          <w:szCs w:val="22"/>
          <w:lang w:val="en-GB"/>
        </w:rPr>
        <w:t xml:space="preserve"> </w:t>
      </w:r>
      <w:r w:rsidR="00657005" w:rsidRPr="00657005">
        <w:rPr>
          <w:rFonts w:ascii="BMWGroupTN" w:hAnsi="BMWGroupTN"/>
          <w:szCs w:val="22"/>
          <w:lang w:val="en-GB"/>
        </w:rPr>
        <w:t xml:space="preserve">In China, the company </w:t>
      </w:r>
      <w:r>
        <w:rPr>
          <w:rFonts w:ascii="BMWGroupTN" w:hAnsi="BMWGroupTN"/>
          <w:szCs w:val="22"/>
          <w:lang w:val="en-GB"/>
        </w:rPr>
        <w:t>looks</w:t>
      </w:r>
      <w:r w:rsidRPr="00657005">
        <w:rPr>
          <w:rFonts w:ascii="BMWGroupTN" w:hAnsi="BMWGroupTN"/>
          <w:szCs w:val="22"/>
          <w:lang w:val="en-GB"/>
        </w:rPr>
        <w:t xml:space="preserve"> </w:t>
      </w:r>
      <w:r w:rsidR="00657005" w:rsidRPr="00657005">
        <w:rPr>
          <w:rFonts w:ascii="BMWGroupTN" w:hAnsi="BMWGroupTN"/>
          <w:szCs w:val="22"/>
          <w:lang w:val="en-GB"/>
        </w:rPr>
        <w:t>to balance sales volume, transaction prices and dealer profitability.</w:t>
      </w:r>
    </w:p>
    <w:p w14:paraId="08EE64CD" w14:textId="77777777" w:rsidR="00657005" w:rsidRPr="00657005" w:rsidRDefault="00657005" w:rsidP="00657005">
      <w:pPr>
        <w:spacing w:line="360" w:lineRule="auto"/>
        <w:rPr>
          <w:rFonts w:ascii="BMWGroupTN" w:hAnsi="BMWGroupTN"/>
          <w:szCs w:val="22"/>
          <w:lang w:val="en-GB"/>
        </w:rPr>
      </w:pPr>
    </w:p>
    <w:p w14:paraId="3D87265B" w14:textId="4D6EAE44" w:rsidR="00A1653F" w:rsidRPr="00A1653F" w:rsidRDefault="00A1653F" w:rsidP="00A1653F">
      <w:pPr>
        <w:spacing w:line="360" w:lineRule="auto"/>
        <w:rPr>
          <w:rFonts w:ascii="BMWGroupTN" w:hAnsi="BMWGroupTN"/>
          <w:b/>
          <w:bCs/>
          <w:szCs w:val="22"/>
          <w:lang w:val="en-US"/>
        </w:rPr>
      </w:pPr>
      <w:r w:rsidRPr="00657005">
        <w:rPr>
          <w:rFonts w:ascii="BMWGroupTN" w:hAnsi="BMWGroupTN"/>
          <w:szCs w:val="22"/>
          <w:lang w:val="en-GB"/>
        </w:rPr>
        <w:t>Globally</w:t>
      </w:r>
      <w:r w:rsidRPr="00A1653F">
        <w:rPr>
          <w:rFonts w:ascii="BMWGroupTN" w:hAnsi="BMWGroupTN"/>
          <w:lang w:val="en-US"/>
        </w:rPr>
        <w:t xml:space="preserve">, the company forecasts that </w:t>
      </w:r>
      <w:r w:rsidRPr="00A1653F">
        <w:rPr>
          <w:rFonts w:ascii="BMWGroupTN" w:hAnsi="BMWGroupTN"/>
          <w:b/>
          <w:bCs/>
          <w:lang w:val="en-US"/>
        </w:rPr>
        <w:t>deliveries</w:t>
      </w:r>
      <w:r w:rsidRPr="00A1653F">
        <w:rPr>
          <w:rFonts w:ascii="BMWGroupTN" w:hAnsi="BMWGroupTN"/>
          <w:lang w:val="en-US"/>
        </w:rPr>
        <w:t xml:space="preserve"> will be </w:t>
      </w:r>
      <w:r w:rsidRPr="00A1653F">
        <w:rPr>
          <w:rFonts w:ascii="BMWGroupTN" w:hAnsi="BMWGroupTN"/>
          <w:b/>
          <w:bCs/>
          <w:lang w:val="en-US"/>
        </w:rPr>
        <w:t>on a par with the previous year</w:t>
      </w:r>
      <w:r w:rsidRPr="00A1653F">
        <w:rPr>
          <w:rFonts w:ascii="BMWGroupTN" w:hAnsi="BMWGroupTN"/>
          <w:lang w:val="en-US"/>
        </w:rPr>
        <w:t xml:space="preserve"> and that </w:t>
      </w:r>
      <w:proofErr w:type="gramStart"/>
      <w:r w:rsidRPr="00A1653F">
        <w:rPr>
          <w:rFonts w:ascii="BMWGroupTN" w:hAnsi="BMWGroupTN"/>
          <w:b/>
          <w:bCs/>
          <w:lang w:val="en-US"/>
        </w:rPr>
        <w:t>fully-electric</w:t>
      </w:r>
      <w:proofErr w:type="gramEnd"/>
      <w:r w:rsidRPr="00A1653F">
        <w:rPr>
          <w:rFonts w:ascii="BMWGroupTN" w:hAnsi="BMWGroupTN"/>
          <w:b/>
          <w:bCs/>
          <w:lang w:val="en-US"/>
        </w:rPr>
        <w:t xml:space="preserve"> vehicles will account for the same share of sales as </w:t>
      </w:r>
      <w:r w:rsidR="00205D77">
        <w:rPr>
          <w:rFonts w:ascii="BMWGroupTN" w:hAnsi="BMWGroupTN"/>
          <w:b/>
          <w:bCs/>
          <w:lang w:val="en-US"/>
        </w:rPr>
        <w:t>2025</w:t>
      </w:r>
      <w:r w:rsidRPr="00A1653F">
        <w:rPr>
          <w:rFonts w:ascii="BMWGroupTN" w:hAnsi="BMWGroupTN"/>
          <w:lang w:val="en-US"/>
        </w:rPr>
        <w:t>.</w:t>
      </w:r>
    </w:p>
    <w:p w14:paraId="31D11183" w14:textId="77777777" w:rsidR="00A1653F" w:rsidRDefault="00A1653F" w:rsidP="00A1653F">
      <w:pPr>
        <w:spacing w:line="360" w:lineRule="auto"/>
        <w:rPr>
          <w:rFonts w:ascii="BMWGroupTN" w:hAnsi="BMWGroupTN"/>
          <w:lang w:val="en-US"/>
        </w:rPr>
      </w:pPr>
    </w:p>
    <w:p w14:paraId="5A87A2FF" w14:textId="0DC18440" w:rsidR="00A1653F" w:rsidRPr="00A1653F" w:rsidRDefault="00A1653F" w:rsidP="00A1653F">
      <w:pPr>
        <w:spacing w:line="360" w:lineRule="auto"/>
        <w:rPr>
          <w:rFonts w:ascii="BMWGroupTN" w:hAnsi="BMWGroupTN"/>
          <w:lang w:val="en-US"/>
        </w:rPr>
      </w:pPr>
      <w:r w:rsidRPr="00A1653F">
        <w:rPr>
          <w:rFonts w:ascii="BMWGroupTN" w:hAnsi="BMWGroupTN"/>
          <w:lang w:val="en-US"/>
        </w:rPr>
        <w:t xml:space="preserve">The BMW Group </w:t>
      </w:r>
      <w:r w:rsidR="00205D77">
        <w:rPr>
          <w:rFonts w:ascii="BMWGroupTN" w:hAnsi="BMWGroupTN"/>
          <w:lang w:val="en-US"/>
        </w:rPr>
        <w:t>remains</w:t>
      </w:r>
      <w:r w:rsidRPr="00A1653F">
        <w:rPr>
          <w:rFonts w:ascii="BMWGroupTN" w:hAnsi="BMWGroupTN"/>
          <w:lang w:val="en-US"/>
        </w:rPr>
        <w:t xml:space="preserve"> disciplined </w:t>
      </w:r>
      <w:r w:rsidR="00205D77">
        <w:rPr>
          <w:rFonts w:ascii="BMWGroupTN" w:hAnsi="BMWGroupTN"/>
          <w:lang w:val="en-US"/>
        </w:rPr>
        <w:t xml:space="preserve">in </w:t>
      </w:r>
      <w:r w:rsidRPr="00A1653F">
        <w:rPr>
          <w:rFonts w:ascii="BMWGroupTN" w:hAnsi="BMWGroupTN"/>
          <w:lang w:val="en-US"/>
        </w:rPr>
        <w:t xml:space="preserve">cost management. In the 2026 financial year, the company will further reduce capital expenditure, manufacturing costs, research </w:t>
      </w:r>
      <w:r w:rsidR="00205D77">
        <w:rPr>
          <w:rFonts w:ascii="BMWGroupTN" w:hAnsi="BMWGroupTN"/>
          <w:lang w:val="en-US"/>
        </w:rPr>
        <w:t>&amp;</w:t>
      </w:r>
      <w:r w:rsidR="00205D77" w:rsidRPr="00A1653F">
        <w:rPr>
          <w:rFonts w:ascii="BMWGroupTN" w:hAnsi="BMWGroupTN"/>
          <w:lang w:val="en-US"/>
        </w:rPr>
        <w:t xml:space="preserve"> </w:t>
      </w:r>
      <w:r w:rsidRPr="00A1653F">
        <w:rPr>
          <w:rFonts w:ascii="BMWGroupTN" w:hAnsi="BMWGroupTN"/>
          <w:lang w:val="en-US"/>
        </w:rPr>
        <w:t>development spending, as well as</w:t>
      </w:r>
      <w:r w:rsidR="00CF148E">
        <w:rPr>
          <w:rFonts w:ascii="BMWGroupTN" w:hAnsi="BMWGroupTN"/>
          <w:lang w:val="en-US"/>
        </w:rPr>
        <w:t xml:space="preserve"> sales</w:t>
      </w:r>
      <w:r w:rsidRPr="00A1653F">
        <w:rPr>
          <w:rFonts w:ascii="BMWGroupTN" w:hAnsi="BMWGroupTN"/>
          <w:lang w:val="en-US"/>
        </w:rPr>
        <w:t xml:space="preserve"> </w:t>
      </w:r>
      <w:r w:rsidR="00205D77">
        <w:rPr>
          <w:rFonts w:ascii="BMWGroupTN" w:hAnsi="BMWGroupTN"/>
          <w:lang w:val="en-US"/>
        </w:rPr>
        <w:t>&amp;</w:t>
      </w:r>
      <w:r w:rsidR="00205D77" w:rsidRPr="00A1653F">
        <w:rPr>
          <w:rFonts w:ascii="BMWGroupTN" w:hAnsi="BMWGroupTN"/>
          <w:lang w:val="en-US"/>
        </w:rPr>
        <w:t xml:space="preserve"> </w:t>
      </w:r>
      <w:r w:rsidRPr="00A1653F">
        <w:rPr>
          <w:rFonts w:ascii="BMWGroupTN" w:hAnsi="BMWGroupTN"/>
          <w:lang w:val="en-US"/>
        </w:rPr>
        <w:t xml:space="preserve">administrative expenses. Compared to the prior year, the BMW Group expects </w:t>
      </w:r>
      <w:r w:rsidR="00205D77">
        <w:rPr>
          <w:rFonts w:ascii="BMWGroupTN" w:hAnsi="BMWGroupTN"/>
          <w:lang w:val="en-US"/>
        </w:rPr>
        <w:t>a</w:t>
      </w:r>
      <w:r w:rsidRPr="00A1653F">
        <w:rPr>
          <w:rFonts w:ascii="BMWGroupTN" w:hAnsi="BMWGroupTN"/>
          <w:lang w:val="en-US"/>
        </w:rPr>
        <w:t xml:space="preserve"> lower </w:t>
      </w:r>
      <w:r w:rsidR="00455420">
        <w:rPr>
          <w:rFonts w:ascii="BMWGroupTN" w:hAnsi="BMWGroupTN"/>
          <w:lang w:val="en-US"/>
        </w:rPr>
        <w:t xml:space="preserve">additional </w:t>
      </w:r>
      <w:r w:rsidRPr="00A1653F">
        <w:rPr>
          <w:rFonts w:ascii="BMWGroupTN" w:hAnsi="BMWGroupTN"/>
          <w:lang w:val="en-US"/>
        </w:rPr>
        <w:t>burden from tariffs</w:t>
      </w:r>
      <w:r w:rsidR="00205D77">
        <w:rPr>
          <w:rFonts w:ascii="BMWGroupTN" w:hAnsi="BMWGroupTN"/>
          <w:lang w:val="en-US"/>
        </w:rPr>
        <w:t xml:space="preserve"> as previously outlined</w:t>
      </w:r>
      <w:r w:rsidRPr="00A1653F">
        <w:rPr>
          <w:rFonts w:ascii="BMWGroupTN" w:hAnsi="BMWGroupTN"/>
          <w:lang w:val="en-US"/>
        </w:rPr>
        <w:t xml:space="preserve">. This will be offset by increasing depreciation resulting from investments and the capitalization of development costs in </w:t>
      </w:r>
      <w:r w:rsidR="00205D77">
        <w:rPr>
          <w:rFonts w:ascii="BMWGroupTN" w:hAnsi="BMWGroupTN"/>
          <w:lang w:val="en-US"/>
        </w:rPr>
        <w:t>previous</w:t>
      </w:r>
      <w:r w:rsidR="00205D77" w:rsidRPr="00A1653F">
        <w:rPr>
          <w:rFonts w:ascii="BMWGroupTN" w:hAnsi="BMWGroupTN"/>
          <w:lang w:val="en-US"/>
        </w:rPr>
        <w:t xml:space="preserve"> </w:t>
      </w:r>
      <w:r w:rsidRPr="00A1653F">
        <w:rPr>
          <w:rFonts w:ascii="BMWGroupTN" w:hAnsi="BMWGroupTN"/>
          <w:lang w:val="en-US"/>
        </w:rPr>
        <w:t xml:space="preserve">years. </w:t>
      </w:r>
      <w:r w:rsidR="00205D77">
        <w:rPr>
          <w:rFonts w:ascii="BMWGroupTN" w:hAnsi="BMWGroupTN"/>
          <w:lang w:val="en-US"/>
        </w:rPr>
        <w:t>A</w:t>
      </w:r>
      <w:r w:rsidRPr="00A1653F">
        <w:rPr>
          <w:rFonts w:ascii="BMWGroupTN" w:hAnsi="BMWGroupTN"/>
          <w:lang w:val="en-US"/>
        </w:rPr>
        <w:t>ddition</w:t>
      </w:r>
      <w:r w:rsidR="00205D77">
        <w:rPr>
          <w:rFonts w:ascii="BMWGroupTN" w:hAnsi="BMWGroupTN"/>
          <w:lang w:val="en-US"/>
        </w:rPr>
        <w:t>ally</w:t>
      </w:r>
      <w:r w:rsidRPr="00A1653F">
        <w:rPr>
          <w:rFonts w:ascii="BMWGroupTN" w:hAnsi="BMWGroupTN"/>
          <w:lang w:val="en-US"/>
        </w:rPr>
        <w:t xml:space="preserve">, earnings will be negatively impacted by adverse currency and raw material effects, by pricing and product measures to stabilize transaction prices in China, by a significantly lower capitalization rate </w:t>
      </w:r>
      <w:r w:rsidR="00205D77">
        <w:rPr>
          <w:rFonts w:ascii="BMWGroupTN" w:hAnsi="BMWGroupTN"/>
          <w:lang w:val="en-US"/>
        </w:rPr>
        <w:t>resulting from</w:t>
      </w:r>
      <w:r w:rsidRPr="00A1653F">
        <w:rPr>
          <w:rFonts w:ascii="BMWGroupTN" w:hAnsi="BMWGroupTN"/>
          <w:lang w:val="en-US"/>
        </w:rPr>
        <w:t xml:space="preserve"> the development portfolio</w:t>
      </w:r>
      <w:r w:rsidR="00205D77">
        <w:rPr>
          <w:rFonts w:ascii="BMWGroupTN" w:hAnsi="BMWGroupTN"/>
          <w:lang w:val="en-US"/>
        </w:rPr>
        <w:t xml:space="preserve"> structure</w:t>
      </w:r>
      <w:r w:rsidRPr="00A1653F">
        <w:rPr>
          <w:rFonts w:ascii="BMWGroupTN" w:hAnsi="BMWGroupTN"/>
          <w:lang w:val="en-US"/>
        </w:rPr>
        <w:t>, and by overall lower revenues related to the used</w:t>
      </w:r>
      <w:r w:rsidR="00642564">
        <w:rPr>
          <w:rFonts w:ascii="BMWGroupTN" w:hAnsi="BMWGroupTN"/>
          <w:lang w:val="en-US"/>
        </w:rPr>
        <w:t>-</w:t>
      </w:r>
      <w:r w:rsidRPr="00A1653F">
        <w:rPr>
          <w:rFonts w:ascii="BMWGroupTN" w:hAnsi="BMWGroupTN"/>
          <w:lang w:val="en-US"/>
        </w:rPr>
        <w:t>car market. The BMW Group will partially offset the</w:t>
      </w:r>
      <w:r>
        <w:rPr>
          <w:rFonts w:ascii="BMWGroupTN" w:hAnsi="BMWGroupTN"/>
          <w:lang w:val="en-US"/>
        </w:rPr>
        <w:t>se</w:t>
      </w:r>
      <w:r w:rsidRPr="00A1653F">
        <w:rPr>
          <w:rFonts w:ascii="BMWGroupTN" w:hAnsi="BMWGroupTN"/>
          <w:lang w:val="en-US"/>
        </w:rPr>
        <w:t xml:space="preserve"> higher burdens through </w:t>
      </w:r>
      <w:r>
        <w:rPr>
          <w:rFonts w:ascii="BMWGroupTN" w:hAnsi="BMWGroupTN"/>
          <w:lang w:val="en-US"/>
        </w:rPr>
        <w:t xml:space="preserve">the afore-mentioned </w:t>
      </w:r>
      <w:r w:rsidRPr="00A1653F">
        <w:rPr>
          <w:rFonts w:ascii="BMWGroupTN" w:hAnsi="BMWGroupTN"/>
          <w:lang w:val="en-US"/>
        </w:rPr>
        <w:t>cost reductions.</w:t>
      </w:r>
    </w:p>
    <w:p w14:paraId="23F80F30" w14:textId="77777777" w:rsidR="00A1653F" w:rsidRDefault="00A1653F" w:rsidP="00A1653F">
      <w:pPr>
        <w:spacing w:line="360" w:lineRule="auto"/>
        <w:rPr>
          <w:rFonts w:ascii="BMWGroupTN" w:hAnsi="BMWGroupTN"/>
          <w:lang w:val="en-US"/>
        </w:rPr>
      </w:pPr>
    </w:p>
    <w:p w14:paraId="4A5E93CB" w14:textId="1D5333B3" w:rsidR="00A1653F" w:rsidRPr="00A1653F" w:rsidRDefault="00A1653F" w:rsidP="00A1653F">
      <w:pPr>
        <w:spacing w:line="360" w:lineRule="auto"/>
        <w:rPr>
          <w:rFonts w:ascii="BMWGroupTN" w:hAnsi="BMWGroupTN"/>
          <w:szCs w:val="22"/>
          <w:lang w:val="en-US"/>
        </w:rPr>
      </w:pPr>
      <w:r w:rsidRPr="00A1653F">
        <w:rPr>
          <w:rFonts w:ascii="BMWGroupTN" w:hAnsi="BMWGroupTN"/>
          <w:lang w:val="en-US"/>
        </w:rPr>
        <w:lastRenderedPageBreak/>
        <w:t xml:space="preserve">Regarding forecast </w:t>
      </w:r>
      <w:r w:rsidR="00E75146">
        <w:rPr>
          <w:rFonts w:ascii="BMWGroupTN" w:hAnsi="BMWGroupTN"/>
          <w:lang w:val="en-US"/>
        </w:rPr>
        <w:t>KPIs</w:t>
      </w:r>
      <w:r w:rsidRPr="00A1653F">
        <w:rPr>
          <w:rFonts w:ascii="BMWGroupTN" w:hAnsi="BMWGroupTN"/>
          <w:lang w:val="en-US"/>
        </w:rPr>
        <w:t xml:space="preserve">: The </w:t>
      </w:r>
      <w:r w:rsidRPr="00A1653F">
        <w:rPr>
          <w:rFonts w:ascii="BMWGroupTN" w:hAnsi="BMWGroupTN"/>
          <w:b/>
          <w:bCs/>
          <w:lang w:val="en-US"/>
        </w:rPr>
        <w:t xml:space="preserve">EBIT margin </w:t>
      </w:r>
      <w:r w:rsidRPr="00A1653F">
        <w:rPr>
          <w:rFonts w:ascii="BMWGroupTN" w:hAnsi="BMWGroupTN"/>
          <w:lang w:val="en-US"/>
        </w:rPr>
        <w:t xml:space="preserve">for the </w:t>
      </w:r>
      <w:r w:rsidRPr="00A1653F">
        <w:rPr>
          <w:rFonts w:ascii="BMWGroupTN" w:hAnsi="BMWGroupTN"/>
          <w:b/>
          <w:bCs/>
          <w:lang w:val="en-US"/>
        </w:rPr>
        <w:t>Automotive Segment</w:t>
      </w:r>
      <w:r w:rsidRPr="00A1653F">
        <w:rPr>
          <w:rFonts w:ascii="BMWGroupTN" w:hAnsi="BMWGroupTN"/>
          <w:lang w:val="en-US"/>
        </w:rPr>
        <w:t xml:space="preserve"> is forecast to be within the </w:t>
      </w:r>
      <w:r w:rsidRPr="00A1653F">
        <w:rPr>
          <w:rFonts w:ascii="BMWGroupTN" w:hAnsi="BMWGroupTN"/>
          <w:b/>
          <w:bCs/>
          <w:lang w:val="en-US"/>
        </w:rPr>
        <w:t>range of 4–6%</w:t>
      </w:r>
      <w:r w:rsidRPr="00A1653F">
        <w:rPr>
          <w:rFonts w:ascii="BMWGroupTN" w:hAnsi="BMWGroupTN"/>
          <w:lang w:val="en-US"/>
        </w:rPr>
        <w:t xml:space="preserve">. </w:t>
      </w:r>
      <w:r w:rsidRPr="00A1653F">
        <w:rPr>
          <w:rFonts w:ascii="BMWGroupTN" w:hAnsi="BMWGroupTN"/>
          <w:b/>
          <w:bCs/>
          <w:lang w:val="en-US"/>
        </w:rPr>
        <w:t>Return on Capital Employed</w:t>
      </w:r>
      <w:r>
        <w:rPr>
          <w:rFonts w:ascii="BMWGroupTN" w:hAnsi="BMWGroupTN"/>
          <w:lang w:val="en-US"/>
        </w:rPr>
        <w:t xml:space="preserve"> (</w:t>
      </w:r>
      <w:r w:rsidRPr="00A1653F">
        <w:rPr>
          <w:rFonts w:ascii="BMWGroupTN" w:hAnsi="BMWGroupTN"/>
          <w:lang w:val="en-US"/>
        </w:rPr>
        <w:t xml:space="preserve">RoCE) </w:t>
      </w:r>
      <w:r w:rsidR="00455420">
        <w:rPr>
          <w:rFonts w:ascii="BMWGroupTN" w:hAnsi="BMWGroupTN"/>
          <w:lang w:val="en-US"/>
        </w:rPr>
        <w:t>will</w:t>
      </w:r>
      <w:r w:rsidR="00455420" w:rsidRPr="00A1653F">
        <w:rPr>
          <w:rFonts w:ascii="BMWGroupTN" w:hAnsi="BMWGroupTN"/>
          <w:lang w:val="en-US"/>
        </w:rPr>
        <w:t xml:space="preserve"> </w:t>
      </w:r>
      <w:r w:rsidRPr="00A1653F">
        <w:rPr>
          <w:rFonts w:ascii="BMWGroupTN" w:hAnsi="BMWGroupTN"/>
          <w:lang w:val="en-US"/>
        </w:rPr>
        <w:t xml:space="preserve">be between </w:t>
      </w:r>
      <w:r w:rsidRPr="00A1653F">
        <w:rPr>
          <w:rFonts w:ascii="BMWGroupTN" w:hAnsi="BMWGroupTN"/>
          <w:b/>
          <w:bCs/>
          <w:lang w:val="en-US"/>
        </w:rPr>
        <w:t>6</w:t>
      </w:r>
      <w:r w:rsidR="00B85EA8" w:rsidRPr="00B85EA8">
        <w:rPr>
          <w:rFonts w:ascii="BMWGroupTN" w:hAnsi="BMWGroupTN"/>
          <w:b/>
          <w:bCs/>
          <w:lang w:val="en-US"/>
        </w:rPr>
        <w:t>–</w:t>
      </w:r>
      <w:r w:rsidRPr="00A1653F">
        <w:rPr>
          <w:rFonts w:ascii="BMWGroupTN" w:hAnsi="BMWGroupTN"/>
          <w:b/>
          <w:bCs/>
          <w:lang w:val="en-US"/>
        </w:rPr>
        <w:t>10%</w:t>
      </w:r>
      <w:r w:rsidRPr="00A1653F">
        <w:rPr>
          <w:rFonts w:ascii="BMWGroupTN" w:hAnsi="BMWGroupTN"/>
          <w:lang w:val="en-US"/>
        </w:rPr>
        <w:t xml:space="preserve">. </w:t>
      </w:r>
    </w:p>
    <w:p w14:paraId="2958BA73" w14:textId="77777777" w:rsidR="00A1653F" w:rsidRPr="00A1653F" w:rsidRDefault="00A1653F" w:rsidP="00A1653F">
      <w:pPr>
        <w:tabs>
          <w:tab w:val="clear" w:pos="454"/>
          <w:tab w:val="left" w:pos="0"/>
          <w:tab w:val="left" w:pos="426"/>
        </w:tabs>
        <w:spacing w:line="360" w:lineRule="auto"/>
        <w:ind w:right="-538"/>
        <w:rPr>
          <w:rFonts w:ascii="BMWGroupTN" w:hAnsi="BMWGroupTN" w:cs="BMWType V2 Light"/>
          <w:bCs/>
          <w:szCs w:val="22"/>
          <w:lang w:val="en-US"/>
        </w:rPr>
      </w:pPr>
    </w:p>
    <w:p w14:paraId="4BF5903D" w14:textId="77CE52F2" w:rsidR="00A1653F" w:rsidRPr="00A1653F" w:rsidRDefault="00A1653F" w:rsidP="00A1653F">
      <w:pPr>
        <w:tabs>
          <w:tab w:val="clear" w:pos="454"/>
          <w:tab w:val="left" w:pos="0"/>
          <w:tab w:val="left" w:pos="426"/>
        </w:tabs>
        <w:spacing w:line="360" w:lineRule="auto"/>
        <w:ind w:right="-538"/>
        <w:rPr>
          <w:rFonts w:ascii="BMWGroupTN" w:hAnsi="BMWGroupTN" w:cs="BMWType V2 Light"/>
          <w:bCs/>
          <w:szCs w:val="22"/>
          <w:lang w:val="en-US"/>
        </w:rPr>
      </w:pPr>
      <w:r w:rsidRPr="00A1653F">
        <w:rPr>
          <w:rFonts w:ascii="BMWGroupTN" w:hAnsi="BMWGroupTN"/>
          <w:lang w:val="en-US"/>
        </w:rPr>
        <w:t xml:space="preserve">In the </w:t>
      </w:r>
      <w:r w:rsidRPr="00A1653F">
        <w:rPr>
          <w:rFonts w:ascii="BMWGroupTN" w:hAnsi="BMWGroupTN"/>
          <w:b/>
          <w:bCs/>
          <w:lang w:val="en-US"/>
        </w:rPr>
        <w:t>Financial Services Segment, R</w:t>
      </w:r>
      <w:r>
        <w:rPr>
          <w:rFonts w:ascii="BMWGroupTN" w:hAnsi="BMWGroupTN"/>
          <w:b/>
          <w:bCs/>
          <w:lang w:val="en-US"/>
        </w:rPr>
        <w:t xml:space="preserve">eturn on </w:t>
      </w:r>
      <w:r w:rsidRPr="00A1653F">
        <w:rPr>
          <w:rFonts w:ascii="BMWGroupTN" w:hAnsi="BMWGroupTN"/>
          <w:b/>
          <w:bCs/>
          <w:lang w:val="en-US"/>
        </w:rPr>
        <w:t>E</w:t>
      </w:r>
      <w:r>
        <w:rPr>
          <w:rFonts w:ascii="BMWGroupTN" w:hAnsi="BMWGroupTN"/>
          <w:b/>
          <w:bCs/>
          <w:lang w:val="en-US"/>
        </w:rPr>
        <w:t xml:space="preserve">quity </w:t>
      </w:r>
      <w:r w:rsidRPr="00A1653F">
        <w:rPr>
          <w:rFonts w:ascii="BMWGroupTN" w:hAnsi="BMWGroupTN"/>
          <w:lang w:val="en-US"/>
        </w:rPr>
        <w:t>(</w:t>
      </w:r>
      <w:proofErr w:type="spellStart"/>
      <w:r w:rsidRPr="00A1653F">
        <w:rPr>
          <w:rFonts w:ascii="BMWGroupTN" w:hAnsi="BMWGroupTN"/>
          <w:lang w:val="en-US"/>
        </w:rPr>
        <w:t>RoE</w:t>
      </w:r>
      <w:proofErr w:type="spellEnd"/>
      <w:r w:rsidRPr="00A1653F">
        <w:rPr>
          <w:rFonts w:ascii="BMWGroupTN" w:hAnsi="BMWGroupTN"/>
          <w:lang w:val="en-US"/>
        </w:rPr>
        <w:t xml:space="preserve">) is projected to be between </w:t>
      </w:r>
      <w:r w:rsidRPr="00A1653F">
        <w:rPr>
          <w:rFonts w:ascii="BMWGroupTN" w:hAnsi="BMWGroupTN"/>
          <w:b/>
          <w:bCs/>
          <w:lang w:val="en-US"/>
        </w:rPr>
        <w:t>13</w:t>
      </w:r>
      <w:r w:rsidR="00B85EA8" w:rsidRPr="00B85EA8">
        <w:rPr>
          <w:rFonts w:ascii="BMWGroupTN" w:hAnsi="BMWGroupTN"/>
          <w:b/>
          <w:bCs/>
          <w:lang w:val="en-US"/>
        </w:rPr>
        <w:t>–</w:t>
      </w:r>
      <w:r w:rsidRPr="00A1653F">
        <w:rPr>
          <w:rFonts w:ascii="BMWGroupTN" w:hAnsi="BMWGroupTN"/>
          <w:b/>
          <w:bCs/>
          <w:lang w:val="en-US"/>
        </w:rPr>
        <w:t>16%</w:t>
      </w:r>
      <w:r w:rsidRPr="00A1653F">
        <w:rPr>
          <w:rFonts w:ascii="BMWGroupTN" w:hAnsi="BMWGroupTN"/>
          <w:lang w:val="en-US"/>
        </w:rPr>
        <w:t xml:space="preserve">. </w:t>
      </w:r>
    </w:p>
    <w:p w14:paraId="26AB526C" w14:textId="77777777" w:rsidR="00A1653F" w:rsidRPr="00A1653F" w:rsidRDefault="00A1653F" w:rsidP="00A1653F">
      <w:pPr>
        <w:tabs>
          <w:tab w:val="clear" w:pos="454"/>
          <w:tab w:val="left" w:pos="0"/>
          <w:tab w:val="left" w:pos="426"/>
        </w:tabs>
        <w:spacing w:line="360" w:lineRule="auto"/>
        <w:ind w:right="-538"/>
        <w:rPr>
          <w:rFonts w:ascii="BMWGroupTN" w:hAnsi="BMWGroupTN" w:cs="BMWType V2 Light"/>
          <w:bCs/>
          <w:szCs w:val="22"/>
          <w:lang w:val="en-US"/>
        </w:rPr>
      </w:pPr>
    </w:p>
    <w:p w14:paraId="1585C00B" w14:textId="7ABA3A0A" w:rsidR="00A1653F" w:rsidRPr="00A1653F" w:rsidRDefault="00A1653F" w:rsidP="00A1653F">
      <w:pPr>
        <w:tabs>
          <w:tab w:val="clear" w:pos="454"/>
          <w:tab w:val="left" w:pos="0"/>
          <w:tab w:val="left" w:pos="426"/>
        </w:tabs>
        <w:spacing w:line="360" w:lineRule="auto"/>
        <w:ind w:right="-538"/>
        <w:rPr>
          <w:rFonts w:ascii="BMWGroupTN" w:hAnsi="BMWGroupTN" w:cs="BMWType V2 Light"/>
          <w:bCs/>
          <w:szCs w:val="22"/>
          <w:lang w:val="en-US"/>
        </w:rPr>
      </w:pPr>
      <w:r w:rsidRPr="00A1653F">
        <w:rPr>
          <w:rFonts w:ascii="BMWGroupTN" w:hAnsi="BMWGroupTN"/>
          <w:lang w:val="en-US"/>
        </w:rPr>
        <w:t xml:space="preserve">In the </w:t>
      </w:r>
      <w:r w:rsidRPr="00A1653F">
        <w:rPr>
          <w:rFonts w:ascii="BMWGroupTN" w:hAnsi="BMWGroupTN"/>
          <w:b/>
          <w:bCs/>
          <w:lang w:val="en-US"/>
        </w:rPr>
        <w:t>Motorcycles Segment</w:t>
      </w:r>
      <w:r w:rsidRPr="00A1653F">
        <w:rPr>
          <w:rFonts w:ascii="BMWGroupTN" w:hAnsi="BMWGroupTN"/>
          <w:lang w:val="en-US"/>
        </w:rPr>
        <w:t xml:space="preserve">, deliveries are forecast to be on a par with the previous year, with an </w:t>
      </w:r>
      <w:r w:rsidRPr="00A1653F">
        <w:rPr>
          <w:rFonts w:ascii="BMWGroupTN" w:hAnsi="BMWGroupTN"/>
          <w:b/>
          <w:bCs/>
          <w:lang w:val="en-US"/>
        </w:rPr>
        <w:t xml:space="preserve">EBIT margin </w:t>
      </w:r>
      <w:r w:rsidRPr="00A1653F">
        <w:rPr>
          <w:rFonts w:ascii="BMWGroupTN" w:hAnsi="BMWGroupTN"/>
          <w:lang w:val="en-US"/>
        </w:rPr>
        <w:t xml:space="preserve">within the range of </w:t>
      </w:r>
      <w:r w:rsidRPr="00A1653F">
        <w:rPr>
          <w:rFonts w:ascii="BMWGroupTN" w:hAnsi="BMWGroupTN"/>
          <w:b/>
          <w:lang w:val="en-US"/>
        </w:rPr>
        <w:t>4.0</w:t>
      </w:r>
      <w:r w:rsidR="00B85EA8" w:rsidRPr="00B85EA8">
        <w:rPr>
          <w:rFonts w:ascii="BMWGroupTN" w:hAnsi="BMWGroupTN"/>
          <w:b/>
          <w:bCs/>
          <w:lang w:val="en-US"/>
        </w:rPr>
        <w:t>–</w:t>
      </w:r>
      <w:r w:rsidRPr="00A1653F">
        <w:rPr>
          <w:rFonts w:ascii="BMWGroupTN" w:hAnsi="BMWGroupTN"/>
          <w:b/>
          <w:lang w:val="en-US"/>
        </w:rPr>
        <w:t>6.0%</w:t>
      </w:r>
      <w:r w:rsidRPr="00A1653F">
        <w:rPr>
          <w:rFonts w:ascii="BMWGroupTN" w:hAnsi="BMWGroupTN"/>
          <w:lang w:val="en-US"/>
        </w:rPr>
        <w:t xml:space="preserve"> and a </w:t>
      </w:r>
      <w:r w:rsidRPr="00A1653F">
        <w:rPr>
          <w:rFonts w:ascii="BMWGroupTN" w:hAnsi="BMWGroupTN"/>
          <w:b/>
          <w:bCs/>
          <w:lang w:val="en-US"/>
        </w:rPr>
        <w:t>Return on Capital Employed</w:t>
      </w:r>
      <w:r>
        <w:rPr>
          <w:rFonts w:ascii="BMWGroupTN" w:hAnsi="BMWGroupTN"/>
          <w:lang w:val="en-US"/>
        </w:rPr>
        <w:t xml:space="preserve"> (</w:t>
      </w:r>
      <w:r w:rsidRPr="00A1653F">
        <w:rPr>
          <w:rFonts w:ascii="BMWGroupTN" w:hAnsi="BMWGroupTN"/>
          <w:lang w:val="en-US"/>
        </w:rPr>
        <w:t xml:space="preserve">RoCE) of </w:t>
      </w:r>
      <w:r w:rsidRPr="00A1653F">
        <w:rPr>
          <w:rFonts w:ascii="BMWGroupTN" w:hAnsi="BMWGroupTN"/>
          <w:b/>
          <w:lang w:val="en-US"/>
        </w:rPr>
        <w:t>10</w:t>
      </w:r>
      <w:r w:rsidR="00B85EA8" w:rsidRPr="00B85EA8">
        <w:rPr>
          <w:rFonts w:ascii="BMWGroupTN" w:hAnsi="BMWGroupTN"/>
          <w:b/>
          <w:bCs/>
          <w:lang w:val="en-US"/>
        </w:rPr>
        <w:t>–</w:t>
      </w:r>
      <w:r w:rsidRPr="00A1653F">
        <w:rPr>
          <w:rFonts w:ascii="BMWGroupTN" w:hAnsi="BMWGroupTN"/>
          <w:b/>
          <w:lang w:val="en-US"/>
        </w:rPr>
        <w:t>14%</w:t>
      </w:r>
      <w:r w:rsidRPr="00A1653F">
        <w:rPr>
          <w:rFonts w:ascii="BMWGroupTN" w:hAnsi="BMWGroupTN"/>
          <w:lang w:val="en-US"/>
        </w:rPr>
        <w:t>.</w:t>
      </w:r>
    </w:p>
    <w:p w14:paraId="246E83FA" w14:textId="77777777" w:rsidR="0000672F" w:rsidRDefault="0000672F" w:rsidP="00A1653F">
      <w:pPr>
        <w:spacing w:line="360" w:lineRule="auto"/>
        <w:rPr>
          <w:rFonts w:ascii="BMWGroupTN" w:hAnsi="BMWGroupTN"/>
          <w:lang w:val="en-US"/>
        </w:rPr>
      </w:pPr>
    </w:p>
    <w:p w14:paraId="4725326C" w14:textId="2F45D0F8" w:rsidR="00A1653F" w:rsidRDefault="00A1653F" w:rsidP="00A1653F">
      <w:pPr>
        <w:spacing w:line="360" w:lineRule="auto"/>
        <w:rPr>
          <w:rFonts w:ascii="BMWGroupTN" w:hAnsi="BMWGroupTN"/>
          <w:lang w:val="en-US"/>
        </w:rPr>
      </w:pPr>
      <w:proofErr w:type="gramStart"/>
      <w:r w:rsidRPr="00A1653F">
        <w:rPr>
          <w:rFonts w:ascii="BMWGroupTN" w:hAnsi="BMWGroupTN"/>
          <w:lang w:val="en-US"/>
        </w:rPr>
        <w:t>In light of</w:t>
      </w:r>
      <w:proofErr w:type="gramEnd"/>
      <w:r w:rsidRPr="00A1653F">
        <w:rPr>
          <w:rFonts w:ascii="BMWGroupTN" w:hAnsi="BMWGroupTN"/>
          <w:lang w:val="en-US"/>
        </w:rPr>
        <w:t xml:space="preserve"> the forecast developments, a </w:t>
      </w:r>
      <w:r w:rsidRPr="00A1653F">
        <w:rPr>
          <w:rFonts w:ascii="BMWGroupTN" w:hAnsi="BMWGroupTN"/>
          <w:b/>
          <w:bCs/>
          <w:lang w:val="en-US"/>
        </w:rPr>
        <w:t>moderate decline</w:t>
      </w:r>
      <w:r w:rsidRPr="00A1653F">
        <w:rPr>
          <w:rFonts w:ascii="BMWGroupTN" w:hAnsi="BMWGroupTN"/>
          <w:lang w:val="en-US"/>
        </w:rPr>
        <w:t xml:space="preserve"> in </w:t>
      </w:r>
      <w:r w:rsidRPr="00A1653F">
        <w:rPr>
          <w:rFonts w:ascii="BMWGroupTN" w:hAnsi="BMWGroupTN"/>
          <w:b/>
          <w:bCs/>
          <w:lang w:val="en-US"/>
        </w:rPr>
        <w:t xml:space="preserve">Group </w:t>
      </w:r>
      <w:r w:rsidRPr="00432962">
        <w:rPr>
          <w:rFonts w:ascii="BMWGroupTN" w:hAnsi="BMWGroupTN"/>
          <w:b/>
          <w:bCs/>
          <w:lang w:val="en-US"/>
        </w:rPr>
        <w:t>earnings before tax</w:t>
      </w:r>
      <w:r w:rsidRPr="00432962">
        <w:rPr>
          <w:rFonts w:ascii="BMWGroupTN" w:hAnsi="BMWGroupTN"/>
          <w:lang w:val="en-US"/>
        </w:rPr>
        <w:t xml:space="preserve"> is expected for 2026.</w:t>
      </w:r>
    </w:p>
    <w:p w14:paraId="66176708" w14:textId="77777777" w:rsidR="00E75146" w:rsidRPr="00A1653F" w:rsidRDefault="00E75146" w:rsidP="00A1653F">
      <w:pPr>
        <w:spacing w:line="360" w:lineRule="auto"/>
        <w:rPr>
          <w:rFonts w:ascii="BMWGroupTN" w:hAnsi="BMWGroupTN"/>
          <w:b/>
          <w:lang w:val="en-US"/>
        </w:rPr>
      </w:pPr>
    </w:p>
    <w:p w14:paraId="39D94375" w14:textId="49069257" w:rsidR="00F677F4" w:rsidRPr="00A1653F" w:rsidRDefault="00A1653F" w:rsidP="00A1653F">
      <w:pPr>
        <w:tabs>
          <w:tab w:val="clear" w:pos="454"/>
          <w:tab w:val="left" w:pos="0"/>
          <w:tab w:val="left" w:pos="426"/>
        </w:tabs>
        <w:spacing w:line="360" w:lineRule="auto"/>
        <w:ind w:right="-538"/>
        <w:rPr>
          <w:rFonts w:ascii="BMWGroupTN" w:hAnsi="BMWGroupTN"/>
          <w:b/>
          <w:bCs/>
          <w:lang w:val="en-US"/>
        </w:rPr>
      </w:pPr>
      <w:r w:rsidRPr="00A1653F">
        <w:rPr>
          <w:rFonts w:ascii="BMWGroupTN" w:hAnsi="BMWGroupTN"/>
          <w:lang w:val="en-US"/>
        </w:rPr>
        <w:t>The BMW Group’s actual business performance may deviate from these expectations – for example, due to changes in political and macroeconomic conditions.</w:t>
      </w:r>
    </w:p>
    <w:p w14:paraId="7989A3FF" w14:textId="1719FD97" w:rsidR="007B3382" w:rsidRDefault="007B3382" w:rsidP="005374FC">
      <w:pPr>
        <w:pStyle w:val="Fliesstext"/>
        <w:spacing w:line="360" w:lineRule="auto"/>
        <w:ind w:right="-822"/>
        <w:jc w:val="center"/>
        <w:rPr>
          <w:rFonts w:ascii="BMWGroupTN" w:hAnsi="BMWGroupTN"/>
          <w:szCs w:val="22"/>
        </w:rPr>
      </w:pPr>
      <w:bookmarkStart w:id="7" w:name="_Hlk127704747"/>
      <w:bookmarkEnd w:id="6"/>
      <w:r w:rsidRPr="00BC0B9C">
        <w:rPr>
          <w:rFonts w:ascii="BMWGroupTN" w:hAnsi="BMWGroupTN"/>
          <w:szCs w:val="22"/>
        </w:rPr>
        <w:t>* * *</w:t>
      </w:r>
    </w:p>
    <w:tbl>
      <w:tblPr>
        <w:tblpPr w:leftFromText="141" w:rightFromText="141" w:vertAnchor="page" w:horzAnchor="margin" w:tblpY="3435"/>
        <w:tblOverlap w:val="never"/>
        <w:tblW w:w="9315" w:type="dxa"/>
        <w:tblLayout w:type="fixed"/>
        <w:tblCellMar>
          <w:left w:w="0" w:type="dxa"/>
          <w:right w:w="0" w:type="dxa"/>
        </w:tblCellMar>
        <w:tblLook w:val="04A0" w:firstRow="1" w:lastRow="0" w:firstColumn="1" w:lastColumn="0" w:noHBand="0" w:noVBand="1"/>
      </w:tblPr>
      <w:tblGrid>
        <w:gridCol w:w="3944"/>
        <w:gridCol w:w="994"/>
        <w:gridCol w:w="1392"/>
        <w:gridCol w:w="1392"/>
        <w:gridCol w:w="1593"/>
      </w:tblGrid>
      <w:tr w:rsidR="00D0541C" w:rsidRPr="00D0541C" w14:paraId="32A39A75" w14:textId="77777777" w:rsidTr="00737D3D">
        <w:trPr>
          <w:trHeight w:val="303"/>
        </w:trPr>
        <w:tc>
          <w:tcPr>
            <w:tcW w:w="3944" w:type="dxa"/>
            <w:tcBorders>
              <w:bottom w:val="single" w:sz="4" w:space="0" w:color="000000"/>
              <w:right w:val="single" w:sz="4" w:space="0" w:color="000000"/>
            </w:tcBorders>
            <w:shd w:val="solid" w:color="FFFFFF" w:fill="000000"/>
            <w:vAlign w:val="center"/>
          </w:tcPr>
          <w:p w14:paraId="7CAB4D2E" w14:textId="5A8B895D" w:rsidR="00D0541C" w:rsidRPr="00D0541C" w:rsidRDefault="00D0541C" w:rsidP="00D0541C">
            <w:pPr>
              <w:keepNext/>
              <w:spacing w:line="240" w:lineRule="auto"/>
              <w:rPr>
                <w:rFonts w:ascii="BMWGroupTN Condensed" w:eastAsia="Calibri" w:hAnsi="BMWGroupTN Condensed"/>
                <w:color w:val="000000"/>
                <w:sz w:val="20"/>
                <w:szCs w:val="20"/>
              </w:rPr>
            </w:pPr>
            <w:r w:rsidRPr="00D0541C">
              <w:rPr>
                <w:rFonts w:ascii="BMWGroupTN Condensed" w:eastAsia="Calibri" w:hAnsi="BMWGroupTN Condensed" w:cs="Arial"/>
                <w:b/>
                <w:sz w:val="20"/>
                <w:szCs w:val="20"/>
                <w:lang w:val="en-GB" w:eastAsia="en-US"/>
              </w:rPr>
              <w:lastRenderedPageBreak/>
              <w:t>BMW Group – overview Q1 2026</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52BCC7E2" w14:textId="77777777" w:rsidR="00D0541C" w:rsidRPr="00D0541C" w:rsidRDefault="00D0541C" w:rsidP="00D0541C">
            <w:pPr>
              <w:keepNext/>
              <w:spacing w:line="240" w:lineRule="auto"/>
              <w:jc w:val="center"/>
              <w:rPr>
                <w:rFonts w:ascii="BMWGroupTN Condensed" w:eastAsia="Calibri" w:hAnsi="BMWGroupTN Condensed"/>
                <w:color w:val="000000"/>
                <w:sz w:val="20"/>
                <w:szCs w:val="20"/>
              </w:rPr>
            </w:pPr>
          </w:p>
        </w:tc>
        <w:tc>
          <w:tcPr>
            <w:tcW w:w="1392" w:type="dxa"/>
            <w:tcBorders>
              <w:top w:val="single" w:sz="4" w:space="0" w:color="000000"/>
              <w:left w:val="single" w:sz="4" w:space="0" w:color="000000"/>
              <w:bottom w:val="single" w:sz="4" w:space="0" w:color="000000"/>
              <w:right w:val="single" w:sz="4" w:space="0" w:color="000000"/>
            </w:tcBorders>
            <w:vAlign w:val="center"/>
          </w:tcPr>
          <w:p w14:paraId="2F4D11C7" w14:textId="1DFD7000" w:rsidR="00D0541C" w:rsidRPr="00D0541C" w:rsidRDefault="00D0541C" w:rsidP="00D0541C">
            <w:pPr>
              <w:keepNext/>
              <w:spacing w:line="240" w:lineRule="auto"/>
              <w:jc w:val="center"/>
              <w:rPr>
                <w:rFonts w:ascii="BMWGroupTN Condensed" w:eastAsia="Calibri" w:hAnsi="BMWGroupTN Condensed"/>
                <w:color w:val="000000"/>
                <w:sz w:val="20"/>
                <w:szCs w:val="20"/>
              </w:rPr>
            </w:pPr>
            <w:r w:rsidRPr="00D0541C">
              <w:rPr>
                <w:rFonts w:ascii="BMWGroupTN Condensed" w:eastAsia="Calibri" w:hAnsi="BMWGroupTN Condensed" w:cs="Arial"/>
                <w:b/>
                <w:sz w:val="20"/>
                <w:szCs w:val="20"/>
                <w:lang w:val="en-GB" w:eastAsia="en-US"/>
              </w:rPr>
              <w:t>Q1 2026</w:t>
            </w:r>
          </w:p>
        </w:tc>
        <w:tc>
          <w:tcPr>
            <w:tcW w:w="1392" w:type="dxa"/>
            <w:tcBorders>
              <w:top w:val="single" w:sz="4" w:space="0" w:color="000000"/>
              <w:left w:val="single" w:sz="4" w:space="0" w:color="000000"/>
              <w:bottom w:val="single" w:sz="4" w:space="0" w:color="000000"/>
              <w:right w:val="single" w:sz="4" w:space="0" w:color="000000"/>
            </w:tcBorders>
            <w:vAlign w:val="center"/>
          </w:tcPr>
          <w:p w14:paraId="3AAFCF9E" w14:textId="09206F51" w:rsidR="00D0541C" w:rsidRPr="00D0541C" w:rsidRDefault="00D0541C" w:rsidP="00D0541C">
            <w:pPr>
              <w:keepNext/>
              <w:spacing w:line="240" w:lineRule="auto"/>
              <w:jc w:val="center"/>
              <w:rPr>
                <w:rFonts w:ascii="BMWGroupTN Condensed" w:eastAsia="Calibri" w:hAnsi="BMWGroupTN Condensed"/>
                <w:color w:val="000000"/>
                <w:sz w:val="20"/>
                <w:szCs w:val="20"/>
              </w:rPr>
            </w:pPr>
            <w:r w:rsidRPr="00D0541C">
              <w:rPr>
                <w:rFonts w:ascii="BMWGroupTN Condensed" w:eastAsia="Calibri" w:hAnsi="BMWGroupTN Condensed" w:cs="Arial"/>
                <w:b/>
                <w:sz w:val="20"/>
                <w:szCs w:val="20"/>
                <w:lang w:val="en-GB" w:eastAsia="en-US"/>
              </w:rPr>
              <w:t>Q1 2025</w:t>
            </w:r>
          </w:p>
        </w:tc>
        <w:tc>
          <w:tcPr>
            <w:tcW w:w="1593" w:type="dxa"/>
            <w:tcBorders>
              <w:top w:val="single" w:sz="4" w:space="0" w:color="000000"/>
              <w:left w:val="single" w:sz="4" w:space="0" w:color="000000"/>
              <w:bottom w:val="single" w:sz="4" w:space="0" w:color="000000"/>
              <w:right w:val="single" w:sz="4" w:space="0" w:color="000000"/>
            </w:tcBorders>
            <w:vAlign w:val="center"/>
          </w:tcPr>
          <w:p w14:paraId="05BCAF74" w14:textId="0E0A8F9F" w:rsidR="00D0541C" w:rsidRPr="00D0541C" w:rsidRDefault="00D0541C" w:rsidP="00D0541C">
            <w:pPr>
              <w:keepNext/>
              <w:spacing w:line="240" w:lineRule="auto"/>
              <w:jc w:val="center"/>
              <w:rPr>
                <w:rFonts w:ascii="BMWGroupTN Condensed" w:eastAsia="Calibri" w:hAnsi="BMWGroupTN Condensed"/>
                <w:color w:val="000000"/>
                <w:sz w:val="20"/>
                <w:szCs w:val="20"/>
              </w:rPr>
            </w:pPr>
            <w:r w:rsidRPr="00D0541C">
              <w:rPr>
                <w:rFonts w:ascii="BMWGroupTN Condensed" w:eastAsia="Calibri" w:hAnsi="BMWGroupTN Condensed" w:cs="Arial"/>
                <w:b/>
                <w:sz w:val="20"/>
                <w:szCs w:val="20"/>
                <w:lang w:val="en-GB" w:eastAsia="en-US"/>
              </w:rPr>
              <w:t>Change in %</w:t>
            </w:r>
          </w:p>
        </w:tc>
      </w:tr>
      <w:tr w:rsidR="00D0541C" w:rsidRPr="00D0541C" w14:paraId="3A93027C" w14:textId="77777777" w:rsidTr="00737D3D">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49693F83" w14:textId="7814590B" w:rsidR="00D0541C" w:rsidRPr="00D0541C" w:rsidRDefault="00D0541C" w:rsidP="00737D3D">
            <w:pPr>
              <w:keepNext/>
              <w:spacing w:line="240" w:lineRule="auto"/>
              <w:rPr>
                <w:rFonts w:ascii="BMWGroupTN Condensed" w:eastAsia="Calibri" w:hAnsi="BMWGroupTN Condensed"/>
                <w:color w:val="000000"/>
                <w:sz w:val="20"/>
                <w:szCs w:val="20"/>
              </w:rPr>
            </w:pPr>
            <w:r w:rsidRPr="00D0541C">
              <w:rPr>
                <w:rFonts w:ascii="BMWGroupTN Condensed" w:eastAsia="Calibri" w:hAnsi="BMWGroupTN Condensed" w:cs="Arial"/>
                <w:b/>
                <w:sz w:val="20"/>
                <w:szCs w:val="20"/>
                <w:lang w:val="en-GB" w:eastAsia="en-US"/>
              </w:rPr>
              <w:t>Deliveries to customers</w:t>
            </w:r>
          </w:p>
        </w:tc>
        <w:tc>
          <w:tcPr>
            <w:tcW w:w="994" w:type="dxa"/>
            <w:tcBorders>
              <w:top w:val="single" w:sz="4" w:space="0" w:color="000000"/>
              <w:left w:val="single" w:sz="4" w:space="0" w:color="000000"/>
              <w:bottom w:val="single" w:sz="4" w:space="0" w:color="000000"/>
            </w:tcBorders>
            <w:shd w:val="solid" w:color="FFFFFF" w:fill="000000"/>
            <w:vAlign w:val="center"/>
          </w:tcPr>
          <w:p w14:paraId="65B66997" w14:textId="77777777" w:rsidR="00D0541C" w:rsidRPr="00D0541C" w:rsidRDefault="00D0541C" w:rsidP="00737D3D">
            <w:pPr>
              <w:keepNext/>
              <w:spacing w:line="240" w:lineRule="auto"/>
              <w:jc w:val="center"/>
              <w:rPr>
                <w:rFonts w:ascii="BMWGroupTN Condensed" w:eastAsia="Calibri" w:hAnsi="BMWGroupTN Condensed"/>
                <w:color w:val="000000"/>
                <w:sz w:val="20"/>
                <w:szCs w:val="20"/>
              </w:rPr>
            </w:pPr>
          </w:p>
        </w:tc>
        <w:tc>
          <w:tcPr>
            <w:tcW w:w="1392" w:type="dxa"/>
            <w:tcBorders>
              <w:top w:val="single" w:sz="4" w:space="0" w:color="000000"/>
              <w:bottom w:val="single" w:sz="4" w:space="0" w:color="000000"/>
            </w:tcBorders>
            <w:shd w:val="solid" w:color="FFFFFF" w:fill="000000"/>
            <w:vAlign w:val="bottom"/>
          </w:tcPr>
          <w:p w14:paraId="21FDC05E" w14:textId="77777777" w:rsidR="00D0541C" w:rsidRPr="00D0541C" w:rsidRDefault="00D0541C" w:rsidP="00737D3D">
            <w:pPr>
              <w:keepNext/>
              <w:spacing w:line="240" w:lineRule="auto"/>
              <w:rPr>
                <w:rFonts w:ascii="BMWGroupTN Condensed" w:eastAsia="Calibri" w:hAnsi="BMWGroupTN Condensed"/>
                <w:color w:val="000000"/>
                <w:sz w:val="20"/>
                <w:szCs w:val="20"/>
              </w:rPr>
            </w:pPr>
          </w:p>
        </w:tc>
        <w:tc>
          <w:tcPr>
            <w:tcW w:w="1392" w:type="dxa"/>
            <w:tcBorders>
              <w:top w:val="single" w:sz="4" w:space="0" w:color="000000"/>
              <w:bottom w:val="single" w:sz="4" w:space="0" w:color="000000"/>
            </w:tcBorders>
            <w:shd w:val="solid" w:color="FFFFFF" w:fill="000000"/>
            <w:vAlign w:val="bottom"/>
          </w:tcPr>
          <w:p w14:paraId="1EC988F4" w14:textId="77777777" w:rsidR="00D0541C" w:rsidRPr="00D0541C" w:rsidRDefault="00D0541C" w:rsidP="00737D3D">
            <w:pPr>
              <w:keepNext/>
              <w:spacing w:line="240" w:lineRule="auto"/>
              <w:rPr>
                <w:rFonts w:ascii="BMWGroupTN Condensed" w:eastAsia="Calibri" w:hAnsi="BMWGroupTN Condensed"/>
                <w:color w:val="000000"/>
                <w:sz w:val="20"/>
                <w:szCs w:val="20"/>
              </w:rPr>
            </w:pPr>
          </w:p>
        </w:tc>
        <w:tc>
          <w:tcPr>
            <w:tcW w:w="1593" w:type="dxa"/>
            <w:tcBorders>
              <w:top w:val="single" w:sz="4" w:space="0" w:color="000000"/>
              <w:bottom w:val="single" w:sz="4" w:space="0" w:color="000000"/>
              <w:right w:val="single" w:sz="4" w:space="0" w:color="000000"/>
            </w:tcBorders>
            <w:shd w:val="solid" w:color="FFFFFF" w:fill="000000"/>
            <w:vAlign w:val="bottom"/>
          </w:tcPr>
          <w:p w14:paraId="3497B1F6" w14:textId="77777777" w:rsidR="00D0541C" w:rsidRPr="00D0541C" w:rsidRDefault="00D0541C" w:rsidP="00737D3D">
            <w:pPr>
              <w:keepNext/>
              <w:spacing w:line="240" w:lineRule="auto"/>
              <w:rPr>
                <w:rFonts w:ascii="BMWGroupTN Condensed" w:eastAsia="Calibri" w:hAnsi="BMWGroupTN Condensed"/>
                <w:color w:val="000000"/>
                <w:sz w:val="20"/>
                <w:szCs w:val="20"/>
              </w:rPr>
            </w:pPr>
          </w:p>
        </w:tc>
      </w:tr>
      <w:tr w:rsidR="00D0541C" w:rsidRPr="00D0541C" w14:paraId="34453DDF"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34D319E7" w14:textId="176342D5" w:rsidR="00D0541C" w:rsidRPr="00D0541C" w:rsidRDefault="00D0541C" w:rsidP="00D0541C">
            <w:pPr>
              <w:keepNext/>
              <w:spacing w:line="240" w:lineRule="auto"/>
              <w:rPr>
                <w:rFonts w:ascii="BMWGroupTN Condensed" w:eastAsia="Calibri" w:hAnsi="BMWGroupTN Condensed"/>
                <w:color w:val="000000"/>
                <w:sz w:val="20"/>
                <w:szCs w:val="20"/>
              </w:rPr>
            </w:pPr>
            <w:r w:rsidRPr="00D0541C">
              <w:rPr>
                <w:rFonts w:ascii="BMWGroupTN Condensed" w:eastAsia="Calibri" w:hAnsi="BMWGroupTN Condensed" w:cs="Arial"/>
                <w:b/>
                <w:sz w:val="20"/>
                <w:szCs w:val="20"/>
                <w:lang w:val="en-GB" w:eastAsia="en-US"/>
              </w:rPr>
              <w:t>Automotive</w:t>
            </w:r>
            <w:r w:rsidRPr="00D0541C">
              <w:rPr>
                <w:rFonts w:ascii="BMWGroupTN Condensed" w:eastAsia="Calibri" w:hAnsi="BMWGroupTN Condensed" w:cs="Arial"/>
                <w:b/>
                <w:sz w:val="20"/>
                <w:szCs w:val="20"/>
                <w:vertAlign w:val="superscript"/>
                <w:lang w:val="en-GB" w:eastAsia="en-US"/>
              </w:rPr>
              <w:t>1</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21957801" w14:textId="7F401B8B" w:rsidR="00D0541C" w:rsidRPr="00D0541C" w:rsidRDefault="00D0541C" w:rsidP="00D0541C">
            <w:pPr>
              <w:keepNext/>
              <w:spacing w:line="240" w:lineRule="auto"/>
              <w:jc w:val="center"/>
              <w:rPr>
                <w:rFonts w:ascii="BMWGroupTN Condensed" w:eastAsia="Calibri" w:hAnsi="BMWGroupTN Condensed"/>
                <w:b/>
                <w:color w:val="000000"/>
                <w:sz w:val="20"/>
                <w:szCs w:val="20"/>
              </w:rPr>
            </w:pPr>
            <w:r w:rsidRPr="00D0541C">
              <w:rPr>
                <w:rFonts w:ascii="BMWGroupTN Condensed" w:eastAsia="Calibri" w:hAnsi="BMWGroupTN Condensed" w:cs="Arial"/>
                <w:sz w:val="20"/>
                <w:szCs w:val="20"/>
                <w:lang w:val="en-GB" w:eastAsia="en-US"/>
              </w:rPr>
              <w:t>units</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E2983F8" w14:textId="5C4811B4" w:rsidR="00D0541C" w:rsidRPr="00D0541C" w:rsidRDefault="00D0541C" w:rsidP="00D0541C">
            <w:pPr>
              <w:keepNext/>
              <w:spacing w:line="240" w:lineRule="auto"/>
              <w:ind w:right="57"/>
              <w:jc w:val="right"/>
              <w:rPr>
                <w:rFonts w:ascii="BMWGroupTN Condensed" w:eastAsia="Calibri" w:hAnsi="BMWGroupTN Condensed"/>
                <w:b/>
                <w:color w:val="000000"/>
                <w:sz w:val="20"/>
                <w:szCs w:val="20"/>
              </w:rPr>
            </w:pPr>
            <w:r w:rsidRPr="00D0541C">
              <w:rPr>
                <w:rFonts w:ascii="BMWGroupTN Condensed" w:eastAsia="Calibri" w:hAnsi="BMWGroupTN Condensed"/>
                <w:b/>
                <w:bCs/>
                <w:sz w:val="20"/>
                <w:szCs w:val="20"/>
                <w:lang w:eastAsia="en-US"/>
              </w:rPr>
              <w:t>565,780</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9B8B77C" w14:textId="3CEA279C" w:rsidR="00D0541C" w:rsidRPr="00D0541C" w:rsidRDefault="00D0541C" w:rsidP="00D0541C">
            <w:pPr>
              <w:keepNext/>
              <w:spacing w:line="240" w:lineRule="auto"/>
              <w:ind w:right="57"/>
              <w:jc w:val="right"/>
              <w:rPr>
                <w:rFonts w:ascii="BMWGroupTN Condensed" w:eastAsia="Calibri" w:hAnsi="BMWGroupTN Condensed"/>
                <w:b/>
                <w:color w:val="000000"/>
                <w:sz w:val="20"/>
                <w:szCs w:val="20"/>
              </w:rPr>
            </w:pPr>
            <w:r w:rsidRPr="00D0541C">
              <w:rPr>
                <w:rFonts w:ascii="BMWGroupTN Condensed" w:eastAsia="Calibri" w:hAnsi="BMWGroupTN Condensed"/>
                <w:b/>
                <w:bCs/>
                <w:sz w:val="20"/>
                <w:szCs w:val="20"/>
                <w:lang w:eastAsia="en-US"/>
              </w:rPr>
              <w:t>586,117</w:t>
            </w:r>
          </w:p>
        </w:tc>
        <w:tc>
          <w:tcPr>
            <w:tcW w:w="1593" w:type="dxa"/>
            <w:tcBorders>
              <w:top w:val="single" w:sz="4" w:space="0" w:color="000000"/>
              <w:left w:val="single" w:sz="4" w:space="0" w:color="000000"/>
              <w:bottom w:val="single" w:sz="4" w:space="0" w:color="000000"/>
              <w:right w:val="single" w:sz="4" w:space="0" w:color="000000"/>
            </w:tcBorders>
            <w:vAlign w:val="bottom"/>
          </w:tcPr>
          <w:p w14:paraId="5E63C339" w14:textId="3F21FCDF" w:rsidR="00D0541C" w:rsidRPr="00D0541C" w:rsidRDefault="00B85EA8" w:rsidP="00D0541C">
            <w:pPr>
              <w:keepNext/>
              <w:spacing w:line="240" w:lineRule="auto"/>
              <w:ind w:leftChars="100" w:left="220" w:right="57"/>
              <w:jc w:val="right"/>
              <w:rPr>
                <w:rFonts w:ascii="BMWGroupTN Condensed" w:eastAsia="Calibri" w:hAnsi="BMWGroupTN Condensed"/>
                <w:b/>
                <w:bCs/>
                <w:sz w:val="20"/>
                <w:szCs w:val="20"/>
                <w:lang w:eastAsia="en-US"/>
              </w:rPr>
            </w:pPr>
            <w:r>
              <w:rPr>
                <w:rFonts w:ascii="BMWGroupTN Condensed" w:eastAsia="Calibri" w:hAnsi="BMWGroupTN Condensed"/>
                <w:b/>
                <w:bCs/>
                <w:sz w:val="20"/>
                <w:szCs w:val="20"/>
                <w:lang w:eastAsia="en-US"/>
              </w:rPr>
              <w:t>-</w:t>
            </w:r>
            <w:r w:rsidR="00D0541C" w:rsidRPr="00D0541C">
              <w:rPr>
                <w:rFonts w:ascii="BMWGroupTN Condensed" w:eastAsia="Calibri" w:hAnsi="BMWGroupTN Condensed"/>
                <w:b/>
                <w:bCs/>
                <w:sz w:val="20"/>
                <w:szCs w:val="20"/>
                <w:lang w:eastAsia="en-US"/>
              </w:rPr>
              <w:t>3.5</w:t>
            </w:r>
          </w:p>
        </w:tc>
      </w:tr>
      <w:tr w:rsidR="00D0541C" w:rsidRPr="00D0541C" w14:paraId="30455E4A"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5532E91" w14:textId="3B20EBFC"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thereof: BMW</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032E35EA" w14:textId="7909E95A"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units</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ED6FF31" w14:textId="0C4A147D"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496,006</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3908C296" w14:textId="1100BD61"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520,121</w:t>
            </w:r>
          </w:p>
        </w:tc>
        <w:tc>
          <w:tcPr>
            <w:tcW w:w="1593" w:type="dxa"/>
            <w:tcBorders>
              <w:top w:val="single" w:sz="4" w:space="0" w:color="000000"/>
              <w:left w:val="single" w:sz="4" w:space="0" w:color="000000"/>
              <w:bottom w:val="single" w:sz="4" w:space="0" w:color="000000"/>
              <w:right w:val="single" w:sz="4" w:space="0" w:color="000000"/>
            </w:tcBorders>
            <w:vAlign w:val="bottom"/>
          </w:tcPr>
          <w:p w14:paraId="201DBF6C" w14:textId="49A1E5E8" w:rsidR="00D0541C" w:rsidRPr="00D0541C" w:rsidRDefault="00B85EA8" w:rsidP="00D0541C">
            <w:pPr>
              <w:keepNext/>
              <w:spacing w:line="240" w:lineRule="auto"/>
              <w:ind w:leftChars="100" w:left="220" w:right="57"/>
              <w:jc w:val="right"/>
              <w:rPr>
                <w:rFonts w:ascii="BMWGroupTN Condensed" w:eastAsia="Calibri" w:hAnsi="BMWGroupTN Condensed"/>
                <w:b/>
                <w:bCs/>
                <w:sz w:val="20"/>
                <w:szCs w:val="20"/>
                <w:lang w:eastAsia="en-US"/>
              </w:rPr>
            </w:pPr>
            <w:r>
              <w:rPr>
                <w:rFonts w:ascii="BMWGroupTN Condensed" w:eastAsia="Calibri" w:hAnsi="BMWGroupTN Condensed"/>
                <w:sz w:val="20"/>
                <w:szCs w:val="20"/>
                <w:lang w:eastAsia="en-US"/>
              </w:rPr>
              <w:t>-</w:t>
            </w:r>
            <w:r w:rsidR="00D0541C" w:rsidRPr="00D0541C">
              <w:rPr>
                <w:rFonts w:ascii="BMWGroupTN Condensed" w:eastAsia="Calibri" w:hAnsi="BMWGroupTN Condensed"/>
                <w:sz w:val="20"/>
                <w:szCs w:val="20"/>
                <w:lang w:eastAsia="en-US"/>
              </w:rPr>
              <w:t>4.6</w:t>
            </w:r>
          </w:p>
        </w:tc>
      </w:tr>
      <w:tr w:rsidR="00D0541C" w:rsidRPr="00D0541C" w14:paraId="4841A6D7"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49043AF9" w14:textId="685180CC"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MINI</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42573B19" w14:textId="19C6EE6C"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units</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783035A" w14:textId="7FB576AE"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68,503</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6824624B" w14:textId="6F96DC0E"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64,615</w:t>
            </w:r>
          </w:p>
        </w:tc>
        <w:tc>
          <w:tcPr>
            <w:tcW w:w="1593" w:type="dxa"/>
            <w:tcBorders>
              <w:top w:val="single" w:sz="4" w:space="0" w:color="000000"/>
              <w:left w:val="single" w:sz="4" w:space="0" w:color="000000"/>
              <w:bottom w:val="single" w:sz="4" w:space="0" w:color="000000"/>
              <w:right w:val="single" w:sz="4" w:space="0" w:color="000000"/>
            </w:tcBorders>
            <w:vAlign w:val="bottom"/>
          </w:tcPr>
          <w:p w14:paraId="56DBC5D7" w14:textId="09850631"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6,0</w:t>
            </w:r>
          </w:p>
        </w:tc>
      </w:tr>
      <w:tr w:rsidR="00D0541C" w:rsidRPr="00D0541C" w14:paraId="22F25A84"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10A95E0" w14:textId="4F4B3814"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Rolls-Royce</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1E248ED7" w14:textId="13B32C89"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units</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B88871F" w14:textId="5BC0525E"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1,271</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3FB4B93B" w14:textId="7C24CEBD"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1,381</w:t>
            </w:r>
          </w:p>
        </w:tc>
        <w:tc>
          <w:tcPr>
            <w:tcW w:w="1593" w:type="dxa"/>
            <w:tcBorders>
              <w:top w:val="single" w:sz="4" w:space="0" w:color="000000"/>
              <w:left w:val="single" w:sz="4" w:space="0" w:color="000000"/>
              <w:bottom w:val="single" w:sz="4" w:space="0" w:color="000000"/>
              <w:right w:val="single" w:sz="4" w:space="0" w:color="000000"/>
            </w:tcBorders>
            <w:vAlign w:val="bottom"/>
          </w:tcPr>
          <w:p w14:paraId="1332E7C6" w14:textId="069B23B0" w:rsidR="00D0541C" w:rsidRPr="00D0541C" w:rsidRDefault="00B85EA8" w:rsidP="00D0541C">
            <w:pPr>
              <w:keepNext/>
              <w:spacing w:line="240" w:lineRule="auto"/>
              <w:ind w:leftChars="100" w:left="220" w:right="57"/>
              <w:jc w:val="right"/>
              <w:rPr>
                <w:rFonts w:ascii="BMWGroupTN Condensed" w:eastAsia="Calibri" w:hAnsi="BMWGroupTN Condensed"/>
                <w:b/>
                <w:bCs/>
                <w:sz w:val="20"/>
                <w:szCs w:val="20"/>
                <w:lang w:eastAsia="en-US"/>
              </w:rPr>
            </w:pPr>
            <w:r>
              <w:rPr>
                <w:rFonts w:ascii="BMWGroupTN Condensed" w:eastAsia="Calibri" w:hAnsi="BMWGroupTN Condensed"/>
                <w:sz w:val="20"/>
                <w:szCs w:val="20"/>
                <w:lang w:eastAsia="en-US"/>
              </w:rPr>
              <w:t>-</w:t>
            </w:r>
            <w:r w:rsidR="00D0541C" w:rsidRPr="00D0541C">
              <w:rPr>
                <w:rFonts w:ascii="BMWGroupTN Condensed" w:eastAsia="Calibri" w:hAnsi="BMWGroupTN Condensed"/>
                <w:sz w:val="20"/>
                <w:szCs w:val="20"/>
                <w:lang w:eastAsia="en-US"/>
              </w:rPr>
              <w:t>8.0</w:t>
            </w:r>
          </w:p>
        </w:tc>
      </w:tr>
      <w:tr w:rsidR="00D0541C" w:rsidRPr="00D0541C" w14:paraId="5A34BCAD"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45B1F1D" w14:textId="72EDF14E"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b/>
                <w:sz w:val="20"/>
                <w:szCs w:val="20"/>
                <w:lang w:val="en-GB" w:eastAsia="en-US"/>
              </w:rPr>
              <w:t>Motorcycles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36C55A7A" w14:textId="2D4F2D94"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units</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4C2CC3F9" w14:textId="51946480"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b/>
                <w:bCs/>
                <w:sz w:val="20"/>
                <w:szCs w:val="20"/>
                <w:lang w:eastAsia="en-US"/>
              </w:rPr>
              <w:t>42,735</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6C671680" w14:textId="44E06541"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b/>
                <w:sz w:val="20"/>
                <w:szCs w:val="20"/>
                <w:lang w:eastAsia="en-US"/>
              </w:rPr>
              <w:t>44,609</w:t>
            </w:r>
          </w:p>
        </w:tc>
        <w:tc>
          <w:tcPr>
            <w:tcW w:w="1593" w:type="dxa"/>
            <w:tcBorders>
              <w:top w:val="single" w:sz="4" w:space="0" w:color="000000"/>
              <w:left w:val="single" w:sz="4" w:space="0" w:color="000000"/>
              <w:bottom w:val="single" w:sz="4" w:space="0" w:color="000000"/>
              <w:right w:val="single" w:sz="4" w:space="0" w:color="000000"/>
            </w:tcBorders>
            <w:vAlign w:val="bottom"/>
          </w:tcPr>
          <w:p w14:paraId="49D70DAF" w14:textId="7F689A5E"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Calibri" w:hAnsi="BMWGroupTN Condensed"/>
                <w:b/>
                <w:bCs/>
                <w:sz w:val="20"/>
                <w:szCs w:val="20"/>
                <w:lang w:eastAsia="en-US"/>
              </w:rPr>
              <w:t>-4.2</w:t>
            </w:r>
          </w:p>
        </w:tc>
      </w:tr>
      <w:tr w:rsidR="00D0541C" w:rsidRPr="00D0541C" w14:paraId="06E9B2A6" w14:textId="77777777" w:rsidTr="00D0541C">
        <w:trPr>
          <w:trHeight w:val="67"/>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C9E65EC" w14:textId="77777777" w:rsidR="00D0541C" w:rsidRPr="00D0541C" w:rsidRDefault="00D0541C" w:rsidP="00D0541C">
            <w:pPr>
              <w:keepNext/>
              <w:spacing w:line="240" w:lineRule="auto"/>
              <w:rPr>
                <w:rFonts w:ascii="BMWGroupTN Condensed" w:eastAsia="Calibri" w:hAnsi="BMWGroupTN Condensed" w:cs="Arial"/>
                <w:b/>
                <w:sz w:val="8"/>
                <w:szCs w:val="8"/>
                <w:lang w:val="en-GB" w:eastAsia="en-US"/>
              </w:rPr>
            </w:pP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03B8BFBB" w14:textId="68CD812B" w:rsidR="00D0541C" w:rsidRPr="00D0541C" w:rsidRDefault="00D0541C" w:rsidP="00D0541C">
            <w:pPr>
              <w:keepNext/>
              <w:spacing w:line="240" w:lineRule="auto"/>
              <w:jc w:val="center"/>
              <w:rPr>
                <w:rFonts w:ascii="BMWGroupTN Condensed" w:eastAsia="Calibri" w:hAnsi="BMWGroupTN Condensed" w:cs="Arial"/>
                <w:sz w:val="8"/>
                <w:szCs w:val="8"/>
                <w:lang w:val="en-GB" w:eastAsia="en-US"/>
              </w:rPr>
            </w:pPr>
            <w:r w:rsidRPr="00D0541C">
              <w:rPr>
                <w:rFonts w:ascii="BMWGroupTN Condensed" w:eastAsia="Calibri" w:hAnsi="BMWGroupTN Condensed" w:cs="Arial"/>
                <w:sz w:val="8"/>
                <w:szCs w:val="8"/>
                <w:lang w:val="en-GB" w:eastAsia="en-US"/>
              </w:rPr>
              <w:t> </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61A02B95" w14:textId="77777777" w:rsidR="00D0541C" w:rsidRPr="00D0541C" w:rsidRDefault="00D0541C" w:rsidP="00D0541C">
            <w:pPr>
              <w:keepNext/>
              <w:spacing w:line="240" w:lineRule="auto"/>
              <w:ind w:right="57"/>
              <w:jc w:val="right"/>
              <w:rPr>
                <w:rFonts w:ascii="BMWGroupTN Condensed" w:eastAsia="Calibri" w:hAnsi="BMWGroupTN Condensed"/>
                <w:b/>
                <w:bCs/>
                <w:sz w:val="8"/>
                <w:szCs w:val="8"/>
                <w:lang w:eastAsia="en-US"/>
              </w:rPr>
            </w:pP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8B4CFA0" w14:textId="77777777" w:rsidR="00D0541C" w:rsidRPr="00D0541C" w:rsidRDefault="00D0541C" w:rsidP="00D0541C">
            <w:pPr>
              <w:keepNext/>
              <w:spacing w:line="240" w:lineRule="auto"/>
              <w:ind w:right="57"/>
              <w:jc w:val="right"/>
              <w:rPr>
                <w:rFonts w:ascii="BMWGroupTN Condensed" w:eastAsia="Calibri" w:hAnsi="BMWGroupTN Condensed"/>
                <w:b/>
                <w:bCs/>
                <w:sz w:val="8"/>
                <w:szCs w:val="8"/>
                <w:lang w:eastAsia="en-US"/>
              </w:rPr>
            </w:pPr>
          </w:p>
        </w:tc>
        <w:tc>
          <w:tcPr>
            <w:tcW w:w="1593" w:type="dxa"/>
            <w:tcBorders>
              <w:top w:val="single" w:sz="4" w:space="0" w:color="000000"/>
              <w:left w:val="single" w:sz="4" w:space="0" w:color="000000"/>
              <w:bottom w:val="single" w:sz="4" w:space="0" w:color="000000"/>
              <w:right w:val="single" w:sz="4" w:space="0" w:color="000000"/>
            </w:tcBorders>
            <w:vAlign w:val="bottom"/>
          </w:tcPr>
          <w:p w14:paraId="2B8E2337" w14:textId="77777777" w:rsidR="00D0541C" w:rsidRPr="00D0541C" w:rsidRDefault="00D0541C" w:rsidP="00D0541C">
            <w:pPr>
              <w:keepNext/>
              <w:spacing w:line="240" w:lineRule="auto"/>
              <w:ind w:leftChars="100" w:left="220" w:right="57"/>
              <w:jc w:val="right"/>
              <w:rPr>
                <w:rFonts w:ascii="BMWGroupTN Condensed" w:eastAsia="Calibri" w:hAnsi="BMWGroupTN Condensed"/>
                <w:b/>
                <w:bCs/>
                <w:sz w:val="8"/>
                <w:szCs w:val="8"/>
                <w:lang w:eastAsia="en-US"/>
              </w:rPr>
            </w:pPr>
          </w:p>
        </w:tc>
      </w:tr>
      <w:tr w:rsidR="00D0541C" w:rsidRPr="00D0541C" w14:paraId="4AC08571"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9C3B3B1" w14:textId="3056BD25"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b/>
                <w:sz w:val="20"/>
                <w:szCs w:val="20"/>
                <w:lang w:val="en-GB" w:eastAsia="en-US"/>
              </w:rPr>
              <w:t>Employees (as of 31 Dec. 2025)</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43D16C16" w14:textId="0AA304EB"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42C5937" w14:textId="2B0061FF"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b/>
                <w:bCs/>
                <w:sz w:val="20"/>
                <w:szCs w:val="20"/>
                <w:lang w:val="en-GB" w:eastAsia="en-US"/>
              </w:rPr>
              <w:t xml:space="preserve">154,540 </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446768EC" w14:textId="77777777"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p>
        </w:tc>
        <w:tc>
          <w:tcPr>
            <w:tcW w:w="1593" w:type="dxa"/>
            <w:tcBorders>
              <w:top w:val="single" w:sz="4" w:space="0" w:color="000000"/>
              <w:left w:val="single" w:sz="4" w:space="0" w:color="000000"/>
              <w:bottom w:val="single" w:sz="4" w:space="0" w:color="000000"/>
              <w:right w:val="single" w:sz="4" w:space="0" w:color="000000"/>
            </w:tcBorders>
            <w:vAlign w:val="bottom"/>
          </w:tcPr>
          <w:p w14:paraId="4E310CAF" w14:textId="77777777"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p>
        </w:tc>
      </w:tr>
      <w:tr w:rsidR="00D0541C" w:rsidRPr="00D0541C" w14:paraId="74037FAC"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A39F5EE" w14:textId="48BC3712"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EBIT margin Automotive Segment</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7C9C8765" w14:textId="779999A8"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percent</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C032907" w14:textId="5AA8C65A"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5.0</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4049A46B" w14:textId="17CE6282"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6.9</w:t>
            </w:r>
          </w:p>
        </w:tc>
        <w:tc>
          <w:tcPr>
            <w:tcW w:w="1593" w:type="dxa"/>
            <w:tcBorders>
              <w:top w:val="single" w:sz="4" w:space="0" w:color="000000"/>
              <w:left w:val="single" w:sz="4" w:space="0" w:color="000000"/>
              <w:bottom w:val="single" w:sz="4" w:space="0" w:color="000000"/>
              <w:right w:val="single" w:sz="4" w:space="0" w:color="000000"/>
            </w:tcBorders>
            <w:vAlign w:val="bottom"/>
          </w:tcPr>
          <w:p w14:paraId="64358385" w14:textId="63A5D9B6"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-1.9 %-pts.</w:t>
            </w:r>
          </w:p>
        </w:tc>
      </w:tr>
      <w:tr w:rsidR="00D0541C" w:rsidRPr="00D0541C" w14:paraId="6A56C168"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3D3E9DA" w14:textId="6C9DF5B4"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EBIT margin Motorcycles Segment</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03BF3068" w14:textId="02E7EB63"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percent</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8B0C1F3" w14:textId="163DE526"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11.4</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00D5BA6" w14:textId="5F8C8E6A"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9.4</w:t>
            </w:r>
          </w:p>
        </w:tc>
        <w:tc>
          <w:tcPr>
            <w:tcW w:w="1593" w:type="dxa"/>
            <w:tcBorders>
              <w:top w:val="single" w:sz="4" w:space="0" w:color="000000"/>
              <w:left w:val="single" w:sz="4" w:space="0" w:color="000000"/>
              <w:bottom w:val="single" w:sz="4" w:space="0" w:color="000000"/>
              <w:right w:val="single" w:sz="4" w:space="0" w:color="000000"/>
            </w:tcBorders>
            <w:vAlign w:val="bottom"/>
          </w:tcPr>
          <w:p w14:paraId="6B81B702" w14:textId="2E405E69"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+2.0 %-pts.</w:t>
            </w:r>
          </w:p>
        </w:tc>
      </w:tr>
      <w:tr w:rsidR="00D0541C" w:rsidRPr="00D0541C" w14:paraId="560ABBEC"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25E7A9A" w14:textId="7672BD2E"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b/>
                <w:sz w:val="20"/>
                <w:szCs w:val="20"/>
                <w:lang w:val="en-GB" w:eastAsia="en-US"/>
              </w:rPr>
              <w:t>EBT margin BMW Group</w:t>
            </w:r>
            <w:r w:rsidRPr="00D0541C">
              <w:rPr>
                <w:rFonts w:ascii="BMWGroupTN Condensed" w:eastAsia="Calibri" w:hAnsi="BMWGroupTN Condensed" w:cs="Arial"/>
                <w:b/>
                <w:sz w:val="20"/>
                <w:szCs w:val="20"/>
                <w:vertAlign w:val="superscript"/>
                <w:lang w:val="en-GB" w:eastAsia="en-US"/>
              </w:rPr>
              <w:t>2</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0D92572A" w14:textId="2AD08227"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percent</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4226AB58" w14:textId="1C1DD023"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b/>
                <w:sz w:val="20"/>
                <w:szCs w:val="20"/>
                <w:lang w:val="en-GB" w:eastAsia="en-US"/>
              </w:rPr>
              <w:t>7.6</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60881493" w14:textId="3EC68A82"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b/>
                <w:sz w:val="20"/>
                <w:szCs w:val="20"/>
                <w:lang w:val="en-GB" w:eastAsia="en-US"/>
              </w:rPr>
              <w:t>9.2</w:t>
            </w:r>
          </w:p>
        </w:tc>
        <w:tc>
          <w:tcPr>
            <w:tcW w:w="1593" w:type="dxa"/>
            <w:tcBorders>
              <w:top w:val="single" w:sz="4" w:space="0" w:color="000000"/>
              <w:left w:val="single" w:sz="4" w:space="0" w:color="000000"/>
              <w:bottom w:val="single" w:sz="4" w:space="0" w:color="000000"/>
              <w:right w:val="single" w:sz="4" w:space="0" w:color="000000"/>
            </w:tcBorders>
            <w:vAlign w:val="bottom"/>
          </w:tcPr>
          <w:p w14:paraId="5F8A41CA" w14:textId="61BC751E"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b/>
                <w:sz w:val="20"/>
                <w:szCs w:val="20"/>
                <w:lang w:val="en-GB" w:eastAsia="en-US"/>
              </w:rPr>
              <w:t>-1.6 %-pts.</w:t>
            </w:r>
          </w:p>
        </w:tc>
      </w:tr>
      <w:tr w:rsidR="00D0541C" w:rsidRPr="00D0541C" w14:paraId="241A261D"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AD412B5" w14:textId="15E5DC37"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b/>
                <w:bCs/>
                <w:sz w:val="20"/>
                <w:szCs w:val="20"/>
                <w:lang w:val="en-GB" w:eastAsia="en-US"/>
              </w:rPr>
              <w:t>Free cash flow Automotive Segment</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24DE7642" w14:textId="2E3DD511"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56B86EA" w14:textId="1523B1AA"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b/>
                <w:bCs/>
                <w:sz w:val="20"/>
                <w:szCs w:val="20"/>
                <w:lang w:val="en-GB" w:eastAsia="en-US"/>
              </w:rPr>
              <w:t>777</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92376AF" w14:textId="15637AFC"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b/>
                <w:bCs/>
                <w:sz w:val="20"/>
                <w:szCs w:val="20"/>
                <w:lang w:val="en-GB" w:eastAsia="en-US"/>
              </w:rPr>
              <w:t>413</w:t>
            </w:r>
          </w:p>
        </w:tc>
        <w:tc>
          <w:tcPr>
            <w:tcW w:w="1593" w:type="dxa"/>
            <w:tcBorders>
              <w:top w:val="single" w:sz="4" w:space="0" w:color="000000"/>
              <w:left w:val="single" w:sz="4" w:space="0" w:color="000000"/>
              <w:bottom w:val="single" w:sz="4" w:space="0" w:color="000000"/>
              <w:right w:val="single" w:sz="4" w:space="0" w:color="000000"/>
            </w:tcBorders>
            <w:vAlign w:val="bottom"/>
          </w:tcPr>
          <w:p w14:paraId="308CC97A" w14:textId="2471E02D"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Calibri" w:hAnsi="BMWGroupTN Condensed"/>
                <w:b/>
                <w:bCs/>
                <w:sz w:val="20"/>
                <w:szCs w:val="20"/>
                <w:lang w:eastAsia="en-US"/>
              </w:rPr>
              <w:t>88.1</w:t>
            </w:r>
          </w:p>
        </w:tc>
      </w:tr>
      <w:tr w:rsidR="00D0541C" w:rsidRPr="00D0541C" w14:paraId="4E9CCF56" w14:textId="77777777" w:rsidTr="00D0541C">
        <w:trPr>
          <w:trHeight w:val="128"/>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BCFABC5" w14:textId="77777777" w:rsidR="00D0541C" w:rsidRPr="00D0541C" w:rsidRDefault="00D0541C" w:rsidP="00D0541C">
            <w:pPr>
              <w:keepNext/>
              <w:spacing w:line="240" w:lineRule="auto"/>
              <w:rPr>
                <w:rFonts w:ascii="BMWGroupTN Condensed" w:eastAsia="Calibri" w:hAnsi="BMWGroupTN Condensed" w:cs="Arial"/>
                <w:b/>
                <w:sz w:val="8"/>
                <w:szCs w:val="8"/>
                <w:lang w:val="en-GB" w:eastAsia="en-US"/>
              </w:rPr>
            </w:pP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58FD7AE2" w14:textId="77777777" w:rsidR="00D0541C" w:rsidRPr="00D0541C" w:rsidRDefault="00D0541C" w:rsidP="00D0541C">
            <w:pPr>
              <w:keepNext/>
              <w:spacing w:line="240" w:lineRule="auto"/>
              <w:jc w:val="center"/>
              <w:rPr>
                <w:rFonts w:ascii="BMWGroupTN Condensed" w:eastAsia="Calibri" w:hAnsi="BMWGroupTN Condensed" w:cs="Arial"/>
                <w:sz w:val="8"/>
                <w:szCs w:val="8"/>
                <w:lang w:val="en-GB" w:eastAsia="en-US"/>
              </w:rPr>
            </w:pP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F601389" w14:textId="77777777" w:rsidR="00D0541C" w:rsidRPr="00D0541C" w:rsidRDefault="00D0541C" w:rsidP="00D0541C">
            <w:pPr>
              <w:keepNext/>
              <w:spacing w:line="240" w:lineRule="auto"/>
              <w:ind w:right="57"/>
              <w:jc w:val="right"/>
              <w:rPr>
                <w:rFonts w:ascii="BMWGroupTN Condensed" w:eastAsia="Calibri" w:hAnsi="BMWGroupTN Condensed"/>
                <w:b/>
                <w:bCs/>
                <w:sz w:val="8"/>
                <w:szCs w:val="8"/>
                <w:lang w:eastAsia="en-US"/>
              </w:rPr>
            </w:pP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3DA23AB" w14:textId="77777777" w:rsidR="00D0541C" w:rsidRPr="00D0541C" w:rsidRDefault="00D0541C" w:rsidP="00D0541C">
            <w:pPr>
              <w:keepNext/>
              <w:spacing w:line="240" w:lineRule="auto"/>
              <w:ind w:right="57"/>
              <w:jc w:val="right"/>
              <w:rPr>
                <w:rFonts w:ascii="BMWGroupTN Condensed" w:eastAsia="Calibri" w:hAnsi="BMWGroupTN Condensed"/>
                <w:b/>
                <w:bCs/>
                <w:sz w:val="8"/>
                <w:szCs w:val="8"/>
                <w:lang w:eastAsia="en-US"/>
              </w:rPr>
            </w:pPr>
          </w:p>
        </w:tc>
        <w:tc>
          <w:tcPr>
            <w:tcW w:w="1593" w:type="dxa"/>
            <w:tcBorders>
              <w:top w:val="single" w:sz="4" w:space="0" w:color="000000"/>
              <w:left w:val="single" w:sz="4" w:space="0" w:color="000000"/>
              <w:bottom w:val="single" w:sz="4" w:space="0" w:color="000000"/>
              <w:right w:val="single" w:sz="4" w:space="0" w:color="000000"/>
            </w:tcBorders>
            <w:vAlign w:val="bottom"/>
          </w:tcPr>
          <w:p w14:paraId="12973A1B" w14:textId="77777777" w:rsidR="00D0541C" w:rsidRPr="00D0541C" w:rsidRDefault="00D0541C" w:rsidP="00D0541C">
            <w:pPr>
              <w:keepNext/>
              <w:spacing w:line="240" w:lineRule="auto"/>
              <w:ind w:leftChars="100" w:left="220" w:right="57"/>
              <w:jc w:val="right"/>
              <w:rPr>
                <w:rFonts w:ascii="BMWGroupTN Condensed" w:eastAsia="Calibri" w:hAnsi="BMWGroupTN Condensed"/>
                <w:b/>
                <w:bCs/>
                <w:sz w:val="8"/>
                <w:szCs w:val="8"/>
                <w:lang w:eastAsia="en-US"/>
              </w:rPr>
            </w:pPr>
          </w:p>
        </w:tc>
      </w:tr>
      <w:tr w:rsidR="00D0541C" w:rsidRPr="00D0541C" w14:paraId="4EB8BAA0"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7F843A3" w14:textId="0D2C0E4E"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b/>
                <w:sz w:val="20"/>
                <w:szCs w:val="20"/>
                <w:lang w:val="en-GB" w:eastAsia="en-US"/>
              </w:rPr>
              <w:t>Revenues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6A47B98D" w14:textId="6E2D7217"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CA6414B" w14:textId="607EDF8E"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b/>
                <w:sz w:val="20"/>
                <w:szCs w:val="20"/>
                <w:lang w:val="en-GB" w:eastAsia="en-US"/>
              </w:rPr>
              <w:t>31,007</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123C9BD" w14:textId="7E532685"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b/>
                <w:sz w:val="20"/>
                <w:szCs w:val="20"/>
                <w:lang w:val="en-GB" w:eastAsia="en-US"/>
              </w:rPr>
              <w:t>33,758</w:t>
            </w:r>
          </w:p>
        </w:tc>
        <w:tc>
          <w:tcPr>
            <w:tcW w:w="1593" w:type="dxa"/>
            <w:tcBorders>
              <w:top w:val="single" w:sz="4" w:space="0" w:color="000000"/>
              <w:left w:val="single" w:sz="4" w:space="0" w:color="000000"/>
              <w:bottom w:val="single" w:sz="4" w:space="0" w:color="000000"/>
              <w:right w:val="single" w:sz="4" w:space="0" w:color="000000"/>
            </w:tcBorders>
            <w:vAlign w:val="bottom"/>
          </w:tcPr>
          <w:p w14:paraId="04FF3C4B" w14:textId="56F9B7A6"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b/>
                <w:sz w:val="20"/>
                <w:szCs w:val="20"/>
                <w:lang w:val="en-GB" w:eastAsia="en-US"/>
              </w:rPr>
              <w:t>-8.1</w:t>
            </w:r>
          </w:p>
        </w:tc>
      </w:tr>
      <w:tr w:rsidR="00D0541C" w:rsidRPr="00D0541C" w14:paraId="38F3757F"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FD6DFFD" w14:textId="4507348B"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thereof: Automotive</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415B95D2" w14:textId="40779F26"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18F79DE" w14:textId="482148CD"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27,159</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8433F06" w14:textId="3FF2ABB3"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29,211</w:t>
            </w:r>
          </w:p>
        </w:tc>
        <w:tc>
          <w:tcPr>
            <w:tcW w:w="1593" w:type="dxa"/>
            <w:tcBorders>
              <w:top w:val="single" w:sz="4" w:space="0" w:color="000000"/>
              <w:left w:val="single" w:sz="4" w:space="0" w:color="000000"/>
              <w:bottom w:val="single" w:sz="4" w:space="0" w:color="000000"/>
              <w:right w:val="single" w:sz="4" w:space="0" w:color="000000"/>
            </w:tcBorders>
            <w:vAlign w:val="bottom"/>
          </w:tcPr>
          <w:p w14:paraId="36D588F2" w14:textId="5BB1D9F4"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-7.0</w:t>
            </w:r>
          </w:p>
        </w:tc>
      </w:tr>
      <w:tr w:rsidR="00D0541C" w:rsidRPr="00D0541C" w14:paraId="50B5F508"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60F987BE" w14:textId="51033D02"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Motorcycles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5FD97B15" w14:textId="044847A1"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3553C685" w14:textId="63F08D0E"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779</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69F3B9C0" w14:textId="1E603A50"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806</w:t>
            </w:r>
          </w:p>
        </w:tc>
        <w:tc>
          <w:tcPr>
            <w:tcW w:w="1593" w:type="dxa"/>
            <w:tcBorders>
              <w:top w:val="single" w:sz="4" w:space="0" w:color="000000"/>
              <w:left w:val="single" w:sz="4" w:space="0" w:color="000000"/>
              <w:bottom w:val="single" w:sz="4" w:space="0" w:color="000000"/>
              <w:right w:val="single" w:sz="4" w:space="0" w:color="000000"/>
            </w:tcBorders>
            <w:vAlign w:val="bottom"/>
          </w:tcPr>
          <w:p w14:paraId="4629E7FF" w14:textId="6CA9DBF0"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-3.3</w:t>
            </w:r>
          </w:p>
        </w:tc>
      </w:tr>
      <w:tr w:rsidR="00D0541C" w:rsidRPr="00D0541C" w14:paraId="63188091"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34749731" w14:textId="4B676DF6"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Financial Services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77D911E2" w14:textId="59F2663C"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D8FF832" w14:textId="4348ECE7"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9,837</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73181FC" w14:textId="5FB54357"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10,126</w:t>
            </w:r>
          </w:p>
        </w:tc>
        <w:tc>
          <w:tcPr>
            <w:tcW w:w="1593" w:type="dxa"/>
            <w:tcBorders>
              <w:top w:val="single" w:sz="4" w:space="0" w:color="000000"/>
              <w:left w:val="single" w:sz="4" w:space="0" w:color="000000"/>
              <w:bottom w:val="single" w:sz="4" w:space="0" w:color="000000"/>
              <w:right w:val="single" w:sz="4" w:space="0" w:color="000000"/>
            </w:tcBorders>
            <w:vAlign w:val="bottom"/>
          </w:tcPr>
          <w:p w14:paraId="415488FF" w14:textId="47E55040"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-2.9</w:t>
            </w:r>
          </w:p>
        </w:tc>
      </w:tr>
      <w:tr w:rsidR="00D0541C" w:rsidRPr="00D0541C" w14:paraId="1BE633A3"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571DACC" w14:textId="43447374"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Other Entities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2BE3AF7C" w14:textId="340DF891"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8CFE6C3" w14:textId="17059AD6"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3</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3AD4A1F4" w14:textId="4D11B425"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3</w:t>
            </w:r>
          </w:p>
        </w:tc>
        <w:tc>
          <w:tcPr>
            <w:tcW w:w="1593" w:type="dxa"/>
            <w:tcBorders>
              <w:top w:val="single" w:sz="4" w:space="0" w:color="000000"/>
              <w:left w:val="single" w:sz="4" w:space="0" w:color="000000"/>
              <w:bottom w:val="single" w:sz="4" w:space="0" w:color="000000"/>
              <w:right w:val="single" w:sz="4" w:space="0" w:color="000000"/>
            </w:tcBorders>
            <w:vAlign w:val="bottom"/>
          </w:tcPr>
          <w:p w14:paraId="0A55E2B0" w14:textId="3B38D652"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0.0</w:t>
            </w:r>
          </w:p>
        </w:tc>
      </w:tr>
      <w:tr w:rsidR="00D0541C" w:rsidRPr="00D0541C" w14:paraId="18B9E9BE"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9579336" w14:textId="0E82CA54"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Eliminations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1FB74A26" w14:textId="4A98B761"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5A44AE0" w14:textId="5FBFED49"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-6,771</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AD9609F" w14:textId="60FEFCAF"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-6,388</w:t>
            </w:r>
          </w:p>
        </w:tc>
        <w:tc>
          <w:tcPr>
            <w:tcW w:w="1593" w:type="dxa"/>
            <w:tcBorders>
              <w:top w:val="single" w:sz="4" w:space="0" w:color="000000"/>
              <w:left w:val="single" w:sz="4" w:space="0" w:color="000000"/>
              <w:bottom w:val="single" w:sz="4" w:space="0" w:color="000000"/>
              <w:right w:val="single" w:sz="4" w:space="0" w:color="000000"/>
            </w:tcBorders>
            <w:vAlign w:val="bottom"/>
          </w:tcPr>
          <w:p w14:paraId="205C8729" w14:textId="3130A662"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6.0</w:t>
            </w:r>
          </w:p>
        </w:tc>
      </w:tr>
      <w:tr w:rsidR="00D0541C" w:rsidRPr="00D0541C" w14:paraId="1355F059" w14:textId="77777777" w:rsidTr="00D0541C">
        <w:trPr>
          <w:trHeight w:val="89"/>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86BF21E" w14:textId="77777777" w:rsidR="00D0541C" w:rsidRPr="00D0541C" w:rsidRDefault="00D0541C" w:rsidP="00D0541C">
            <w:pPr>
              <w:keepNext/>
              <w:spacing w:line="240" w:lineRule="auto"/>
              <w:rPr>
                <w:rFonts w:ascii="BMWGroupTN Condensed" w:eastAsia="Calibri" w:hAnsi="BMWGroupTN Condensed" w:cs="Arial"/>
                <w:b/>
                <w:sz w:val="8"/>
                <w:szCs w:val="8"/>
                <w:lang w:val="en-GB" w:eastAsia="en-US"/>
              </w:rPr>
            </w:pP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303417BB" w14:textId="77777777" w:rsidR="00D0541C" w:rsidRPr="00D0541C" w:rsidRDefault="00D0541C" w:rsidP="00D0541C">
            <w:pPr>
              <w:keepNext/>
              <w:spacing w:line="240" w:lineRule="auto"/>
              <w:jc w:val="center"/>
              <w:rPr>
                <w:rFonts w:ascii="BMWGroupTN Condensed" w:eastAsia="Calibri" w:hAnsi="BMWGroupTN Condensed" w:cs="Arial"/>
                <w:sz w:val="8"/>
                <w:szCs w:val="8"/>
                <w:lang w:val="en-GB" w:eastAsia="en-US"/>
              </w:rPr>
            </w:pP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97F2890" w14:textId="77777777" w:rsidR="00D0541C" w:rsidRPr="00D0541C" w:rsidRDefault="00D0541C" w:rsidP="00D0541C">
            <w:pPr>
              <w:keepNext/>
              <w:spacing w:line="240" w:lineRule="auto"/>
              <w:ind w:right="57"/>
              <w:jc w:val="right"/>
              <w:rPr>
                <w:rFonts w:ascii="BMWGroupTN Condensed" w:eastAsia="Calibri" w:hAnsi="BMWGroupTN Condensed"/>
                <w:b/>
                <w:bCs/>
                <w:sz w:val="8"/>
                <w:szCs w:val="8"/>
                <w:lang w:eastAsia="en-US"/>
              </w:rPr>
            </w:pP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E440F06" w14:textId="77777777" w:rsidR="00D0541C" w:rsidRPr="00D0541C" w:rsidRDefault="00D0541C" w:rsidP="00D0541C">
            <w:pPr>
              <w:keepNext/>
              <w:spacing w:line="240" w:lineRule="auto"/>
              <w:ind w:right="57"/>
              <w:jc w:val="right"/>
              <w:rPr>
                <w:rFonts w:ascii="BMWGroupTN Condensed" w:eastAsia="Calibri" w:hAnsi="BMWGroupTN Condensed"/>
                <w:b/>
                <w:bCs/>
                <w:sz w:val="8"/>
                <w:szCs w:val="8"/>
                <w:lang w:eastAsia="en-US"/>
              </w:rPr>
            </w:pPr>
          </w:p>
        </w:tc>
        <w:tc>
          <w:tcPr>
            <w:tcW w:w="1593" w:type="dxa"/>
            <w:tcBorders>
              <w:top w:val="single" w:sz="4" w:space="0" w:color="000000"/>
              <w:left w:val="single" w:sz="4" w:space="0" w:color="000000"/>
              <w:bottom w:val="single" w:sz="4" w:space="0" w:color="000000"/>
              <w:right w:val="single" w:sz="4" w:space="0" w:color="000000"/>
            </w:tcBorders>
            <w:vAlign w:val="bottom"/>
          </w:tcPr>
          <w:p w14:paraId="14015CE8" w14:textId="77777777" w:rsidR="00D0541C" w:rsidRPr="00D0541C" w:rsidRDefault="00D0541C" w:rsidP="00D0541C">
            <w:pPr>
              <w:keepNext/>
              <w:spacing w:line="240" w:lineRule="auto"/>
              <w:ind w:leftChars="100" w:left="220" w:right="57"/>
              <w:jc w:val="right"/>
              <w:rPr>
                <w:rFonts w:ascii="BMWGroupTN Condensed" w:eastAsia="Calibri" w:hAnsi="BMWGroupTN Condensed"/>
                <w:b/>
                <w:bCs/>
                <w:sz w:val="8"/>
                <w:szCs w:val="8"/>
                <w:lang w:eastAsia="en-US"/>
              </w:rPr>
            </w:pPr>
          </w:p>
        </w:tc>
      </w:tr>
      <w:tr w:rsidR="00D0541C" w:rsidRPr="00D0541C" w14:paraId="3ED117EE"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A562362" w14:textId="3E2B8045"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b/>
                <w:sz w:val="20"/>
                <w:szCs w:val="20"/>
                <w:lang w:val="en-GB" w:eastAsia="en-US"/>
              </w:rPr>
              <w:t>Profit before financial result (EBIT)</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45982F95" w14:textId="25E49BED"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A663DD1" w14:textId="4E3EAA2A"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b/>
                <w:sz w:val="20"/>
                <w:szCs w:val="20"/>
                <w:lang w:val="en-GB" w:eastAsia="en-US"/>
              </w:rPr>
              <w:t>2,004</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3F5E8133" w14:textId="5512E9A5"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b/>
                <w:sz w:val="20"/>
                <w:szCs w:val="20"/>
                <w:lang w:val="en-GB" w:eastAsia="en-US"/>
              </w:rPr>
              <w:t>3,142</w:t>
            </w:r>
          </w:p>
        </w:tc>
        <w:tc>
          <w:tcPr>
            <w:tcW w:w="1593" w:type="dxa"/>
            <w:tcBorders>
              <w:top w:val="single" w:sz="4" w:space="0" w:color="000000"/>
              <w:left w:val="single" w:sz="4" w:space="0" w:color="000000"/>
              <w:bottom w:val="single" w:sz="4" w:space="0" w:color="000000"/>
              <w:right w:val="single" w:sz="4" w:space="0" w:color="000000"/>
            </w:tcBorders>
            <w:vAlign w:val="bottom"/>
          </w:tcPr>
          <w:p w14:paraId="278F4830" w14:textId="519A375B"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b/>
                <w:sz w:val="20"/>
                <w:szCs w:val="20"/>
                <w:lang w:val="en-GB" w:eastAsia="en-US"/>
              </w:rPr>
              <w:t>-36.2</w:t>
            </w:r>
          </w:p>
        </w:tc>
      </w:tr>
      <w:tr w:rsidR="00D0541C" w:rsidRPr="00D0541C" w14:paraId="104C7F3C"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42251886" w14:textId="244A84CA"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thereof: Automotive</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242AA71F" w14:textId="59D4EDFB"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35A0CF5" w14:textId="58BAA3A7"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1,345</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0AFCB6E" w14:textId="0B2525F9"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2,024</w:t>
            </w:r>
          </w:p>
        </w:tc>
        <w:tc>
          <w:tcPr>
            <w:tcW w:w="1593" w:type="dxa"/>
            <w:tcBorders>
              <w:top w:val="single" w:sz="4" w:space="0" w:color="000000"/>
              <w:left w:val="single" w:sz="4" w:space="0" w:color="000000"/>
              <w:bottom w:val="single" w:sz="4" w:space="0" w:color="000000"/>
              <w:right w:val="single" w:sz="4" w:space="0" w:color="000000"/>
            </w:tcBorders>
            <w:vAlign w:val="bottom"/>
          </w:tcPr>
          <w:p w14:paraId="731BE5D1" w14:textId="2B2E6EF1"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-33.5</w:t>
            </w:r>
          </w:p>
        </w:tc>
      </w:tr>
      <w:tr w:rsidR="00D0541C" w:rsidRPr="00D0541C" w14:paraId="3E54EA92"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64C91AC" w14:textId="2F62D0D8"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Motorcycles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127D1F05" w14:textId="7CF2B845"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651BCABF" w14:textId="06942C0D"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89</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63DE99C" w14:textId="7D6AA14C"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76</w:t>
            </w:r>
          </w:p>
        </w:tc>
        <w:tc>
          <w:tcPr>
            <w:tcW w:w="1593" w:type="dxa"/>
            <w:tcBorders>
              <w:top w:val="single" w:sz="4" w:space="0" w:color="000000"/>
              <w:left w:val="single" w:sz="4" w:space="0" w:color="000000"/>
              <w:bottom w:val="single" w:sz="4" w:space="0" w:color="000000"/>
              <w:right w:val="single" w:sz="4" w:space="0" w:color="000000"/>
            </w:tcBorders>
            <w:vAlign w:val="bottom"/>
          </w:tcPr>
          <w:p w14:paraId="4037F8E9" w14:textId="7EBAD1BF"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17.1</w:t>
            </w:r>
          </w:p>
        </w:tc>
      </w:tr>
      <w:tr w:rsidR="00D0541C" w:rsidRPr="00D0541C" w14:paraId="282B1D51"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45CBD06" w14:textId="600D9761"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Financial Services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74CC3C0F" w14:textId="04753BFC"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A290415" w14:textId="208ADA90"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353</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28E848C" w14:textId="09EF79A4"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652</w:t>
            </w:r>
          </w:p>
        </w:tc>
        <w:tc>
          <w:tcPr>
            <w:tcW w:w="1593" w:type="dxa"/>
            <w:tcBorders>
              <w:top w:val="single" w:sz="4" w:space="0" w:color="000000"/>
              <w:left w:val="single" w:sz="4" w:space="0" w:color="000000"/>
              <w:bottom w:val="single" w:sz="4" w:space="0" w:color="000000"/>
              <w:right w:val="single" w:sz="4" w:space="0" w:color="000000"/>
            </w:tcBorders>
            <w:vAlign w:val="bottom"/>
          </w:tcPr>
          <w:p w14:paraId="607FF6C7" w14:textId="431A4C50"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-45.9</w:t>
            </w:r>
          </w:p>
        </w:tc>
      </w:tr>
      <w:tr w:rsidR="00D0541C" w:rsidRPr="00D0541C" w14:paraId="5962A403"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B74CEC2" w14:textId="62EE7AB1"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Other Entities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2B2CDD97" w14:textId="71E5CC23"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33DC005" w14:textId="17D553E0"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2</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2FC7BAD" w14:textId="6DFF8746"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-6</w:t>
            </w:r>
          </w:p>
        </w:tc>
        <w:tc>
          <w:tcPr>
            <w:tcW w:w="1593" w:type="dxa"/>
            <w:tcBorders>
              <w:top w:val="single" w:sz="4" w:space="0" w:color="000000"/>
              <w:left w:val="single" w:sz="4" w:space="0" w:color="000000"/>
              <w:bottom w:val="single" w:sz="4" w:space="0" w:color="000000"/>
              <w:right w:val="single" w:sz="4" w:space="0" w:color="000000"/>
            </w:tcBorders>
            <w:vAlign w:val="bottom"/>
          </w:tcPr>
          <w:p w14:paraId="4B215910" w14:textId="7EF56C88"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w:t>
            </w:r>
          </w:p>
        </w:tc>
      </w:tr>
      <w:tr w:rsidR="00D0541C" w:rsidRPr="00D0541C" w14:paraId="61FAF1ED"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C07FC5C" w14:textId="28519106"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Eliminations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59695AF1" w14:textId="5C355125"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39D2C3C4" w14:textId="0476DA9A"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214</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65AD057A" w14:textId="5EACF779"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396</w:t>
            </w:r>
          </w:p>
        </w:tc>
        <w:tc>
          <w:tcPr>
            <w:tcW w:w="1593" w:type="dxa"/>
            <w:tcBorders>
              <w:top w:val="single" w:sz="4" w:space="0" w:color="000000"/>
              <w:left w:val="single" w:sz="4" w:space="0" w:color="000000"/>
              <w:bottom w:val="single" w:sz="4" w:space="0" w:color="000000"/>
              <w:right w:val="single" w:sz="4" w:space="0" w:color="000000"/>
            </w:tcBorders>
            <w:vAlign w:val="bottom"/>
          </w:tcPr>
          <w:p w14:paraId="39B7F9E7" w14:textId="2C9EB945"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-46.0</w:t>
            </w:r>
          </w:p>
        </w:tc>
      </w:tr>
      <w:tr w:rsidR="00D0541C" w:rsidRPr="00D0541C" w14:paraId="2FC12686" w14:textId="77777777" w:rsidTr="00D0541C">
        <w:trPr>
          <w:trHeight w:val="67"/>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47EE8849" w14:textId="77777777" w:rsidR="00D0541C" w:rsidRPr="00D0541C" w:rsidRDefault="00D0541C" w:rsidP="00D0541C">
            <w:pPr>
              <w:keepNext/>
              <w:spacing w:line="240" w:lineRule="auto"/>
              <w:rPr>
                <w:rFonts w:ascii="BMWGroupTN Condensed" w:eastAsia="Calibri" w:hAnsi="BMWGroupTN Condensed" w:cs="Arial"/>
                <w:b/>
                <w:sz w:val="8"/>
                <w:szCs w:val="8"/>
                <w:lang w:val="en-GB" w:eastAsia="en-US"/>
              </w:rPr>
            </w:pP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24EF2FAA" w14:textId="77777777" w:rsidR="00D0541C" w:rsidRPr="00D0541C" w:rsidRDefault="00D0541C" w:rsidP="00D0541C">
            <w:pPr>
              <w:keepNext/>
              <w:spacing w:line="240" w:lineRule="auto"/>
              <w:jc w:val="center"/>
              <w:rPr>
                <w:rFonts w:ascii="BMWGroupTN Condensed" w:eastAsia="Calibri" w:hAnsi="BMWGroupTN Condensed" w:cs="Arial"/>
                <w:sz w:val="8"/>
                <w:szCs w:val="8"/>
                <w:lang w:val="en-GB" w:eastAsia="en-US"/>
              </w:rPr>
            </w:pP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70449C1" w14:textId="77777777" w:rsidR="00D0541C" w:rsidRPr="00D0541C" w:rsidRDefault="00D0541C" w:rsidP="00D0541C">
            <w:pPr>
              <w:keepNext/>
              <w:spacing w:line="240" w:lineRule="auto"/>
              <w:ind w:right="57"/>
              <w:jc w:val="right"/>
              <w:rPr>
                <w:rFonts w:ascii="BMWGroupTN Condensed" w:eastAsia="Calibri" w:hAnsi="BMWGroupTN Condensed"/>
                <w:b/>
                <w:bCs/>
                <w:sz w:val="8"/>
                <w:szCs w:val="8"/>
                <w:lang w:eastAsia="en-US"/>
              </w:rPr>
            </w:pP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4A8E1F0B" w14:textId="77777777" w:rsidR="00D0541C" w:rsidRPr="00D0541C" w:rsidRDefault="00D0541C" w:rsidP="00D0541C">
            <w:pPr>
              <w:keepNext/>
              <w:spacing w:line="240" w:lineRule="auto"/>
              <w:ind w:right="57"/>
              <w:jc w:val="right"/>
              <w:rPr>
                <w:rFonts w:ascii="BMWGroupTN Condensed" w:eastAsia="Calibri" w:hAnsi="BMWGroupTN Condensed"/>
                <w:b/>
                <w:bCs/>
                <w:sz w:val="8"/>
                <w:szCs w:val="8"/>
                <w:lang w:eastAsia="en-US"/>
              </w:rPr>
            </w:pPr>
          </w:p>
        </w:tc>
        <w:tc>
          <w:tcPr>
            <w:tcW w:w="1593" w:type="dxa"/>
            <w:tcBorders>
              <w:top w:val="single" w:sz="4" w:space="0" w:color="000000"/>
              <w:left w:val="single" w:sz="4" w:space="0" w:color="000000"/>
              <w:bottom w:val="single" w:sz="4" w:space="0" w:color="000000"/>
              <w:right w:val="single" w:sz="4" w:space="0" w:color="000000"/>
            </w:tcBorders>
            <w:vAlign w:val="bottom"/>
          </w:tcPr>
          <w:p w14:paraId="4949D019" w14:textId="77777777" w:rsidR="00D0541C" w:rsidRPr="00D0541C" w:rsidRDefault="00D0541C" w:rsidP="00D0541C">
            <w:pPr>
              <w:keepNext/>
              <w:spacing w:line="240" w:lineRule="auto"/>
              <w:ind w:leftChars="100" w:left="220" w:right="57"/>
              <w:jc w:val="right"/>
              <w:rPr>
                <w:rFonts w:ascii="BMWGroupTN Condensed" w:eastAsia="Calibri" w:hAnsi="BMWGroupTN Condensed"/>
                <w:b/>
                <w:bCs/>
                <w:sz w:val="8"/>
                <w:szCs w:val="8"/>
                <w:lang w:eastAsia="en-US"/>
              </w:rPr>
            </w:pPr>
          </w:p>
        </w:tc>
      </w:tr>
      <w:tr w:rsidR="00D0541C" w:rsidRPr="00D0541C" w14:paraId="562E1C41"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4D8CB07" w14:textId="36609A5F"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b/>
                <w:sz w:val="20"/>
                <w:szCs w:val="20"/>
                <w:lang w:val="en-GB" w:eastAsia="en-US"/>
              </w:rPr>
              <w:t>Profit before tax (EBT)</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1BF1B9FD" w14:textId="330EEF8D"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378EEB6" w14:textId="5F08C12C"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b/>
                <w:sz w:val="20"/>
                <w:szCs w:val="20"/>
                <w:lang w:val="en-GB" w:eastAsia="en-US"/>
              </w:rPr>
              <w:t>2,348</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16A80C0" w14:textId="6DE7A3BA"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b/>
                <w:sz w:val="20"/>
                <w:szCs w:val="20"/>
                <w:lang w:val="en-GB" w:eastAsia="en-US"/>
              </w:rPr>
              <w:t>3,113</w:t>
            </w:r>
          </w:p>
        </w:tc>
        <w:tc>
          <w:tcPr>
            <w:tcW w:w="1593" w:type="dxa"/>
            <w:tcBorders>
              <w:top w:val="single" w:sz="4" w:space="0" w:color="000000"/>
              <w:left w:val="single" w:sz="4" w:space="0" w:color="000000"/>
              <w:bottom w:val="single" w:sz="4" w:space="0" w:color="000000"/>
              <w:right w:val="single" w:sz="4" w:space="0" w:color="000000"/>
            </w:tcBorders>
            <w:vAlign w:val="bottom"/>
          </w:tcPr>
          <w:p w14:paraId="1DDA2E47" w14:textId="6A81023D"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b/>
                <w:sz w:val="20"/>
                <w:szCs w:val="20"/>
                <w:lang w:val="en-GB" w:eastAsia="en-US"/>
              </w:rPr>
              <w:t>-24.6</w:t>
            </w:r>
          </w:p>
        </w:tc>
      </w:tr>
      <w:tr w:rsidR="00D0541C" w:rsidRPr="00D0541C" w14:paraId="02F30AD3"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A634F8F" w14:textId="723FDF1C"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thereof: Automotive</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2EF00188" w14:textId="175F262B"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48779D6A" w14:textId="3847EFCD"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1,266</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FDED1A3" w14:textId="3AC75D72"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1,904</w:t>
            </w:r>
          </w:p>
        </w:tc>
        <w:tc>
          <w:tcPr>
            <w:tcW w:w="1593" w:type="dxa"/>
            <w:tcBorders>
              <w:top w:val="single" w:sz="4" w:space="0" w:color="000000"/>
              <w:left w:val="single" w:sz="4" w:space="0" w:color="000000"/>
              <w:bottom w:val="single" w:sz="4" w:space="0" w:color="000000"/>
              <w:right w:val="single" w:sz="4" w:space="0" w:color="000000"/>
            </w:tcBorders>
            <w:vAlign w:val="bottom"/>
          </w:tcPr>
          <w:p w14:paraId="121D23CC" w14:textId="0D58AD51"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-33.5</w:t>
            </w:r>
          </w:p>
        </w:tc>
      </w:tr>
      <w:tr w:rsidR="00D0541C" w:rsidRPr="00D0541C" w14:paraId="3EF6C29C"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62390366" w14:textId="1DFDBA2B"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Motorcycles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40444881" w14:textId="29DBD0E0"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69E5EA6" w14:textId="70E8DF43"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88</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4A1BB5A" w14:textId="30CA0EE4"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75</w:t>
            </w:r>
          </w:p>
        </w:tc>
        <w:tc>
          <w:tcPr>
            <w:tcW w:w="1593" w:type="dxa"/>
            <w:tcBorders>
              <w:top w:val="single" w:sz="4" w:space="0" w:color="000000"/>
              <w:left w:val="single" w:sz="4" w:space="0" w:color="000000"/>
              <w:bottom w:val="single" w:sz="4" w:space="0" w:color="000000"/>
              <w:right w:val="single" w:sz="4" w:space="0" w:color="000000"/>
            </w:tcBorders>
            <w:vAlign w:val="bottom"/>
          </w:tcPr>
          <w:p w14:paraId="5B9D5C9C" w14:textId="52AA1CEA"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Calibri" w:hAnsi="BMWGroupTN Condensed"/>
                <w:sz w:val="20"/>
                <w:szCs w:val="20"/>
                <w:lang w:eastAsia="en-US"/>
              </w:rPr>
              <w:t>17.3</w:t>
            </w:r>
          </w:p>
        </w:tc>
      </w:tr>
      <w:tr w:rsidR="00D0541C" w:rsidRPr="00D0541C" w14:paraId="4093A9A8"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4F3CCB6C" w14:textId="63241FE9" w:rsidR="00D0541C" w:rsidRPr="00D0541C" w:rsidRDefault="00D0541C" w:rsidP="00D0541C">
            <w:pPr>
              <w:keepNext/>
              <w:spacing w:line="240" w:lineRule="auto"/>
              <w:rPr>
                <w:rFonts w:ascii="BMWGroupTN Condensed" w:eastAsia="Calibri" w:hAnsi="BMWGroupTN Condensed" w:cs="Arial"/>
                <w:b/>
                <w:sz w:val="20"/>
                <w:szCs w:val="20"/>
                <w:lang w:val="en-GB" w:eastAsia="en-US"/>
              </w:rPr>
            </w:pPr>
            <w:r w:rsidRPr="00D0541C">
              <w:rPr>
                <w:rFonts w:ascii="BMWGroupTN Condensed" w:eastAsia="Calibri" w:hAnsi="BMWGroupTN Condensed" w:cs="Arial"/>
                <w:sz w:val="20"/>
                <w:szCs w:val="20"/>
                <w:lang w:val="en-GB" w:eastAsia="en-US"/>
              </w:rPr>
              <w:t>Financial Services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6A54BE4B" w14:textId="7BE924DA"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015337D" w14:textId="3A37BF06"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381</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8651FFF" w14:textId="07A81E87" w:rsidR="00D0541C" w:rsidRPr="00D0541C" w:rsidRDefault="00D0541C" w:rsidP="00D0541C">
            <w:pPr>
              <w:keepNext/>
              <w:spacing w:line="240" w:lineRule="auto"/>
              <w:ind w:right="57"/>
              <w:jc w:val="right"/>
              <w:rPr>
                <w:rFonts w:ascii="BMWGroupTN Condensed" w:eastAsia="Calibri" w:hAnsi="BMWGroupTN Condensed"/>
                <w:b/>
                <w:bCs/>
                <w:sz w:val="20"/>
                <w:szCs w:val="20"/>
                <w:lang w:eastAsia="en-US"/>
              </w:rPr>
            </w:pPr>
            <w:r w:rsidRPr="00D0541C">
              <w:rPr>
                <w:rFonts w:ascii="BMWGroupTN Condensed" w:eastAsia="Calibri" w:hAnsi="BMWGroupTN Condensed" w:cs="Arial"/>
                <w:sz w:val="20"/>
                <w:szCs w:val="20"/>
                <w:lang w:val="en-GB" w:eastAsia="en-US"/>
              </w:rPr>
              <w:t>650</w:t>
            </w:r>
          </w:p>
        </w:tc>
        <w:tc>
          <w:tcPr>
            <w:tcW w:w="1593" w:type="dxa"/>
            <w:tcBorders>
              <w:top w:val="single" w:sz="4" w:space="0" w:color="000000"/>
              <w:left w:val="single" w:sz="4" w:space="0" w:color="000000"/>
              <w:bottom w:val="single" w:sz="4" w:space="0" w:color="000000"/>
              <w:right w:val="single" w:sz="4" w:space="0" w:color="000000"/>
            </w:tcBorders>
            <w:vAlign w:val="bottom"/>
          </w:tcPr>
          <w:p w14:paraId="3A894E75" w14:textId="57A7D03F" w:rsidR="00D0541C" w:rsidRPr="00D0541C" w:rsidRDefault="00D0541C" w:rsidP="00D0541C">
            <w:pPr>
              <w:keepNext/>
              <w:spacing w:line="240" w:lineRule="auto"/>
              <w:ind w:leftChars="100" w:left="220" w:right="57"/>
              <w:jc w:val="right"/>
              <w:rPr>
                <w:rFonts w:ascii="BMWGroupTN Condensed" w:eastAsia="Calibri" w:hAnsi="BMWGroupTN Condensed"/>
                <w:b/>
                <w:bCs/>
                <w:sz w:val="20"/>
                <w:szCs w:val="20"/>
                <w:lang w:eastAsia="en-US"/>
              </w:rPr>
            </w:pPr>
            <w:r w:rsidRPr="00D0541C">
              <w:rPr>
                <w:rFonts w:ascii="BMWGroupTN Condensed" w:eastAsia="Aptos" w:hAnsi="BMWGroupTN Condensed"/>
                <w:sz w:val="20"/>
                <w:szCs w:val="20"/>
                <w:lang w:val="en-GB" w:eastAsia="en-US"/>
              </w:rPr>
              <w:t>-41.4</w:t>
            </w:r>
          </w:p>
        </w:tc>
      </w:tr>
      <w:tr w:rsidR="00D0541C" w:rsidRPr="00D0541C" w14:paraId="375EBE7D"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55D106F" w14:textId="48BEA2AB" w:rsidR="00D0541C" w:rsidRPr="00D0541C" w:rsidRDefault="00D0541C" w:rsidP="00D0541C">
            <w:pPr>
              <w:keepNext/>
              <w:spacing w:line="240" w:lineRule="auto"/>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Other Entities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2E4C26B3" w14:textId="54734B1E"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3A757998" w14:textId="42966D66" w:rsidR="00D0541C" w:rsidRPr="00D0541C" w:rsidRDefault="00BC2E72" w:rsidP="00D0541C">
            <w:pPr>
              <w:keepNext/>
              <w:spacing w:line="240" w:lineRule="auto"/>
              <w:ind w:right="57"/>
              <w:jc w:val="right"/>
              <w:rPr>
                <w:rFonts w:ascii="BMWGroupTN Condensed" w:eastAsia="Aptos" w:hAnsi="BMWGroupTN Condensed"/>
                <w:sz w:val="20"/>
                <w:szCs w:val="20"/>
                <w:lang w:val="en-GB" w:eastAsia="en-US"/>
              </w:rPr>
            </w:pPr>
            <w:r>
              <w:rPr>
                <w:rFonts w:ascii="BMWGroupTN Condensed" w:eastAsia="Aptos" w:hAnsi="BMWGroupTN Condensed"/>
                <w:sz w:val="20"/>
                <w:szCs w:val="20"/>
                <w:lang w:val="en-GB" w:eastAsia="en-US"/>
              </w:rPr>
              <w:t>543</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47C68A85" w14:textId="677347EC" w:rsidR="00D0541C" w:rsidRPr="00D0541C" w:rsidRDefault="00D0541C" w:rsidP="00D0541C">
            <w:pPr>
              <w:keepNext/>
              <w:spacing w:line="240" w:lineRule="auto"/>
              <w:ind w:right="57"/>
              <w:jc w:val="right"/>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295</w:t>
            </w:r>
          </w:p>
        </w:tc>
        <w:tc>
          <w:tcPr>
            <w:tcW w:w="1593" w:type="dxa"/>
            <w:tcBorders>
              <w:top w:val="single" w:sz="4" w:space="0" w:color="000000"/>
              <w:left w:val="single" w:sz="4" w:space="0" w:color="000000"/>
              <w:bottom w:val="single" w:sz="4" w:space="0" w:color="000000"/>
              <w:right w:val="single" w:sz="4" w:space="0" w:color="000000"/>
            </w:tcBorders>
            <w:vAlign w:val="bottom"/>
          </w:tcPr>
          <w:p w14:paraId="26BCE30A" w14:textId="436CB740" w:rsidR="00D0541C" w:rsidRPr="00D0541C" w:rsidRDefault="00BC2E72" w:rsidP="00D0541C">
            <w:pPr>
              <w:keepNext/>
              <w:spacing w:line="240" w:lineRule="auto"/>
              <w:ind w:leftChars="100" w:left="220" w:right="57"/>
              <w:jc w:val="right"/>
              <w:rPr>
                <w:rFonts w:ascii="BMWGroupTN Condensed" w:eastAsia="Aptos" w:hAnsi="BMWGroupTN Condensed"/>
                <w:sz w:val="20"/>
                <w:szCs w:val="20"/>
                <w:lang w:val="en-GB" w:eastAsia="en-US"/>
              </w:rPr>
            </w:pPr>
            <w:r>
              <w:rPr>
                <w:rFonts w:ascii="BMWGroupTN Condensed" w:eastAsia="Aptos" w:hAnsi="BMWGroupTN Condensed"/>
                <w:sz w:val="20"/>
                <w:szCs w:val="20"/>
                <w:lang w:val="en-GB" w:eastAsia="en-US"/>
              </w:rPr>
              <w:t>84</w:t>
            </w:r>
            <w:r w:rsidR="00D0541C" w:rsidRPr="00D0541C">
              <w:rPr>
                <w:rFonts w:ascii="BMWGroupTN Condensed" w:eastAsia="Aptos" w:hAnsi="BMWGroupTN Condensed"/>
                <w:sz w:val="20"/>
                <w:szCs w:val="20"/>
                <w:lang w:val="en-GB" w:eastAsia="en-US"/>
              </w:rPr>
              <w:t>.</w:t>
            </w:r>
            <w:r>
              <w:rPr>
                <w:rFonts w:ascii="BMWGroupTN Condensed" w:eastAsia="Aptos" w:hAnsi="BMWGroupTN Condensed"/>
                <w:sz w:val="20"/>
                <w:szCs w:val="20"/>
                <w:lang w:val="en-GB" w:eastAsia="en-US"/>
              </w:rPr>
              <w:t>1</w:t>
            </w:r>
          </w:p>
        </w:tc>
      </w:tr>
      <w:tr w:rsidR="00D0541C" w:rsidRPr="00D0541C" w14:paraId="74994B1D"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370A23B2" w14:textId="37E37ECA" w:rsidR="00D0541C" w:rsidRPr="00D0541C" w:rsidRDefault="00D0541C" w:rsidP="00D0541C">
            <w:pPr>
              <w:keepNext/>
              <w:spacing w:line="240" w:lineRule="auto"/>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Eliminations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1B083603" w14:textId="2D83CA8C"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50CDC78" w14:textId="33FE3B6C" w:rsidR="00D0541C" w:rsidRPr="00D0541C" w:rsidRDefault="00D0541C" w:rsidP="00D0541C">
            <w:pPr>
              <w:keepNext/>
              <w:spacing w:line="240" w:lineRule="auto"/>
              <w:ind w:right="57"/>
              <w:jc w:val="right"/>
              <w:rPr>
                <w:rFonts w:ascii="BMWGroupTN Condensed" w:eastAsia="Aptos" w:hAnsi="BMWGroupTN Condensed"/>
                <w:sz w:val="20"/>
                <w:szCs w:val="20"/>
                <w:lang w:val="en-GB" w:eastAsia="en-US"/>
              </w:rPr>
            </w:pPr>
            <w:r w:rsidRPr="00D0541C">
              <w:rPr>
                <w:rFonts w:ascii="BMWGroupTN Condensed" w:eastAsia="Aptos" w:hAnsi="BMWGroupTN Condensed"/>
                <w:sz w:val="20"/>
                <w:szCs w:val="20"/>
                <w:lang w:val="en-GB" w:eastAsia="en-US"/>
              </w:rPr>
              <w:t>70</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972B717" w14:textId="3B3A5A8D" w:rsidR="00D0541C" w:rsidRPr="00D0541C" w:rsidRDefault="00D0541C" w:rsidP="00D0541C">
            <w:pPr>
              <w:keepNext/>
              <w:spacing w:line="240" w:lineRule="auto"/>
              <w:ind w:right="57"/>
              <w:jc w:val="right"/>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189</w:t>
            </w:r>
          </w:p>
        </w:tc>
        <w:tc>
          <w:tcPr>
            <w:tcW w:w="1593" w:type="dxa"/>
            <w:tcBorders>
              <w:top w:val="single" w:sz="4" w:space="0" w:color="000000"/>
              <w:left w:val="single" w:sz="4" w:space="0" w:color="000000"/>
              <w:bottom w:val="single" w:sz="4" w:space="0" w:color="000000"/>
              <w:right w:val="single" w:sz="4" w:space="0" w:color="000000"/>
            </w:tcBorders>
            <w:vAlign w:val="bottom"/>
          </w:tcPr>
          <w:p w14:paraId="40E6E2D8" w14:textId="48B0B587" w:rsidR="00D0541C" w:rsidRPr="00D0541C" w:rsidRDefault="00D0541C" w:rsidP="00D0541C">
            <w:pPr>
              <w:keepNext/>
              <w:spacing w:line="240" w:lineRule="auto"/>
              <w:ind w:leftChars="100" w:left="220" w:right="57"/>
              <w:jc w:val="right"/>
              <w:rPr>
                <w:rFonts w:ascii="BMWGroupTN Condensed" w:eastAsia="Aptos" w:hAnsi="BMWGroupTN Condensed"/>
                <w:sz w:val="20"/>
                <w:szCs w:val="20"/>
                <w:lang w:val="en-GB" w:eastAsia="en-US"/>
              </w:rPr>
            </w:pPr>
            <w:r w:rsidRPr="00D0541C">
              <w:rPr>
                <w:rFonts w:ascii="BMWGroupTN Condensed" w:eastAsia="Aptos" w:hAnsi="BMWGroupTN Condensed"/>
                <w:sz w:val="20"/>
                <w:szCs w:val="20"/>
                <w:lang w:val="en-GB" w:eastAsia="en-US"/>
              </w:rPr>
              <w:t>-63.0</w:t>
            </w:r>
          </w:p>
        </w:tc>
      </w:tr>
      <w:tr w:rsidR="00D0541C" w:rsidRPr="00D0541C" w14:paraId="1107D884" w14:textId="77777777" w:rsidTr="00D0541C">
        <w:trPr>
          <w:trHeight w:val="67"/>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3D702A27" w14:textId="7509FB71" w:rsidR="00D0541C" w:rsidRPr="00D0541C" w:rsidRDefault="00D0541C" w:rsidP="00D0541C">
            <w:pPr>
              <w:keepNext/>
              <w:spacing w:line="240" w:lineRule="auto"/>
              <w:rPr>
                <w:rFonts w:ascii="BMWGroupTN Condensed" w:eastAsia="Calibri" w:hAnsi="BMWGroupTN Condensed" w:cs="Arial"/>
                <w:sz w:val="8"/>
                <w:szCs w:val="8"/>
                <w:lang w:val="en-GB" w:eastAsia="en-US"/>
              </w:rPr>
            </w:pPr>
            <w:r w:rsidRPr="00D0541C">
              <w:rPr>
                <w:rFonts w:ascii="BMWGroupTN Condensed" w:eastAsia="Calibri" w:hAnsi="BMWGroupTN Condensed" w:cs="Arial"/>
                <w:sz w:val="8"/>
                <w:szCs w:val="8"/>
                <w:lang w:val="en-GB" w:eastAsia="en-US"/>
              </w:rPr>
              <w:t> </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130DF43C" w14:textId="77777777" w:rsidR="00D0541C" w:rsidRPr="00D0541C" w:rsidRDefault="00D0541C" w:rsidP="00D0541C">
            <w:pPr>
              <w:keepNext/>
              <w:spacing w:line="240" w:lineRule="auto"/>
              <w:jc w:val="center"/>
              <w:rPr>
                <w:rFonts w:ascii="BMWGroupTN Condensed" w:eastAsia="Calibri" w:hAnsi="BMWGroupTN Condensed" w:cs="Arial"/>
                <w:sz w:val="8"/>
                <w:szCs w:val="8"/>
                <w:lang w:val="en-GB" w:eastAsia="en-US"/>
              </w:rPr>
            </w:pP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95F6203" w14:textId="77777777" w:rsidR="00D0541C" w:rsidRPr="00D0541C" w:rsidRDefault="00D0541C" w:rsidP="00D0541C">
            <w:pPr>
              <w:keepNext/>
              <w:spacing w:line="240" w:lineRule="auto"/>
              <w:ind w:right="57"/>
              <w:jc w:val="right"/>
              <w:rPr>
                <w:rFonts w:ascii="BMWGroupTN Condensed" w:eastAsia="Aptos" w:hAnsi="BMWGroupTN Condensed"/>
                <w:sz w:val="8"/>
                <w:szCs w:val="8"/>
                <w:lang w:val="en-GB" w:eastAsia="en-US"/>
              </w:rPr>
            </w:pP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B3FDA1D" w14:textId="77777777" w:rsidR="00D0541C" w:rsidRPr="00D0541C" w:rsidRDefault="00D0541C" w:rsidP="00D0541C">
            <w:pPr>
              <w:keepNext/>
              <w:spacing w:line="240" w:lineRule="auto"/>
              <w:ind w:right="57"/>
              <w:jc w:val="right"/>
              <w:rPr>
                <w:rFonts w:ascii="BMWGroupTN Condensed" w:eastAsia="Calibri" w:hAnsi="BMWGroupTN Condensed" w:cs="Arial"/>
                <w:sz w:val="8"/>
                <w:szCs w:val="8"/>
                <w:lang w:val="en-GB" w:eastAsia="en-US"/>
              </w:rPr>
            </w:pPr>
          </w:p>
        </w:tc>
        <w:tc>
          <w:tcPr>
            <w:tcW w:w="1593" w:type="dxa"/>
            <w:tcBorders>
              <w:top w:val="single" w:sz="4" w:space="0" w:color="000000"/>
              <w:left w:val="single" w:sz="4" w:space="0" w:color="000000"/>
              <w:bottom w:val="single" w:sz="4" w:space="0" w:color="000000"/>
              <w:right w:val="single" w:sz="4" w:space="0" w:color="000000"/>
            </w:tcBorders>
            <w:vAlign w:val="bottom"/>
          </w:tcPr>
          <w:p w14:paraId="5B9F803F" w14:textId="77777777" w:rsidR="00D0541C" w:rsidRPr="00D0541C" w:rsidRDefault="00D0541C" w:rsidP="00D0541C">
            <w:pPr>
              <w:keepNext/>
              <w:spacing w:line="240" w:lineRule="auto"/>
              <w:ind w:leftChars="100" w:left="220" w:right="57"/>
              <w:jc w:val="right"/>
              <w:rPr>
                <w:rFonts w:ascii="BMWGroupTN Condensed" w:eastAsia="Aptos" w:hAnsi="BMWGroupTN Condensed"/>
                <w:sz w:val="8"/>
                <w:szCs w:val="8"/>
                <w:lang w:val="en-GB" w:eastAsia="en-US"/>
              </w:rPr>
            </w:pPr>
          </w:p>
        </w:tc>
      </w:tr>
      <w:tr w:rsidR="00D0541C" w:rsidRPr="00D0541C" w14:paraId="1F821DC5"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41E7572" w14:textId="740B2E9A" w:rsidR="00D0541C" w:rsidRPr="00D0541C" w:rsidRDefault="00D0541C" w:rsidP="00D0541C">
            <w:pPr>
              <w:keepNext/>
              <w:spacing w:line="240" w:lineRule="auto"/>
              <w:rPr>
                <w:rFonts w:ascii="BMWGroupTN Condensed" w:eastAsia="Calibri" w:hAnsi="BMWGroupTN Condensed" w:cs="Arial"/>
                <w:sz w:val="20"/>
                <w:szCs w:val="20"/>
                <w:lang w:val="en-GB" w:eastAsia="en-US"/>
              </w:rPr>
            </w:pPr>
            <w:r w:rsidRPr="00D0541C">
              <w:rPr>
                <w:rFonts w:ascii="BMWGroupTN Condensed" w:eastAsia="Calibri" w:hAnsi="BMWGroupTN Condensed" w:cs="Arial"/>
                <w:b/>
                <w:sz w:val="20"/>
                <w:szCs w:val="20"/>
                <w:lang w:val="en-GB" w:eastAsia="en-US"/>
              </w:rPr>
              <w:t>Group income taxes</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1F8C5BF3" w14:textId="6C07CAE5"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66B04255" w14:textId="01FFA443" w:rsidR="00D0541C" w:rsidRPr="00D0541C" w:rsidRDefault="00D0541C" w:rsidP="00D0541C">
            <w:pPr>
              <w:keepNext/>
              <w:spacing w:line="240" w:lineRule="auto"/>
              <w:ind w:right="57"/>
              <w:jc w:val="right"/>
              <w:rPr>
                <w:rFonts w:ascii="BMWGroupTN Condensed" w:eastAsia="Aptos" w:hAnsi="BMWGroupTN Condensed"/>
                <w:sz w:val="20"/>
                <w:szCs w:val="20"/>
                <w:lang w:val="en-GB" w:eastAsia="en-US"/>
              </w:rPr>
            </w:pPr>
            <w:r w:rsidRPr="00D0541C">
              <w:rPr>
                <w:rFonts w:ascii="BMWGroupTN Condensed" w:eastAsia="Aptos" w:hAnsi="BMWGroupTN Condensed"/>
                <w:b/>
                <w:sz w:val="20"/>
                <w:szCs w:val="20"/>
                <w:lang w:val="en-GB" w:eastAsia="en-US"/>
              </w:rPr>
              <w:t>-676</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2ED948B" w14:textId="474D5590" w:rsidR="00D0541C" w:rsidRPr="00D0541C" w:rsidRDefault="00D0541C" w:rsidP="00D0541C">
            <w:pPr>
              <w:keepNext/>
              <w:spacing w:line="240" w:lineRule="auto"/>
              <w:ind w:right="57"/>
              <w:jc w:val="right"/>
              <w:rPr>
                <w:rFonts w:ascii="BMWGroupTN Condensed" w:eastAsia="Calibri" w:hAnsi="BMWGroupTN Condensed" w:cs="Arial"/>
                <w:sz w:val="20"/>
                <w:szCs w:val="20"/>
                <w:lang w:val="en-GB" w:eastAsia="en-US"/>
              </w:rPr>
            </w:pPr>
            <w:r w:rsidRPr="00D0541C">
              <w:rPr>
                <w:rFonts w:ascii="BMWGroupTN Condensed" w:eastAsia="Calibri" w:hAnsi="BMWGroupTN Condensed" w:cs="Arial"/>
                <w:b/>
                <w:sz w:val="20"/>
                <w:szCs w:val="20"/>
                <w:lang w:val="en-GB" w:eastAsia="en-US"/>
              </w:rPr>
              <w:t>-940</w:t>
            </w:r>
          </w:p>
        </w:tc>
        <w:tc>
          <w:tcPr>
            <w:tcW w:w="1593" w:type="dxa"/>
            <w:tcBorders>
              <w:top w:val="single" w:sz="4" w:space="0" w:color="000000"/>
              <w:left w:val="single" w:sz="4" w:space="0" w:color="000000"/>
              <w:bottom w:val="single" w:sz="4" w:space="0" w:color="000000"/>
              <w:right w:val="single" w:sz="4" w:space="0" w:color="000000"/>
            </w:tcBorders>
            <w:vAlign w:val="bottom"/>
          </w:tcPr>
          <w:p w14:paraId="3F684DEC" w14:textId="7CD84A21" w:rsidR="00D0541C" w:rsidRPr="00D0541C" w:rsidRDefault="00D0541C" w:rsidP="00D0541C">
            <w:pPr>
              <w:keepNext/>
              <w:spacing w:line="240" w:lineRule="auto"/>
              <w:ind w:leftChars="100" w:left="220" w:right="57"/>
              <w:jc w:val="right"/>
              <w:rPr>
                <w:rFonts w:ascii="BMWGroupTN Condensed" w:eastAsia="Aptos" w:hAnsi="BMWGroupTN Condensed"/>
                <w:sz w:val="20"/>
                <w:szCs w:val="20"/>
                <w:lang w:val="en-GB" w:eastAsia="en-US"/>
              </w:rPr>
            </w:pPr>
            <w:r w:rsidRPr="00D0541C">
              <w:rPr>
                <w:rFonts w:ascii="BMWGroupTN Condensed" w:eastAsia="Aptos" w:hAnsi="BMWGroupTN Condensed"/>
                <w:b/>
                <w:sz w:val="20"/>
                <w:szCs w:val="20"/>
                <w:lang w:val="en-GB" w:eastAsia="en-US"/>
              </w:rPr>
              <w:t>28.1</w:t>
            </w:r>
          </w:p>
        </w:tc>
      </w:tr>
      <w:tr w:rsidR="00D0541C" w:rsidRPr="00D0541C" w14:paraId="27C86C8B"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1E6C3169" w14:textId="10A0DC83" w:rsidR="00D0541C" w:rsidRPr="00D0541C" w:rsidRDefault="00D0541C" w:rsidP="00D0541C">
            <w:pPr>
              <w:keepNext/>
              <w:spacing w:line="240" w:lineRule="auto"/>
              <w:rPr>
                <w:rFonts w:ascii="BMWGroupTN Condensed" w:eastAsia="Calibri" w:hAnsi="BMWGroupTN Condensed" w:cs="Arial"/>
                <w:sz w:val="20"/>
                <w:szCs w:val="20"/>
                <w:lang w:val="en-GB" w:eastAsia="en-US"/>
              </w:rPr>
            </w:pPr>
            <w:r w:rsidRPr="00D0541C">
              <w:rPr>
                <w:rFonts w:ascii="BMWGroupTN Condensed" w:eastAsia="Calibri" w:hAnsi="BMWGroupTN Condensed" w:cs="Arial"/>
                <w:b/>
                <w:sz w:val="20"/>
                <w:szCs w:val="20"/>
                <w:lang w:val="en-GB" w:eastAsia="en-US"/>
              </w:rPr>
              <w:t>Net profit</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37B03DAC" w14:textId="06383F45" w:rsidR="00D0541C" w:rsidRPr="00D0541C" w:rsidRDefault="00D0541C" w:rsidP="00D0541C">
            <w:pPr>
              <w:keepNext/>
              <w:spacing w:line="240" w:lineRule="auto"/>
              <w:jc w:val="center"/>
              <w:rPr>
                <w:rFonts w:ascii="BMWGroupTN Condensed" w:eastAsia="Calibri" w:hAnsi="BMWGroupTN Condensed" w:cs="Arial"/>
                <w:sz w:val="20"/>
                <w:szCs w:val="20"/>
                <w:lang w:val="en-GB" w:eastAsia="en-US"/>
              </w:rPr>
            </w:pPr>
            <w:r w:rsidRPr="00D0541C">
              <w:rPr>
                <w:rFonts w:ascii="BMWGroupTN Condensed" w:eastAsia="Calibri" w:hAnsi="BMWGroupTN Condensed" w:cs="Arial"/>
                <w:sz w:val="20"/>
                <w:szCs w:val="20"/>
                <w:lang w:val="en-GB" w:eastAsia="en-US"/>
              </w:rPr>
              <w:t>€ million</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7F3AAF9F" w14:textId="36DFFDF4" w:rsidR="00D0541C" w:rsidRPr="00D0541C" w:rsidRDefault="00D0541C" w:rsidP="00D0541C">
            <w:pPr>
              <w:keepNext/>
              <w:spacing w:line="240" w:lineRule="auto"/>
              <w:ind w:right="57"/>
              <w:jc w:val="right"/>
              <w:rPr>
                <w:rFonts w:ascii="BMWGroupTN Condensed" w:eastAsia="Aptos" w:hAnsi="BMWGroupTN Condensed"/>
                <w:sz w:val="20"/>
                <w:szCs w:val="20"/>
                <w:lang w:val="en-GB" w:eastAsia="en-US"/>
              </w:rPr>
            </w:pPr>
            <w:r w:rsidRPr="00D0541C">
              <w:rPr>
                <w:rFonts w:ascii="BMWGroupTN Condensed" w:eastAsia="Aptos" w:hAnsi="BMWGroupTN Condensed"/>
                <w:b/>
                <w:sz w:val="20"/>
                <w:szCs w:val="20"/>
                <w:lang w:val="en-GB" w:eastAsia="en-US"/>
              </w:rPr>
              <w:t>1,672</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9705330" w14:textId="4A1E42D8" w:rsidR="00D0541C" w:rsidRPr="00D0541C" w:rsidRDefault="00D0541C" w:rsidP="00D0541C">
            <w:pPr>
              <w:keepNext/>
              <w:spacing w:line="240" w:lineRule="auto"/>
              <w:ind w:right="57"/>
              <w:jc w:val="right"/>
              <w:rPr>
                <w:rFonts w:ascii="BMWGroupTN Condensed" w:eastAsia="Calibri" w:hAnsi="BMWGroupTN Condensed" w:cs="Arial"/>
                <w:sz w:val="20"/>
                <w:szCs w:val="20"/>
                <w:lang w:val="en-GB" w:eastAsia="en-US"/>
              </w:rPr>
            </w:pPr>
            <w:r w:rsidRPr="00D0541C">
              <w:rPr>
                <w:rFonts w:ascii="BMWGroupTN Condensed" w:eastAsia="Calibri" w:hAnsi="BMWGroupTN Condensed" w:cs="Arial"/>
                <w:b/>
                <w:sz w:val="20"/>
                <w:szCs w:val="20"/>
                <w:lang w:val="en-GB" w:eastAsia="en-US"/>
              </w:rPr>
              <w:t>2,173</w:t>
            </w:r>
          </w:p>
        </w:tc>
        <w:tc>
          <w:tcPr>
            <w:tcW w:w="1593" w:type="dxa"/>
            <w:tcBorders>
              <w:top w:val="single" w:sz="4" w:space="0" w:color="000000"/>
              <w:left w:val="single" w:sz="4" w:space="0" w:color="000000"/>
              <w:bottom w:val="single" w:sz="4" w:space="0" w:color="000000"/>
              <w:right w:val="single" w:sz="4" w:space="0" w:color="000000"/>
            </w:tcBorders>
            <w:vAlign w:val="bottom"/>
          </w:tcPr>
          <w:p w14:paraId="3534059F" w14:textId="05F74412" w:rsidR="00D0541C" w:rsidRPr="00D0541C" w:rsidRDefault="00D0541C" w:rsidP="00D0541C">
            <w:pPr>
              <w:keepNext/>
              <w:spacing w:line="240" w:lineRule="auto"/>
              <w:ind w:leftChars="100" w:left="220" w:right="57"/>
              <w:jc w:val="right"/>
              <w:rPr>
                <w:rFonts w:ascii="BMWGroupTN Condensed" w:eastAsia="Aptos" w:hAnsi="BMWGroupTN Condensed"/>
                <w:sz w:val="20"/>
                <w:szCs w:val="20"/>
                <w:lang w:val="en-GB" w:eastAsia="en-US"/>
              </w:rPr>
            </w:pPr>
            <w:r w:rsidRPr="00D0541C">
              <w:rPr>
                <w:rFonts w:ascii="BMWGroupTN Condensed" w:eastAsia="Aptos" w:hAnsi="BMWGroupTN Condensed"/>
                <w:b/>
                <w:sz w:val="20"/>
                <w:szCs w:val="20"/>
                <w:lang w:val="en-GB" w:eastAsia="en-US"/>
              </w:rPr>
              <w:t>-23.1</w:t>
            </w:r>
          </w:p>
        </w:tc>
      </w:tr>
      <w:tr w:rsidR="00D0541C" w:rsidRPr="00C72C31" w14:paraId="1740065B" w14:textId="77777777" w:rsidTr="00FF4E85">
        <w:trPr>
          <w:trHeight w:val="303"/>
        </w:trPr>
        <w:tc>
          <w:tcPr>
            <w:tcW w:w="3944"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29B0A70D" w14:textId="47AAB4C7" w:rsidR="00D0541C" w:rsidRPr="00FC0BC6" w:rsidRDefault="00D0541C" w:rsidP="00D0541C">
            <w:pPr>
              <w:keepNext/>
              <w:spacing w:line="240" w:lineRule="auto"/>
              <w:rPr>
                <w:rFonts w:ascii="BMWGroupTN Condensed" w:eastAsia="Calibri" w:hAnsi="BMWGroupTN Condensed" w:cs="Arial"/>
                <w:b/>
                <w:sz w:val="20"/>
                <w:szCs w:val="20"/>
                <w:lang w:val="en-GB" w:eastAsia="en-US"/>
              </w:rPr>
            </w:pPr>
            <w:r w:rsidRPr="00FC0BC6">
              <w:rPr>
                <w:rFonts w:ascii="BMWGroupTN Condensed" w:eastAsia="Calibri" w:hAnsi="BMWGroupTN Condensed" w:cs="Arial"/>
                <w:b/>
                <w:sz w:val="20"/>
                <w:szCs w:val="20"/>
                <w:lang w:val="en-GB" w:eastAsia="en-US"/>
              </w:rPr>
              <w:t xml:space="preserve">Earnings per share </w:t>
            </w:r>
            <w:r w:rsidR="00432962">
              <w:rPr>
                <w:rFonts w:ascii="BMWGroupTN Condensed" w:eastAsia="Calibri" w:hAnsi="BMWGroupTN Condensed" w:cs="Arial"/>
                <w:b/>
                <w:sz w:val="20"/>
                <w:szCs w:val="20"/>
                <w:lang w:val="en-GB" w:eastAsia="en-US"/>
              </w:rPr>
              <w:t>(</w:t>
            </w:r>
            <w:r w:rsidRPr="00FC0BC6">
              <w:rPr>
                <w:rFonts w:ascii="BMWGroupTN Condensed" w:eastAsia="Calibri" w:hAnsi="BMWGroupTN Condensed" w:cs="Arial"/>
                <w:b/>
                <w:sz w:val="20"/>
                <w:szCs w:val="20"/>
                <w:lang w:val="en-GB" w:eastAsia="en-US"/>
              </w:rPr>
              <w:t>ordinary/preferred</w:t>
            </w:r>
            <w:r w:rsidR="00432962">
              <w:rPr>
                <w:rFonts w:ascii="BMWGroupTN Condensed" w:eastAsia="Calibri" w:hAnsi="BMWGroupTN Condensed" w:cs="Arial"/>
                <w:b/>
                <w:sz w:val="20"/>
                <w:szCs w:val="20"/>
                <w:lang w:val="en-GB" w:eastAsia="en-US"/>
              </w:rPr>
              <w:t>)</w:t>
            </w:r>
            <w:r w:rsidRPr="00FC0BC6">
              <w:rPr>
                <w:rFonts w:ascii="BMWGroupTN Condensed" w:eastAsia="Calibri" w:hAnsi="BMWGroupTN Condensed" w:cs="Arial"/>
                <w:b/>
                <w:sz w:val="20"/>
                <w:szCs w:val="20"/>
                <w:vertAlign w:val="superscript"/>
                <w:lang w:val="en-GB" w:eastAsia="en-US"/>
              </w:rPr>
              <w:t>3</w:t>
            </w:r>
          </w:p>
        </w:tc>
        <w:tc>
          <w:tcPr>
            <w:tcW w:w="994" w:type="dxa"/>
            <w:tcBorders>
              <w:top w:val="single" w:sz="4" w:space="0" w:color="000000"/>
              <w:left w:val="single" w:sz="4" w:space="0" w:color="000000"/>
              <w:bottom w:val="single" w:sz="4" w:space="0" w:color="000000"/>
              <w:right w:val="single" w:sz="4" w:space="0" w:color="000000"/>
            </w:tcBorders>
            <w:shd w:val="solid" w:color="FFFFFF" w:fill="000000"/>
            <w:vAlign w:val="center"/>
          </w:tcPr>
          <w:p w14:paraId="79055444" w14:textId="5FC403ED" w:rsidR="00D0541C" w:rsidRPr="00FC0BC6" w:rsidRDefault="00D0541C" w:rsidP="00D0541C">
            <w:pPr>
              <w:keepNext/>
              <w:spacing w:line="240" w:lineRule="auto"/>
              <w:jc w:val="center"/>
              <w:rPr>
                <w:rFonts w:ascii="BMWGroupTN Condensed" w:eastAsia="Calibri" w:hAnsi="BMWGroupTN Condensed" w:cs="Arial"/>
                <w:sz w:val="20"/>
                <w:szCs w:val="20"/>
                <w:lang w:val="en-GB" w:eastAsia="en-US"/>
              </w:rPr>
            </w:pPr>
            <w:r w:rsidRPr="00FC0BC6">
              <w:rPr>
                <w:rFonts w:ascii="BMWGroupTN Condensed" w:eastAsia="Calibri" w:hAnsi="BMWGroupTN Condensed" w:cs="Arial"/>
                <w:sz w:val="20"/>
                <w:szCs w:val="20"/>
                <w:lang w:val="en-GB" w:eastAsia="en-US"/>
              </w:rPr>
              <w:t>€</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5C7EBDE5" w14:textId="7DD78857" w:rsidR="00D0541C" w:rsidRPr="00FC0BC6" w:rsidRDefault="00D0541C" w:rsidP="00D0541C">
            <w:pPr>
              <w:keepNext/>
              <w:spacing w:line="240" w:lineRule="auto"/>
              <w:ind w:right="57"/>
              <w:jc w:val="right"/>
              <w:rPr>
                <w:rFonts w:ascii="BMWGroupTN Condensed" w:eastAsia="Aptos" w:hAnsi="BMWGroupTN Condensed"/>
                <w:b/>
                <w:sz w:val="20"/>
                <w:szCs w:val="20"/>
                <w:lang w:val="en-GB" w:eastAsia="en-US"/>
              </w:rPr>
            </w:pPr>
            <w:r w:rsidRPr="00FC0BC6">
              <w:rPr>
                <w:rFonts w:ascii="BMWGroupTN Condensed" w:eastAsia="Calibri" w:hAnsi="BMWGroupTN Condensed" w:cs="Arial"/>
                <w:b/>
                <w:sz w:val="20"/>
                <w:szCs w:val="20"/>
                <w:lang w:val="en-GB" w:eastAsia="en-US"/>
              </w:rPr>
              <w:t>2.68/2.68</w:t>
            </w:r>
          </w:p>
        </w:tc>
        <w:tc>
          <w:tcPr>
            <w:tcW w:w="1392" w:type="dxa"/>
            <w:tcBorders>
              <w:top w:val="single" w:sz="4" w:space="0" w:color="000000"/>
              <w:left w:val="single" w:sz="4" w:space="0" w:color="000000"/>
              <w:bottom w:val="single" w:sz="4" w:space="0" w:color="000000"/>
              <w:right w:val="single" w:sz="4" w:space="0" w:color="000000"/>
            </w:tcBorders>
            <w:shd w:val="solid" w:color="FFFFFF" w:fill="000000"/>
            <w:vAlign w:val="bottom"/>
          </w:tcPr>
          <w:p w14:paraId="0547EA83" w14:textId="50966B5D" w:rsidR="00D0541C" w:rsidRPr="00FC0BC6" w:rsidRDefault="00D0541C" w:rsidP="00D0541C">
            <w:pPr>
              <w:keepNext/>
              <w:spacing w:line="240" w:lineRule="auto"/>
              <w:ind w:right="57"/>
              <w:jc w:val="right"/>
              <w:rPr>
                <w:rFonts w:ascii="BMWGroupTN Condensed" w:eastAsia="Calibri" w:hAnsi="BMWGroupTN Condensed" w:cs="Arial"/>
                <w:b/>
                <w:sz w:val="20"/>
                <w:szCs w:val="20"/>
                <w:lang w:val="en-GB" w:eastAsia="en-US"/>
              </w:rPr>
            </w:pPr>
            <w:r w:rsidRPr="00FC0BC6">
              <w:rPr>
                <w:rFonts w:ascii="BMWGroupTN Condensed" w:eastAsia="Calibri" w:hAnsi="BMWGroupTN Condensed" w:cs="Arial"/>
                <w:b/>
                <w:sz w:val="20"/>
                <w:szCs w:val="20"/>
                <w:lang w:val="en-GB" w:eastAsia="en-US"/>
              </w:rPr>
              <w:t>3.38/3.38</w:t>
            </w:r>
          </w:p>
        </w:tc>
        <w:tc>
          <w:tcPr>
            <w:tcW w:w="1593" w:type="dxa"/>
            <w:tcBorders>
              <w:top w:val="single" w:sz="4" w:space="0" w:color="000000"/>
              <w:left w:val="single" w:sz="4" w:space="0" w:color="000000"/>
              <w:bottom w:val="single" w:sz="4" w:space="0" w:color="000000"/>
              <w:right w:val="single" w:sz="4" w:space="0" w:color="000000"/>
            </w:tcBorders>
            <w:vAlign w:val="bottom"/>
          </w:tcPr>
          <w:p w14:paraId="32FC61C8" w14:textId="35A1AF12" w:rsidR="00D0541C" w:rsidRPr="00FC0BC6" w:rsidRDefault="00D0541C" w:rsidP="00D0541C">
            <w:pPr>
              <w:keepNext/>
              <w:spacing w:line="240" w:lineRule="auto"/>
              <w:ind w:leftChars="100" w:left="220" w:right="57"/>
              <w:jc w:val="right"/>
              <w:rPr>
                <w:rFonts w:ascii="BMWGroupTN Condensed" w:eastAsia="Aptos" w:hAnsi="BMWGroupTN Condensed"/>
                <w:b/>
                <w:sz w:val="20"/>
                <w:szCs w:val="20"/>
                <w:lang w:val="en-GB" w:eastAsia="en-US"/>
              </w:rPr>
            </w:pPr>
            <w:r w:rsidRPr="00FC0BC6">
              <w:rPr>
                <w:rFonts w:ascii="BMWGroupTN Condensed" w:eastAsia="Calibri" w:hAnsi="BMWGroupTN Condensed" w:cs="Arial"/>
                <w:b/>
                <w:sz w:val="20"/>
                <w:szCs w:val="20"/>
                <w:lang w:val="en-GB" w:eastAsia="en-US"/>
              </w:rPr>
              <w:t>-20.7</w:t>
            </w:r>
          </w:p>
        </w:tc>
      </w:tr>
    </w:tbl>
    <w:tbl>
      <w:tblPr>
        <w:tblW w:w="5693" w:type="pct"/>
        <w:tblCellMar>
          <w:left w:w="70" w:type="dxa"/>
          <w:right w:w="70" w:type="dxa"/>
        </w:tblCellMar>
        <w:tblLook w:val="04A0" w:firstRow="1" w:lastRow="0" w:firstColumn="1" w:lastColumn="0" w:noHBand="0" w:noVBand="1"/>
      </w:tblPr>
      <w:tblGrid>
        <w:gridCol w:w="9071"/>
      </w:tblGrid>
      <w:tr w:rsidR="00FC0BC6" w:rsidRPr="00BC2E72" w14:paraId="44B9A67F" w14:textId="77777777" w:rsidTr="00432962">
        <w:trPr>
          <w:trHeight w:val="306"/>
        </w:trPr>
        <w:tc>
          <w:tcPr>
            <w:tcW w:w="5000" w:type="pct"/>
            <w:tcBorders>
              <w:top w:val="single" w:sz="4" w:space="0" w:color="auto"/>
              <w:left w:val="nil"/>
              <w:bottom w:val="nil"/>
              <w:right w:val="nil"/>
            </w:tcBorders>
            <w:shd w:val="clear" w:color="000000" w:fill="FFFFFF"/>
            <w:noWrap/>
            <w:hideMark/>
          </w:tcPr>
          <w:bookmarkEnd w:id="7"/>
          <w:p w14:paraId="2CC2B57F" w14:textId="77777777" w:rsidR="00FC0BC6" w:rsidRPr="00432962" w:rsidRDefault="00FC0BC6" w:rsidP="00432962">
            <w:pPr>
              <w:tabs>
                <w:tab w:val="clear" w:pos="454"/>
                <w:tab w:val="clear" w:pos="4706"/>
              </w:tabs>
              <w:spacing w:line="200" w:lineRule="exact"/>
              <w:rPr>
                <w:rFonts w:ascii="BMWGroupTN Condensed" w:eastAsia="Calibri" w:hAnsi="BMWGroupTN Condensed" w:cs="Arial"/>
                <w:sz w:val="17"/>
                <w:szCs w:val="17"/>
                <w:lang w:val="en-GB" w:eastAsia="en-US"/>
              </w:rPr>
            </w:pPr>
            <w:r w:rsidRPr="00432962">
              <w:rPr>
                <w:rFonts w:ascii="BMWGroupTN Condensed" w:eastAsia="Calibri" w:hAnsi="BMWGroupTN Condensed" w:cs="Arial"/>
                <w:sz w:val="17"/>
                <w:szCs w:val="17"/>
                <w:vertAlign w:val="superscript"/>
                <w:lang w:val="en-GB" w:eastAsia="en-US"/>
              </w:rPr>
              <w:t xml:space="preserve">1 </w:t>
            </w:r>
            <w:r w:rsidRPr="00432962">
              <w:rPr>
                <w:rFonts w:ascii="BMWGroupTN Condensed" w:eastAsia="Calibri" w:hAnsi="BMWGroupTN Condensed" w:cs="Arial"/>
                <w:sz w:val="17"/>
                <w:szCs w:val="17"/>
                <w:lang w:val="en-GB" w:eastAsia="en-US"/>
              </w:rPr>
              <w:t xml:space="preserve">Deliveries include the joint venture BMW Brilliance Automotive Ltd., Shenyang. </w:t>
            </w:r>
          </w:p>
        </w:tc>
      </w:tr>
      <w:tr w:rsidR="00FC0BC6" w:rsidRPr="00BC2E72" w14:paraId="5C317403" w14:textId="77777777" w:rsidTr="00432962">
        <w:trPr>
          <w:trHeight w:val="125"/>
        </w:trPr>
        <w:tc>
          <w:tcPr>
            <w:tcW w:w="5000" w:type="pct"/>
            <w:tcBorders>
              <w:top w:val="nil"/>
              <w:left w:val="nil"/>
              <w:bottom w:val="nil"/>
              <w:right w:val="nil"/>
            </w:tcBorders>
            <w:shd w:val="clear" w:color="000000" w:fill="FFFFFF"/>
            <w:noWrap/>
            <w:hideMark/>
          </w:tcPr>
          <w:p w14:paraId="21353C6B" w14:textId="77777777" w:rsidR="00FC0BC6" w:rsidRPr="00432962" w:rsidRDefault="00FC0BC6" w:rsidP="00432962">
            <w:pPr>
              <w:tabs>
                <w:tab w:val="clear" w:pos="454"/>
                <w:tab w:val="clear" w:pos="4706"/>
              </w:tabs>
              <w:spacing w:line="200" w:lineRule="exact"/>
              <w:rPr>
                <w:rFonts w:ascii="BMWGroupTN Condensed" w:eastAsia="Calibri" w:hAnsi="BMWGroupTN Condensed" w:cs="Arial"/>
                <w:sz w:val="17"/>
                <w:szCs w:val="17"/>
                <w:lang w:val="en-GB" w:eastAsia="en-US"/>
              </w:rPr>
            </w:pPr>
            <w:r w:rsidRPr="00432962">
              <w:rPr>
                <w:rFonts w:ascii="BMWGroupTN Condensed" w:eastAsia="Calibri" w:hAnsi="BMWGroupTN Condensed" w:cs="Arial"/>
                <w:sz w:val="17"/>
                <w:szCs w:val="17"/>
                <w:vertAlign w:val="superscript"/>
                <w:lang w:val="en-GB" w:eastAsia="en-US"/>
              </w:rPr>
              <w:t xml:space="preserve">2 </w:t>
            </w:r>
            <w:r w:rsidRPr="00432962">
              <w:rPr>
                <w:rFonts w:ascii="BMWGroupTN Condensed" w:eastAsia="Calibri" w:hAnsi="BMWGroupTN Condensed" w:cs="Arial"/>
                <w:sz w:val="17"/>
                <w:szCs w:val="17"/>
                <w:lang w:val="en-GB" w:eastAsia="en-US"/>
              </w:rPr>
              <w:t xml:space="preserve">Ratio of Group earnings before taxes to Group revenues. </w:t>
            </w:r>
          </w:p>
          <w:p w14:paraId="125B8607" w14:textId="07188C82" w:rsidR="00FC0BC6" w:rsidRPr="00432962" w:rsidRDefault="00FC0BC6" w:rsidP="00432962">
            <w:pPr>
              <w:tabs>
                <w:tab w:val="clear" w:pos="454"/>
                <w:tab w:val="clear" w:pos="4706"/>
              </w:tabs>
              <w:spacing w:after="160" w:line="200" w:lineRule="exact"/>
              <w:rPr>
                <w:rFonts w:ascii="BMWGroupTN Condensed" w:eastAsia="Calibri" w:hAnsi="BMWGroupTN Condensed" w:cs="Arial"/>
                <w:sz w:val="17"/>
                <w:szCs w:val="17"/>
                <w:lang w:val="en-GB" w:eastAsia="en-US"/>
              </w:rPr>
            </w:pPr>
            <w:r w:rsidRPr="00432962">
              <w:rPr>
                <w:rFonts w:ascii="BMWGroupTN Condensed" w:eastAsia="Calibri" w:hAnsi="BMWGroupTN Condensed" w:cs="Arial"/>
                <w:sz w:val="17"/>
                <w:szCs w:val="17"/>
                <w:vertAlign w:val="superscript"/>
                <w:lang w:val="en-GB" w:eastAsia="en-US"/>
              </w:rPr>
              <w:t>3</w:t>
            </w:r>
            <w:r w:rsidRPr="00432962">
              <w:rPr>
                <w:rFonts w:ascii="BMWGroupTN Condensed" w:eastAsia="Calibri" w:hAnsi="BMWGroupTN Condensed" w:cs="Arial"/>
                <w:sz w:val="17"/>
                <w:szCs w:val="17"/>
                <w:lang w:val="en-GB" w:eastAsia="en-US"/>
              </w:rPr>
              <w:t xml:space="preserve"> Earnings per share of preferred </w:t>
            </w:r>
            <w:r w:rsidR="00432962" w:rsidRPr="00432962">
              <w:rPr>
                <w:rFonts w:ascii="BMWGroupTN Condensed" w:eastAsia="Calibri" w:hAnsi="BMWGroupTN Condensed" w:cs="Arial"/>
                <w:sz w:val="17"/>
                <w:szCs w:val="17"/>
                <w:lang w:val="en-GB" w:eastAsia="en-US"/>
              </w:rPr>
              <w:t>shares</w:t>
            </w:r>
            <w:r w:rsidRPr="00432962">
              <w:rPr>
                <w:rFonts w:ascii="BMWGroupTN Condensed" w:eastAsia="Calibri" w:hAnsi="BMWGroupTN Condensed" w:cs="Arial"/>
                <w:sz w:val="17"/>
                <w:szCs w:val="17"/>
                <w:lang w:val="en-GB" w:eastAsia="en-US"/>
              </w:rPr>
              <w:t xml:space="preserve"> are calculated by distributing the earnings required to cover the additional dividend of € 0.02 </w:t>
            </w:r>
            <w:r w:rsidR="00432962" w:rsidRPr="00432962">
              <w:rPr>
                <w:rFonts w:ascii="BMWGroupTN Condensed" w:eastAsia="Calibri" w:hAnsi="BMWGroupTN Condensed" w:cs="Arial"/>
                <w:sz w:val="17"/>
                <w:szCs w:val="17"/>
                <w:lang w:val="en-GB" w:eastAsia="en-US"/>
              </w:rPr>
              <w:br/>
            </w:r>
            <w:r w:rsidRPr="00432962">
              <w:rPr>
                <w:rFonts w:ascii="BMWGroupTN Condensed" w:eastAsia="Calibri" w:hAnsi="BMWGroupTN Condensed" w:cs="Arial"/>
                <w:sz w:val="17"/>
                <w:szCs w:val="17"/>
                <w:lang w:val="en-GB" w:eastAsia="en-US"/>
              </w:rPr>
              <w:t>per preferred share proportionally over the quarters of the corresponding financial year.</w:t>
            </w:r>
          </w:p>
        </w:tc>
      </w:tr>
    </w:tbl>
    <w:p w14:paraId="2256C763" w14:textId="2C87C6B0" w:rsidR="003A0BAE" w:rsidRPr="003A0BAE" w:rsidRDefault="003A0BAE">
      <w:pPr>
        <w:tabs>
          <w:tab w:val="clear" w:pos="454"/>
          <w:tab w:val="clear" w:pos="4706"/>
        </w:tabs>
        <w:spacing w:line="240" w:lineRule="auto"/>
        <w:rPr>
          <w:rFonts w:ascii="BMWGroupTN" w:hAnsi="BMWGroupTN" w:cs="BMWType V2 Light"/>
          <w:b/>
          <w:bCs/>
          <w:sz w:val="19"/>
          <w:szCs w:val="19"/>
          <w:lang w:val="en-US"/>
        </w:rPr>
      </w:pPr>
    </w:p>
    <w:p w14:paraId="628254AA" w14:textId="7AC2E84D" w:rsidR="00624766" w:rsidRPr="00E136CF" w:rsidRDefault="00624766" w:rsidP="000328E6">
      <w:pPr>
        <w:pStyle w:val="Fliesstext"/>
        <w:ind w:right="-538"/>
        <w:rPr>
          <w:rFonts w:ascii="BMWGroupTN" w:hAnsi="BMWGroupTN"/>
          <w:b/>
          <w:color w:val="2F2912"/>
          <w:sz w:val="19"/>
          <w:lang w:val="en-US"/>
        </w:rPr>
      </w:pPr>
      <w:r w:rsidRPr="00E136CF">
        <w:rPr>
          <w:rFonts w:ascii="BMWGroupTN" w:hAnsi="BMWGroupTN" w:cs="BMWType V2 Light"/>
          <w:b/>
          <w:bCs/>
          <w:sz w:val="19"/>
          <w:szCs w:val="19"/>
          <w:lang w:val="en-US"/>
        </w:rPr>
        <w:t>*</w:t>
      </w:r>
      <w:r w:rsidRPr="00E136CF">
        <w:rPr>
          <w:rFonts w:ascii="BMWGroupTN" w:hAnsi="BMWGroupTN"/>
          <w:b/>
          <w:color w:val="2F2912"/>
          <w:sz w:val="19"/>
          <w:lang w:val="en-US"/>
        </w:rPr>
        <w:t xml:space="preserve"> Fuel consumption/emissions data: </w:t>
      </w:r>
    </w:p>
    <w:p w14:paraId="52F3EF3F" w14:textId="3BB704FD" w:rsidR="00D0541C" w:rsidRPr="00D0541C" w:rsidRDefault="00D0541C" w:rsidP="00D0541C">
      <w:pPr>
        <w:pStyle w:val="Fliesstext"/>
        <w:ind w:right="-538"/>
        <w:rPr>
          <w:rFonts w:ascii="BMWGroupTN" w:hAnsi="BMWGroupTN" w:cs="BMWType V2 Light"/>
          <w:b/>
          <w:bCs/>
          <w:sz w:val="19"/>
          <w:szCs w:val="19"/>
          <w:lang w:val="en-US"/>
        </w:rPr>
      </w:pPr>
      <w:r w:rsidRPr="00D0541C">
        <w:rPr>
          <w:rFonts w:ascii="BMWGroupTN" w:hAnsi="BMWGroupTN" w:cs="BMWType V2 Light"/>
          <w:b/>
          <w:bCs/>
          <w:sz w:val="19"/>
          <w:szCs w:val="19"/>
          <w:lang w:val="en-US"/>
        </w:rPr>
        <w:t xml:space="preserve">BMW iX3 50 xDrive: </w:t>
      </w:r>
      <w:r w:rsidRPr="00D0541C">
        <w:rPr>
          <w:rFonts w:ascii="BMWGroupTN" w:hAnsi="BMWGroupTN" w:cs="BMWType V2 Light"/>
          <w:sz w:val="19"/>
          <w:szCs w:val="19"/>
          <w:lang w:val="en-US"/>
        </w:rPr>
        <w:t xml:space="preserve">energy consumption combined: 17,9–15,1 kWh/100 km (WLTP); CO₂-emissions combined: 0 g/km (WLTP); CO₂ </w:t>
      </w:r>
      <w:r>
        <w:rPr>
          <w:rFonts w:ascii="BMWGroupTN" w:hAnsi="BMWGroupTN" w:cs="BMWType V2 Light"/>
          <w:sz w:val="19"/>
          <w:szCs w:val="19"/>
          <w:lang w:val="en-US"/>
        </w:rPr>
        <w:t>class</w:t>
      </w:r>
      <w:r w:rsidRPr="00D0541C">
        <w:rPr>
          <w:rFonts w:ascii="BMWGroupTN" w:hAnsi="BMWGroupTN" w:cs="BMWType V2 Light"/>
          <w:sz w:val="19"/>
          <w:szCs w:val="19"/>
          <w:lang w:val="en-US"/>
        </w:rPr>
        <w:t>(</w:t>
      </w:r>
      <w:r>
        <w:rPr>
          <w:rFonts w:ascii="BMWGroupTN" w:hAnsi="BMWGroupTN" w:cs="BMWType V2 Light"/>
          <w:sz w:val="19"/>
          <w:szCs w:val="19"/>
          <w:lang w:val="en-US"/>
        </w:rPr>
        <w:t>s</w:t>
      </w:r>
      <w:r w:rsidRPr="00D0541C">
        <w:rPr>
          <w:rFonts w:ascii="BMWGroupTN" w:hAnsi="BMWGroupTN" w:cs="BMWType V2 Light"/>
          <w:sz w:val="19"/>
          <w:szCs w:val="19"/>
          <w:lang w:val="en-US"/>
        </w:rPr>
        <w:t xml:space="preserve">): A; </w:t>
      </w:r>
      <w:r>
        <w:rPr>
          <w:rFonts w:ascii="BMWGroupTN" w:hAnsi="BMWGroupTN" w:cs="BMWType V2 Light"/>
          <w:sz w:val="19"/>
          <w:szCs w:val="19"/>
          <w:lang w:val="en-US"/>
        </w:rPr>
        <w:t>electrical range</w:t>
      </w:r>
      <w:r w:rsidRPr="00D0541C">
        <w:rPr>
          <w:rFonts w:ascii="BMWGroupTN" w:hAnsi="BMWGroupTN" w:cs="BMWType V2 Light"/>
          <w:sz w:val="19"/>
          <w:szCs w:val="19"/>
          <w:lang w:val="en-US"/>
        </w:rPr>
        <w:t>: 678–805 km (WLTP)</w:t>
      </w:r>
    </w:p>
    <w:p w14:paraId="52A54102" w14:textId="77777777" w:rsidR="00026E81" w:rsidRPr="00D0541C" w:rsidRDefault="00026E81" w:rsidP="00267D72">
      <w:pPr>
        <w:pStyle w:val="Fliesstext"/>
        <w:ind w:right="-538"/>
        <w:rPr>
          <w:rFonts w:ascii="BMWGroupTN" w:hAnsi="BMWGroupTN" w:cs="BMWType V2 Light"/>
          <w:sz w:val="19"/>
          <w:szCs w:val="19"/>
          <w:lang w:val="en-US"/>
        </w:rPr>
      </w:pPr>
    </w:p>
    <w:p w14:paraId="408600BD" w14:textId="2DB05237" w:rsidR="00A1653F" w:rsidRPr="00A1653F" w:rsidRDefault="00A1653F" w:rsidP="00A1653F">
      <w:pPr>
        <w:ind w:right="-538"/>
        <w:rPr>
          <w:rFonts w:ascii="BMWGroupTN" w:hAnsi="BMWGroupTN" w:cs="BMWType V2 Light"/>
          <w:bCs/>
          <w:sz w:val="19"/>
          <w:szCs w:val="19"/>
          <w:lang w:val="en-US"/>
        </w:rPr>
      </w:pPr>
      <w:r w:rsidRPr="00A1653F">
        <w:rPr>
          <w:rFonts w:ascii="BMWGroupTN" w:hAnsi="BMWGroupTN" w:cs="BMWType V2 Light"/>
          <w:b/>
          <w:sz w:val="19"/>
          <w:szCs w:val="19"/>
          <w:lang w:val="en-US"/>
        </w:rPr>
        <w:t>**</w:t>
      </w:r>
      <w:r w:rsidRPr="00A1653F">
        <w:rPr>
          <w:rFonts w:ascii="Segoe UI" w:hAnsi="Segoe UI" w:cs="Segoe UI"/>
          <w:sz w:val="21"/>
          <w:szCs w:val="21"/>
          <w:lang w:val="en-US" w:eastAsia="zh-CN"/>
        </w:rPr>
        <w:t xml:space="preserve"> </w:t>
      </w:r>
      <w:r w:rsidRPr="00A1653F">
        <w:rPr>
          <w:rFonts w:ascii="BMWGroupTN" w:hAnsi="BMWGroupTN" w:cs="BMWType V2 Light"/>
          <w:bCs/>
          <w:sz w:val="19"/>
          <w:szCs w:val="19"/>
          <w:lang w:val="en-US"/>
        </w:rPr>
        <w:t xml:space="preserve">Starting in the 2026 financial year, the </w:t>
      </w:r>
      <w:r w:rsidRPr="00A1653F">
        <w:rPr>
          <w:rFonts w:ascii="BMWGroupTN" w:hAnsi="BMWGroupTN" w:cs="BMWType V2 Light"/>
          <w:b/>
          <w:sz w:val="19"/>
          <w:szCs w:val="19"/>
          <w:lang w:val="en-US"/>
        </w:rPr>
        <w:t>penetration rate</w:t>
      </w:r>
      <w:r w:rsidRPr="00A1653F">
        <w:rPr>
          <w:rFonts w:ascii="BMWGroupTN" w:hAnsi="BMWGroupTN" w:cs="BMWType V2 Light"/>
          <w:bCs/>
          <w:sz w:val="19"/>
          <w:szCs w:val="19"/>
          <w:lang w:val="en-US"/>
        </w:rPr>
        <w:t xml:space="preserve"> will also include financing and leasing contracts for young used vehicles that are sold to end customers for the first time in the reporting year.</w:t>
      </w:r>
    </w:p>
    <w:p w14:paraId="3357187F" w14:textId="6FD73244" w:rsidR="002536BA" w:rsidRPr="00A1653F" w:rsidRDefault="002536BA" w:rsidP="008B4670">
      <w:pPr>
        <w:ind w:right="-538"/>
        <w:rPr>
          <w:rFonts w:ascii="BMWGroupTN" w:hAnsi="BMWGroupTN" w:cs="BMWType V2 Light"/>
          <w:b/>
          <w:sz w:val="19"/>
          <w:szCs w:val="19"/>
          <w:lang w:val="en-US"/>
        </w:rPr>
      </w:pPr>
    </w:p>
    <w:bookmarkEnd w:id="1"/>
    <w:bookmarkEnd w:id="2"/>
    <w:p w14:paraId="3EFF8D3A" w14:textId="77777777" w:rsidR="00624766" w:rsidRPr="00624766" w:rsidRDefault="00624766" w:rsidP="00624766">
      <w:pPr>
        <w:rPr>
          <w:rFonts w:ascii="BMWGroupTN" w:hAnsi="BMWGroupTN" w:cs="BMWType V2 Light"/>
          <w:b/>
          <w:color w:val="2F2912"/>
          <w:sz w:val="19"/>
          <w:szCs w:val="19"/>
          <w:lang w:val="en-US"/>
        </w:rPr>
      </w:pPr>
      <w:r w:rsidRPr="00624766">
        <w:rPr>
          <w:rFonts w:ascii="BMWGroupTN" w:hAnsi="BMWGroupTN"/>
          <w:b/>
          <w:color w:val="2F2912"/>
          <w:sz w:val="19"/>
          <w:lang w:val="en-US"/>
        </w:rPr>
        <w:t>GLOSSARY – explanatory comments on key performance indicators</w:t>
      </w:r>
    </w:p>
    <w:p w14:paraId="6CD9C8DA" w14:textId="77777777" w:rsidR="00624766" w:rsidRPr="002579CE" w:rsidRDefault="00624766" w:rsidP="00624766">
      <w:pPr>
        <w:rPr>
          <w:rFonts w:ascii="BMWGroupTN" w:hAnsi="BMWGroupTN" w:cs="BMWType V2 Light"/>
          <w:b/>
          <w:color w:val="2F2912"/>
          <w:sz w:val="19"/>
          <w:szCs w:val="19"/>
          <w:lang w:val="en-US"/>
        </w:rPr>
      </w:pPr>
    </w:p>
    <w:p w14:paraId="79FB4AC7" w14:textId="77777777" w:rsidR="00624766" w:rsidRPr="00624766" w:rsidRDefault="00624766" w:rsidP="00624766">
      <w:pPr>
        <w:spacing w:line="240" w:lineRule="auto"/>
        <w:rPr>
          <w:rFonts w:ascii="BMWGroupTN" w:hAnsi="BMWGroupTN"/>
          <w:b/>
          <w:sz w:val="19"/>
          <w:szCs w:val="19"/>
          <w:lang w:val="en-US"/>
        </w:rPr>
      </w:pPr>
      <w:r w:rsidRPr="00624766">
        <w:rPr>
          <w:rFonts w:ascii="BMWGroupTN" w:hAnsi="BMWGroupTN"/>
          <w:b/>
          <w:sz w:val="19"/>
          <w:lang w:val="en-US"/>
        </w:rPr>
        <w:t>Deliveries to customers</w:t>
      </w:r>
    </w:p>
    <w:p w14:paraId="3870B09A" w14:textId="77777777" w:rsidR="00624766" w:rsidRPr="00624766" w:rsidRDefault="00624766" w:rsidP="00624766">
      <w:pPr>
        <w:spacing w:line="240" w:lineRule="auto"/>
        <w:rPr>
          <w:rFonts w:ascii="BMWGroupTN" w:hAnsi="BMWGroupTN"/>
          <w:sz w:val="19"/>
          <w:lang w:val="en-US"/>
        </w:rPr>
      </w:pPr>
      <w:r w:rsidRPr="00624766">
        <w:rPr>
          <w:rFonts w:ascii="BMWGroupTN" w:hAnsi="BMWGroupTN"/>
          <w:sz w:val="19"/>
          <w:lang w:val="en-US"/>
        </w:rPr>
        <w:t xml:space="preserve">A new or used vehicle is recorded as a delivery once it is handed over to the end user (which also includes leaseholders under lease contracts with BMW Financial Services). In the US and Canada, end users also include (1) dealers when they designate a vehicle as a service loaner or demonstrator vehicle and (2) dealers and other third parties when they purchase a company vehicle at auction and dealers when they purchase company vehicles directly from the BMW Group. Deliveries may be made by BMW AG, one of its international subsidiaries, a BMW Group retail outlet, or independent third-party dealers. </w:t>
      </w:r>
      <w:proofErr w:type="gramStart"/>
      <w:r w:rsidRPr="00624766">
        <w:rPr>
          <w:rFonts w:ascii="BMWGroupTN" w:hAnsi="BMWGroupTN"/>
          <w:sz w:val="19"/>
          <w:lang w:val="en-US"/>
        </w:rPr>
        <w:t>The vast majority of</w:t>
      </w:r>
      <w:proofErr w:type="gramEnd"/>
      <w:r w:rsidRPr="00624766">
        <w:rPr>
          <w:rFonts w:ascii="BMWGroupTN" w:hAnsi="BMWGroupTN"/>
          <w:sz w:val="19"/>
          <w:lang w:val="en-US"/>
        </w:rPr>
        <w:t xml:space="preserve"> deliveries – and hence the reporting of deliveries to the BMW Group – is made by independent third-party dealers. Retail vehicle deliveries during a given reporting period do not correlate directly to the revenues that the BMW Group </w:t>
      </w:r>
      <w:proofErr w:type="spellStart"/>
      <w:r w:rsidRPr="00624766">
        <w:rPr>
          <w:rFonts w:ascii="BMWGroupTN" w:hAnsi="BMWGroupTN"/>
          <w:sz w:val="19"/>
          <w:lang w:val="en-US"/>
        </w:rPr>
        <w:t>recognises</w:t>
      </w:r>
      <w:proofErr w:type="spellEnd"/>
      <w:r w:rsidRPr="00624766">
        <w:rPr>
          <w:rFonts w:ascii="BMWGroupTN" w:hAnsi="BMWGroupTN"/>
          <w:sz w:val="19"/>
          <w:lang w:val="en-US"/>
        </w:rPr>
        <w:t xml:space="preserve"> in respect of that </w:t>
      </w:r>
      <w:proofErr w:type="gramStart"/>
      <w:r w:rsidRPr="00624766">
        <w:rPr>
          <w:rFonts w:ascii="BMWGroupTN" w:hAnsi="BMWGroupTN"/>
          <w:sz w:val="19"/>
          <w:lang w:val="en-US"/>
        </w:rPr>
        <w:t>particular reporting</w:t>
      </w:r>
      <w:proofErr w:type="gramEnd"/>
      <w:r w:rsidRPr="00624766">
        <w:rPr>
          <w:rFonts w:ascii="BMWGroupTN" w:hAnsi="BMWGroupTN"/>
          <w:sz w:val="19"/>
          <w:lang w:val="en-US"/>
        </w:rPr>
        <w:t xml:space="preserve"> period.</w:t>
      </w:r>
    </w:p>
    <w:p w14:paraId="5633C49B" w14:textId="77777777" w:rsidR="00624766" w:rsidRPr="00624766" w:rsidRDefault="00624766" w:rsidP="00624766">
      <w:pPr>
        <w:spacing w:line="240" w:lineRule="auto"/>
        <w:rPr>
          <w:rFonts w:ascii="BMWGroupTN" w:hAnsi="BMWGroupTN"/>
          <w:sz w:val="19"/>
          <w:lang w:val="en-US"/>
        </w:rPr>
      </w:pPr>
    </w:p>
    <w:p w14:paraId="1B0A6526" w14:textId="77777777" w:rsidR="00624766" w:rsidRPr="00624766" w:rsidRDefault="00624766" w:rsidP="00624766">
      <w:pPr>
        <w:spacing w:line="240" w:lineRule="auto"/>
        <w:rPr>
          <w:rFonts w:ascii="BMWGroupTN" w:hAnsi="BMWGroupTN"/>
          <w:b/>
          <w:bCs/>
          <w:sz w:val="19"/>
          <w:lang w:val="en-US"/>
        </w:rPr>
      </w:pPr>
      <w:r w:rsidRPr="00624766">
        <w:rPr>
          <w:rFonts w:ascii="BMWGroupTN" w:hAnsi="BMWGroupTN"/>
          <w:b/>
          <w:bCs/>
          <w:sz w:val="19"/>
          <w:lang w:val="en-US"/>
        </w:rPr>
        <w:t xml:space="preserve">Payout ratio </w:t>
      </w:r>
    </w:p>
    <w:p w14:paraId="78D7196D" w14:textId="77777777" w:rsidR="00624766" w:rsidRPr="00624766" w:rsidRDefault="00624766" w:rsidP="00624766">
      <w:pPr>
        <w:spacing w:line="240" w:lineRule="auto"/>
        <w:rPr>
          <w:rFonts w:ascii="BMWGroupTN" w:hAnsi="BMWGroupTN"/>
          <w:b/>
          <w:sz w:val="19"/>
          <w:lang w:val="en-US"/>
        </w:rPr>
      </w:pPr>
      <w:r w:rsidRPr="00624766">
        <w:rPr>
          <w:rFonts w:ascii="BMWGroupTN" w:hAnsi="BMWGroupTN"/>
          <w:sz w:val="19"/>
          <w:lang w:val="en-US"/>
        </w:rPr>
        <w:t xml:space="preserve">The payout ratio is preliminary. Although the Board of Management and the Supervisory Board will propose a fixed dividend per share at the Annual General Meeting, the number of shares entitled to a dividend is expected to fall by the Annual General Meeting due to the ongoing share buy-back </w:t>
      </w:r>
      <w:proofErr w:type="spellStart"/>
      <w:r w:rsidRPr="00624766">
        <w:rPr>
          <w:rFonts w:ascii="BMWGroupTN" w:hAnsi="BMWGroupTN"/>
          <w:sz w:val="19"/>
          <w:lang w:val="en-US"/>
        </w:rPr>
        <w:t>programme</w:t>
      </w:r>
      <w:proofErr w:type="spellEnd"/>
      <w:r w:rsidRPr="00624766">
        <w:rPr>
          <w:rFonts w:ascii="BMWGroupTN" w:hAnsi="BMWGroupTN"/>
          <w:sz w:val="19"/>
          <w:lang w:val="en-US"/>
        </w:rPr>
        <w:t>. Accordingly, the total amount to be distributed to shareholders is also still expected to change by 13 May.</w:t>
      </w:r>
    </w:p>
    <w:p w14:paraId="6EF75465" w14:textId="77777777" w:rsidR="00624766" w:rsidRPr="00624766" w:rsidRDefault="00624766" w:rsidP="00624766">
      <w:pPr>
        <w:autoSpaceDE w:val="0"/>
        <w:autoSpaceDN w:val="0"/>
        <w:adjustRightInd w:val="0"/>
        <w:spacing w:line="240" w:lineRule="auto"/>
        <w:rPr>
          <w:rFonts w:ascii="BMWGroupTN" w:hAnsi="BMWGroupTN" w:cs="BMWType V2 Light"/>
          <w:b/>
          <w:sz w:val="19"/>
          <w:szCs w:val="19"/>
          <w:lang w:val="en-US"/>
        </w:rPr>
      </w:pPr>
      <w:r w:rsidRPr="00624766">
        <w:rPr>
          <w:rFonts w:ascii="BMWGroupTN" w:hAnsi="BMWGroupTN"/>
          <w:b/>
          <w:sz w:val="19"/>
          <w:lang w:val="en-US"/>
        </w:rPr>
        <w:t>EBIT</w:t>
      </w:r>
    </w:p>
    <w:p w14:paraId="216D92D1" w14:textId="77777777" w:rsidR="00624766" w:rsidRPr="00624766" w:rsidRDefault="00624766" w:rsidP="00624766">
      <w:pPr>
        <w:autoSpaceDE w:val="0"/>
        <w:autoSpaceDN w:val="0"/>
        <w:adjustRightInd w:val="0"/>
        <w:spacing w:line="240" w:lineRule="auto"/>
        <w:rPr>
          <w:rFonts w:ascii="BMWGroupTN" w:hAnsi="BMWGroupTN" w:cs="BMWType V2 Light"/>
          <w:sz w:val="19"/>
          <w:szCs w:val="19"/>
          <w:lang w:val="en-US"/>
        </w:rPr>
      </w:pPr>
      <w:r w:rsidRPr="00624766">
        <w:rPr>
          <w:rFonts w:ascii="BMWGroupTN" w:hAnsi="BMWGroupTN"/>
          <w:sz w:val="19"/>
          <w:lang w:val="en-US"/>
        </w:rPr>
        <w:t xml:space="preserve">Profit before financial result. Profit before financial result comprises </w:t>
      </w:r>
      <w:proofErr w:type="gramStart"/>
      <w:r w:rsidRPr="00624766">
        <w:rPr>
          <w:rFonts w:ascii="BMWGroupTN" w:hAnsi="BMWGroupTN"/>
          <w:sz w:val="19"/>
          <w:lang w:val="en-US"/>
        </w:rPr>
        <w:t>revenues</w:t>
      </w:r>
      <w:proofErr w:type="gramEnd"/>
      <w:r w:rsidRPr="00624766">
        <w:rPr>
          <w:rFonts w:ascii="BMWGroupTN" w:hAnsi="BMWGroupTN"/>
          <w:sz w:val="19"/>
          <w:lang w:val="en-US"/>
        </w:rPr>
        <w:t xml:space="preserve"> less cost of sales, less </w:t>
      </w:r>
      <w:proofErr w:type="gramStart"/>
      <w:r w:rsidRPr="00624766">
        <w:rPr>
          <w:rFonts w:ascii="BMWGroupTN" w:hAnsi="BMWGroupTN"/>
          <w:sz w:val="19"/>
          <w:lang w:val="en-US"/>
        </w:rPr>
        <w:t>selling</w:t>
      </w:r>
      <w:proofErr w:type="gramEnd"/>
      <w:r w:rsidRPr="00624766">
        <w:rPr>
          <w:rFonts w:ascii="BMWGroupTN" w:hAnsi="BMWGroupTN"/>
          <w:sz w:val="19"/>
          <w:lang w:val="en-US"/>
        </w:rPr>
        <w:t xml:space="preserve"> and administrative expenses and plus/minus net other operating income and expenses.</w:t>
      </w:r>
    </w:p>
    <w:p w14:paraId="03A6139A" w14:textId="77777777" w:rsidR="00624766" w:rsidRPr="002579CE" w:rsidRDefault="00624766" w:rsidP="00624766">
      <w:pPr>
        <w:autoSpaceDE w:val="0"/>
        <w:autoSpaceDN w:val="0"/>
        <w:adjustRightInd w:val="0"/>
        <w:spacing w:line="240" w:lineRule="auto"/>
        <w:rPr>
          <w:rFonts w:ascii="BMWGroupTN" w:hAnsi="BMWGroupTN" w:cs="BMWType V2 Light"/>
          <w:sz w:val="19"/>
          <w:szCs w:val="19"/>
          <w:lang w:val="en-US"/>
        </w:rPr>
      </w:pPr>
    </w:p>
    <w:p w14:paraId="154AACDA" w14:textId="77777777" w:rsidR="00624766" w:rsidRPr="00624766" w:rsidRDefault="00624766" w:rsidP="00624766">
      <w:pPr>
        <w:autoSpaceDE w:val="0"/>
        <w:autoSpaceDN w:val="0"/>
        <w:adjustRightInd w:val="0"/>
        <w:spacing w:line="240" w:lineRule="auto"/>
        <w:rPr>
          <w:rFonts w:ascii="BMWGroupTN" w:hAnsi="BMWGroupTN" w:cs="BMWType V2 Light"/>
          <w:b/>
          <w:sz w:val="19"/>
          <w:szCs w:val="19"/>
          <w:lang w:val="en-US"/>
        </w:rPr>
      </w:pPr>
      <w:r w:rsidRPr="00624766">
        <w:rPr>
          <w:rFonts w:ascii="BMWGroupTN" w:hAnsi="BMWGroupTN"/>
          <w:b/>
          <w:sz w:val="19"/>
          <w:lang w:val="en-US"/>
        </w:rPr>
        <w:t>EBIT margin</w:t>
      </w:r>
    </w:p>
    <w:p w14:paraId="6CD5D99F" w14:textId="77777777" w:rsidR="00624766" w:rsidRPr="00624766" w:rsidRDefault="00624766" w:rsidP="00624766">
      <w:pPr>
        <w:rPr>
          <w:rFonts w:ascii="BMWGroupTN" w:hAnsi="BMWGroupTN"/>
          <w:b/>
          <w:sz w:val="19"/>
          <w:lang w:val="en-US"/>
        </w:rPr>
      </w:pPr>
      <w:r w:rsidRPr="00624766">
        <w:rPr>
          <w:rFonts w:ascii="BMWGroupTN" w:hAnsi="BMWGroupTN"/>
          <w:sz w:val="19"/>
          <w:lang w:val="en-US"/>
        </w:rPr>
        <w:t>Profit/loss before financial result as a percentage of revenues.</w:t>
      </w:r>
    </w:p>
    <w:p w14:paraId="630A8BF7" w14:textId="77777777" w:rsidR="00624766" w:rsidRPr="00624766" w:rsidRDefault="00624766" w:rsidP="00624766">
      <w:pPr>
        <w:autoSpaceDE w:val="0"/>
        <w:autoSpaceDN w:val="0"/>
        <w:adjustRightInd w:val="0"/>
        <w:spacing w:line="240" w:lineRule="auto"/>
        <w:rPr>
          <w:rFonts w:ascii="BMWGroupTN" w:hAnsi="BMWGroupTN"/>
          <w:b/>
          <w:sz w:val="19"/>
          <w:lang w:val="en-US"/>
        </w:rPr>
      </w:pPr>
    </w:p>
    <w:p w14:paraId="26A86F74" w14:textId="77777777" w:rsidR="00624766" w:rsidRPr="00624766" w:rsidRDefault="00624766" w:rsidP="00624766">
      <w:pPr>
        <w:autoSpaceDE w:val="0"/>
        <w:autoSpaceDN w:val="0"/>
        <w:adjustRightInd w:val="0"/>
        <w:spacing w:line="240" w:lineRule="auto"/>
        <w:rPr>
          <w:rFonts w:ascii="BMWGroupTN" w:hAnsi="BMWGroupTN" w:cs="BMWType V2 Light"/>
          <w:b/>
          <w:sz w:val="19"/>
          <w:szCs w:val="19"/>
          <w:lang w:val="en-US"/>
        </w:rPr>
      </w:pPr>
      <w:r w:rsidRPr="00624766">
        <w:rPr>
          <w:rFonts w:ascii="BMWGroupTN" w:hAnsi="BMWGroupTN"/>
          <w:b/>
          <w:sz w:val="19"/>
          <w:lang w:val="en-US"/>
        </w:rPr>
        <w:t>EBT</w:t>
      </w:r>
    </w:p>
    <w:p w14:paraId="658A7B11" w14:textId="4F220615" w:rsidR="00D0541C" w:rsidRDefault="00624766" w:rsidP="00D0541C">
      <w:pPr>
        <w:rPr>
          <w:rFonts w:ascii="BMWGroupTN" w:hAnsi="BMWGroupTN"/>
          <w:sz w:val="19"/>
          <w:lang w:val="en-US"/>
        </w:rPr>
      </w:pPr>
      <w:r w:rsidRPr="00624766">
        <w:rPr>
          <w:rFonts w:ascii="BMWGroupTN" w:hAnsi="BMWGroupTN"/>
          <w:sz w:val="19"/>
          <w:lang w:val="en-US"/>
        </w:rPr>
        <w:t>EBIT plus financial result.</w:t>
      </w:r>
      <w:r w:rsidR="00314B9F">
        <w:rPr>
          <w:rFonts w:ascii="BMWGroupTN" w:hAnsi="BMWGroupTN"/>
          <w:sz w:val="19"/>
          <w:lang w:val="en-US"/>
        </w:rPr>
        <w:br/>
      </w:r>
    </w:p>
    <w:p w14:paraId="033E0D8E" w14:textId="77777777" w:rsidR="00624766" w:rsidRPr="00624766" w:rsidRDefault="00624766" w:rsidP="00624766">
      <w:pPr>
        <w:rPr>
          <w:rFonts w:ascii="BMWGroupTN" w:hAnsi="BMWGroupTN" w:cs="BMWType V2 Light"/>
          <w:sz w:val="19"/>
          <w:szCs w:val="19"/>
          <w:lang w:val="en-US"/>
        </w:rPr>
      </w:pPr>
      <w:r w:rsidRPr="00624766">
        <w:rPr>
          <w:rFonts w:ascii="BMWGroupTN" w:hAnsi="BMWGroupTN"/>
          <w:b/>
          <w:sz w:val="19"/>
          <w:lang w:val="en-US"/>
        </w:rPr>
        <w:t>PHEV</w:t>
      </w:r>
    </w:p>
    <w:p w14:paraId="7E9AA0E0" w14:textId="77777777" w:rsidR="00624766" w:rsidRPr="00624766" w:rsidRDefault="00624766" w:rsidP="00624766">
      <w:pPr>
        <w:rPr>
          <w:rFonts w:ascii="BMWGroupTN" w:hAnsi="BMWGroupTN"/>
          <w:sz w:val="19"/>
          <w:lang w:val="en-US"/>
        </w:rPr>
      </w:pPr>
      <w:r w:rsidRPr="00624766">
        <w:rPr>
          <w:rFonts w:ascii="BMWGroupTN" w:hAnsi="BMWGroupTN"/>
          <w:sz w:val="19"/>
          <w:lang w:val="en-US"/>
        </w:rPr>
        <w:t>Plug-in-hybrid electric vehicle - hybrid vehicle with petrol engine and electric drive.</w:t>
      </w:r>
    </w:p>
    <w:p w14:paraId="0AB93D16" w14:textId="4605597E" w:rsidR="00642564" w:rsidRDefault="00642564">
      <w:pPr>
        <w:tabs>
          <w:tab w:val="clear" w:pos="454"/>
          <w:tab w:val="clear" w:pos="4706"/>
        </w:tabs>
        <w:spacing w:line="240" w:lineRule="auto"/>
        <w:rPr>
          <w:rStyle w:val="Hyperlink"/>
          <w:rFonts w:ascii="BMWGroupTN" w:hAnsi="BMWGroupTN"/>
          <w:color w:val="auto"/>
          <w:sz w:val="19"/>
          <w:szCs w:val="19"/>
          <w:u w:val="none"/>
          <w:lang w:val="en-US"/>
        </w:rPr>
      </w:pPr>
      <w:r>
        <w:rPr>
          <w:rStyle w:val="Hyperlink"/>
          <w:rFonts w:ascii="BMWGroupTN" w:hAnsi="BMWGroupTN"/>
          <w:color w:val="auto"/>
          <w:sz w:val="19"/>
          <w:szCs w:val="19"/>
          <w:u w:val="none"/>
          <w:lang w:val="en-US"/>
        </w:rPr>
        <w:br w:type="page"/>
      </w:r>
    </w:p>
    <w:p w14:paraId="3EDDE95A" w14:textId="7F693653" w:rsidR="00624766" w:rsidRPr="00624766" w:rsidRDefault="00624766" w:rsidP="00624766">
      <w:pPr>
        <w:tabs>
          <w:tab w:val="left" w:pos="0"/>
          <w:tab w:val="left" w:pos="426"/>
        </w:tabs>
        <w:spacing w:line="360" w:lineRule="auto"/>
        <w:ind w:right="29"/>
        <w:rPr>
          <w:rFonts w:ascii="BMWGroupTN" w:hAnsi="BMWGroupTN"/>
          <w:sz w:val="19"/>
          <w:lang w:val="en-US"/>
        </w:rPr>
      </w:pPr>
      <w:r w:rsidRPr="00624766">
        <w:rPr>
          <w:rFonts w:ascii="BMWGroupTN" w:hAnsi="BMWGroupTN"/>
          <w:sz w:val="19"/>
          <w:lang w:val="en-US"/>
        </w:rPr>
        <w:lastRenderedPageBreak/>
        <w:t>If you have any questions, please contact:</w:t>
      </w:r>
    </w:p>
    <w:p w14:paraId="624DF77D" w14:textId="77777777" w:rsidR="00624766" w:rsidRPr="00624766" w:rsidRDefault="00624766" w:rsidP="00624766">
      <w:pPr>
        <w:pStyle w:val="Fliesstext"/>
        <w:tabs>
          <w:tab w:val="left" w:pos="0"/>
          <w:tab w:val="left" w:pos="426"/>
        </w:tabs>
        <w:outlineLvl w:val="1"/>
        <w:rPr>
          <w:rFonts w:ascii="BMWGroupTN" w:hAnsi="BMWGroupTN"/>
          <w:sz w:val="19"/>
          <w:lang w:val="en-US"/>
        </w:rPr>
      </w:pPr>
      <w:r w:rsidRPr="00624766">
        <w:rPr>
          <w:rFonts w:ascii="BMWGroupTN" w:hAnsi="BMWGroupTN"/>
          <w:sz w:val="19"/>
          <w:lang w:val="en-US"/>
        </w:rPr>
        <w:t>BMW Group Corporate Communications</w:t>
      </w:r>
    </w:p>
    <w:p w14:paraId="641C4F6C" w14:textId="77777777" w:rsidR="00624766" w:rsidRPr="00624766" w:rsidRDefault="00624766" w:rsidP="00624766">
      <w:pPr>
        <w:pStyle w:val="Fliesstext"/>
        <w:tabs>
          <w:tab w:val="left" w:pos="0"/>
          <w:tab w:val="left" w:pos="426"/>
        </w:tabs>
        <w:outlineLvl w:val="1"/>
        <w:rPr>
          <w:rFonts w:ascii="BMWGroupTN" w:hAnsi="BMWGroupTN"/>
          <w:sz w:val="19"/>
          <w:lang w:val="en-US"/>
        </w:rPr>
      </w:pPr>
    </w:p>
    <w:p w14:paraId="2D1FDA59" w14:textId="77777777" w:rsidR="00624766" w:rsidRPr="00624766" w:rsidRDefault="00624766" w:rsidP="00624766">
      <w:pPr>
        <w:tabs>
          <w:tab w:val="left" w:pos="708"/>
        </w:tabs>
        <w:rPr>
          <w:rFonts w:ascii="BMWGroupTN" w:hAnsi="BMWGroupTN"/>
          <w:sz w:val="19"/>
          <w:lang w:val="en-US"/>
        </w:rPr>
      </w:pPr>
      <w:r w:rsidRPr="00624766">
        <w:rPr>
          <w:rFonts w:ascii="BMWGroupTN" w:hAnsi="BMWGroupTN"/>
          <w:sz w:val="19"/>
          <w:lang w:val="en-US"/>
        </w:rPr>
        <w:t>Dr Britta Ullrich, Finance Communications</w:t>
      </w:r>
    </w:p>
    <w:p w14:paraId="3A084254" w14:textId="77777777" w:rsidR="00624766" w:rsidRPr="00624766" w:rsidRDefault="00624766" w:rsidP="00624766">
      <w:pPr>
        <w:pStyle w:val="Fliesstext"/>
        <w:tabs>
          <w:tab w:val="left" w:pos="0"/>
          <w:tab w:val="left" w:pos="426"/>
        </w:tabs>
        <w:rPr>
          <w:rFonts w:ascii="BMWGroupTN" w:hAnsi="BMWGroupTN"/>
          <w:sz w:val="19"/>
          <w:szCs w:val="19"/>
          <w:lang w:val="en-US"/>
        </w:rPr>
      </w:pPr>
      <w:r w:rsidRPr="00624766">
        <w:rPr>
          <w:rFonts w:ascii="BMWGroupTN" w:hAnsi="BMWGroupTN"/>
          <w:sz w:val="19"/>
          <w:lang w:val="en-US"/>
        </w:rPr>
        <w:t>Telephone: +</w:t>
      </w:r>
      <w:r w:rsidRPr="00624766">
        <w:rPr>
          <w:rFonts w:ascii="BMWGroupTN" w:hAnsi="BMWGroupTN"/>
          <w:sz w:val="19"/>
          <w:szCs w:val="19"/>
          <w:lang w:val="en-US"/>
        </w:rPr>
        <w:t>49 89 382-18364</w:t>
      </w:r>
    </w:p>
    <w:p w14:paraId="69E55A9E" w14:textId="77777777" w:rsidR="00624766" w:rsidRPr="00624766" w:rsidRDefault="00624766" w:rsidP="00624766">
      <w:pPr>
        <w:pStyle w:val="Fliesstext"/>
        <w:tabs>
          <w:tab w:val="left" w:pos="0"/>
          <w:tab w:val="left" w:pos="426"/>
        </w:tabs>
        <w:rPr>
          <w:rFonts w:ascii="BMWGroupTN" w:hAnsi="BMWGroupTN"/>
          <w:sz w:val="19"/>
          <w:szCs w:val="19"/>
          <w:lang w:val="en-US"/>
        </w:rPr>
      </w:pPr>
      <w:r w:rsidRPr="00624766">
        <w:rPr>
          <w:rFonts w:ascii="BMWGroupTN" w:hAnsi="BMWGroupTN"/>
          <w:sz w:val="19"/>
          <w:szCs w:val="19"/>
          <w:lang w:val="en-US"/>
        </w:rPr>
        <w:t xml:space="preserve">Email: </w:t>
      </w:r>
      <w:hyperlink r:id="rId11" w:tgtFrame="_blank" w:history="1">
        <w:r w:rsidRPr="00E65F16">
          <w:rPr>
            <w:rStyle w:val="Hyperlink"/>
            <w:rFonts w:ascii="BMWGroupTN" w:hAnsi="BMWGroupTN"/>
            <w:sz w:val="19"/>
            <w:szCs w:val="19"/>
            <w:lang w:val="en-US"/>
          </w:rPr>
          <w:t>britta.ullrich@bmwgroup.com</w:t>
        </w:r>
      </w:hyperlink>
    </w:p>
    <w:p w14:paraId="1ED251E4" w14:textId="77777777" w:rsidR="00624766" w:rsidRPr="00624766" w:rsidRDefault="00624766" w:rsidP="00624766">
      <w:pPr>
        <w:pStyle w:val="Fliesstext"/>
        <w:tabs>
          <w:tab w:val="left" w:pos="0"/>
          <w:tab w:val="left" w:pos="426"/>
        </w:tabs>
        <w:rPr>
          <w:rFonts w:ascii="BMWGroupTN" w:hAnsi="BMWGroupTN"/>
          <w:sz w:val="19"/>
          <w:szCs w:val="19"/>
          <w:lang w:val="en-US"/>
        </w:rPr>
      </w:pPr>
    </w:p>
    <w:p w14:paraId="059C604A" w14:textId="77777777" w:rsidR="00624766" w:rsidRPr="00624766" w:rsidRDefault="00624766" w:rsidP="00624766">
      <w:pPr>
        <w:pStyle w:val="zzabstand9pt"/>
        <w:ind w:right="28"/>
        <w:rPr>
          <w:rFonts w:ascii="BMWGroupTN" w:hAnsi="BMWGroupTN"/>
          <w:sz w:val="19"/>
          <w:szCs w:val="19"/>
          <w:lang w:val="en-US"/>
        </w:rPr>
      </w:pPr>
      <w:r w:rsidRPr="00624766">
        <w:rPr>
          <w:rFonts w:ascii="BMWGroupTN" w:hAnsi="BMWGroupTN"/>
          <w:sz w:val="19"/>
          <w:szCs w:val="19"/>
          <w:lang w:val="en-US"/>
        </w:rPr>
        <w:t>Sebastian Keßler, Communications BMW Group, Strategy</w:t>
      </w:r>
    </w:p>
    <w:p w14:paraId="5B269CCC" w14:textId="77777777" w:rsidR="00624766" w:rsidRPr="00624766" w:rsidRDefault="00624766" w:rsidP="00624766">
      <w:pPr>
        <w:pStyle w:val="Fliesstext"/>
        <w:tabs>
          <w:tab w:val="left" w:pos="0"/>
          <w:tab w:val="left" w:pos="426"/>
        </w:tabs>
        <w:rPr>
          <w:rFonts w:ascii="BMWGroupTN" w:hAnsi="BMWGroupTN"/>
          <w:sz w:val="19"/>
          <w:szCs w:val="19"/>
          <w:lang w:val="en-US"/>
        </w:rPr>
      </w:pPr>
      <w:r w:rsidRPr="00624766">
        <w:rPr>
          <w:rFonts w:ascii="BMWGroupTN" w:hAnsi="BMWGroupTN"/>
          <w:sz w:val="19"/>
          <w:szCs w:val="19"/>
          <w:lang w:val="en-US"/>
        </w:rPr>
        <w:t>Telephone: +49 89 382-21616</w:t>
      </w:r>
    </w:p>
    <w:p w14:paraId="735A1480" w14:textId="77777777" w:rsidR="00624766" w:rsidRPr="00624766" w:rsidRDefault="00624766" w:rsidP="00624766">
      <w:pPr>
        <w:pStyle w:val="Fliesstext"/>
        <w:tabs>
          <w:tab w:val="left" w:pos="0"/>
          <w:tab w:val="left" w:pos="426"/>
        </w:tabs>
        <w:rPr>
          <w:rFonts w:ascii="BMWGroupTN" w:hAnsi="BMWGroupTN"/>
          <w:sz w:val="19"/>
          <w:szCs w:val="19"/>
          <w:lang w:val="en-US"/>
        </w:rPr>
      </w:pPr>
      <w:r w:rsidRPr="00624766">
        <w:rPr>
          <w:rFonts w:ascii="BMWGroupTN" w:hAnsi="BMWGroupTN"/>
          <w:sz w:val="19"/>
          <w:szCs w:val="19"/>
          <w:lang w:val="en-US"/>
        </w:rPr>
        <w:t xml:space="preserve">Email: </w:t>
      </w:r>
      <w:hyperlink r:id="rId12" w:tgtFrame="_blank" w:history="1">
        <w:r w:rsidRPr="00E65F16">
          <w:rPr>
            <w:rStyle w:val="Hyperlink"/>
            <w:rFonts w:ascii="BMWGroupTN" w:hAnsi="BMWGroupTN"/>
            <w:sz w:val="19"/>
            <w:szCs w:val="19"/>
            <w:lang w:val="en-US"/>
          </w:rPr>
          <w:t>Sebastian.KE.Kessler@bmwgroup.com</w:t>
        </w:r>
      </w:hyperlink>
    </w:p>
    <w:p w14:paraId="61D15CE5" w14:textId="77777777" w:rsidR="00624766" w:rsidRPr="00624766" w:rsidRDefault="00624766" w:rsidP="00624766">
      <w:pPr>
        <w:pStyle w:val="zzabstand9pt"/>
        <w:ind w:right="28"/>
        <w:rPr>
          <w:rFonts w:ascii="BMWGroupTN" w:hAnsi="BMWGroupTN"/>
          <w:sz w:val="19"/>
          <w:szCs w:val="19"/>
          <w:lang w:val="en-US"/>
        </w:rPr>
      </w:pPr>
    </w:p>
    <w:p w14:paraId="37E5BAB2" w14:textId="77777777" w:rsidR="00624766" w:rsidRPr="00624766" w:rsidRDefault="00624766" w:rsidP="00624766">
      <w:pPr>
        <w:pStyle w:val="zzabstand9pt"/>
        <w:ind w:right="28"/>
        <w:rPr>
          <w:rFonts w:ascii="BMWGroupTN" w:hAnsi="BMWGroupTN"/>
          <w:sz w:val="19"/>
          <w:szCs w:val="19"/>
          <w:lang w:val="en-US"/>
        </w:rPr>
      </w:pPr>
      <w:r w:rsidRPr="00624766">
        <w:rPr>
          <w:rFonts w:ascii="BMWGroupTN" w:hAnsi="BMWGroupTN"/>
          <w:sz w:val="19"/>
          <w:szCs w:val="19"/>
          <w:lang w:val="en-US"/>
        </w:rPr>
        <w:t>Max-Morten Borgmann, head of Communications BMW Group, Finance, Sales</w:t>
      </w:r>
    </w:p>
    <w:p w14:paraId="03382206" w14:textId="77777777" w:rsidR="00624766" w:rsidRPr="00624766" w:rsidRDefault="00624766" w:rsidP="00624766">
      <w:pPr>
        <w:pStyle w:val="zzabstand9pt"/>
        <w:ind w:right="28"/>
        <w:rPr>
          <w:rFonts w:ascii="BMWGroupTN" w:hAnsi="BMWGroupTN"/>
          <w:sz w:val="19"/>
          <w:szCs w:val="19"/>
          <w:lang w:val="en-US"/>
        </w:rPr>
      </w:pPr>
      <w:r w:rsidRPr="00624766">
        <w:rPr>
          <w:rFonts w:ascii="BMWGroupTN" w:hAnsi="BMWGroupTN"/>
          <w:sz w:val="19"/>
          <w:szCs w:val="19"/>
          <w:lang w:val="en-US"/>
        </w:rPr>
        <w:t>Telephone: +49 89 382-24118</w:t>
      </w:r>
    </w:p>
    <w:p w14:paraId="1B7DEE1D" w14:textId="77777777" w:rsidR="00624766" w:rsidRPr="00624766" w:rsidRDefault="00624766" w:rsidP="00624766">
      <w:pPr>
        <w:pStyle w:val="zzabstand9pt"/>
        <w:ind w:right="28"/>
        <w:rPr>
          <w:rFonts w:ascii="BMWGroupTN" w:hAnsi="BMWGroupTN"/>
          <w:sz w:val="19"/>
          <w:szCs w:val="19"/>
          <w:lang w:val="en-US"/>
        </w:rPr>
      </w:pPr>
      <w:r w:rsidRPr="00624766">
        <w:rPr>
          <w:rFonts w:ascii="BMWGroupTN" w:hAnsi="BMWGroupTN"/>
          <w:sz w:val="19"/>
          <w:szCs w:val="19"/>
          <w:lang w:val="en-US"/>
        </w:rPr>
        <w:t xml:space="preserve">Email: </w:t>
      </w:r>
      <w:hyperlink r:id="rId13" w:history="1">
        <w:r w:rsidRPr="00E65F16">
          <w:rPr>
            <w:rStyle w:val="Hyperlink"/>
            <w:rFonts w:ascii="BMWGroupTN" w:hAnsi="BMWGroupTN"/>
            <w:sz w:val="19"/>
            <w:szCs w:val="19"/>
            <w:lang w:val="en-US"/>
          </w:rPr>
          <w:t>Max-Morten.Borgmann@bmwgroup.com</w:t>
        </w:r>
      </w:hyperlink>
    </w:p>
    <w:p w14:paraId="49248F46" w14:textId="77777777" w:rsidR="00624766" w:rsidRPr="00624766" w:rsidRDefault="00624766" w:rsidP="00624766">
      <w:pPr>
        <w:pStyle w:val="Fliesstext"/>
        <w:tabs>
          <w:tab w:val="left" w:pos="0"/>
          <w:tab w:val="left" w:pos="426"/>
        </w:tabs>
        <w:rPr>
          <w:rFonts w:ascii="BMWGroupTN" w:hAnsi="BMWGroupTN"/>
          <w:sz w:val="19"/>
          <w:szCs w:val="19"/>
          <w:lang w:val="en-US"/>
        </w:rPr>
      </w:pPr>
    </w:p>
    <w:p w14:paraId="1A995EE0" w14:textId="77777777" w:rsidR="00624766" w:rsidRPr="00E65F16" w:rsidRDefault="00624766" w:rsidP="00624766">
      <w:pPr>
        <w:pStyle w:val="Fliesstext"/>
        <w:tabs>
          <w:tab w:val="left" w:pos="0"/>
          <w:tab w:val="left" w:pos="426"/>
        </w:tabs>
        <w:outlineLvl w:val="0"/>
        <w:rPr>
          <w:rFonts w:ascii="BMWGroupTN" w:hAnsi="BMWGroupTN"/>
          <w:sz w:val="19"/>
          <w:szCs w:val="19"/>
          <w:lang w:val="it-IT"/>
        </w:rPr>
      </w:pPr>
      <w:r w:rsidRPr="00E65F16">
        <w:rPr>
          <w:rFonts w:ascii="BMWGroupTN" w:hAnsi="BMWGroupTN"/>
          <w:sz w:val="19"/>
          <w:szCs w:val="19"/>
          <w:lang w:val="it-IT"/>
        </w:rPr>
        <w:t xml:space="preserve">Media website: </w:t>
      </w:r>
      <w:r w:rsidRPr="00C3330E">
        <w:rPr>
          <w:rStyle w:val="Hyperlink"/>
          <w:rFonts w:ascii="BMWGroupTN" w:hAnsi="BMWGroupTN"/>
          <w:sz w:val="19"/>
          <w:szCs w:val="19"/>
          <w:lang w:val="it-IT"/>
        </w:rPr>
        <w:t>www.press.bmwgroup.com/deutschland</w:t>
      </w:r>
    </w:p>
    <w:p w14:paraId="08D9872D" w14:textId="77777777" w:rsidR="00624766" w:rsidRPr="00624766" w:rsidRDefault="00624766" w:rsidP="00624766">
      <w:pPr>
        <w:pStyle w:val="Fliesstext"/>
        <w:tabs>
          <w:tab w:val="left" w:pos="0"/>
          <w:tab w:val="left" w:pos="426"/>
        </w:tabs>
        <w:rPr>
          <w:rFonts w:ascii="BMWGroupTN" w:hAnsi="BMWGroupTN"/>
          <w:sz w:val="19"/>
          <w:szCs w:val="19"/>
          <w:lang w:val="en-US"/>
        </w:rPr>
      </w:pPr>
      <w:r w:rsidRPr="00624766">
        <w:rPr>
          <w:rFonts w:ascii="BMWGroupTN" w:hAnsi="BMWGroupTN"/>
          <w:sz w:val="19"/>
          <w:szCs w:val="19"/>
          <w:lang w:val="en-US"/>
        </w:rPr>
        <w:t xml:space="preserve">Email: </w:t>
      </w:r>
      <w:hyperlink r:id="rId14" w:history="1">
        <w:r w:rsidRPr="00E65F16">
          <w:rPr>
            <w:rStyle w:val="Hyperlink"/>
            <w:rFonts w:ascii="BMWGroupTN" w:hAnsi="BMWGroupTN"/>
            <w:sz w:val="19"/>
            <w:szCs w:val="19"/>
            <w:lang w:val="en-US"/>
          </w:rPr>
          <w:t>presse@bmwgroup.com</w:t>
        </w:r>
      </w:hyperlink>
      <w:r w:rsidRPr="00624766">
        <w:rPr>
          <w:rFonts w:ascii="BMWGroupTN" w:hAnsi="BMWGroupTN"/>
          <w:sz w:val="19"/>
          <w:szCs w:val="19"/>
          <w:lang w:val="en-US"/>
        </w:rPr>
        <w:t xml:space="preserve"> </w:t>
      </w:r>
    </w:p>
    <w:p w14:paraId="1C238DFC" w14:textId="77777777" w:rsidR="00624766" w:rsidRPr="00624766" w:rsidRDefault="00624766" w:rsidP="00624766">
      <w:pPr>
        <w:ind w:right="-794"/>
        <w:rPr>
          <w:rFonts w:ascii="BMWGroupTN" w:hAnsi="BMWGroupTN"/>
          <w:sz w:val="19"/>
          <w:lang w:val="en-US"/>
        </w:rPr>
      </w:pPr>
    </w:p>
    <w:p w14:paraId="1B0ABEB6" w14:textId="77777777" w:rsidR="00624766" w:rsidRPr="00624766" w:rsidRDefault="00624766" w:rsidP="00624766">
      <w:pPr>
        <w:tabs>
          <w:tab w:val="left" w:pos="708"/>
        </w:tabs>
        <w:spacing w:line="100" w:lineRule="atLeast"/>
        <w:ind w:right="-538"/>
        <w:rPr>
          <w:rFonts w:ascii="BMWGroupTN" w:hAnsi="BMWGroupTN"/>
          <w:b/>
          <w:bCs/>
          <w:sz w:val="19"/>
          <w:lang w:val="en-US"/>
        </w:rPr>
      </w:pPr>
      <w:r w:rsidRPr="00624766">
        <w:rPr>
          <w:rFonts w:ascii="BMWGroupTN" w:hAnsi="BMWGroupTN"/>
          <w:b/>
          <w:bCs/>
          <w:sz w:val="19"/>
          <w:lang w:val="en-US"/>
        </w:rPr>
        <w:t>The BMW Group</w:t>
      </w:r>
    </w:p>
    <w:p w14:paraId="06430E82" w14:textId="77777777" w:rsidR="00624766" w:rsidRPr="00624766" w:rsidRDefault="00624766" w:rsidP="00624766">
      <w:pPr>
        <w:tabs>
          <w:tab w:val="left" w:pos="708"/>
        </w:tabs>
        <w:spacing w:line="100" w:lineRule="atLeast"/>
        <w:ind w:right="-538"/>
        <w:rPr>
          <w:rFonts w:ascii="BMWGroupTN" w:hAnsi="BMWGroupTN"/>
          <w:sz w:val="19"/>
          <w:lang w:val="en-US"/>
        </w:rPr>
      </w:pPr>
    </w:p>
    <w:p w14:paraId="55904227" w14:textId="77777777" w:rsidR="00624766" w:rsidRPr="000B75E4" w:rsidRDefault="00624766" w:rsidP="00624766">
      <w:pPr>
        <w:ind w:right="-794"/>
        <w:rPr>
          <w:rFonts w:ascii="BMWGroupTN" w:hAnsi="BMWGroupTN"/>
          <w:sz w:val="19"/>
          <w:lang w:val="en-US"/>
        </w:rPr>
      </w:pPr>
      <w:r w:rsidRPr="00624766">
        <w:rPr>
          <w:rFonts w:ascii="BMWGroupTN" w:hAnsi="BMWGroupTN"/>
          <w:sz w:val="19"/>
          <w:lang w:val="en-US"/>
        </w:rPr>
        <w:t xml:space="preserve">With its four brands, BMW, MINI, Rolls-Royce and BMW Motorrad, the BMW Group is the world’s leading premium manufacturer of automobiles and motorcycles </w:t>
      </w:r>
      <w:proofErr w:type="gramStart"/>
      <w:r w:rsidRPr="00624766">
        <w:rPr>
          <w:rFonts w:ascii="BMWGroupTN" w:hAnsi="BMWGroupTN"/>
          <w:sz w:val="19"/>
          <w:lang w:val="en-US"/>
        </w:rPr>
        <w:t>and also</w:t>
      </w:r>
      <w:proofErr w:type="gramEnd"/>
      <w:r w:rsidRPr="00624766">
        <w:rPr>
          <w:rFonts w:ascii="BMWGroupTN" w:hAnsi="BMWGroupTN"/>
          <w:sz w:val="19"/>
          <w:lang w:val="en-US"/>
        </w:rPr>
        <w:t xml:space="preserve"> provides premium financial services. </w:t>
      </w:r>
      <w:r w:rsidRPr="000B75E4">
        <w:rPr>
          <w:rFonts w:ascii="BMWGroupTN" w:hAnsi="BMWGroupTN"/>
          <w:sz w:val="19"/>
          <w:lang w:val="en-US"/>
        </w:rPr>
        <w:t>The BMW Group production network comprises over 30 production sites worldwide; the company has a global sales network in more than 140 countries.</w:t>
      </w:r>
    </w:p>
    <w:p w14:paraId="1A46C376" w14:textId="77777777" w:rsidR="00624766" w:rsidRPr="000B75E4" w:rsidRDefault="00624766" w:rsidP="00624766">
      <w:pPr>
        <w:ind w:right="-794"/>
        <w:rPr>
          <w:rFonts w:ascii="BMWGroupTN" w:hAnsi="BMWGroupTN"/>
          <w:sz w:val="19"/>
          <w:lang w:val="en-US"/>
        </w:rPr>
      </w:pPr>
    </w:p>
    <w:p w14:paraId="27C551EC" w14:textId="77777777" w:rsidR="00624766" w:rsidRPr="000B75E4" w:rsidRDefault="00624766" w:rsidP="00624766">
      <w:pPr>
        <w:ind w:right="-794"/>
        <w:rPr>
          <w:rFonts w:ascii="BMWGroupTN" w:hAnsi="BMWGroupTN"/>
          <w:sz w:val="19"/>
          <w:lang w:val="en-US"/>
        </w:rPr>
      </w:pPr>
      <w:r w:rsidRPr="000B75E4">
        <w:rPr>
          <w:rFonts w:ascii="BMWGroupTN" w:hAnsi="BMWGroupTN"/>
          <w:sz w:val="19"/>
          <w:lang w:val="en-US"/>
        </w:rPr>
        <w:t>In 2025, the BMW Group sold 2.46 million passenger vehicles and more than 202,500 motorcycles worldwide. The profit before tax in the financial year 2025 was € 10.2 billion on revenues amounting to € 133,5 billion. As of 31 December 2025, the BMW Group had a workforce of 154,540 employees.</w:t>
      </w:r>
    </w:p>
    <w:p w14:paraId="57E48C38" w14:textId="77777777" w:rsidR="00624766" w:rsidRPr="000B75E4" w:rsidRDefault="00624766" w:rsidP="00624766">
      <w:pPr>
        <w:ind w:right="-794"/>
        <w:rPr>
          <w:rFonts w:ascii="BMWGroupTN" w:hAnsi="BMWGroupTN"/>
          <w:sz w:val="19"/>
          <w:lang w:val="en-US"/>
        </w:rPr>
      </w:pPr>
    </w:p>
    <w:p w14:paraId="75E4371A" w14:textId="77777777" w:rsidR="00624766" w:rsidRPr="000B75E4" w:rsidRDefault="00624766" w:rsidP="00624766">
      <w:pPr>
        <w:ind w:right="-794"/>
        <w:rPr>
          <w:rFonts w:ascii="BMWGroupTN" w:hAnsi="BMWGroupTN"/>
          <w:sz w:val="19"/>
          <w:lang w:val="en-US"/>
        </w:rPr>
      </w:pPr>
      <w:r w:rsidRPr="000B75E4">
        <w:rPr>
          <w:rFonts w:ascii="BMWGroupTN" w:hAnsi="BMWGroupTN"/>
          <w:sz w:val="19"/>
          <w:lang w:val="en-US"/>
        </w:rPr>
        <w:t>The economic success of the BMW Group has always been based on long-term thinking and responsible action. Sustainability is a key element of the BMW Group’s corporate strategy and covers all products – from the supply chain through production to the end of their useful life. </w:t>
      </w:r>
    </w:p>
    <w:p w14:paraId="4F22DCD3" w14:textId="77777777" w:rsidR="00624766" w:rsidRPr="000B75E4" w:rsidRDefault="00624766" w:rsidP="00624766">
      <w:pPr>
        <w:ind w:right="-538"/>
        <w:rPr>
          <w:rFonts w:ascii="BMWGroupTN" w:hAnsi="BMWGroupTN"/>
          <w:sz w:val="19"/>
          <w:lang w:val="en-US"/>
        </w:rPr>
      </w:pPr>
    </w:p>
    <w:bookmarkStart w:id="8" w:name="_Hlk192709366"/>
    <w:p w14:paraId="077E7893" w14:textId="77777777" w:rsidR="00624766" w:rsidRPr="00023290" w:rsidRDefault="00624766" w:rsidP="00624766">
      <w:pPr>
        <w:ind w:right="-538"/>
        <w:rPr>
          <w:rStyle w:val="Hyperlink"/>
          <w:rFonts w:ascii="BMWGroupTN" w:hAnsi="BMWGroupTN"/>
          <w:sz w:val="19"/>
          <w:szCs w:val="19"/>
        </w:rPr>
      </w:pPr>
      <w:r w:rsidRPr="00E65F16">
        <w:rPr>
          <w:rStyle w:val="Hyperlink"/>
          <w:rFonts w:ascii="BMWGroupTN" w:hAnsi="BMWGroupTN"/>
          <w:sz w:val="19"/>
          <w:szCs w:val="19"/>
          <w:lang w:val="en-US"/>
        </w:rPr>
        <w:fldChar w:fldCharType="begin"/>
      </w:r>
      <w:r w:rsidRPr="00023290">
        <w:rPr>
          <w:rStyle w:val="Hyperlink"/>
          <w:rFonts w:ascii="BMWGroupTN" w:hAnsi="BMWGroupTN"/>
          <w:sz w:val="19"/>
          <w:szCs w:val="19"/>
        </w:rPr>
        <w:instrText>HYPERLINK "about:blank"</w:instrText>
      </w:r>
      <w:r w:rsidRPr="00E65F16">
        <w:rPr>
          <w:rStyle w:val="Hyperlink"/>
          <w:rFonts w:ascii="BMWGroupTN" w:hAnsi="BMWGroupTN"/>
          <w:sz w:val="19"/>
          <w:szCs w:val="19"/>
          <w:lang w:val="en-US"/>
        </w:rPr>
      </w:r>
      <w:r w:rsidRPr="00E65F16">
        <w:rPr>
          <w:rStyle w:val="Hyperlink"/>
          <w:rFonts w:ascii="BMWGroupTN" w:hAnsi="BMWGroupTN"/>
          <w:sz w:val="19"/>
          <w:szCs w:val="19"/>
          <w:lang w:val="en-US"/>
        </w:rPr>
        <w:fldChar w:fldCharType="separate"/>
      </w:r>
      <w:r w:rsidRPr="00023290">
        <w:rPr>
          <w:rStyle w:val="Hyperlink"/>
          <w:rFonts w:ascii="BMWGroupTN" w:hAnsi="BMWGroupTN"/>
          <w:sz w:val="19"/>
          <w:szCs w:val="19"/>
        </w:rPr>
        <w:t>www.bmwgroup.com</w:t>
      </w:r>
      <w:r w:rsidRPr="00E65F16">
        <w:rPr>
          <w:rStyle w:val="Hyperlink"/>
          <w:rFonts w:ascii="BMWGroupTN" w:hAnsi="BMWGroupTN"/>
          <w:sz w:val="19"/>
          <w:szCs w:val="19"/>
          <w:lang w:val="en-US"/>
        </w:rPr>
        <w:fldChar w:fldCharType="end"/>
      </w:r>
      <w:r w:rsidRPr="00023290">
        <w:rPr>
          <w:rStyle w:val="Hyperlink"/>
          <w:rFonts w:ascii="BMWGroupTN" w:hAnsi="BMWGroupTN"/>
          <w:sz w:val="19"/>
          <w:szCs w:val="19"/>
        </w:rPr>
        <w:t xml:space="preserve"> </w:t>
      </w:r>
    </w:p>
    <w:p w14:paraId="19E464CA" w14:textId="77777777" w:rsidR="00624766" w:rsidRPr="00023290" w:rsidRDefault="00624766" w:rsidP="00624766">
      <w:pPr>
        <w:rPr>
          <w:rStyle w:val="Hyperlink"/>
          <w:rFonts w:ascii="BMWGroupTN" w:hAnsi="BMWGroupTN"/>
          <w:sz w:val="19"/>
          <w:szCs w:val="19"/>
        </w:rPr>
      </w:pPr>
      <w:r w:rsidRPr="00E65F16">
        <w:rPr>
          <w:rFonts w:ascii="BMWGroupTN" w:hAnsi="BMWGroupTN"/>
          <w:sz w:val="19"/>
          <w:szCs w:val="19"/>
        </w:rPr>
        <w:t xml:space="preserve">LinkedIn: </w:t>
      </w:r>
      <w:hyperlink r:id="rId15" w:history="1">
        <w:r w:rsidRPr="00023290">
          <w:rPr>
            <w:rStyle w:val="Hyperlink"/>
            <w:rFonts w:ascii="BMWGroupTN" w:hAnsi="BMWGroupTN"/>
            <w:sz w:val="19"/>
            <w:szCs w:val="19"/>
          </w:rPr>
          <w:t>http://www.linkedin.com/company/bmw-group/</w:t>
        </w:r>
      </w:hyperlink>
    </w:p>
    <w:p w14:paraId="69FB5480" w14:textId="77777777" w:rsidR="00624766" w:rsidRPr="000B75E4" w:rsidRDefault="00624766" w:rsidP="00624766">
      <w:pPr>
        <w:rPr>
          <w:rFonts w:ascii="BMWGroupTN" w:hAnsi="BMWGroupTN"/>
          <w:sz w:val="19"/>
          <w:szCs w:val="19"/>
          <w:lang w:val="en-US"/>
        </w:rPr>
      </w:pPr>
      <w:r w:rsidRPr="000B75E4">
        <w:rPr>
          <w:rFonts w:ascii="BMWGroupTN" w:hAnsi="BMWGroupTN"/>
          <w:sz w:val="19"/>
          <w:szCs w:val="19"/>
          <w:lang w:val="en-US"/>
        </w:rPr>
        <w:t xml:space="preserve">YouTube: </w:t>
      </w:r>
      <w:hyperlink r:id="rId16" w:history="1">
        <w:r w:rsidRPr="00E65F16">
          <w:rPr>
            <w:rStyle w:val="Hyperlink"/>
            <w:rFonts w:ascii="BMWGroupTN" w:hAnsi="BMWGroupTN"/>
            <w:sz w:val="19"/>
            <w:szCs w:val="19"/>
            <w:lang w:val="en-US"/>
          </w:rPr>
          <w:t>https://www.youtube.com/bmwgroup</w:t>
        </w:r>
      </w:hyperlink>
      <w:r w:rsidRPr="000B75E4">
        <w:rPr>
          <w:rFonts w:ascii="BMWGroupTN" w:hAnsi="BMWGroupTN"/>
          <w:sz w:val="19"/>
          <w:szCs w:val="19"/>
          <w:lang w:val="en-US"/>
        </w:rPr>
        <w:t xml:space="preserve"> </w:t>
      </w:r>
    </w:p>
    <w:p w14:paraId="69E59866" w14:textId="77777777" w:rsidR="00624766" w:rsidRPr="00E65F16" w:rsidRDefault="00624766" w:rsidP="00624766">
      <w:pPr>
        <w:rPr>
          <w:rFonts w:ascii="BMWGroupTN" w:hAnsi="BMWGroupTN"/>
          <w:sz w:val="19"/>
          <w:szCs w:val="19"/>
        </w:rPr>
      </w:pPr>
      <w:r w:rsidRPr="00E65F16">
        <w:rPr>
          <w:rFonts w:ascii="BMWGroupTN" w:hAnsi="BMWGroupTN"/>
          <w:sz w:val="19"/>
          <w:szCs w:val="19"/>
        </w:rPr>
        <w:t xml:space="preserve">Instagram: </w:t>
      </w:r>
      <w:hyperlink r:id="rId17" w:history="1">
        <w:r w:rsidRPr="00023290">
          <w:rPr>
            <w:rStyle w:val="Hyperlink"/>
            <w:rFonts w:ascii="BMWGroupTN" w:hAnsi="BMWGroupTN"/>
            <w:sz w:val="19"/>
            <w:szCs w:val="19"/>
          </w:rPr>
          <w:t>https://www.instagram.com/bmwgroup</w:t>
        </w:r>
      </w:hyperlink>
    </w:p>
    <w:p w14:paraId="35DD9095" w14:textId="1ED8BCF3" w:rsidR="00624766" w:rsidRPr="00D0541C" w:rsidRDefault="00624766" w:rsidP="00D0541C">
      <w:pPr>
        <w:rPr>
          <w:rFonts w:ascii="BMWGroupTN" w:hAnsi="BMWGroupTN"/>
          <w:color w:val="0000FF"/>
          <w:sz w:val="19"/>
          <w:szCs w:val="19"/>
          <w:u w:val="single"/>
          <w:lang w:val="en-US"/>
        </w:rPr>
      </w:pPr>
      <w:r w:rsidRPr="000B75E4">
        <w:rPr>
          <w:rFonts w:ascii="BMWGroupTN" w:hAnsi="BMWGroupTN"/>
          <w:sz w:val="19"/>
          <w:szCs w:val="19"/>
          <w:lang w:val="en-US"/>
        </w:rPr>
        <w:t xml:space="preserve">Facebook: </w:t>
      </w:r>
      <w:hyperlink r:id="rId18" w:history="1">
        <w:r w:rsidRPr="00E65F16">
          <w:rPr>
            <w:rStyle w:val="Hyperlink"/>
            <w:rFonts w:ascii="BMWGroupTN" w:hAnsi="BMWGroupTN"/>
            <w:sz w:val="19"/>
            <w:szCs w:val="19"/>
            <w:lang w:val="en-US"/>
          </w:rPr>
          <w:t>https://www.facebook.com/bmwgroup</w:t>
        </w:r>
      </w:hyperlink>
      <w:bookmarkEnd w:id="8"/>
    </w:p>
    <w:p w14:paraId="6A9DB2B6" w14:textId="77777777" w:rsidR="00624766" w:rsidRPr="00483C6C" w:rsidRDefault="00624766" w:rsidP="00624766">
      <w:pPr>
        <w:ind w:right="-538"/>
        <w:rPr>
          <w:rStyle w:val="Hyperlink"/>
          <w:rFonts w:ascii="BMWGroupTN" w:hAnsi="BMWGroupTN"/>
          <w:color w:val="auto"/>
          <w:sz w:val="19"/>
          <w:szCs w:val="19"/>
          <w:u w:val="none"/>
          <w:lang w:val="en-US"/>
        </w:rPr>
      </w:pPr>
    </w:p>
    <w:sectPr w:rsidR="00624766" w:rsidRPr="00483C6C" w:rsidSect="00495CD7">
      <w:headerReference w:type="default" r:id="rId19"/>
      <w:footerReference w:type="even" r:id="rId20"/>
      <w:headerReference w:type="first" r:id="rId21"/>
      <w:footerReference w:type="first" r:id="rId22"/>
      <w:footnotePr>
        <w:pos w:val="beneathText"/>
        <w:numRestart w:val="eachPage"/>
      </w:footnotePr>
      <w:type w:val="continuous"/>
      <w:pgSz w:w="11907" w:h="16840" w:code="9"/>
      <w:pgMar w:top="1814" w:right="1842"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DCA4" w14:textId="77777777" w:rsidR="008059C9" w:rsidRPr="0059318D" w:rsidRDefault="008059C9">
      <w:r>
        <w:separator/>
      </w:r>
    </w:p>
  </w:endnote>
  <w:endnote w:type="continuationSeparator" w:id="0">
    <w:p w14:paraId="20ABF790" w14:textId="77777777" w:rsidR="008059C9" w:rsidRPr="0059318D" w:rsidRDefault="0080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MWGroupTN">
    <w:panose1 w:val="00000000000000000000"/>
    <w:charset w:val="00"/>
    <w:family w:val="auto"/>
    <w:pitch w:val="variable"/>
    <w:sig w:usb0="A000028F" w:usb1="120024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CondensedLight">
    <w:panose1 w:val="020B0306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GroupTNPro-Bold">
    <w:altName w:val="Cambria"/>
    <w:panose1 w:val="00000000000000000000"/>
    <w:charset w:val="00"/>
    <w:family w:val="roman"/>
    <w:notTrueType/>
    <w:pitch w:val="default"/>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lettergothic">
    <w:altName w:val="Times New Roman"/>
    <w:charset w:val="00"/>
    <w:family w:val="auto"/>
    <w:pitch w:val="default"/>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 Group Condensed">
    <w:altName w:val="Calibri"/>
    <w:panose1 w:val="020B0606020202020204"/>
    <w:charset w:val="00"/>
    <w:family w:val="swiss"/>
    <w:pitch w:val="variable"/>
    <w:sig w:usb0="80000027" w:usb1="00000000" w:usb2="00000000" w:usb3="00000000" w:csb0="00000093" w:csb1="00000000"/>
  </w:font>
  <w:font w:name="BMW Group Serif">
    <w:panose1 w:val="00000000000000000000"/>
    <w:charset w:val="00"/>
    <w:family w:val="auto"/>
    <w:pitch w:val="variable"/>
    <w:sig w:usb0="A00002BF" w:usb1="000078FB" w:usb2="00000000" w:usb3="00000000" w:csb0="0000009F" w:csb1="00000000"/>
  </w:font>
  <w:font w:name="BMWGroupTN Condensed">
    <w:panose1 w:val="00000000000000000000"/>
    <w:charset w:val="00"/>
    <w:family w:val="auto"/>
    <w:pitch w:val="variable"/>
    <w:sig w:usb0="A000028F" w:usb1="12002413" w:usb2="00000000" w:usb3="00000000" w:csb0="0000019F" w:csb1="00000000"/>
  </w:font>
  <w:font w:name="BMWGroupTN Light">
    <w:panose1 w:val="00000000000000000000"/>
    <w:charset w:val="00"/>
    <w:family w:val="auto"/>
    <w:pitch w:val="variable"/>
    <w:sig w:usb0="80000287" w:usb1="00002411" w:usb2="00000000" w:usb3="00000000" w:csb0="0000009F" w:csb1="00000000"/>
  </w:font>
  <w:font w:name="BMWGroupTNCondensedPro-Reg">
    <w:altName w:val="Yu Gothic"/>
    <w:panose1 w:val="00000000000000000000"/>
    <w:charset w:val="80"/>
    <w:family w:val="swiss"/>
    <w:notTrueType/>
    <w:pitch w:val="default"/>
    <w:sig w:usb0="00000003" w:usb1="08070000" w:usb2="00000010" w:usb3="00000000" w:csb0="00020001" w:csb1="00000000"/>
  </w:font>
  <w:font w:name="BMWTypeNextCondensedPro-Bold">
    <w:altName w:val="Yu Gothic"/>
    <w:panose1 w:val="00000000000000000000"/>
    <w:charset w:val="80"/>
    <w:family w:val="swiss"/>
    <w:notTrueType/>
    <w:pitch w:val="default"/>
    <w:sig w:usb0="00000001" w:usb1="08070000" w:usb2="00000010" w:usb3="00000000" w:csb0="00020000" w:csb1="00000000"/>
  </w:font>
  <w:font w:name="BMW Group Light">
    <w:panose1 w:val="00000000000000000000"/>
    <w:charset w:val="00"/>
    <w:family w:val="auto"/>
    <w:pitch w:val="variable"/>
    <w:sig w:usb0="800022BF" w:usb1="9000004A" w:usb2="00000008" w:usb3="00000000" w:csb0="0000009F" w:csb1="00000000"/>
  </w:font>
  <w:font w:name="BMWTypeNext">
    <w:panose1 w:val="00000000000000000000"/>
    <w:charset w:val="00"/>
    <w:family w:val="auto"/>
    <w:pitch w:val="variable"/>
    <w:sig w:usb0="80000287" w:usb1="00002411" w:usb2="00000000" w:usb3="00000000" w:csb0="0000009F" w:csb1="00000000"/>
  </w:font>
  <w:font w:name="BMWTypeNext Light">
    <w:panose1 w:val="00000000000000000000"/>
    <w:charset w:val="00"/>
    <w:family w:val="auto"/>
    <w:pitch w:val="variable"/>
    <w:sig w:usb0="80000287" w:usb1="00002411"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9B05" w14:textId="669F56FA" w:rsidR="00891702" w:rsidRPr="0059318D" w:rsidRDefault="00990AF0">
    <w:pPr>
      <w:framePr w:wrap="around" w:vAnchor="text" w:hAnchor="margin" w:y="1"/>
    </w:pPr>
    <w:r>
      <w:rPr>
        <w:noProof/>
        <w:lang w:val="en-GB"/>
      </w:rPr>
      <mc:AlternateContent>
        <mc:Choice Requires="wps">
          <w:drawing>
            <wp:anchor distT="0" distB="0" distL="0" distR="0" simplePos="0" relativeHeight="251658246" behindDoc="0" locked="0" layoutInCell="1" allowOverlap="1" wp14:anchorId="09D8A8E3" wp14:editId="0B0785E6">
              <wp:simplePos x="635" y="635"/>
              <wp:positionH relativeFrom="page">
                <wp:align>center</wp:align>
              </wp:positionH>
              <wp:positionV relativeFrom="page">
                <wp:align>bottom</wp:align>
              </wp:positionV>
              <wp:extent cx="918210" cy="365760"/>
              <wp:effectExtent l="0" t="0" r="15240" b="0"/>
              <wp:wrapNone/>
              <wp:docPr id="1773678233" name="Textfeld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365760"/>
                      </a:xfrm>
                      <a:prstGeom prst="rect">
                        <a:avLst/>
                      </a:prstGeom>
                      <a:noFill/>
                      <a:ln>
                        <a:noFill/>
                      </a:ln>
                    </wps:spPr>
                    <wps:txbx>
                      <w:txbxContent>
                        <w:p w14:paraId="3A7CB3DF" w14:textId="5D0D38F8" w:rsidR="00990AF0" w:rsidRPr="003717F3" w:rsidRDefault="00990AF0" w:rsidP="00990AF0">
                          <w:pPr>
                            <w:rPr>
                              <w:rFonts w:ascii="BMW Group Condensed" w:eastAsia="BMW Group Condensed" w:hAnsi="BMW Group Condensed" w:cs="BMW Group Condensed"/>
                              <w:color w:val="C00000"/>
                              <w:sz w:val="24"/>
                            </w:rPr>
                          </w:pPr>
                          <w:r>
                            <w:rPr>
                              <w:rFonts w:ascii="BMW Group Condensed" w:eastAsia="BMW Group Condensed" w:hAnsi="BMW Group Condensed" w:cs="BMW Group Condensed"/>
                              <w:color w:val="C00000"/>
                              <w:sz w:val="24"/>
                              <w:lang w:val="en-GB"/>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8A8E3" id="_x0000_t202" coordsize="21600,21600" o:spt="202" path="m,l,21600r21600,l21600,xe">
              <v:stroke joinstyle="miter"/>
              <v:path gradientshapeok="t" o:connecttype="rect"/>
            </v:shapetype>
            <v:shape id="Textfeld 2" o:spid="_x0000_s1027" type="#_x0000_t202" alt="CONFIDENTIAL" style="position:absolute;margin-left:0;margin-top:0;width:72.3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" filled="f" stroked="f">
              <v:textbox style="mso-fit-shape-to-text:t" inset="0,0,0,15pt">
                <w:txbxContent>
                  <w:p w14:paraId="3A7CB3DF" w14:textId="5D0D38F8" w:rsidR="00990AF0" w:rsidRPr="003717F3" w:rsidRDefault="00990AF0" w:rsidP="00990AF0">
                    <w:pPr>
                      <w:rPr>
                        <w:rFonts w:ascii="BMW Group Condensed" w:eastAsia="BMW Group Condensed" w:hAnsi="BMW Group Condensed" w:cs="BMW Group Condensed"/>
                        <w:color w:val="C00000"/>
                        <w:sz w:val="24"/>
                      </w:rPr>
                    </w:pPr>
                    <w:r>
                      <w:rPr>
                        <w:rFonts w:ascii="BMW Group Condensed" w:eastAsia="BMW Group Condensed" w:hAnsi="BMW Group Condensed" w:cs="BMW Group Condensed"/>
                        <w:color w:val="C00000"/>
                        <w:sz w:val="24"/>
                        <w:lang w:val="en-GB"/>
                      </w:rPr>
                      <w:t>CONFIDENTIAL</w:t>
                    </w:r>
                  </w:p>
                </w:txbxContent>
              </v:textbox>
              <w10:wrap anchorx="page" anchory="page"/>
            </v:shape>
          </w:pict>
        </mc:Fallback>
      </mc:AlternateContent>
    </w:r>
    <w:r>
      <w:rPr>
        <w:lang w:val="en-GB"/>
      </w:rPr>
      <w:fldChar w:fldCharType="begin"/>
    </w:r>
    <w:r>
      <w:rPr>
        <w:lang w:val="en-GB"/>
      </w:rPr>
      <w:instrText xml:space="preserve">PAGE  </w:instrText>
    </w:r>
    <w:r>
      <w:rPr>
        <w:lang w:val="en-GB"/>
      </w:rPr>
      <w:fldChar w:fldCharType="end"/>
    </w:r>
  </w:p>
  <w:p w14:paraId="47FCCE81" w14:textId="77777777" w:rsidR="00891702" w:rsidRPr="0059318D" w:rsidRDefault="00891702">
    <w:pPr>
      <w:ind w:right="360" w:firstLine="360"/>
    </w:pPr>
  </w:p>
  <w:p w14:paraId="27BFD6F1" w14:textId="77777777" w:rsidR="00094853" w:rsidRPr="0059318D" w:rsidRDefault="00094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3C13" w14:textId="7AE3795B" w:rsidR="00891702" w:rsidRPr="0059318D" w:rsidRDefault="00891702">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3B822" w14:textId="77777777" w:rsidR="008059C9" w:rsidRPr="0059318D" w:rsidRDefault="008059C9">
      <w:r>
        <w:separator/>
      </w:r>
    </w:p>
  </w:footnote>
  <w:footnote w:type="continuationSeparator" w:id="0">
    <w:p w14:paraId="434EC798" w14:textId="77777777" w:rsidR="008059C9" w:rsidRPr="0059318D" w:rsidRDefault="0080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Layout w:type="fixed"/>
      <w:tblCellMar>
        <w:left w:w="28" w:type="dxa"/>
        <w:right w:w="28" w:type="dxa"/>
      </w:tblCellMar>
      <w:tblLook w:val="0000" w:firstRow="0" w:lastRow="0" w:firstColumn="0" w:lastColumn="0" w:noHBand="0" w:noVBand="0"/>
    </w:tblPr>
    <w:tblGrid>
      <w:gridCol w:w="1821"/>
      <w:gridCol w:w="160"/>
      <w:gridCol w:w="9218"/>
    </w:tblGrid>
    <w:tr w:rsidR="00891702" w:rsidRPr="00B81751" w14:paraId="177D2F3B" w14:textId="77777777" w:rsidTr="007375E9">
      <w:trPr>
        <w:trHeight w:val="254"/>
      </w:trPr>
      <w:tc>
        <w:tcPr>
          <w:tcW w:w="1821" w:type="dxa"/>
        </w:tcPr>
        <w:p w14:paraId="1A8ACB24" w14:textId="0D37F782" w:rsidR="00891702" w:rsidRPr="00B81751" w:rsidRDefault="00891702" w:rsidP="00DB467A">
          <w:pPr>
            <w:pStyle w:val="zzmarginalielightseite2"/>
            <w:framePr w:wrap="notBeside" w:x="99" w:y="1667"/>
            <w:rPr>
              <w:rFonts w:ascii="BMWGroupTN" w:hAnsi="BMWGroupTN"/>
            </w:rPr>
          </w:pPr>
        </w:p>
      </w:tc>
      <w:tc>
        <w:tcPr>
          <w:tcW w:w="160" w:type="dxa"/>
        </w:tcPr>
        <w:p w14:paraId="599FF72C" w14:textId="77777777" w:rsidR="00891702" w:rsidRPr="00B81751" w:rsidRDefault="00891702" w:rsidP="00DB467A">
          <w:pPr>
            <w:pStyle w:val="zzmarginalielightseite2"/>
            <w:framePr w:wrap="notBeside" w:x="99" w:y="1667"/>
            <w:rPr>
              <w:rFonts w:ascii="BMWGroupTN" w:hAnsi="BMWGroupTN"/>
            </w:rPr>
          </w:pPr>
        </w:p>
      </w:tc>
      <w:tc>
        <w:tcPr>
          <w:tcW w:w="9218" w:type="dxa"/>
          <w:vAlign w:val="bottom"/>
        </w:tcPr>
        <w:p w14:paraId="68DA3DAE" w14:textId="77777777" w:rsidR="00891702" w:rsidRPr="00B81751" w:rsidRDefault="00891702" w:rsidP="00AD1426">
          <w:pPr>
            <w:pStyle w:val="Fliesstext"/>
            <w:framePr w:w="11340" w:hSpace="142" w:wrap="notBeside" w:vAnchor="page" w:hAnchor="page" w:x="99" w:y="1667" w:anchorLock="1"/>
            <w:rPr>
              <w:rFonts w:ascii="BMWGroupTN" w:hAnsi="BMWGroupTN"/>
            </w:rPr>
          </w:pPr>
          <w:r>
            <w:rPr>
              <w:rFonts w:ascii="BMWGroupTN" w:hAnsi="BMWGroupTN"/>
              <w:lang w:val="en-GB"/>
            </w:rPr>
            <w:t xml:space="preserve">Press release </w:t>
          </w:r>
        </w:p>
      </w:tc>
    </w:tr>
    <w:tr w:rsidR="00891702" w:rsidRPr="00B81751" w14:paraId="548D364B" w14:textId="77777777" w:rsidTr="007375E9">
      <w:trPr>
        <w:trHeight w:val="333"/>
      </w:trPr>
      <w:tc>
        <w:tcPr>
          <w:tcW w:w="1821" w:type="dxa"/>
        </w:tcPr>
        <w:p w14:paraId="388996F1" w14:textId="77777777" w:rsidR="00891702" w:rsidRPr="00B81751" w:rsidRDefault="00891702" w:rsidP="00611AF2">
          <w:pPr>
            <w:pStyle w:val="zzmarginalielightseite2"/>
            <w:framePr w:wrap="notBeside" w:x="99" w:y="1667"/>
            <w:spacing w:line="330" w:lineRule="exact"/>
            <w:rPr>
              <w:rFonts w:ascii="BMWGroupTN" w:hAnsi="BMWGroupTN"/>
            </w:rPr>
          </w:pPr>
          <w:r>
            <w:rPr>
              <w:rFonts w:ascii="BMWGroupTN" w:hAnsi="BMWGroupTN"/>
              <w:lang w:val="en-GB"/>
            </w:rPr>
            <w:t>Date</w:t>
          </w:r>
        </w:p>
      </w:tc>
      <w:tc>
        <w:tcPr>
          <w:tcW w:w="160" w:type="dxa"/>
        </w:tcPr>
        <w:p w14:paraId="11707159" w14:textId="77777777" w:rsidR="00891702" w:rsidRPr="00B81751" w:rsidRDefault="00891702" w:rsidP="00611AF2">
          <w:pPr>
            <w:pStyle w:val="zzmarginalielightseite2"/>
            <w:framePr w:wrap="notBeside" w:x="99" w:y="1667"/>
            <w:rPr>
              <w:rFonts w:ascii="BMWGroupTN" w:hAnsi="BMWGroupTN"/>
            </w:rPr>
          </w:pPr>
        </w:p>
      </w:tc>
      <w:tc>
        <w:tcPr>
          <w:tcW w:w="9218" w:type="dxa"/>
        </w:tcPr>
        <w:p w14:paraId="21B915FC" w14:textId="3D103E55" w:rsidR="00891702" w:rsidRPr="00B81751" w:rsidRDefault="000B75E4" w:rsidP="007375E9">
          <w:pPr>
            <w:pStyle w:val="Fliesstext"/>
            <w:framePr w:w="11340" w:hSpace="142" w:wrap="notBeside" w:vAnchor="page" w:hAnchor="page" w:x="99" w:y="1667" w:anchorLock="1"/>
            <w:rPr>
              <w:rFonts w:ascii="BMWGroupTN" w:hAnsi="BMWGroupTN"/>
            </w:rPr>
          </w:pPr>
          <w:r>
            <w:rPr>
              <w:rFonts w:ascii="BMWGroupTN" w:hAnsi="BMWGroupTN"/>
              <w:lang w:val="en-GB"/>
            </w:rPr>
            <w:t>6</w:t>
          </w:r>
          <w:r w:rsidR="005F3712">
            <w:rPr>
              <w:rFonts w:ascii="BMWGroupTN" w:hAnsi="BMWGroupTN"/>
              <w:lang w:val="en-GB"/>
            </w:rPr>
            <w:t> Ma</w:t>
          </w:r>
          <w:r>
            <w:rPr>
              <w:rFonts w:ascii="BMWGroupTN" w:hAnsi="BMWGroupTN"/>
              <w:lang w:val="en-GB"/>
            </w:rPr>
            <w:t>y</w:t>
          </w:r>
          <w:r w:rsidR="005F3712">
            <w:rPr>
              <w:rFonts w:ascii="BMWGroupTN" w:hAnsi="BMWGroupTN"/>
              <w:lang w:val="en-GB"/>
            </w:rPr>
            <w:t xml:space="preserve"> 2026</w:t>
          </w:r>
        </w:p>
      </w:tc>
    </w:tr>
    <w:tr w:rsidR="00891702" w:rsidRPr="00BC2E72" w14:paraId="75C336AB" w14:textId="77777777" w:rsidTr="007375E9">
      <w:trPr>
        <w:trHeight w:val="327"/>
      </w:trPr>
      <w:tc>
        <w:tcPr>
          <w:tcW w:w="1821" w:type="dxa"/>
        </w:tcPr>
        <w:p w14:paraId="4868BB9B" w14:textId="77777777" w:rsidR="00891702" w:rsidRPr="00B81751" w:rsidRDefault="00891702" w:rsidP="00611AF2">
          <w:pPr>
            <w:pStyle w:val="zzmarginalielightseite2"/>
            <w:framePr w:wrap="notBeside" w:x="99" w:y="1667"/>
            <w:spacing w:line="330" w:lineRule="exact"/>
            <w:rPr>
              <w:rFonts w:ascii="BMWGroupTN" w:hAnsi="BMWGroupTN"/>
            </w:rPr>
          </w:pPr>
          <w:r>
            <w:rPr>
              <w:rFonts w:ascii="BMWGroupTN" w:hAnsi="BMWGroupTN"/>
              <w:lang w:val="en-GB"/>
            </w:rPr>
            <w:t>Topic</w:t>
          </w:r>
        </w:p>
      </w:tc>
      <w:tc>
        <w:tcPr>
          <w:tcW w:w="160" w:type="dxa"/>
        </w:tcPr>
        <w:p w14:paraId="74F1F369" w14:textId="77777777" w:rsidR="00891702" w:rsidRPr="00B81751" w:rsidRDefault="00891702" w:rsidP="00611AF2">
          <w:pPr>
            <w:pStyle w:val="zzmarginalielightseite2"/>
            <w:framePr w:wrap="notBeside" w:x="99" w:y="1667"/>
            <w:rPr>
              <w:rFonts w:ascii="BMWGroupTN" w:hAnsi="BMWGroupTN"/>
            </w:rPr>
          </w:pPr>
        </w:p>
      </w:tc>
      <w:tc>
        <w:tcPr>
          <w:tcW w:w="9218" w:type="dxa"/>
          <w:vAlign w:val="center"/>
        </w:tcPr>
        <w:p w14:paraId="0113F5A4" w14:textId="3C6CE729" w:rsidR="00891702" w:rsidRPr="009B1487" w:rsidRDefault="003C3A0F" w:rsidP="006466E7">
          <w:pPr>
            <w:framePr w:w="11340" w:hSpace="142" w:wrap="notBeside" w:vAnchor="page" w:hAnchor="page" w:x="99" w:y="1667" w:anchorLock="1"/>
            <w:spacing w:line="240" w:lineRule="auto"/>
            <w:ind w:right="-397"/>
            <w:outlineLvl w:val="0"/>
            <w:rPr>
              <w:rFonts w:ascii="BMWGroupTN" w:hAnsi="BMWGroupTN"/>
              <w:b/>
              <w:bCs/>
              <w:szCs w:val="22"/>
              <w:lang w:val="en-GB"/>
            </w:rPr>
          </w:pPr>
          <w:r>
            <w:rPr>
              <w:rFonts w:ascii="BMWGroupTN" w:hAnsi="BMWGroupTN"/>
              <w:b/>
              <w:bCs/>
              <w:szCs w:val="22"/>
              <w:lang w:val="en-GB"/>
            </w:rPr>
            <w:t>Solid</w:t>
          </w:r>
          <w:r w:rsidR="0089748B">
            <w:rPr>
              <w:rFonts w:ascii="BMWGroupTN" w:hAnsi="BMWGroupTN"/>
              <w:b/>
              <w:bCs/>
              <w:szCs w:val="22"/>
              <w:lang w:val="en-GB"/>
            </w:rPr>
            <w:t xml:space="preserve"> start to the year: BMW Group achieves Group </w:t>
          </w:r>
          <w:r>
            <w:rPr>
              <w:rFonts w:ascii="BMWGroupTN" w:hAnsi="BMWGroupTN"/>
              <w:b/>
              <w:bCs/>
              <w:szCs w:val="22"/>
              <w:lang w:val="en-GB"/>
            </w:rPr>
            <w:t xml:space="preserve">EBT margin </w:t>
          </w:r>
          <w:r w:rsidR="00700BDF">
            <w:rPr>
              <w:rFonts w:ascii="BMWGroupTN" w:hAnsi="BMWGroupTN"/>
              <w:b/>
              <w:bCs/>
              <w:szCs w:val="22"/>
              <w:lang w:val="en-GB"/>
            </w:rPr>
            <w:t>at</w:t>
          </w:r>
          <w:r>
            <w:rPr>
              <w:rFonts w:ascii="BMWGroupTN" w:hAnsi="BMWGroupTN"/>
              <w:b/>
              <w:bCs/>
              <w:szCs w:val="22"/>
              <w:lang w:val="en-GB"/>
            </w:rPr>
            <w:t xml:space="preserve"> previous</w:t>
          </w:r>
          <w:r w:rsidR="00700BDF">
            <w:rPr>
              <w:rFonts w:ascii="BMWGroupTN" w:hAnsi="BMWGroupTN"/>
              <w:b/>
              <w:bCs/>
              <w:szCs w:val="22"/>
              <w:lang w:val="en-GB"/>
            </w:rPr>
            <w:t xml:space="preserve"> </w:t>
          </w:r>
          <w:r w:rsidR="00700BDF">
            <w:rPr>
              <w:rFonts w:ascii="BMWGroupTN" w:hAnsi="BMWGroupTN"/>
              <w:b/>
              <w:bCs/>
              <w:szCs w:val="22"/>
              <w:lang w:val="en-GB"/>
            </w:rPr>
            <w:br/>
            <w:t>full</w:t>
          </w:r>
          <w:r>
            <w:rPr>
              <w:rFonts w:ascii="BMWGroupTN" w:hAnsi="BMWGroupTN"/>
              <w:b/>
              <w:bCs/>
              <w:szCs w:val="22"/>
              <w:lang w:val="en-GB"/>
            </w:rPr>
            <w:t>-year level</w:t>
          </w:r>
        </w:p>
      </w:tc>
    </w:tr>
    <w:tr w:rsidR="00891702" w:rsidRPr="00B81751" w14:paraId="041849B0" w14:textId="77777777" w:rsidTr="007375E9">
      <w:trPr>
        <w:trHeight w:val="333"/>
      </w:trPr>
      <w:tc>
        <w:tcPr>
          <w:tcW w:w="1821" w:type="dxa"/>
        </w:tcPr>
        <w:p w14:paraId="5D1530C3" w14:textId="089FC0C2" w:rsidR="00891702" w:rsidRPr="00B81751" w:rsidRDefault="00891702" w:rsidP="00DB467A">
          <w:pPr>
            <w:pStyle w:val="zzmarginalielightseite2"/>
            <w:framePr w:wrap="notBeside" w:x="99" w:y="1667"/>
            <w:spacing w:line="330" w:lineRule="exact"/>
            <w:rPr>
              <w:rFonts w:ascii="BMWGroupTN" w:hAnsi="BMWGroupTN"/>
            </w:rPr>
          </w:pPr>
          <w:r>
            <w:rPr>
              <w:rFonts w:ascii="BMWGroupTN" w:hAnsi="BMWGroupTN"/>
              <w:lang w:val="en-GB"/>
            </w:rPr>
            <w:t>Page</w:t>
          </w:r>
        </w:p>
      </w:tc>
      <w:tc>
        <w:tcPr>
          <w:tcW w:w="160" w:type="dxa"/>
        </w:tcPr>
        <w:p w14:paraId="10FC8AC6" w14:textId="77777777" w:rsidR="00891702" w:rsidRPr="00B81751" w:rsidRDefault="00891702" w:rsidP="00DB467A">
          <w:pPr>
            <w:pStyle w:val="zzmarginalielightseite2"/>
            <w:framePr w:wrap="notBeside" w:x="99" w:y="1667"/>
            <w:rPr>
              <w:rFonts w:ascii="BMWGroupTN" w:hAnsi="BMWGroupTN"/>
            </w:rPr>
          </w:pPr>
        </w:p>
      </w:tc>
      <w:tc>
        <w:tcPr>
          <w:tcW w:w="9218" w:type="dxa"/>
          <w:vAlign w:val="bottom"/>
        </w:tcPr>
        <w:p w14:paraId="436490EA" w14:textId="77777777" w:rsidR="00891702" w:rsidRPr="00B81751" w:rsidRDefault="00891702" w:rsidP="00DB467A">
          <w:pPr>
            <w:pStyle w:val="Fliesstext"/>
            <w:framePr w:w="11340" w:hSpace="142" w:wrap="notBeside" w:vAnchor="page" w:hAnchor="page" w:x="99" w:y="1667" w:anchorLock="1"/>
            <w:rPr>
              <w:rFonts w:ascii="BMWGroupTN" w:hAnsi="BMWGroupTN"/>
            </w:rPr>
          </w:pPr>
          <w:r>
            <w:rPr>
              <w:rFonts w:ascii="BMWGroupTN" w:hAnsi="BMWGroupTN"/>
              <w:lang w:val="en-GB"/>
            </w:rPr>
            <w:fldChar w:fldCharType="begin"/>
          </w:r>
          <w:r>
            <w:rPr>
              <w:rFonts w:ascii="BMWGroupTN" w:hAnsi="BMWGroupTN"/>
              <w:lang w:val="en-GB"/>
            </w:rPr>
            <w:instrText xml:space="preserve"> PAGE </w:instrText>
          </w:r>
          <w:r>
            <w:rPr>
              <w:rFonts w:ascii="BMWGroupTN" w:hAnsi="BMWGroupTN"/>
              <w:lang w:val="en-GB"/>
            </w:rPr>
            <w:fldChar w:fldCharType="separate"/>
          </w:r>
          <w:r>
            <w:rPr>
              <w:rFonts w:ascii="BMWGroupTN" w:hAnsi="BMWGroupTN"/>
              <w:lang w:val="en-GB"/>
            </w:rPr>
            <w:t>12</w:t>
          </w:r>
          <w:r>
            <w:rPr>
              <w:rFonts w:ascii="BMWGroupTN" w:hAnsi="BMWGroupTN"/>
              <w:lang w:val="en-GB"/>
            </w:rPr>
            <w:fldChar w:fldCharType="end"/>
          </w:r>
        </w:p>
      </w:tc>
    </w:tr>
  </w:tbl>
  <w:p w14:paraId="72CAB604" w14:textId="06A564ED" w:rsidR="00891702" w:rsidRPr="0059318D" w:rsidRDefault="0057758B">
    <w:pPr>
      <w:pStyle w:val="zzbmw-group"/>
      <w:framePr w:w="0" w:hRule="auto" w:hSpace="0" w:wrap="auto" w:vAnchor="margin" w:hAnchor="text" w:xAlign="left" w:yAlign="inline"/>
    </w:pPr>
    <w:r>
      <w:rPr>
        <w:noProof/>
        <w:lang w:val="en-GB"/>
      </w:rPr>
      <w:drawing>
        <wp:anchor distT="0" distB="0" distL="114300" distR="114300" simplePos="0" relativeHeight="251658243" behindDoc="1" locked="0" layoutInCell="1" allowOverlap="1" wp14:anchorId="65FABE94" wp14:editId="5F6E2355">
          <wp:simplePos x="0" y="0"/>
          <wp:positionH relativeFrom="column">
            <wp:posOffset>4071620</wp:posOffset>
          </wp:positionH>
          <wp:positionV relativeFrom="paragraph">
            <wp:posOffset>273050</wp:posOffset>
          </wp:positionV>
          <wp:extent cx="1864232" cy="349346"/>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r>
      <w:rPr>
        <w:noProof/>
        <w:lang w:val="en-GB"/>
      </w:rPr>
      <mc:AlternateContent>
        <mc:Choice Requires="wps">
          <w:drawing>
            <wp:anchor distT="0" distB="0" distL="114300" distR="114300" simplePos="0" relativeHeight="251658240" behindDoc="1" locked="0" layoutInCell="1" allowOverlap="1" wp14:anchorId="6EACD036" wp14:editId="416C1233">
              <wp:simplePos x="0" y="0"/>
              <wp:positionH relativeFrom="page">
                <wp:posOffset>1332230</wp:posOffset>
              </wp:positionH>
              <wp:positionV relativeFrom="page">
                <wp:posOffset>774065</wp:posOffset>
              </wp:positionV>
              <wp:extent cx="5868035" cy="252095"/>
              <wp:effectExtent l="0" t="2540" r="635" b="2540"/>
              <wp:wrapTight wrapText="bothSides">
                <wp:wrapPolygon edited="0">
                  <wp:start x="-35" y="0"/>
                  <wp:lineTo x="-35" y="20784"/>
                  <wp:lineTo x="21600" y="20784"/>
                  <wp:lineTo x="21600" y="0"/>
                  <wp:lineTo x="-35" y="0"/>
                </wp:wrapPolygon>
              </wp:wrapTigh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63E3B" w14:textId="77777777" w:rsidR="00891702" w:rsidRPr="0059318D" w:rsidRDefault="00891702" w:rsidP="00F5677A">
                          <w:pPr>
                            <w:rPr>
                              <w:rFonts w:ascii="BMWGroupTN" w:hAnsi="BMWGroupTN"/>
                              <w:sz w:val="24"/>
                            </w:rPr>
                          </w:pPr>
                          <w:r>
                            <w:rPr>
                              <w:rFonts w:ascii="BMWGroupTN" w:hAnsi="BMWGroupTN"/>
                              <w:sz w:val="24"/>
                              <w:lang w:val="en-GB"/>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D036" id="_x0000_t202" coordsize="21600,21600" o:spt="202" path="m,l,21600r21600,l21600,xe">
              <v:stroke joinstyle="miter"/>
              <v:path gradientshapeok="t" o:connecttype="rect"/>
            </v:shapetype>
            <v:shape id="Text Box 7" o:spid="_x0000_s1026" type="#_x0000_t202" style="position:absolute;margin-left:104.9pt;margin-top:60.95pt;width:462.05pt;height:1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" stroked="f">
              <v:textbox inset="0,0,0,0">
                <w:txbxContent>
                  <w:p w14:paraId="20463E3B" w14:textId="77777777" w:rsidR="00891702" w:rsidRPr="0059318D" w:rsidRDefault="00891702" w:rsidP="00F5677A">
                    <w:pPr>
                      <w:rPr>
                        <w:rFonts w:ascii="BMWGroupTN" w:hAnsi="BMWGroupTN"/>
                        <w:sz w:val="24"/>
                      </w:rPr>
                    </w:pPr>
                    <w:r>
                      <w:rPr>
                        <w:rFonts w:ascii="BMWGroupTN" w:hAnsi="BMWGroupTN"/>
                        <w:sz w:val="24"/>
                        <w:lang w:val="en-GB"/>
                      </w:rPr>
                      <w:t>Corporate Communications</w:t>
                    </w:r>
                  </w:p>
                </w:txbxContent>
              </v:textbox>
              <w10:wrap type="tight" anchorx="page" anchory="page"/>
            </v:shape>
          </w:pict>
        </mc:Fallback>
      </mc:AlternateContent>
    </w:r>
  </w:p>
  <w:p w14:paraId="5DBE94E0" w14:textId="5681A394" w:rsidR="00094853" w:rsidRPr="0059318D" w:rsidRDefault="00F52FEA">
    <w:r>
      <w:rPr>
        <w:noProof/>
        <w:lang w:val="en-GB"/>
      </w:rPr>
      <w:drawing>
        <wp:anchor distT="0" distB="0" distL="114300" distR="114300" simplePos="0" relativeHeight="251658245" behindDoc="1" locked="0" layoutInCell="1" allowOverlap="1" wp14:anchorId="466D53A9" wp14:editId="5BCAD751">
          <wp:simplePos x="0" y="0"/>
          <wp:positionH relativeFrom="column">
            <wp:posOffset>6985</wp:posOffset>
          </wp:positionH>
          <wp:positionV relativeFrom="paragraph">
            <wp:posOffset>126865</wp:posOffset>
          </wp:positionV>
          <wp:extent cx="717258" cy="374069"/>
          <wp:effectExtent l="0" t="0" r="6985" b="698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37E9" w14:textId="60AF5CAC" w:rsidR="00891702" w:rsidRPr="0059318D" w:rsidRDefault="00891702" w:rsidP="007A2229">
    <w:pPr>
      <w:pStyle w:val="Kopfzeile"/>
    </w:pPr>
    <w:r>
      <w:rPr>
        <w:noProof/>
        <w:lang w:val="en-GB"/>
      </w:rPr>
      <mc:AlternateContent>
        <mc:Choice Requires="wps">
          <w:drawing>
            <wp:anchor distT="0" distB="0" distL="114300" distR="114300" simplePos="0" relativeHeight="251658241" behindDoc="0" locked="0" layoutInCell="1" allowOverlap="1" wp14:anchorId="2E8657CE" wp14:editId="42831A7C">
              <wp:simplePos x="0" y="0"/>
              <wp:positionH relativeFrom="page">
                <wp:posOffset>1332230</wp:posOffset>
              </wp:positionH>
              <wp:positionV relativeFrom="page">
                <wp:posOffset>774065</wp:posOffset>
              </wp:positionV>
              <wp:extent cx="5868035" cy="252095"/>
              <wp:effectExtent l="0" t="2540" r="63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49C42" w14:textId="77777777" w:rsidR="00891702" w:rsidRPr="0059318D" w:rsidRDefault="00891702" w:rsidP="007A2229">
                          <w:pPr>
                            <w:rPr>
                              <w:rFonts w:ascii="BMWGroupTN" w:hAnsi="BMWGroupTN" w:cs="BMWType V2 Light"/>
                              <w:sz w:val="24"/>
                            </w:rPr>
                          </w:pPr>
                          <w:r>
                            <w:rPr>
                              <w:rFonts w:ascii="BMWGroupTN" w:hAnsi="BMWGroupTN" w:cs="BMWType V2 Light"/>
                              <w:sz w:val="24"/>
                              <w:lang w:val="en-GB"/>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57CE" id="_x0000_t202" coordsize="21600,21600" o:spt="202" path="m,l,21600r21600,l21600,xe">
              <v:stroke joinstyle="miter"/>
              <v:path gradientshapeok="t" o:connecttype="rect"/>
            </v:shapetype>
            <v:shape id="Text Box 4" o:spid="_x0000_s1028" type="#_x0000_t202" style="position:absolute;margin-left:104.9pt;margin-top:60.95pt;width:462.05pt;height:19.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" stroked="f">
              <v:textbox inset="0,0,0,0">
                <w:txbxContent>
                  <w:p w14:paraId="0F849C42" w14:textId="77777777" w:rsidR="00891702" w:rsidRPr="0059318D" w:rsidRDefault="00891702" w:rsidP="007A2229">
                    <w:pPr>
                      <w:rPr>
                        <w:rFonts w:ascii="BMWGroupTN" w:hAnsi="BMWGroupTN" w:cs="BMWType V2 Light"/>
                        <w:sz w:val="24"/>
                      </w:rPr>
                    </w:pPr>
                    <w:r>
                      <w:rPr>
                        <w:rFonts w:ascii="BMWGroupTN" w:hAnsi="BMWGroupTN" w:cs="BMWType V2 Light"/>
                        <w:sz w:val="24"/>
                        <w:lang w:val="en-GB"/>
                      </w:rPr>
                      <w:t>Corporate Communications</w:t>
                    </w:r>
                  </w:p>
                </w:txbxContent>
              </v:textbox>
              <w10:wrap anchorx="page" anchory="page"/>
            </v:shape>
          </w:pict>
        </mc:Fallback>
      </mc:AlternateContent>
    </w:r>
  </w:p>
  <w:p w14:paraId="1A84E4F1" w14:textId="13D53171" w:rsidR="00891702" w:rsidRPr="0059318D" w:rsidRDefault="00FD345F" w:rsidP="007A2229">
    <w:pPr>
      <w:pStyle w:val="Kopfzeile"/>
    </w:pPr>
    <w:r>
      <w:rPr>
        <w:noProof/>
        <w:lang w:val="en-GB"/>
      </w:rPr>
      <w:drawing>
        <wp:anchor distT="0" distB="0" distL="114300" distR="114300" simplePos="0" relativeHeight="251658242" behindDoc="1" locked="0" layoutInCell="1" allowOverlap="1" wp14:anchorId="1EEDAB88" wp14:editId="5D1907E2">
          <wp:simplePos x="0" y="0"/>
          <wp:positionH relativeFrom="column">
            <wp:posOffset>3808730</wp:posOffset>
          </wp:positionH>
          <wp:positionV relativeFrom="paragraph">
            <wp:posOffset>165735</wp:posOffset>
          </wp:positionV>
          <wp:extent cx="1864232" cy="349346"/>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r>
      <w:rPr>
        <w:noProof/>
        <w:lang w:val="en-GB"/>
      </w:rPr>
      <w:drawing>
        <wp:anchor distT="0" distB="0" distL="114300" distR="114300" simplePos="0" relativeHeight="251658244" behindDoc="1" locked="0" layoutInCell="1" allowOverlap="1" wp14:anchorId="6FDF4621" wp14:editId="3865B7B7">
          <wp:simplePos x="0" y="0"/>
          <wp:positionH relativeFrom="column">
            <wp:posOffset>23076</wp:posOffset>
          </wp:positionH>
          <wp:positionV relativeFrom="paragraph">
            <wp:posOffset>201295</wp:posOffset>
          </wp:positionV>
          <wp:extent cx="717258" cy="374069"/>
          <wp:effectExtent l="0" t="0" r="6985"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412B"/>
    <w:multiLevelType w:val="hybridMultilevel"/>
    <w:tmpl w:val="D3E6D4F8"/>
    <w:lvl w:ilvl="0" w:tplc="E0188B26">
      <w:start w:val="1"/>
      <w:numFmt w:val="lowerLetter"/>
      <w:pStyle w:val="026BMWNotesSubheading"/>
      <w:lvlText w:val="%1"/>
      <w:lvlJc w:val="left"/>
      <w:pPr>
        <w:ind w:left="720" w:hanging="360"/>
      </w:pPr>
      <w:rPr>
        <w:rFonts w:ascii="BMWGroupTN" w:hAnsi="BMWGroupTN" w:hint="default"/>
        <w:b/>
        <w:i w:val="0"/>
        <w:sz w:val="15"/>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A272DB3"/>
    <w:multiLevelType w:val="hybridMultilevel"/>
    <w:tmpl w:val="184EF080"/>
    <w:lvl w:ilvl="0" w:tplc="B3A8C63A">
      <w:start w:val="1"/>
      <w:numFmt w:val="bullet"/>
      <w:pStyle w:val="BMWAuflistungTabelle1"/>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17C7673"/>
    <w:multiLevelType w:val="hybridMultilevel"/>
    <w:tmpl w:val="B8BA4D86"/>
    <w:lvl w:ilvl="0" w:tplc="7750A108">
      <w:start w:val="1"/>
      <w:numFmt w:val="decimal"/>
      <w:pStyle w:val="Vorlagenberschrift9"/>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5087C86"/>
    <w:multiLevelType w:val="hybridMultilevel"/>
    <w:tmpl w:val="19E4B5FA"/>
    <w:lvl w:ilvl="0" w:tplc="FFFFFFFF">
      <w:start w:val="1"/>
      <w:numFmt w:val="bullet"/>
      <w:pStyle w:val="-Antwort"/>
      <w:lvlText w:val="-"/>
      <w:lvlJc w:val="left"/>
      <w:pPr>
        <w:ind w:left="360" w:hanging="360"/>
      </w:pPr>
      <w:rPr>
        <w:rFonts w:ascii="BMWTypeCondensedLight" w:hAnsi="BMWTypeCondensedLight" w:hint="default"/>
        <w:b w:val="0"/>
        <w:i w:val="0"/>
        <w:caps w:val="0"/>
        <w:strike w:val="0"/>
        <w:dstrike w:val="0"/>
        <w:vanish w:val="0"/>
        <w:color w:val="000000"/>
        <w:sz w:val="22"/>
        <w:vertAlign w:val="baseline"/>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F5B2C41"/>
    <w:multiLevelType w:val="hybridMultilevel"/>
    <w:tmpl w:val="923817C6"/>
    <w:lvl w:ilvl="0" w:tplc="2C622B22">
      <w:start w:val="1"/>
      <w:numFmt w:val="bullet"/>
      <w:pStyle w:val="012bBMWAuflistung1fett"/>
      <w:lvlText w:val="—"/>
      <w:lvlJc w:val="left"/>
      <w:pPr>
        <w:ind w:left="720" w:hanging="360"/>
      </w:pPr>
      <w:rPr>
        <w:rFonts w:ascii="BMWGroupTN" w:hAnsi="BMWGroupTN" w:hint="default"/>
        <w:b/>
        <w:i w:val="0"/>
        <w:sz w:val="17"/>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0DA0CEC"/>
    <w:multiLevelType w:val="hybridMultilevel"/>
    <w:tmpl w:val="E6B41654"/>
    <w:lvl w:ilvl="0" w:tplc="3AB46488">
      <w:numFmt w:val="bullet"/>
      <w:lvlText w:val="-"/>
      <w:lvlJc w:val="left"/>
      <w:pPr>
        <w:ind w:left="360" w:hanging="360"/>
      </w:pPr>
      <w:rPr>
        <w:rFonts w:ascii="BMWTypeCondensedLight" w:hAnsi="BMWTypeCondensedLight" w:hint="default"/>
      </w:rPr>
    </w:lvl>
    <w:lvl w:ilvl="1" w:tplc="1B3405C4">
      <w:start w:val="1"/>
      <w:numFmt w:val="bullet"/>
      <w:lvlText w:val="o"/>
      <w:lvlJc w:val="left"/>
      <w:pPr>
        <w:ind w:left="1080" w:hanging="360"/>
      </w:pPr>
      <w:rPr>
        <w:rFonts w:ascii="Courier New" w:hAnsi="Courier New" w:hint="default"/>
      </w:rPr>
    </w:lvl>
    <w:lvl w:ilvl="2" w:tplc="6C321322">
      <w:start w:val="1"/>
      <w:numFmt w:val="bullet"/>
      <w:lvlText w:val=""/>
      <w:lvlJc w:val="left"/>
      <w:pPr>
        <w:ind w:left="1800" w:hanging="360"/>
      </w:pPr>
      <w:rPr>
        <w:rFonts w:ascii="Wingdings" w:hAnsi="Wingdings" w:hint="default"/>
      </w:rPr>
    </w:lvl>
    <w:lvl w:ilvl="3" w:tplc="863A09AA" w:tentative="1">
      <w:start w:val="1"/>
      <w:numFmt w:val="bullet"/>
      <w:lvlText w:val=""/>
      <w:lvlJc w:val="left"/>
      <w:pPr>
        <w:ind w:left="2520" w:hanging="360"/>
      </w:pPr>
      <w:rPr>
        <w:rFonts w:ascii="Symbol" w:hAnsi="Symbol" w:hint="default"/>
      </w:rPr>
    </w:lvl>
    <w:lvl w:ilvl="4" w:tplc="3BF44E78" w:tentative="1">
      <w:start w:val="1"/>
      <w:numFmt w:val="bullet"/>
      <w:lvlText w:val="o"/>
      <w:lvlJc w:val="left"/>
      <w:pPr>
        <w:ind w:left="3240" w:hanging="360"/>
      </w:pPr>
      <w:rPr>
        <w:rFonts w:ascii="Courier New" w:hAnsi="Courier New" w:hint="default"/>
      </w:rPr>
    </w:lvl>
    <w:lvl w:ilvl="5" w:tplc="E78686DC" w:tentative="1">
      <w:start w:val="1"/>
      <w:numFmt w:val="bullet"/>
      <w:lvlText w:val=""/>
      <w:lvlJc w:val="left"/>
      <w:pPr>
        <w:ind w:left="3960" w:hanging="360"/>
      </w:pPr>
      <w:rPr>
        <w:rFonts w:ascii="Wingdings" w:hAnsi="Wingdings" w:hint="default"/>
      </w:rPr>
    </w:lvl>
    <w:lvl w:ilvl="6" w:tplc="3A6A3CB0" w:tentative="1">
      <w:start w:val="1"/>
      <w:numFmt w:val="bullet"/>
      <w:lvlText w:val=""/>
      <w:lvlJc w:val="left"/>
      <w:pPr>
        <w:ind w:left="4680" w:hanging="360"/>
      </w:pPr>
      <w:rPr>
        <w:rFonts w:ascii="Symbol" w:hAnsi="Symbol" w:hint="default"/>
      </w:rPr>
    </w:lvl>
    <w:lvl w:ilvl="7" w:tplc="9A180F5A" w:tentative="1">
      <w:start w:val="1"/>
      <w:numFmt w:val="bullet"/>
      <w:lvlText w:val="o"/>
      <w:lvlJc w:val="left"/>
      <w:pPr>
        <w:ind w:left="5400" w:hanging="360"/>
      </w:pPr>
      <w:rPr>
        <w:rFonts w:ascii="Courier New" w:hAnsi="Courier New" w:hint="default"/>
      </w:rPr>
    </w:lvl>
    <w:lvl w:ilvl="8" w:tplc="5246DFE6" w:tentative="1">
      <w:start w:val="1"/>
      <w:numFmt w:val="bullet"/>
      <w:lvlText w:val=""/>
      <w:lvlJc w:val="left"/>
      <w:pPr>
        <w:ind w:left="6120" w:hanging="360"/>
      </w:pPr>
      <w:rPr>
        <w:rFonts w:ascii="Wingdings" w:hAnsi="Wingdings" w:hint="default"/>
      </w:rPr>
    </w:lvl>
  </w:abstractNum>
  <w:abstractNum w:abstractNumId="6" w15:restartNumberingAfterBreak="0">
    <w:nsid w:val="219049E8"/>
    <w:multiLevelType w:val="hybridMultilevel"/>
    <w:tmpl w:val="5B286054"/>
    <w:lvl w:ilvl="0" w:tplc="ED462748">
      <w:start w:val="1"/>
      <w:numFmt w:val="decimal"/>
      <w:pStyle w:val="BMWHeading1"/>
      <w:lvlText w:val="%1 – "/>
      <w:lvlJc w:val="right"/>
      <w:pPr>
        <w:ind w:left="360" w:hanging="360"/>
      </w:pPr>
      <w:rPr>
        <w:b w:val="0"/>
        <w:i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2312220F"/>
    <w:multiLevelType w:val="hybridMultilevel"/>
    <w:tmpl w:val="C3702158"/>
    <w:lvl w:ilvl="0" w:tplc="D97ABFE0">
      <w:start w:val="1"/>
      <w:numFmt w:val="bullet"/>
      <w:pStyle w:val="012BMWAuflistung"/>
      <w:lvlText w:val="—"/>
      <w:lvlJc w:val="left"/>
      <w:pPr>
        <w:ind w:left="360" w:hanging="360"/>
      </w:pPr>
      <w:rPr>
        <w:rFonts w:ascii="BMWGroupTN" w:hAnsi="BMWGroupTN" w:hint="default"/>
        <w:b w:val="0"/>
        <w:i w:val="0"/>
        <w:sz w:val="1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72226E"/>
    <w:multiLevelType w:val="hybridMultilevel"/>
    <w:tmpl w:val="C9C8865C"/>
    <w:lvl w:ilvl="0" w:tplc="A1C80EF2">
      <w:start w:val="2025"/>
      <w:numFmt w:val="bullet"/>
      <w:lvlText w:val="-"/>
      <w:lvlJc w:val="left"/>
      <w:pPr>
        <w:ind w:left="720" w:hanging="360"/>
      </w:pPr>
      <w:rPr>
        <w:rFonts w:ascii="BMWGroupTN" w:eastAsia="Times New Roman" w:hAnsi="BMWGroupTN"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3A0756"/>
    <w:multiLevelType w:val="hybridMultilevel"/>
    <w:tmpl w:val="18F0F91E"/>
    <w:lvl w:ilvl="0" w:tplc="31247CDC">
      <w:start w:val="1"/>
      <w:numFmt w:val="bullet"/>
      <w:pStyle w:val="BMWAuflistung2"/>
      <w:lvlText w:val=""/>
      <w:lvlJc w:val="left"/>
      <w:pPr>
        <w:ind w:left="724" w:hanging="360"/>
      </w:pPr>
      <w:rPr>
        <w:rFonts w:ascii="Symbol" w:hAnsi="Symbol" w:hint="default"/>
      </w:rPr>
    </w:lvl>
    <w:lvl w:ilvl="1" w:tplc="04090003">
      <w:start w:val="1"/>
      <w:numFmt w:val="bullet"/>
      <w:lvlText w:val="o"/>
      <w:lvlJc w:val="left"/>
      <w:pPr>
        <w:ind w:left="1444" w:hanging="360"/>
      </w:pPr>
      <w:rPr>
        <w:rFonts w:ascii="Courier New" w:hAnsi="Courier New" w:cs="Courier New" w:hint="default"/>
      </w:rPr>
    </w:lvl>
    <w:lvl w:ilvl="2" w:tplc="04090005">
      <w:start w:val="1"/>
      <w:numFmt w:val="bullet"/>
      <w:lvlText w:val=""/>
      <w:lvlJc w:val="left"/>
      <w:pPr>
        <w:ind w:left="2164" w:hanging="360"/>
      </w:pPr>
      <w:rPr>
        <w:rFonts w:ascii="Wingdings" w:hAnsi="Wingdings" w:hint="default"/>
      </w:rPr>
    </w:lvl>
    <w:lvl w:ilvl="3" w:tplc="04090001">
      <w:start w:val="1"/>
      <w:numFmt w:val="bullet"/>
      <w:lvlText w:val=""/>
      <w:lvlJc w:val="left"/>
      <w:pPr>
        <w:ind w:left="2884" w:hanging="360"/>
      </w:pPr>
      <w:rPr>
        <w:rFonts w:ascii="Symbol" w:hAnsi="Symbol" w:hint="default"/>
      </w:rPr>
    </w:lvl>
    <w:lvl w:ilvl="4" w:tplc="04090003">
      <w:start w:val="1"/>
      <w:numFmt w:val="bullet"/>
      <w:lvlText w:val="o"/>
      <w:lvlJc w:val="left"/>
      <w:pPr>
        <w:ind w:left="3604" w:hanging="360"/>
      </w:pPr>
      <w:rPr>
        <w:rFonts w:ascii="Courier New" w:hAnsi="Courier New" w:cs="Courier New" w:hint="default"/>
      </w:rPr>
    </w:lvl>
    <w:lvl w:ilvl="5" w:tplc="04090005">
      <w:start w:val="1"/>
      <w:numFmt w:val="bullet"/>
      <w:lvlText w:val=""/>
      <w:lvlJc w:val="left"/>
      <w:pPr>
        <w:ind w:left="4324" w:hanging="360"/>
      </w:pPr>
      <w:rPr>
        <w:rFonts w:ascii="Wingdings" w:hAnsi="Wingdings" w:hint="default"/>
      </w:rPr>
    </w:lvl>
    <w:lvl w:ilvl="6" w:tplc="04090001">
      <w:start w:val="1"/>
      <w:numFmt w:val="bullet"/>
      <w:lvlText w:val=""/>
      <w:lvlJc w:val="left"/>
      <w:pPr>
        <w:ind w:left="5044" w:hanging="360"/>
      </w:pPr>
      <w:rPr>
        <w:rFonts w:ascii="Symbol" w:hAnsi="Symbol" w:hint="default"/>
      </w:rPr>
    </w:lvl>
    <w:lvl w:ilvl="7" w:tplc="04090003">
      <w:start w:val="1"/>
      <w:numFmt w:val="bullet"/>
      <w:lvlText w:val="o"/>
      <w:lvlJc w:val="left"/>
      <w:pPr>
        <w:ind w:left="5764" w:hanging="360"/>
      </w:pPr>
      <w:rPr>
        <w:rFonts w:ascii="Courier New" w:hAnsi="Courier New" w:cs="Courier New" w:hint="default"/>
      </w:rPr>
    </w:lvl>
    <w:lvl w:ilvl="8" w:tplc="04090005">
      <w:start w:val="1"/>
      <w:numFmt w:val="bullet"/>
      <w:lvlText w:val=""/>
      <w:lvlJc w:val="left"/>
      <w:pPr>
        <w:ind w:left="6484" w:hanging="360"/>
      </w:pPr>
      <w:rPr>
        <w:rFonts w:ascii="Wingdings" w:hAnsi="Wingdings" w:hint="default"/>
      </w:rPr>
    </w:lvl>
  </w:abstractNum>
  <w:abstractNum w:abstractNumId="10" w15:restartNumberingAfterBreak="0">
    <w:nsid w:val="43321E7C"/>
    <w:multiLevelType w:val="multilevel"/>
    <w:tmpl w:val="08C4B62C"/>
    <w:lvl w:ilvl="0">
      <w:start w:val="1"/>
      <w:numFmt w:val="decimalZero"/>
      <w:pStyle w:val="025BMWNOTESSubheading"/>
      <w:lvlText w:val="%1"/>
      <w:lvlJc w:val="left"/>
      <w:pPr>
        <w:ind w:left="360" w:hanging="360"/>
      </w:pPr>
      <w:rPr>
        <w:rFonts w:ascii="BMWGroupTN" w:hAnsi="BMWGroupTN" w:hint="default"/>
        <w:b/>
        <w:i w:val="0"/>
        <w:sz w:val="17"/>
      </w:rPr>
    </w:lvl>
    <w:lvl w:ilvl="1">
      <w:start w:val="1"/>
      <w:numFmt w:val="lowerLetter"/>
      <w:suff w:val="space"/>
      <w:lvlText w:val="%2"/>
      <w:lvlJc w:val="left"/>
      <w:pPr>
        <w:ind w:left="0" w:firstLine="0"/>
      </w:pPr>
      <w:rPr>
        <w:rFonts w:ascii="BMWGroupTNPro-Bold" w:hAnsi="BMWGroupTNPro-Bold" w:hint="default"/>
        <w:sz w:val="15"/>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2A32D2"/>
    <w:multiLevelType w:val="hybridMultilevel"/>
    <w:tmpl w:val="9FC606DA"/>
    <w:lvl w:ilvl="0" w:tplc="414670FA">
      <w:start w:val="1"/>
      <w:numFmt w:val="bullet"/>
      <w:pStyle w:val="BWWAuflistungTabelle2"/>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BEC6E35"/>
    <w:multiLevelType w:val="hybridMultilevel"/>
    <w:tmpl w:val="2CA62DBC"/>
    <w:lvl w:ilvl="0" w:tplc="F86845BA">
      <w:start w:val="1"/>
      <w:numFmt w:val="bullet"/>
      <w:pStyle w:val="013BMWAuflistung2"/>
      <w:lvlText w:val="—"/>
      <w:lvlJc w:val="left"/>
      <w:pPr>
        <w:ind w:left="661" w:hanging="360"/>
      </w:pPr>
      <w:rPr>
        <w:rFonts w:ascii="BMWGroupTN" w:hAnsi="BMWGroupTN" w:hint="default"/>
        <w:b w:val="0"/>
        <w:i w:val="0"/>
        <w:sz w:val="1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FB676F"/>
    <w:multiLevelType w:val="hybridMultilevel"/>
    <w:tmpl w:val="7402FC7A"/>
    <w:lvl w:ilvl="0" w:tplc="E9D2DA3A">
      <w:start w:val="1"/>
      <w:numFmt w:val="lowerLetter"/>
      <w:pStyle w:val="BMWAuflistung3"/>
      <w:lvlText w:val="(%1)"/>
      <w:lvlJc w:val="center"/>
      <w:pPr>
        <w:ind w:left="805" w:hanging="360"/>
      </w:pPr>
    </w:lvl>
    <w:lvl w:ilvl="1" w:tplc="04090019">
      <w:start w:val="1"/>
      <w:numFmt w:val="lowerLetter"/>
      <w:lvlText w:val="%2."/>
      <w:lvlJc w:val="left"/>
      <w:pPr>
        <w:ind w:left="1525" w:hanging="360"/>
      </w:pPr>
    </w:lvl>
    <w:lvl w:ilvl="2" w:tplc="0409001B">
      <w:start w:val="1"/>
      <w:numFmt w:val="lowerRoman"/>
      <w:lvlText w:val="%3."/>
      <w:lvlJc w:val="right"/>
      <w:pPr>
        <w:ind w:left="2245" w:hanging="180"/>
      </w:pPr>
    </w:lvl>
    <w:lvl w:ilvl="3" w:tplc="0409000F">
      <w:start w:val="1"/>
      <w:numFmt w:val="decimal"/>
      <w:lvlText w:val="%4."/>
      <w:lvlJc w:val="left"/>
      <w:pPr>
        <w:ind w:left="2965" w:hanging="360"/>
      </w:pPr>
    </w:lvl>
    <w:lvl w:ilvl="4" w:tplc="04090019">
      <w:start w:val="1"/>
      <w:numFmt w:val="lowerLetter"/>
      <w:lvlText w:val="%5."/>
      <w:lvlJc w:val="left"/>
      <w:pPr>
        <w:ind w:left="3685" w:hanging="360"/>
      </w:pPr>
    </w:lvl>
    <w:lvl w:ilvl="5" w:tplc="0409001B">
      <w:start w:val="1"/>
      <w:numFmt w:val="lowerRoman"/>
      <w:lvlText w:val="%6."/>
      <w:lvlJc w:val="right"/>
      <w:pPr>
        <w:ind w:left="4405" w:hanging="180"/>
      </w:pPr>
    </w:lvl>
    <w:lvl w:ilvl="6" w:tplc="0409000F">
      <w:start w:val="1"/>
      <w:numFmt w:val="decimal"/>
      <w:lvlText w:val="%7."/>
      <w:lvlJc w:val="left"/>
      <w:pPr>
        <w:ind w:left="5125" w:hanging="360"/>
      </w:pPr>
    </w:lvl>
    <w:lvl w:ilvl="7" w:tplc="04090019">
      <w:start w:val="1"/>
      <w:numFmt w:val="lowerLetter"/>
      <w:lvlText w:val="%8."/>
      <w:lvlJc w:val="left"/>
      <w:pPr>
        <w:ind w:left="5845" w:hanging="360"/>
      </w:pPr>
    </w:lvl>
    <w:lvl w:ilvl="8" w:tplc="0409001B">
      <w:start w:val="1"/>
      <w:numFmt w:val="lowerRoman"/>
      <w:lvlText w:val="%9."/>
      <w:lvlJc w:val="right"/>
      <w:pPr>
        <w:ind w:left="6565" w:hanging="180"/>
      </w:pPr>
    </w:lvl>
  </w:abstractNum>
  <w:abstractNum w:abstractNumId="14" w15:restartNumberingAfterBreak="0">
    <w:nsid w:val="55E16995"/>
    <w:multiLevelType w:val="hybridMultilevel"/>
    <w:tmpl w:val="83ACE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8B65C90"/>
    <w:multiLevelType w:val="hybridMultilevel"/>
    <w:tmpl w:val="6EBA400C"/>
    <w:lvl w:ilvl="0" w:tplc="B150F090">
      <w:start w:val="1"/>
      <w:numFmt w:val="bullet"/>
      <w:pStyle w:val="012aBMWAuflistung1ohneAbstand"/>
      <w:lvlText w:val="—"/>
      <w:lvlJc w:val="left"/>
      <w:pPr>
        <w:ind w:left="720" w:hanging="360"/>
      </w:pPr>
      <w:rPr>
        <w:rFonts w:ascii="BMWGroupTN" w:hAnsi="BMWGroupTN" w:hint="default"/>
        <w:b w:val="0"/>
        <w:i w:val="0"/>
        <w:sz w:val="17"/>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D1FF9"/>
    <w:multiLevelType w:val="hybridMultilevel"/>
    <w:tmpl w:val="39A612E6"/>
    <w:lvl w:ilvl="0" w:tplc="4C829EB0">
      <w:start w:val="1"/>
      <w:numFmt w:val="decimal"/>
      <w:pStyle w:val="BMWAuflistu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825B15"/>
    <w:multiLevelType w:val="hybridMultilevel"/>
    <w:tmpl w:val="5A3E6E7A"/>
    <w:lvl w:ilvl="0" w:tplc="B1E8BACC">
      <w:start w:val="1"/>
      <w:numFmt w:val="bullet"/>
      <w:pStyle w:val="012cBMWAuflistung1fettohneAbstand"/>
      <w:lvlText w:val="—"/>
      <w:lvlJc w:val="left"/>
      <w:pPr>
        <w:ind w:left="720" w:hanging="360"/>
      </w:pPr>
      <w:rPr>
        <w:rFonts w:ascii="BMWGroupTN" w:hAnsi="BMWGroupTN" w:hint="default"/>
        <w:b/>
        <w:i w:val="0"/>
        <w:sz w:val="17"/>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47D33CD"/>
    <w:multiLevelType w:val="hybridMultilevel"/>
    <w:tmpl w:val="0C347B1A"/>
    <w:lvl w:ilvl="0" w:tplc="0D828388">
      <w:numFmt w:val="bullet"/>
      <w:pStyle w:val="Antwort"/>
      <w:lvlText w:val="-"/>
      <w:lvlJc w:val="left"/>
      <w:pPr>
        <w:ind w:left="644" w:hanging="360"/>
      </w:pPr>
      <w:rPr>
        <w:rFonts w:ascii="BMWTypeCondensedLight" w:eastAsiaTheme="minorHAnsi" w:hAnsi="BMWTypeCondensedLight" w:cstheme="minorBidi" w:hint="default"/>
        <w:b w:val="0"/>
        <w:i w:val="0"/>
        <w:caps w:val="0"/>
        <w:strike w:val="0"/>
        <w:dstrike w:val="0"/>
        <w:vanish w:val="0"/>
        <w:color w:val="000000"/>
        <w:sz w:val="22"/>
        <w:vertAlign w:val="base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144F2A"/>
    <w:multiLevelType w:val="multilevel"/>
    <w:tmpl w:val="9E2451B6"/>
    <w:lvl w:ilvl="0">
      <w:start w:val="1"/>
      <w:numFmt w:val="upperRoman"/>
      <w:pStyle w:val="027BMWVBSubheading1"/>
      <w:lvlText w:val="%1."/>
      <w:lvlJc w:val="left"/>
      <w:pPr>
        <w:ind w:left="357" w:hanging="357"/>
      </w:pPr>
      <w:rPr>
        <w:rFonts w:ascii="BMWGroupTN" w:hAnsi="BMWGroupTN" w:hint="default"/>
        <w:b/>
        <w:i w:val="0"/>
        <w:sz w:val="17"/>
      </w:rPr>
    </w:lvl>
    <w:lvl w:ilvl="1">
      <w:start w:val="1"/>
      <w:numFmt w:val="decimal"/>
      <w:pStyle w:val="028BMWVBSubheading2"/>
      <w:lvlText w:val="%2."/>
      <w:lvlJc w:val="left"/>
      <w:pPr>
        <w:ind w:left="357" w:hanging="357"/>
      </w:pPr>
      <w:rPr>
        <w:rFonts w:ascii="BMWGroupTN" w:hAnsi="BMWGroupTN" w:hint="default"/>
        <w:b/>
        <w:i w:val="0"/>
        <w:sz w:val="15"/>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230B20"/>
    <w:multiLevelType w:val="hybridMultilevel"/>
    <w:tmpl w:val="059A1D10"/>
    <w:lvl w:ilvl="0" w:tplc="114CF0B6">
      <w:start w:val="6"/>
      <w:numFmt w:val="bullet"/>
      <w:lvlText w:val=""/>
      <w:lvlJc w:val="left"/>
      <w:pPr>
        <w:ind w:left="720" w:hanging="360"/>
      </w:pPr>
      <w:rPr>
        <w:rFonts w:ascii="Wingdings" w:eastAsia="Times New Roman" w:hAnsi="Wingdings"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577EAC"/>
    <w:multiLevelType w:val="hybridMultilevel"/>
    <w:tmpl w:val="9DB83658"/>
    <w:lvl w:ilvl="0" w:tplc="5BDC8614">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50894983">
    <w:abstractNumId w:val="16"/>
  </w:num>
  <w:num w:numId="2" w16cid:durableId="1499081723">
    <w:abstractNumId w:val="7"/>
  </w:num>
  <w:num w:numId="3" w16cid:durableId="762410942">
    <w:abstractNumId w:val="12"/>
  </w:num>
  <w:num w:numId="4" w16cid:durableId="706834274">
    <w:abstractNumId w:val="10"/>
  </w:num>
  <w:num w:numId="5" w16cid:durableId="2045279195">
    <w:abstractNumId w:val="0"/>
  </w:num>
  <w:num w:numId="6" w16cid:durableId="1544319406">
    <w:abstractNumId w:val="15"/>
  </w:num>
  <w:num w:numId="7" w16cid:durableId="258954151">
    <w:abstractNumId w:val="20"/>
  </w:num>
  <w:num w:numId="8" w16cid:durableId="2116627585">
    <w:abstractNumId w:val="4"/>
  </w:num>
  <w:num w:numId="9" w16cid:durableId="279805292">
    <w:abstractNumId w:val="18"/>
  </w:num>
  <w:num w:numId="10" w16cid:durableId="984163733">
    <w:abstractNumId w:val="2"/>
  </w:num>
  <w:num w:numId="11" w16cid:durableId="1444763737">
    <w:abstractNumId w:val="6"/>
  </w:num>
  <w:num w:numId="12" w16cid:durableId="494414603">
    <w:abstractNumId w:val="17"/>
  </w:num>
  <w:num w:numId="13" w16cid:durableId="409085104">
    <w:abstractNumId w:val="13"/>
  </w:num>
  <w:num w:numId="14" w16cid:durableId="1296059013">
    <w:abstractNumId w:val="9"/>
  </w:num>
  <w:num w:numId="15" w16cid:durableId="2079790450">
    <w:abstractNumId w:val="1"/>
  </w:num>
  <w:num w:numId="16" w16cid:durableId="1957442852">
    <w:abstractNumId w:val="11"/>
  </w:num>
  <w:num w:numId="17" w16cid:durableId="1098719261">
    <w:abstractNumId w:val="14"/>
  </w:num>
  <w:num w:numId="18" w16cid:durableId="219173199">
    <w:abstractNumId w:val="3"/>
  </w:num>
  <w:num w:numId="19" w16cid:durableId="2069499674">
    <w:abstractNumId w:val="22"/>
  </w:num>
  <w:num w:numId="20" w16cid:durableId="692537116">
    <w:abstractNumId w:val="14"/>
  </w:num>
  <w:num w:numId="21" w16cid:durableId="970480001">
    <w:abstractNumId w:val="19"/>
  </w:num>
  <w:num w:numId="22" w16cid:durableId="568465609">
    <w:abstractNumId w:val="21"/>
  </w:num>
  <w:num w:numId="23" w16cid:durableId="335305318">
    <w:abstractNumId w:val="8"/>
  </w:num>
  <w:num w:numId="24" w16cid:durableId="153048686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2BC"/>
    <w:rsid w:val="00001AC7"/>
    <w:rsid w:val="000023BE"/>
    <w:rsid w:val="0000291F"/>
    <w:rsid w:val="0000351F"/>
    <w:rsid w:val="00003951"/>
    <w:rsid w:val="00004336"/>
    <w:rsid w:val="00004429"/>
    <w:rsid w:val="000046C9"/>
    <w:rsid w:val="00004925"/>
    <w:rsid w:val="000049C3"/>
    <w:rsid w:val="000052A3"/>
    <w:rsid w:val="00005C40"/>
    <w:rsid w:val="00006627"/>
    <w:rsid w:val="0000672F"/>
    <w:rsid w:val="00006B7F"/>
    <w:rsid w:val="000075D2"/>
    <w:rsid w:val="00007B4E"/>
    <w:rsid w:val="00010B61"/>
    <w:rsid w:val="000110C3"/>
    <w:rsid w:val="000115AA"/>
    <w:rsid w:val="00011C19"/>
    <w:rsid w:val="00012997"/>
    <w:rsid w:val="000129B3"/>
    <w:rsid w:val="00012BB6"/>
    <w:rsid w:val="000130A4"/>
    <w:rsid w:val="00013A55"/>
    <w:rsid w:val="0001404F"/>
    <w:rsid w:val="0001427A"/>
    <w:rsid w:val="00014700"/>
    <w:rsid w:val="00014B01"/>
    <w:rsid w:val="00014F11"/>
    <w:rsid w:val="0001513F"/>
    <w:rsid w:val="0001518C"/>
    <w:rsid w:val="0001527F"/>
    <w:rsid w:val="0001540C"/>
    <w:rsid w:val="00015708"/>
    <w:rsid w:val="000164DB"/>
    <w:rsid w:val="00017353"/>
    <w:rsid w:val="00017473"/>
    <w:rsid w:val="00017801"/>
    <w:rsid w:val="000178CA"/>
    <w:rsid w:val="000203BF"/>
    <w:rsid w:val="00020456"/>
    <w:rsid w:val="00020B83"/>
    <w:rsid w:val="00021115"/>
    <w:rsid w:val="00021207"/>
    <w:rsid w:val="00021888"/>
    <w:rsid w:val="00021890"/>
    <w:rsid w:val="0002198E"/>
    <w:rsid w:val="000224C1"/>
    <w:rsid w:val="00022B8D"/>
    <w:rsid w:val="00022EEA"/>
    <w:rsid w:val="00023976"/>
    <w:rsid w:val="000246FC"/>
    <w:rsid w:val="00024902"/>
    <w:rsid w:val="00024C12"/>
    <w:rsid w:val="00024D32"/>
    <w:rsid w:val="0002508E"/>
    <w:rsid w:val="000255B9"/>
    <w:rsid w:val="00026310"/>
    <w:rsid w:val="0002660B"/>
    <w:rsid w:val="00026A93"/>
    <w:rsid w:val="00026E81"/>
    <w:rsid w:val="000271DF"/>
    <w:rsid w:val="0002794B"/>
    <w:rsid w:val="00030111"/>
    <w:rsid w:val="0003136F"/>
    <w:rsid w:val="00031452"/>
    <w:rsid w:val="00031503"/>
    <w:rsid w:val="00031989"/>
    <w:rsid w:val="00031CE8"/>
    <w:rsid w:val="00031D28"/>
    <w:rsid w:val="000322C3"/>
    <w:rsid w:val="000326F0"/>
    <w:rsid w:val="000328E6"/>
    <w:rsid w:val="00032E13"/>
    <w:rsid w:val="00032E57"/>
    <w:rsid w:val="000338F5"/>
    <w:rsid w:val="00033AAC"/>
    <w:rsid w:val="00033BE9"/>
    <w:rsid w:val="00033DC8"/>
    <w:rsid w:val="00033E3C"/>
    <w:rsid w:val="00033EDB"/>
    <w:rsid w:val="00034499"/>
    <w:rsid w:val="00034658"/>
    <w:rsid w:val="00034983"/>
    <w:rsid w:val="000349A8"/>
    <w:rsid w:val="00034A03"/>
    <w:rsid w:val="00035455"/>
    <w:rsid w:val="000359C2"/>
    <w:rsid w:val="00035DCA"/>
    <w:rsid w:val="00036419"/>
    <w:rsid w:val="000366D9"/>
    <w:rsid w:val="0003673B"/>
    <w:rsid w:val="00036A3B"/>
    <w:rsid w:val="000375BA"/>
    <w:rsid w:val="000377A3"/>
    <w:rsid w:val="00040872"/>
    <w:rsid w:val="00041516"/>
    <w:rsid w:val="000419B2"/>
    <w:rsid w:val="00042406"/>
    <w:rsid w:val="00042499"/>
    <w:rsid w:val="00042AA5"/>
    <w:rsid w:val="00042ADF"/>
    <w:rsid w:val="00043623"/>
    <w:rsid w:val="000439E6"/>
    <w:rsid w:val="000446A6"/>
    <w:rsid w:val="00044746"/>
    <w:rsid w:val="000464A8"/>
    <w:rsid w:val="00046847"/>
    <w:rsid w:val="00046AB3"/>
    <w:rsid w:val="00047A17"/>
    <w:rsid w:val="00047C52"/>
    <w:rsid w:val="000503AB"/>
    <w:rsid w:val="000508C8"/>
    <w:rsid w:val="00050F94"/>
    <w:rsid w:val="00050FC0"/>
    <w:rsid w:val="000510E3"/>
    <w:rsid w:val="0005150B"/>
    <w:rsid w:val="00052488"/>
    <w:rsid w:val="00052DB6"/>
    <w:rsid w:val="000542C0"/>
    <w:rsid w:val="00054740"/>
    <w:rsid w:val="00054A48"/>
    <w:rsid w:val="0005526C"/>
    <w:rsid w:val="00055FB9"/>
    <w:rsid w:val="0005641C"/>
    <w:rsid w:val="00056809"/>
    <w:rsid w:val="00056D73"/>
    <w:rsid w:val="00057595"/>
    <w:rsid w:val="000577A1"/>
    <w:rsid w:val="0006020C"/>
    <w:rsid w:val="000605D7"/>
    <w:rsid w:val="00060B6C"/>
    <w:rsid w:val="0006122E"/>
    <w:rsid w:val="00061326"/>
    <w:rsid w:val="00061A02"/>
    <w:rsid w:val="00061D98"/>
    <w:rsid w:val="00062050"/>
    <w:rsid w:val="000620A7"/>
    <w:rsid w:val="00062453"/>
    <w:rsid w:val="0006296E"/>
    <w:rsid w:val="0006348B"/>
    <w:rsid w:val="00063A8E"/>
    <w:rsid w:val="00063E22"/>
    <w:rsid w:val="00063E53"/>
    <w:rsid w:val="00065335"/>
    <w:rsid w:val="00065935"/>
    <w:rsid w:val="000664D7"/>
    <w:rsid w:val="0006657A"/>
    <w:rsid w:val="00066707"/>
    <w:rsid w:val="00066752"/>
    <w:rsid w:val="00067ECD"/>
    <w:rsid w:val="0007027E"/>
    <w:rsid w:val="0007045E"/>
    <w:rsid w:val="0007089B"/>
    <w:rsid w:val="00070FEE"/>
    <w:rsid w:val="000718CF"/>
    <w:rsid w:val="00071BA5"/>
    <w:rsid w:val="00071C97"/>
    <w:rsid w:val="0007200E"/>
    <w:rsid w:val="000727DD"/>
    <w:rsid w:val="000729A1"/>
    <w:rsid w:val="00072A9D"/>
    <w:rsid w:val="00072CCB"/>
    <w:rsid w:val="000735DA"/>
    <w:rsid w:val="000736BA"/>
    <w:rsid w:val="00073A18"/>
    <w:rsid w:val="00073AB6"/>
    <w:rsid w:val="00073AEB"/>
    <w:rsid w:val="00073DE8"/>
    <w:rsid w:val="00074078"/>
    <w:rsid w:val="00074083"/>
    <w:rsid w:val="000740BF"/>
    <w:rsid w:val="000743DE"/>
    <w:rsid w:val="00074456"/>
    <w:rsid w:val="00074C6D"/>
    <w:rsid w:val="000751E5"/>
    <w:rsid w:val="000756CE"/>
    <w:rsid w:val="000759BA"/>
    <w:rsid w:val="00075F96"/>
    <w:rsid w:val="000760A1"/>
    <w:rsid w:val="00076613"/>
    <w:rsid w:val="000767B6"/>
    <w:rsid w:val="00076BC1"/>
    <w:rsid w:val="00077174"/>
    <w:rsid w:val="00077298"/>
    <w:rsid w:val="0007730C"/>
    <w:rsid w:val="0007796B"/>
    <w:rsid w:val="00077C78"/>
    <w:rsid w:val="0008044C"/>
    <w:rsid w:val="000805F9"/>
    <w:rsid w:val="00080A6E"/>
    <w:rsid w:val="00080B9B"/>
    <w:rsid w:val="000810FD"/>
    <w:rsid w:val="00081519"/>
    <w:rsid w:val="00081D09"/>
    <w:rsid w:val="00081DDB"/>
    <w:rsid w:val="00082041"/>
    <w:rsid w:val="00082CAA"/>
    <w:rsid w:val="00083925"/>
    <w:rsid w:val="0008419B"/>
    <w:rsid w:val="000841E6"/>
    <w:rsid w:val="00084BC1"/>
    <w:rsid w:val="00084BC2"/>
    <w:rsid w:val="000857D3"/>
    <w:rsid w:val="00085C12"/>
    <w:rsid w:val="00085D13"/>
    <w:rsid w:val="0008603A"/>
    <w:rsid w:val="00086444"/>
    <w:rsid w:val="0008685F"/>
    <w:rsid w:val="00086992"/>
    <w:rsid w:val="000871E5"/>
    <w:rsid w:val="0008766F"/>
    <w:rsid w:val="00087BE7"/>
    <w:rsid w:val="000902A2"/>
    <w:rsid w:val="00090DC4"/>
    <w:rsid w:val="00090EF7"/>
    <w:rsid w:val="00091A63"/>
    <w:rsid w:val="00091A6F"/>
    <w:rsid w:val="0009233A"/>
    <w:rsid w:val="00092B99"/>
    <w:rsid w:val="00092BBB"/>
    <w:rsid w:val="00092C65"/>
    <w:rsid w:val="00093518"/>
    <w:rsid w:val="00093F79"/>
    <w:rsid w:val="00093FD2"/>
    <w:rsid w:val="00094853"/>
    <w:rsid w:val="00094B23"/>
    <w:rsid w:val="00094C60"/>
    <w:rsid w:val="00094D55"/>
    <w:rsid w:val="00094F2A"/>
    <w:rsid w:val="000955FC"/>
    <w:rsid w:val="00095673"/>
    <w:rsid w:val="00095812"/>
    <w:rsid w:val="00095CF7"/>
    <w:rsid w:val="00095F9A"/>
    <w:rsid w:val="00095FB6"/>
    <w:rsid w:val="00096562"/>
    <w:rsid w:val="00096771"/>
    <w:rsid w:val="00096D44"/>
    <w:rsid w:val="0009759D"/>
    <w:rsid w:val="00097F68"/>
    <w:rsid w:val="000A0176"/>
    <w:rsid w:val="000A035A"/>
    <w:rsid w:val="000A08FF"/>
    <w:rsid w:val="000A090C"/>
    <w:rsid w:val="000A0930"/>
    <w:rsid w:val="000A1323"/>
    <w:rsid w:val="000A163E"/>
    <w:rsid w:val="000A19ED"/>
    <w:rsid w:val="000A1A04"/>
    <w:rsid w:val="000A22AE"/>
    <w:rsid w:val="000A230B"/>
    <w:rsid w:val="000A2A5A"/>
    <w:rsid w:val="000A2AAF"/>
    <w:rsid w:val="000A2AD2"/>
    <w:rsid w:val="000A3027"/>
    <w:rsid w:val="000A31B0"/>
    <w:rsid w:val="000A359A"/>
    <w:rsid w:val="000A36D3"/>
    <w:rsid w:val="000A4187"/>
    <w:rsid w:val="000A4DB6"/>
    <w:rsid w:val="000A509E"/>
    <w:rsid w:val="000A5282"/>
    <w:rsid w:val="000A5501"/>
    <w:rsid w:val="000A5831"/>
    <w:rsid w:val="000A5B38"/>
    <w:rsid w:val="000A65A8"/>
    <w:rsid w:val="000A6A35"/>
    <w:rsid w:val="000A6C23"/>
    <w:rsid w:val="000A6C3E"/>
    <w:rsid w:val="000A6F5E"/>
    <w:rsid w:val="000A7324"/>
    <w:rsid w:val="000A7396"/>
    <w:rsid w:val="000A7EAC"/>
    <w:rsid w:val="000A7EEB"/>
    <w:rsid w:val="000B00FE"/>
    <w:rsid w:val="000B0279"/>
    <w:rsid w:val="000B0544"/>
    <w:rsid w:val="000B167B"/>
    <w:rsid w:val="000B1839"/>
    <w:rsid w:val="000B18FE"/>
    <w:rsid w:val="000B1AF1"/>
    <w:rsid w:val="000B26C8"/>
    <w:rsid w:val="000B26CD"/>
    <w:rsid w:val="000B28E4"/>
    <w:rsid w:val="000B2BCF"/>
    <w:rsid w:val="000B2BF5"/>
    <w:rsid w:val="000B2E8D"/>
    <w:rsid w:val="000B2F72"/>
    <w:rsid w:val="000B3B9F"/>
    <w:rsid w:val="000B4044"/>
    <w:rsid w:val="000B4178"/>
    <w:rsid w:val="000B41B8"/>
    <w:rsid w:val="000B4464"/>
    <w:rsid w:val="000B549B"/>
    <w:rsid w:val="000B55E5"/>
    <w:rsid w:val="000B5C55"/>
    <w:rsid w:val="000B6C63"/>
    <w:rsid w:val="000B6D0E"/>
    <w:rsid w:val="000B6DD1"/>
    <w:rsid w:val="000B75AF"/>
    <w:rsid w:val="000B75E4"/>
    <w:rsid w:val="000B7669"/>
    <w:rsid w:val="000B76F3"/>
    <w:rsid w:val="000B7991"/>
    <w:rsid w:val="000C0139"/>
    <w:rsid w:val="000C0363"/>
    <w:rsid w:val="000C08AD"/>
    <w:rsid w:val="000C0D13"/>
    <w:rsid w:val="000C18EA"/>
    <w:rsid w:val="000C18F5"/>
    <w:rsid w:val="000C2FC0"/>
    <w:rsid w:val="000C3056"/>
    <w:rsid w:val="000C376D"/>
    <w:rsid w:val="000C3B77"/>
    <w:rsid w:val="000C3DC2"/>
    <w:rsid w:val="000C3F36"/>
    <w:rsid w:val="000C418D"/>
    <w:rsid w:val="000C4745"/>
    <w:rsid w:val="000C5724"/>
    <w:rsid w:val="000C590F"/>
    <w:rsid w:val="000C5E39"/>
    <w:rsid w:val="000C6486"/>
    <w:rsid w:val="000C6527"/>
    <w:rsid w:val="000C6537"/>
    <w:rsid w:val="000C6751"/>
    <w:rsid w:val="000C6C4A"/>
    <w:rsid w:val="000C7089"/>
    <w:rsid w:val="000C738A"/>
    <w:rsid w:val="000C78BD"/>
    <w:rsid w:val="000D0037"/>
    <w:rsid w:val="000D00C0"/>
    <w:rsid w:val="000D0ECD"/>
    <w:rsid w:val="000D0FAB"/>
    <w:rsid w:val="000D1158"/>
    <w:rsid w:val="000D2275"/>
    <w:rsid w:val="000D22BE"/>
    <w:rsid w:val="000D24FB"/>
    <w:rsid w:val="000D267E"/>
    <w:rsid w:val="000D2809"/>
    <w:rsid w:val="000D2CA7"/>
    <w:rsid w:val="000D2E77"/>
    <w:rsid w:val="000D3795"/>
    <w:rsid w:val="000D4544"/>
    <w:rsid w:val="000D4685"/>
    <w:rsid w:val="000D4782"/>
    <w:rsid w:val="000D54C2"/>
    <w:rsid w:val="000D5AEB"/>
    <w:rsid w:val="000D60F1"/>
    <w:rsid w:val="000D6243"/>
    <w:rsid w:val="000D64D6"/>
    <w:rsid w:val="000D6681"/>
    <w:rsid w:val="000D6A60"/>
    <w:rsid w:val="000D6FDB"/>
    <w:rsid w:val="000D7428"/>
    <w:rsid w:val="000D752F"/>
    <w:rsid w:val="000D78E3"/>
    <w:rsid w:val="000D795D"/>
    <w:rsid w:val="000D7BBE"/>
    <w:rsid w:val="000D7BE5"/>
    <w:rsid w:val="000D7CD6"/>
    <w:rsid w:val="000E080B"/>
    <w:rsid w:val="000E0E2A"/>
    <w:rsid w:val="000E0F65"/>
    <w:rsid w:val="000E1DA8"/>
    <w:rsid w:val="000E2180"/>
    <w:rsid w:val="000E2437"/>
    <w:rsid w:val="000E25EE"/>
    <w:rsid w:val="000E2E46"/>
    <w:rsid w:val="000E2FDE"/>
    <w:rsid w:val="000E3102"/>
    <w:rsid w:val="000E314D"/>
    <w:rsid w:val="000E38E5"/>
    <w:rsid w:val="000E3946"/>
    <w:rsid w:val="000E3DB1"/>
    <w:rsid w:val="000E41A1"/>
    <w:rsid w:val="000E4235"/>
    <w:rsid w:val="000E4242"/>
    <w:rsid w:val="000E44CE"/>
    <w:rsid w:val="000E4C79"/>
    <w:rsid w:val="000E58B1"/>
    <w:rsid w:val="000E5C52"/>
    <w:rsid w:val="000E5E26"/>
    <w:rsid w:val="000E5EF3"/>
    <w:rsid w:val="000E688B"/>
    <w:rsid w:val="000E6E72"/>
    <w:rsid w:val="000E7EDA"/>
    <w:rsid w:val="000E7F89"/>
    <w:rsid w:val="000F0435"/>
    <w:rsid w:val="000F093A"/>
    <w:rsid w:val="000F0BBC"/>
    <w:rsid w:val="000F0FEC"/>
    <w:rsid w:val="000F1258"/>
    <w:rsid w:val="000F1AF4"/>
    <w:rsid w:val="000F24A4"/>
    <w:rsid w:val="000F2E8A"/>
    <w:rsid w:val="000F4067"/>
    <w:rsid w:val="000F41C2"/>
    <w:rsid w:val="000F4235"/>
    <w:rsid w:val="000F4B14"/>
    <w:rsid w:val="000F5916"/>
    <w:rsid w:val="000F5F8F"/>
    <w:rsid w:val="000F62B6"/>
    <w:rsid w:val="000F68AE"/>
    <w:rsid w:val="000F6BEA"/>
    <w:rsid w:val="000F76A3"/>
    <w:rsid w:val="000F7A73"/>
    <w:rsid w:val="00100A30"/>
    <w:rsid w:val="00100B0D"/>
    <w:rsid w:val="00100B57"/>
    <w:rsid w:val="00100CEC"/>
    <w:rsid w:val="00100FA2"/>
    <w:rsid w:val="0010265F"/>
    <w:rsid w:val="0010269B"/>
    <w:rsid w:val="00102CB2"/>
    <w:rsid w:val="00102D27"/>
    <w:rsid w:val="00102DDA"/>
    <w:rsid w:val="0010338A"/>
    <w:rsid w:val="0010345D"/>
    <w:rsid w:val="00104077"/>
    <w:rsid w:val="00104697"/>
    <w:rsid w:val="001057FB"/>
    <w:rsid w:val="00105886"/>
    <w:rsid w:val="00105C31"/>
    <w:rsid w:val="0010611F"/>
    <w:rsid w:val="0010616C"/>
    <w:rsid w:val="00106C31"/>
    <w:rsid w:val="00107445"/>
    <w:rsid w:val="00107804"/>
    <w:rsid w:val="00107E53"/>
    <w:rsid w:val="0011027E"/>
    <w:rsid w:val="00110604"/>
    <w:rsid w:val="00110BCA"/>
    <w:rsid w:val="00111A65"/>
    <w:rsid w:val="00111DC3"/>
    <w:rsid w:val="0011227E"/>
    <w:rsid w:val="0011273C"/>
    <w:rsid w:val="00112C48"/>
    <w:rsid w:val="001135E9"/>
    <w:rsid w:val="00113CB1"/>
    <w:rsid w:val="00114A75"/>
    <w:rsid w:val="00114E73"/>
    <w:rsid w:val="00115303"/>
    <w:rsid w:val="00115A78"/>
    <w:rsid w:val="00115CA7"/>
    <w:rsid w:val="00115E68"/>
    <w:rsid w:val="00115F41"/>
    <w:rsid w:val="001208BE"/>
    <w:rsid w:val="00120ABD"/>
    <w:rsid w:val="00120B1D"/>
    <w:rsid w:val="00120F65"/>
    <w:rsid w:val="0012166A"/>
    <w:rsid w:val="00121697"/>
    <w:rsid w:val="00121BB8"/>
    <w:rsid w:val="00121F69"/>
    <w:rsid w:val="0012238B"/>
    <w:rsid w:val="00122693"/>
    <w:rsid w:val="00122B2C"/>
    <w:rsid w:val="00122BF9"/>
    <w:rsid w:val="00122E3D"/>
    <w:rsid w:val="00122E61"/>
    <w:rsid w:val="00122E73"/>
    <w:rsid w:val="00122F4D"/>
    <w:rsid w:val="00122FD3"/>
    <w:rsid w:val="00123483"/>
    <w:rsid w:val="001234CE"/>
    <w:rsid w:val="001235DA"/>
    <w:rsid w:val="00123AA3"/>
    <w:rsid w:val="00124725"/>
    <w:rsid w:val="00124930"/>
    <w:rsid w:val="00124BDC"/>
    <w:rsid w:val="00124E34"/>
    <w:rsid w:val="00124F0E"/>
    <w:rsid w:val="001252DE"/>
    <w:rsid w:val="001255BF"/>
    <w:rsid w:val="00126852"/>
    <w:rsid w:val="00126856"/>
    <w:rsid w:val="00126ADB"/>
    <w:rsid w:val="00126FEA"/>
    <w:rsid w:val="001278C7"/>
    <w:rsid w:val="00127A70"/>
    <w:rsid w:val="001300DC"/>
    <w:rsid w:val="0013037D"/>
    <w:rsid w:val="00130565"/>
    <w:rsid w:val="00130B2D"/>
    <w:rsid w:val="00130C98"/>
    <w:rsid w:val="00131022"/>
    <w:rsid w:val="00131236"/>
    <w:rsid w:val="0013163F"/>
    <w:rsid w:val="00131683"/>
    <w:rsid w:val="00132432"/>
    <w:rsid w:val="00132A1A"/>
    <w:rsid w:val="00132D2B"/>
    <w:rsid w:val="001330F0"/>
    <w:rsid w:val="0013422C"/>
    <w:rsid w:val="001346EF"/>
    <w:rsid w:val="00134AE4"/>
    <w:rsid w:val="00134F5E"/>
    <w:rsid w:val="001354CB"/>
    <w:rsid w:val="0013568F"/>
    <w:rsid w:val="00135C8F"/>
    <w:rsid w:val="001365AC"/>
    <w:rsid w:val="001365B8"/>
    <w:rsid w:val="00136E75"/>
    <w:rsid w:val="00136FD8"/>
    <w:rsid w:val="0013704C"/>
    <w:rsid w:val="001370CA"/>
    <w:rsid w:val="0014034C"/>
    <w:rsid w:val="0014068B"/>
    <w:rsid w:val="00140703"/>
    <w:rsid w:val="00140745"/>
    <w:rsid w:val="00140CFB"/>
    <w:rsid w:val="001417E2"/>
    <w:rsid w:val="00142047"/>
    <w:rsid w:val="00142418"/>
    <w:rsid w:val="001425F0"/>
    <w:rsid w:val="0014262D"/>
    <w:rsid w:val="00142942"/>
    <w:rsid w:val="00142EAA"/>
    <w:rsid w:val="00143BDF"/>
    <w:rsid w:val="00144248"/>
    <w:rsid w:val="00144A99"/>
    <w:rsid w:val="00145107"/>
    <w:rsid w:val="00145502"/>
    <w:rsid w:val="00145CD5"/>
    <w:rsid w:val="00145D80"/>
    <w:rsid w:val="00146225"/>
    <w:rsid w:val="00146D62"/>
    <w:rsid w:val="00146FD0"/>
    <w:rsid w:val="00147328"/>
    <w:rsid w:val="0014736F"/>
    <w:rsid w:val="00150276"/>
    <w:rsid w:val="00150FC0"/>
    <w:rsid w:val="00151C6A"/>
    <w:rsid w:val="00151EC7"/>
    <w:rsid w:val="00152E82"/>
    <w:rsid w:val="00153278"/>
    <w:rsid w:val="001533E7"/>
    <w:rsid w:val="001538AE"/>
    <w:rsid w:val="00153B3C"/>
    <w:rsid w:val="00154010"/>
    <w:rsid w:val="00154119"/>
    <w:rsid w:val="001543D4"/>
    <w:rsid w:val="00154870"/>
    <w:rsid w:val="001548B3"/>
    <w:rsid w:val="00154BC0"/>
    <w:rsid w:val="0015548C"/>
    <w:rsid w:val="0015572E"/>
    <w:rsid w:val="00155A3A"/>
    <w:rsid w:val="00156340"/>
    <w:rsid w:val="0015636A"/>
    <w:rsid w:val="001569A3"/>
    <w:rsid w:val="00156D05"/>
    <w:rsid w:val="00157225"/>
    <w:rsid w:val="001573F9"/>
    <w:rsid w:val="0015769B"/>
    <w:rsid w:val="001577E5"/>
    <w:rsid w:val="00157863"/>
    <w:rsid w:val="001607E9"/>
    <w:rsid w:val="00160DD2"/>
    <w:rsid w:val="00160E3E"/>
    <w:rsid w:val="00161B12"/>
    <w:rsid w:val="001621EC"/>
    <w:rsid w:val="00162E6A"/>
    <w:rsid w:val="00162F97"/>
    <w:rsid w:val="0016303C"/>
    <w:rsid w:val="001637A5"/>
    <w:rsid w:val="00163A1C"/>
    <w:rsid w:val="00163A30"/>
    <w:rsid w:val="00163E58"/>
    <w:rsid w:val="00164331"/>
    <w:rsid w:val="00164630"/>
    <w:rsid w:val="00164B8B"/>
    <w:rsid w:val="00165132"/>
    <w:rsid w:val="0016524E"/>
    <w:rsid w:val="00165280"/>
    <w:rsid w:val="001653E1"/>
    <w:rsid w:val="00165AF8"/>
    <w:rsid w:val="00166303"/>
    <w:rsid w:val="0016641D"/>
    <w:rsid w:val="00166D9F"/>
    <w:rsid w:val="00166DF7"/>
    <w:rsid w:val="001675FB"/>
    <w:rsid w:val="0016791E"/>
    <w:rsid w:val="001705A1"/>
    <w:rsid w:val="00170719"/>
    <w:rsid w:val="00170DF8"/>
    <w:rsid w:val="00170EE9"/>
    <w:rsid w:val="001710B2"/>
    <w:rsid w:val="001714CE"/>
    <w:rsid w:val="0017162D"/>
    <w:rsid w:val="00171DC1"/>
    <w:rsid w:val="001723B9"/>
    <w:rsid w:val="0017266D"/>
    <w:rsid w:val="001728FE"/>
    <w:rsid w:val="00173444"/>
    <w:rsid w:val="00174586"/>
    <w:rsid w:val="0017463E"/>
    <w:rsid w:val="00174640"/>
    <w:rsid w:val="00174E56"/>
    <w:rsid w:val="00174ED1"/>
    <w:rsid w:val="00174F6C"/>
    <w:rsid w:val="00175FD9"/>
    <w:rsid w:val="00176DBE"/>
    <w:rsid w:val="001776C8"/>
    <w:rsid w:val="00177C08"/>
    <w:rsid w:val="00177DE9"/>
    <w:rsid w:val="001804FC"/>
    <w:rsid w:val="00180EF6"/>
    <w:rsid w:val="0018139E"/>
    <w:rsid w:val="001816CB"/>
    <w:rsid w:val="00182431"/>
    <w:rsid w:val="001827C5"/>
    <w:rsid w:val="001828FC"/>
    <w:rsid w:val="001830F1"/>
    <w:rsid w:val="00183503"/>
    <w:rsid w:val="00183679"/>
    <w:rsid w:val="00183A1C"/>
    <w:rsid w:val="00183B19"/>
    <w:rsid w:val="00183B75"/>
    <w:rsid w:val="00183EB4"/>
    <w:rsid w:val="001841AC"/>
    <w:rsid w:val="00184282"/>
    <w:rsid w:val="001844C4"/>
    <w:rsid w:val="00184943"/>
    <w:rsid w:val="00184B36"/>
    <w:rsid w:val="00184EB7"/>
    <w:rsid w:val="00184FCF"/>
    <w:rsid w:val="001850BE"/>
    <w:rsid w:val="0018573D"/>
    <w:rsid w:val="00185833"/>
    <w:rsid w:val="001859B7"/>
    <w:rsid w:val="00185C45"/>
    <w:rsid w:val="00186137"/>
    <w:rsid w:val="00186960"/>
    <w:rsid w:val="00187918"/>
    <w:rsid w:val="00187E50"/>
    <w:rsid w:val="001902B9"/>
    <w:rsid w:val="001906EA"/>
    <w:rsid w:val="00190C94"/>
    <w:rsid w:val="00190F1A"/>
    <w:rsid w:val="00191192"/>
    <w:rsid w:val="00191B2A"/>
    <w:rsid w:val="00192ACD"/>
    <w:rsid w:val="00193393"/>
    <w:rsid w:val="00193597"/>
    <w:rsid w:val="00193691"/>
    <w:rsid w:val="00193941"/>
    <w:rsid w:val="00193FFC"/>
    <w:rsid w:val="0019426D"/>
    <w:rsid w:val="00194799"/>
    <w:rsid w:val="001948D3"/>
    <w:rsid w:val="00194A07"/>
    <w:rsid w:val="0019537F"/>
    <w:rsid w:val="001958C8"/>
    <w:rsid w:val="0019605C"/>
    <w:rsid w:val="0019669A"/>
    <w:rsid w:val="00196BE3"/>
    <w:rsid w:val="00196DBE"/>
    <w:rsid w:val="00197426"/>
    <w:rsid w:val="00197740"/>
    <w:rsid w:val="001977B0"/>
    <w:rsid w:val="001A002D"/>
    <w:rsid w:val="001A06BA"/>
    <w:rsid w:val="001A0C93"/>
    <w:rsid w:val="001A2144"/>
    <w:rsid w:val="001A2229"/>
    <w:rsid w:val="001A2DE1"/>
    <w:rsid w:val="001A31A3"/>
    <w:rsid w:val="001A358A"/>
    <w:rsid w:val="001A3ED9"/>
    <w:rsid w:val="001A4680"/>
    <w:rsid w:val="001A4797"/>
    <w:rsid w:val="001A4D2F"/>
    <w:rsid w:val="001A5FF8"/>
    <w:rsid w:val="001A6C39"/>
    <w:rsid w:val="001A6F61"/>
    <w:rsid w:val="001A71CC"/>
    <w:rsid w:val="001A763A"/>
    <w:rsid w:val="001A7866"/>
    <w:rsid w:val="001B00E5"/>
    <w:rsid w:val="001B0456"/>
    <w:rsid w:val="001B0A55"/>
    <w:rsid w:val="001B0CDE"/>
    <w:rsid w:val="001B0E89"/>
    <w:rsid w:val="001B10A3"/>
    <w:rsid w:val="001B1285"/>
    <w:rsid w:val="001B133C"/>
    <w:rsid w:val="001B152B"/>
    <w:rsid w:val="001B1914"/>
    <w:rsid w:val="001B1A3B"/>
    <w:rsid w:val="001B1AD1"/>
    <w:rsid w:val="001B1DBB"/>
    <w:rsid w:val="001B1F48"/>
    <w:rsid w:val="001B21BA"/>
    <w:rsid w:val="001B22AB"/>
    <w:rsid w:val="001B3570"/>
    <w:rsid w:val="001B35CB"/>
    <w:rsid w:val="001B39F3"/>
    <w:rsid w:val="001B4324"/>
    <w:rsid w:val="001B4529"/>
    <w:rsid w:val="001B4D2C"/>
    <w:rsid w:val="001B53AA"/>
    <w:rsid w:val="001B5495"/>
    <w:rsid w:val="001B56B6"/>
    <w:rsid w:val="001B5E22"/>
    <w:rsid w:val="001B61E6"/>
    <w:rsid w:val="001B683F"/>
    <w:rsid w:val="001B69FC"/>
    <w:rsid w:val="001B6D43"/>
    <w:rsid w:val="001B7123"/>
    <w:rsid w:val="001B7F45"/>
    <w:rsid w:val="001C0740"/>
    <w:rsid w:val="001C144D"/>
    <w:rsid w:val="001C1787"/>
    <w:rsid w:val="001C195A"/>
    <w:rsid w:val="001C21A5"/>
    <w:rsid w:val="001C2288"/>
    <w:rsid w:val="001C23D4"/>
    <w:rsid w:val="001C2658"/>
    <w:rsid w:val="001C30BC"/>
    <w:rsid w:val="001C362E"/>
    <w:rsid w:val="001C3729"/>
    <w:rsid w:val="001C3DE2"/>
    <w:rsid w:val="001C4104"/>
    <w:rsid w:val="001C431F"/>
    <w:rsid w:val="001C43D3"/>
    <w:rsid w:val="001C453B"/>
    <w:rsid w:val="001C4902"/>
    <w:rsid w:val="001C51EA"/>
    <w:rsid w:val="001C5D6F"/>
    <w:rsid w:val="001C69E2"/>
    <w:rsid w:val="001C6DFD"/>
    <w:rsid w:val="001C70E2"/>
    <w:rsid w:val="001C7464"/>
    <w:rsid w:val="001C74E4"/>
    <w:rsid w:val="001D034A"/>
    <w:rsid w:val="001D0943"/>
    <w:rsid w:val="001D0D28"/>
    <w:rsid w:val="001D14C0"/>
    <w:rsid w:val="001D1B01"/>
    <w:rsid w:val="001D1B46"/>
    <w:rsid w:val="001D1BF6"/>
    <w:rsid w:val="001D23FD"/>
    <w:rsid w:val="001D36EE"/>
    <w:rsid w:val="001D3C14"/>
    <w:rsid w:val="001D3C29"/>
    <w:rsid w:val="001D3DEF"/>
    <w:rsid w:val="001D3FD7"/>
    <w:rsid w:val="001D45D5"/>
    <w:rsid w:val="001D4AC9"/>
    <w:rsid w:val="001D4D9B"/>
    <w:rsid w:val="001D5269"/>
    <w:rsid w:val="001D5D91"/>
    <w:rsid w:val="001D5F6E"/>
    <w:rsid w:val="001D62B1"/>
    <w:rsid w:val="001D65EB"/>
    <w:rsid w:val="001D669B"/>
    <w:rsid w:val="001D73AE"/>
    <w:rsid w:val="001D7D73"/>
    <w:rsid w:val="001E01A8"/>
    <w:rsid w:val="001E07F0"/>
    <w:rsid w:val="001E0C12"/>
    <w:rsid w:val="001E0C2E"/>
    <w:rsid w:val="001E12C4"/>
    <w:rsid w:val="001E1AF4"/>
    <w:rsid w:val="001E1B4C"/>
    <w:rsid w:val="001E1E1D"/>
    <w:rsid w:val="001E20F7"/>
    <w:rsid w:val="001E2243"/>
    <w:rsid w:val="001E225B"/>
    <w:rsid w:val="001E2282"/>
    <w:rsid w:val="001E281E"/>
    <w:rsid w:val="001E3C87"/>
    <w:rsid w:val="001E4530"/>
    <w:rsid w:val="001E49DB"/>
    <w:rsid w:val="001E52B3"/>
    <w:rsid w:val="001E53D7"/>
    <w:rsid w:val="001E5FC9"/>
    <w:rsid w:val="001E6A05"/>
    <w:rsid w:val="001E6BCC"/>
    <w:rsid w:val="001E7013"/>
    <w:rsid w:val="001E720B"/>
    <w:rsid w:val="001E76A9"/>
    <w:rsid w:val="001E7991"/>
    <w:rsid w:val="001F03F8"/>
    <w:rsid w:val="001F129B"/>
    <w:rsid w:val="001F1E9B"/>
    <w:rsid w:val="001F1E9D"/>
    <w:rsid w:val="001F273B"/>
    <w:rsid w:val="001F2925"/>
    <w:rsid w:val="001F2CBF"/>
    <w:rsid w:val="001F2EBA"/>
    <w:rsid w:val="001F3054"/>
    <w:rsid w:val="001F36D1"/>
    <w:rsid w:val="001F398B"/>
    <w:rsid w:val="001F3CF2"/>
    <w:rsid w:val="001F3D99"/>
    <w:rsid w:val="001F41B1"/>
    <w:rsid w:val="001F4A6C"/>
    <w:rsid w:val="001F4BBC"/>
    <w:rsid w:val="001F4FAF"/>
    <w:rsid w:val="001F50FE"/>
    <w:rsid w:val="001F5904"/>
    <w:rsid w:val="001F59BD"/>
    <w:rsid w:val="001F6A8D"/>
    <w:rsid w:val="001F6CF2"/>
    <w:rsid w:val="001F70D1"/>
    <w:rsid w:val="001F7459"/>
    <w:rsid w:val="001F74BF"/>
    <w:rsid w:val="001F7910"/>
    <w:rsid w:val="00200293"/>
    <w:rsid w:val="0020042C"/>
    <w:rsid w:val="002005AE"/>
    <w:rsid w:val="002009B9"/>
    <w:rsid w:val="002010B2"/>
    <w:rsid w:val="00201392"/>
    <w:rsid w:val="00201410"/>
    <w:rsid w:val="00201552"/>
    <w:rsid w:val="00201766"/>
    <w:rsid w:val="00201CA9"/>
    <w:rsid w:val="0020262F"/>
    <w:rsid w:val="00202788"/>
    <w:rsid w:val="00202947"/>
    <w:rsid w:val="002031D7"/>
    <w:rsid w:val="002032E0"/>
    <w:rsid w:val="00203CBE"/>
    <w:rsid w:val="00203F48"/>
    <w:rsid w:val="00204074"/>
    <w:rsid w:val="002040AF"/>
    <w:rsid w:val="00204758"/>
    <w:rsid w:val="00204FB9"/>
    <w:rsid w:val="00205587"/>
    <w:rsid w:val="00205D77"/>
    <w:rsid w:val="00205DBE"/>
    <w:rsid w:val="00205DCD"/>
    <w:rsid w:val="00206098"/>
    <w:rsid w:val="0020767C"/>
    <w:rsid w:val="00207B30"/>
    <w:rsid w:val="00207CC9"/>
    <w:rsid w:val="002109BC"/>
    <w:rsid w:val="00210A3F"/>
    <w:rsid w:val="00210A98"/>
    <w:rsid w:val="00210D06"/>
    <w:rsid w:val="0021110B"/>
    <w:rsid w:val="002112E2"/>
    <w:rsid w:val="00211917"/>
    <w:rsid w:val="00211952"/>
    <w:rsid w:val="00211C77"/>
    <w:rsid w:val="0021237E"/>
    <w:rsid w:val="00212437"/>
    <w:rsid w:val="00212447"/>
    <w:rsid w:val="0021339D"/>
    <w:rsid w:val="00213529"/>
    <w:rsid w:val="00213805"/>
    <w:rsid w:val="00213FC6"/>
    <w:rsid w:val="002142C4"/>
    <w:rsid w:val="00214450"/>
    <w:rsid w:val="002144EF"/>
    <w:rsid w:val="00214DFA"/>
    <w:rsid w:val="00215033"/>
    <w:rsid w:val="00215274"/>
    <w:rsid w:val="0021591C"/>
    <w:rsid w:val="00215D96"/>
    <w:rsid w:val="00216244"/>
    <w:rsid w:val="00217339"/>
    <w:rsid w:val="002207CF"/>
    <w:rsid w:val="00220AD2"/>
    <w:rsid w:val="00220C00"/>
    <w:rsid w:val="00220C9B"/>
    <w:rsid w:val="00221099"/>
    <w:rsid w:val="002212DC"/>
    <w:rsid w:val="00221372"/>
    <w:rsid w:val="002218A6"/>
    <w:rsid w:val="0022214F"/>
    <w:rsid w:val="002225C6"/>
    <w:rsid w:val="00223004"/>
    <w:rsid w:val="002234BA"/>
    <w:rsid w:val="0022404C"/>
    <w:rsid w:val="00224335"/>
    <w:rsid w:val="00224795"/>
    <w:rsid w:val="00224EDA"/>
    <w:rsid w:val="0022579B"/>
    <w:rsid w:val="002259B3"/>
    <w:rsid w:val="002267E5"/>
    <w:rsid w:val="00226C40"/>
    <w:rsid w:val="002270AA"/>
    <w:rsid w:val="002272D5"/>
    <w:rsid w:val="00227BB6"/>
    <w:rsid w:val="00230228"/>
    <w:rsid w:val="0023038A"/>
    <w:rsid w:val="002305C1"/>
    <w:rsid w:val="0023083B"/>
    <w:rsid w:val="0023152A"/>
    <w:rsid w:val="00231AAB"/>
    <w:rsid w:val="00231B53"/>
    <w:rsid w:val="00231DD1"/>
    <w:rsid w:val="00232061"/>
    <w:rsid w:val="00232325"/>
    <w:rsid w:val="00232CC6"/>
    <w:rsid w:val="00232F55"/>
    <w:rsid w:val="0023359D"/>
    <w:rsid w:val="00233728"/>
    <w:rsid w:val="002337B8"/>
    <w:rsid w:val="00233CFC"/>
    <w:rsid w:val="00233F01"/>
    <w:rsid w:val="002349D0"/>
    <w:rsid w:val="0023572F"/>
    <w:rsid w:val="002363FC"/>
    <w:rsid w:val="002367F9"/>
    <w:rsid w:val="00236F64"/>
    <w:rsid w:val="002375C8"/>
    <w:rsid w:val="0024007D"/>
    <w:rsid w:val="00240196"/>
    <w:rsid w:val="002402B4"/>
    <w:rsid w:val="00240CEB"/>
    <w:rsid w:val="00240DA8"/>
    <w:rsid w:val="00241514"/>
    <w:rsid w:val="00241778"/>
    <w:rsid w:val="00241A59"/>
    <w:rsid w:val="00241B2C"/>
    <w:rsid w:val="00241EC2"/>
    <w:rsid w:val="00242363"/>
    <w:rsid w:val="00242502"/>
    <w:rsid w:val="00242BAB"/>
    <w:rsid w:val="0024339F"/>
    <w:rsid w:val="002437AE"/>
    <w:rsid w:val="00243DE7"/>
    <w:rsid w:val="00244426"/>
    <w:rsid w:val="0024477A"/>
    <w:rsid w:val="00244CCB"/>
    <w:rsid w:val="00244E36"/>
    <w:rsid w:val="00244F40"/>
    <w:rsid w:val="0024517E"/>
    <w:rsid w:val="00245D66"/>
    <w:rsid w:val="00246031"/>
    <w:rsid w:val="002463F9"/>
    <w:rsid w:val="0024697E"/>
    <w:rsid w:val="00246E53"/>
    <w:rsid w:val="00246EBA"/>
    <w:rsid w:val="00247287"/>
    <w:rsid w:val="00247372"/>
    <w:rsid w:val="00247A84"/>
    <w:rsid w:val="00247C97"/>
    <w:rsid w:val="00250746"/>
    <w:rsid w:val="0025116D"/>
    <w:rsid w:val="002525A9"/>
    <w:rsid w:val="002526FE"/>
    <w:rsid w:val="00252E3F"/>
    <w:rsid w:val="00252EC0"/>
    <w:rsid w:val="002532A4"/>
    <w:rsid w:val="002532E4"/>
    <w:rsid w:val="0025349A"/>
    <w:rsid w:val="002536BA"/>
    <w:rsid w:val="0025397B"/>
    <w:rsid w:val="00254657"/>
    <w:rsid w:val="002553A0"/>
    <w:rsid w:val="002553A6"/>
    <w:rsid w:val="002555BD"/>
    <w:rsid w:val="00255756"/>
    <w:rsid w:val="00256038"/>
    <w:rsid w:val="0025768D"/>
    <w:rsid w:val="002600F9"/>
    <w:rsid w:val="00260150"/>
    <w:rsid w:val="00260D90"/>
    <w:rsid w:val="00261470"/>
    <w:rsid w:val="002618CF"/>
    <w:rsid w:val="00261A04"/>
    <w:rsid w:val="00261C81"/>
    <w:rsid w:val="00261D44"/>
    <w:rsid w:val="00262298"/>
    <w:rsid w:val="0026262F"/>
    <w:rsid w:val="0026263C"/>
    <w:rsid w:val="00262963"/>
    <w:rsid w:val="00262C95"/>
    <w:rsid w:val="0026303A"/>
    <w:rsid w:val="002633A1"/>
    <w:rsid w:val="00263544"/>
    <w:rsid w:val="00263642"/>
    <w:rsid w:val="00265060"/>
    <w:rsid w:val="002652DB"/>
    <w:rsid w:val="0026538F"/>
    <w:rsid w:val="0026594F"/>
    <w:rsid w:val="00265976"/>
    <w:rsid w:val="00265F15"/>
    <w:rsid w:val="002672A8"/>
    <w:rsid w:val="00267624"/>
    <w:rsid w:val="00267696"/>
    <w:rsid w:val="00267BAD"/>
    <w:rsid w:val="00267D72"/>
    <w:rsid w:val="00270756"/>
    <w:rsid w:val="002709D4"/>
    <w:rsid w:val="00270A23"/>
    <w:rsid w:val="00270D42"/>
    <w:rsid w:val="00271254"/>
    <w:rsid w:val="00271F75"/>
    <w:rsid w:val="00272142"/>
    <w:rsid w:val="002727E4"/>
    <w:rsid w:val="00272D6C"/>
    <w:rsid w:val="00273628"/>
    <w:rsid w:val="002736CC"/>
    <w:rsid w:val="00273944"/>
    <w:rsid w:val="00273F63"/>
    <w:rsid w:val="00273FDD"/>
    <w:rsid w:val="00274303"/>
    <w:rsid w:val="0027441D"/>
    <w:rsid w:val="00274F86"/>
    <w:rsid w:val="002751DB"/>
    <w:rsid w:val="002751F6"/>
    <w:rsid w:val="00275B75"/>
    <w:rsid w:val="00275EC5"/>
    <w:rsid w:val="00277367"/>
    <w:rsid w:val="002804F1"/>
    <w:rsid w:val="002805D5"/>
    <w:rsid w:val="00280618"/>
    <w:rsid w:val="00281CCF"/>
    <w:rsid w:val="00282B49"/>
    <w:rsid w:val="00282C5D"/>
    <w:rsid w:val="00282FB8"/>
    <w:rsid w:val="00283217"/>
    <w:rsid w:val="0028333D"/>
    <w:rsid w:val="002834AD"/>
    <w:rsid w:val="002835A9"/>
    <w:rsid w:val="00283637"/>
    <w:rsid w:val="002837CE"/>
    <w:rsid w:val="00283E3A"/>
    <w:rsid w:val="0028405F"/>
    <w:rsid w:val="00284C6E"/>
    <w:rsid w:val="00284E85"/>
    <w:rsid w:val="00284FFC"/>
    <w:rsid w:val="002850C5"/>
    <w:rsid w:val="00285A5B"/>
    <w:rsid w:val="00285B2D"/>
    <w:rsid w:val="00286004"/>
    <w:rsid w:val="00286505"/>
    <w:rsid w:val="002865D0"/>
    <w:rsid w:val="002865D2"/>
    <w:rsid w:val="00287278"/>
    <w:rsid w:val="00287D66"/>
    <w:rsid w:val="0029028B"/>
    <w:rsid w:val="002902DD"/>
    <w:rsid w:val="00291276"/>
    <w:rsid w:val="00291290"/>
    <w:rsid w:val="00291348"/>
    <w:rsid w:val="0029150A"/>
    <w:rsid w:val="00291B20"/>
    <w:rsid w:val="00291F3D"/>
    <w:rsid w:val="00292577"/>
    <w:rsid w:val="00292CC0"/>
    <w:rsid w:val="00292CE6"/>
    <w:rsid w:val="002935D9"/>
    <w:rsid w:val="002935DC"/>
    <w:rsid w:val="00293724"/>
    <w:rsid w:val="00293F34"/>
    <w:rsid w:val="0029415E"/>
    <w:rsid w:val="00294371"/>
    <w:rsid w:val="00294632"/>
    <w:rsid w:val="002953E8"/>
    <w:rsid w:val="00295CC5"/>
    <w:rsid w:val="002962BB"/>
    <w:rsid w:val="002963D5"/>
    <w:rsid w:val="00296AD2"/>
    <w:rsid w:val="00296D03"/>
    <w:rsid w:val="002973A3"/>
    <w:rsid w:val="002976A7"/>
    <w:rsid w:val="00297AD3"/>
    <w:rsid w:val="002A008F"/>
    <w:rsid w:val="002A0341"/>
    <w:rsid w:val="002A056B"/>
    <w:rsid w:val="002A105A"/>
    <w:rsid w:val="002A1173"/>
    <w:rsid w:val="002A13CB"/>
    <w:rsid w:val="002A1E6E"/>
    <w:rsid w:val="002A2558"/>
    <w:rsid w:val="002A292D"/>
    <w:rsid w:val="002A31CE"/>
    <w:rsid w:val="002A3266"/>
    <w:rsid w:val="002A383C"/>
    <w:rsid w:val="002A3BAA"/>
    <w:rsid w:val="002A403F"/>
    <w:rsid w:val="002A46A4"/>
    <w:rsid w:val="002A47F3"/>
    <w:rsid w:val="002A495F"/>
    <w:rsid w:val="002A4971"/>
    <w:rsid w:val="002A4D81"/>
    <w:rsid w:val="002A5074"/>
    <w:rsid w:val="002A5220"/>
    <w:rsid w:val="002A5273"/>
    <w:rsid w:val="002A57F6"/>
    <w:rsid w:val="002A5A3C"/>
    <w:rsid w:val="002A5E2D"/>
    <w:rsid w:val="002A67D2"/>
    <w:rsid w:val="002A6A44"/>
    <w:rsid w:val="002A6F54"/>
    <w:rsid w:val="002A71AA"/>
    <w:rsid w:val="002A732E"/>
    <w:rsid w:val="002A73CF"/>
    <w:rsid w:val="002A7FDD"/>
    <w:rsid w:val="002B06B8"/>
    <w:rsid w:val="002B07DE"/>
    <w:rsid w:val="002B0C12"/>
    <w:rsid w:val="002B0ED7"/>
    <w:rsid w:val="002B179A"/>
    <w:rsid w:val="002B23B0"/>
    <w:rsid w:val="002B24AA"/>
    <w:rsid w:val="002B24EA"/>
    <w:rsid w:val="002B2C33"/>
    <w:rsid w:val="002B2C94"/>
    <w:rsid w:val="002B2DEE"/>
    <w:rsid w:val="002B2EEA"/>
    <w:rsid w:val="002B35F7"/>
    <w:rsid w:val="002B3A3F"/>
    <w:rsid w:val="002B3AC1"/>
    <w:rsid w:val="002B4190"/>
    <w:rsid w:val="002B4463"/>
    <w:rsid w:val="002B4496"/>
    <w:rsid w:val="002B4917"/>
    <w:rsid w:val="002B4A39"/>
    <w:rsid w:val="002B4DE0"/>
    <w:rsid w:val="002B5008"/>
    <w:rsid w:val="002B50ED"/>
    <w:rsid w:val="002B53CE"/>
    <w:rsid w:val="002B57E1"/>
    <w:rsid w:val="002B5C10"/>
    <w:rsid w:val="002B5FDD"/>
    <w:rsid w:val="002B60F5"/>
    <w:rsid w:val="002B62E7"/>
    <w:rsid w:val="002B63F8"/>
    <w:rsid w:val="002B6643"/>
    <w:rsid w:val="002B6923"/>
    <w:rsid w:val="002B6B2F"/>
    <w:rsid w:val="002B6F23"/>
    <w:rsid w:val="002B701F"/>
    <w:rsid w:val="002B75E9"/>
    <w:rsid w:val="002C03C0"/>
    <w:rsid w:val="002C05B2"/>
    <w:rsid w:val="002C0740"/>
    <w:rsid w:val="002C07B3"/>
    <w:rsid w:val="002C09E8"/>
    <w:rsid w:val="002C0A0D"/>
    <w:rsid w:val="002C0DBF"/>
    <w:rsid w:val="002C1147"/>
    <w:rsid w:val="002C1805"/>
    <w:rsid w:val="002C1C52"/>
    <w:rsid w:val="002C2549"/>
    <w:rsid w:val="002C2577"/>
    <w:rsid w:val="002C27B7"/>
    <w:rsid w:val="002C2930"/>
    <w:rsid w:val="002C2A94"/>
    <w:rsid w:val="002C2D60"/>
    <w:rsid w:val="002C3818"/>
    <w:rsid w:val="002C3BF5"/>
    <w:rsid w:val="002C3C06"/>
    <w:rsid w:val="002C41AD"/>
    <w:rsid w:val="002C42A1"/>
    <w:rsid w:val="002C43FE"/>
    <w:rsid w:val="002C454D"/>
    <w:rsid w:val="002C4813"/>
    <w:rsid w:val="002C604B"/>
    <w:rsid w:val="002C659B"/>
    <w:rsid w:val="002C65FE"/>
    <w:rsid w:val="002C7380"/>
    <w:rsid w:val="002C7ADC"/>
    <w:rsid w:val="002D00D3"/>
    <w:rsid w:val="002D02EF"/>
    <w:rsid w:val="002D0306"/>
    <w:rsid w:val="002D06D8"/>
    <w:rsid w:val="002D0DA3"/>
    <w:rsid w:val="002D1079"/>
    <w:rsid w:val="002D122F"/>
    <w:rsid w:val="002D13D6"/>
    <w:rsid w:val="002D16C8"/>
    <w:rsid w:val="002D1CCB"/>
    <w:rsid w:val="002D2A22"/>
    <w:rsid w:val="002D2B1F"/>
    <w:rsid w:val="002D3E18"/>
    <w:rsid w:val="002D449E"/>
    <w:rsid w:val="002D4BCF"/>
    <w:rsid w:val="002D4C64"/>
    <w:rsid w:val="002D599C"/>
    <w:rsid w:val="002D6286"/>
    <w:rsid w:val="002D6404"/>
    <w:rsid w:val="002D65D0"/>
    <w:rsid w:val="002D6D28"/>
    <w:rsid w:val="002D6D38"/>
    <w:rsid w:val="002D70F8"/>
    <w:rsid w:val="002D718D"/>
    <w:rsid w:val="002D745E"/>
    <w:rsid w:val="002D759D"/>
    <w:rsid w:val="002D7896"/>
    <w:rsid w:val="002D78C2"/>
    <w:rsid w:val="002E1549"/>
    <w:rsid w:val="002E1D25"/>
    <w:rsid w:val="002E2220"/>
    <w:rsid w:val="002E28E2"/>
    <w:rsid w:val="002E322D"/>
    <w:rsid w:val="002E3607"/>
    <w:rsid w:val="002E3849"/>
    <w:rsid w:val="002E3A1E"/>
    <w:rsid w:val="002E3FB3"/>
    <w:rsid w:val="002E43CE"/>
    <w:rsid w:val="002E4DFA"/>
    <w:rsid w:val="002E542D"/>
    <w:rsid w:val="002E5DF7"/>
    <w:rsid w:val="002E655A"/>
    <w:rsid w:val="002E69F4"/>
    <w:rsid w:val="002E6EE9"/>
    <w:rsid w:val="002E7A45"/>
    <w:rsid w:val="002E7DB2"/>
    <w:rsid w:val="002F060A"/>
    <w:rsid w:val="002F074A"/>
    <w:rsid w:val="002F095C"/>
    <w:rsid w:val="002F0DE9"/>
    <w:rsid w:val="002F1294"/>
    <w:rsid w:val="002F141E"/>
    <w:rsid w:val="002F188B"/>
    <w:rsid w:val="002F1EFC"/>
    <w:rsid w:val="002F1FBF"/>
    <w:rsid w:val="002F2E21"/>
    <w:rsid w:val="002F2E2C"/>
    <w:rsid w:val="002F311F"/>
    <w:rsid w:val="002F3843"/>
    <w:rsid w:val="002F39FD"/>
    <w:rsid w:val="002F4759"/>
    <w:rsid w:val="002F4B23"/>
    <w:rsid w:val="002F4BA6"/>
    <w:rsid w:val="002F4C4B"/>
    <w:rsid w:val="002F503B"/>
    <w:rsid w:val="002F5BB3"/>
    <w:rsid w:val="002F5D10"/>
    <w:rsid w:val="002F5DCD"/>
    <w:rsid w:val="002F60B9"/>
    <w:rsid w:val="002F66D8"/>
    <w:rsid w:val="002F6A73"/>
    <w:rsid w:val="002F6CC0"/>
    <w:rsid w:val="002F73B4"/>
    <w:rsid w:val="002F773B"/>
    <w:rsid w:val="002F7DEA"/>
    <w:rsid w:val="002F7FBB"/>
    <w:rsid w:val="003003B9"/>
    <w:rsid w:val="00300C5E"/>
    <w:rsid w:val="0030103B"/>
    <w:rsid w:val="0030109B"/>
    <w:rsid w:val="00301273"/>
    <w:rsid w:val="003016FA"/>
    <w:rsid w:val="00301906"/>
    <w:rsid w:val="00302025"/>
    <w:rsid w:val="00302097"/>
    <w:rsid w:val="0030234A"/>
    <w:rsid w:val="003028C3"/>
    <w:rsid w:val="00303A23"/>
    <w:rsid w:val="0030441E"/>
    <w:rsid w:val="003047D5"/>
    <w:rsid w:val="00304D4C"/>
    <w:rsid w:val="00305062"/>
    <w:rsid w:val="00305ECD"/>
    <w:rsid w:val="00306053"/>
    <w:rsid w:val="0030611D"/>
    <w:rsid w:val="00306A54"/>
    <w:rsid w:val="00306B63"/>
    <w:rsid w:val="00307279"/>
    <w:rsid w:val="0030763D"/>
    <w:rsid w:val="003103AF"/>
    <w:rsid w:val="00310C5A"/>
    <w:rsid w:val="00310F99"/>
    <w:rsid w:val="003111CC"/>
    <w:rsid w:val="00311313"/>
    <w:rsid w:val="003116AB"/>
    <w:rsid w:val="00311E3D"/>
    <w:rsid w:val="00312AE3"/>
    <w:rsid w:val="00312F10"/>
    <w:rsid w:val="00312F8A"/>
    <w:rsid w:val="0031318E"/>
    <w:rsid w:val="003131C2"/>
    <w:rsid w:val="0031394B"/>
    <w:rsid w:val="00314707"/>
    <w:rsid w:val="00314AC9"/>
    <w:rsid w:val="00314B9F"/>
    <w:rsid w:val="003150A1"/>
    <w:rsid w:val="00315519"/>
    <w:rsid w:val="0031564F"/>
    <w:rsid w:val="003157E3"/>
    <w:rsid w:val="003157EA"/>
    <w:rsid w:val="00315B10"/>
    <w:rsid w:val="0031650C"/>
    <w:rsid w:val="00316B06"/>
    <w:rsid w:val="0031715D"/>
    <w:rsid w:val="00317408"/>
    <w:rsid w:val="003174AE"/>
    <w:rsid w:val="0031770C"/>
    <w:rsid w:val="00317E7A"/>
    <w:rsid w:val="00320156"/>
    <w:rsid w:val="0032088C"/>
    <w:rsid w:val="003210E5"/>
    <w:rsid w:val="003216DF"/>
    <w:rsid w:val="0032183E"/>
    <w:rsid w:val="00322182"/>
    <w:rsid w:val="003222D5"/>
    <w:rsid w:val="003223AB"/>
    <w:rsid w:val="0032268F"/>
    <w:rsid w:val="00322D2E"/>
    <w:rsid w:val="0032312B"/>
    <w:rsid w:val="00323C3A"/>
    <w:rsid w:val="00323DF8"/>
    <w:rsid w:val="0032416A"/>
    <w:rsid w:val="003242D1"/>
    <w:rsid w:val="00324A2D"/>
    <w:rsid w:val="0032535C"/>
    <w:rsid w:val="00326278"/>
    <w:rsid w:val="00326453"/>
    <w:rsid w:val="0032645C"/>
    <w:rsid w:val="00327708"/>
    <w:rsid w:val="00327742"/>
    <w:rsid w:val="003277B3"/>
    <w:rsid w:val="00327B36"/>
    <w:rsid w:val="00331A78"/>
    <w:rsid w:val="003321DB"/>
    <w:rsid w:val="00332580"/>
    <w:rsid w:val="003329E2"/>
    <w:rsid w:val="00332FB3"/>
    <w:rsid w:val="00333EA9"/>
    <w:rsid w:val="00334691"/>
    <w:rsid w:val="00334DF3"/>
    <w:rsid w:val="00334F0A"/>
    <w:rsid w:val="003355A6"/>
    <w:rsid w:val="00335B4B"/>
    <w:rsid w:val="00336A94"/>
    <w:rsid w:val="00337A72"/>
    <w:rsid w:val="00337B06"/>
    <w:rsid w:val="0034068A"/>
    <w:rsid w:val="003408F3"/>
    <w:rsid w:val="00340B52"/>
    <w:rsid w:val="00340BD1"/>
    <w:rsid w:val="00340E5E"/>
    <w:rsid w:val="00340E90"/>
    <w:rsid w:val="00340F35"/>
    <w:rsid w:val="0034103E"/>
    <w:rsid w:val="00341240"/>
    <w:rsid w:val="003412E6"/>
    <w:rsid w:val="003415C3"/>
    <w:rsid w:val="003429B8"/>
    <w:rsid w:val="00342A80"/>
    <w:rsid w:val="00342E39"/>
    <w:rsid w:val="00343193"/>
    <w:rsid w:val="003432D8"/>
    <w:rsid w:val="003442EE"/>
    <w:rsid w:val="00344B6A"/>
    <w:rsid w:val="00344D9E"/>
    <w:rsid w:val="003450A5"/>
    <w:rsid w:val="003452E5"/>
    <w:rsid w:val="003453E9"/>
    <w:rsid w:val="00345DB7"/>
    <w:rsid w:val="00345E77"/>
    <w:rsid w:val="003465FF"/>
    <w:rsid w:val="003469D3"/>
    <w:rsid w:val="003469FD"/>
    <w:rsid w:val="00346C27"/>
    <w:rsid w:val="00346C72"/>
    <w:rsid w:val="00347512"/>
    <w:rsid w:val="003477FF"/>
    <w:rsid w:val="00347D61"/>
    <w:rsid w:val="00350108"/>
    <w:rsid w:val="0035036C"/>
    <w:rsid w:val="0035047B"/>
    <w:rsid w:val="00350876"/>
    <w:rsid w:val="0035093A"/>
    <w:rsid w:val="003509E3"/>
    <w:rsid w:val="00350DA9"/>
    <w:rsid w:val="00350DD3"/>
    <w:rsid w:val="00350E9B"/>
    <w:rsid w:val="0035164C"/>
    <w:rsid w:val="00351C75"/>
    <w:rsid w:val="00351E76"/>
    <w:rsid w:val="003520BE"/>
    <w:rsid w:val="00352A53"/>
    <w:rsid w:val="00352E4C"/>
    <w:rsid w:val="00353041"/>
    <w:rsid w:val="0035347A"/>
    <w:rsid w:val="00353683"/>
    <w:rsid w:val="003537E3"/>
    <w:rsid w:val="00354BFF"/>
    <w:rsid w:val="00354D37"/>
    <w:rsid w:val="00354DFD"/>
    <w:rsid w:val="00355763"/>
    <w:rsid w:val="00355CD8"/>
    <w:rsid w:val="0035668A"/>
    <w:rsid w:val="00356CE1"/>
    <w:rsid w:val="00357B92"/>
    <w:rsid w:val="00357E0F"/>
    <w:rsid w:val="0036001F"/>
    <w:rsid w:val="003609A5"/>
    <w:rsid w:val="003609C9"/>
    <w:rsid w:val="00361897"/>
    <w:rsid w:val="00361964"/>
    <w:rsid w:val="00361E72"/>
    <w:rsid w:val="00362247"/>
    <w:rsid w:val="00362775"/>
    <w:rsid w:val="00362A3F"/>
    <w:rsid w:val="0036305B"/>
    <w:rsid w:val="00363262"/>
    <w:rsid w:val="00363A04"/>
    <w:rsid w:val="00364458"/>
    <w:rsid w:val="00364947"/>
    <w:rsid w:val="00364E94"/>
    <w:rsid w:val="00365C25"/>
    <w:rsid w:val="00365ECA"/>
    <w:rsid w:val="00365FD0"/>
    <w:rsid w:val="003660FA"/>
    <w:rsid w:val="003665F6"/>
    <w:rsid w:val="00366A91"/>
    <w:rsid w:val="003671A8"/>
    <w:rsid w:val="0036782E"/>
    <w:rsid w:val="00367BA4"/>
    <w:rsid w:val="003700B5"/>
    <w:rsid w:val="00370160"/>
    <w:rsid w:val="003705CA"/>
    <w:rsid w:val="00371425"/>
    <w:rsid w:val="003716F7"/>
    <w:rsid w:val="003717F3"/>
    <w:rsid w:val="003719B2"/>
    <w:rsid w:val="00371A0D"/>
    <w:rsid w:val="00371B20"/>
    <w:rsid w:val="00371D74"/>
    <w:rsid w:val="00371F66"/>
    <w:rsid w:val="00372665"/>
    <w:rsid w:val="00372B9C"/>
    <w:rsid w:val="00372D4E"/>
    <w:rsid w:val="003741EF"/>
    <w:rsid w:val="00374633"/>
    <w:rsid w:val="00374738"/>
    <w:rsid w:val="003753F4"/>
    <w:rsid w:val="00375CAA"/>
    <w:rsid w:val="00376061"/>
    <w:rsid w:val="00376417"/>
    <w:rsid w:val="00376606"/>
    <w:rsid w:val="00376BE5"/>
    <w:rsid w:val="00376DD9"/>
    <w:rsid w:val="003775D2"/>
    <w:rsid w:val="003776BD"/>
    <w:rsid w:val="003809E4"/>
    <w:rsid w:val="00380AAF"/>
    <w:rsid w:val="00380BBC"/>
    <w:rsid w:val="00380BE7"/>
    <w:rsid w:val="00381149"/>
    <w:rsid w:val="00381432"/>
    <w:rsid w:val="00381607"/>
    <w:rsid w:val="0038164C"/>
    <w:rsid w:val="00381FA3"/>
    <w:rsid w:val="003822EC"/>
    <w:rsid w:val="00382982"/>
    <w:rsid w:val="00383318"/>
    <w:rsid w:val="00383737"/>
    <w:rsid w:val="003851A9"/>
    <w:rsid w:val="003856FF"/>
    <w:rsid w:val="00385855"/>
    <w:rsid w:val="003858B2"/>
    <w:rsid w:val="00385E26"/>
    <w:rsid w:val="00387F32"/>
    <w:rsid w:val="00390D09"/>
    <w:rsid w:val="00391265"/>
    <w:rsid w:val="00391659"/>
    <w:rsid w:val="00392263"/>
    <w:rsid w:val="00392552"/>
    <w:rsid w:val="003927C0"/>
    <w:rsid w:val="00392BDE"/>
    <w:rsid w:val="00392CF6"/>
    <w:rsid w:val="00392DC4"/>
    <w:rsid w:val="0039322F"/>
    <w:rsid w:val="003937D4"/>
    <w:rsid w:val="003937D8"/>
    <w:rsid w:val="00393827"/>
    <w:rsid w:val="00393E38"/>
    <w:rsid w:val="00394070"/>
    <w:rsid w:val="003941EA"/>
    <w:rsid w:val="003941FA"/>
    <w:rsid w:val="003945BE"/>
    <w:rsid w:val="00395262"/>
    <w:rsid w:val="003954F4"/>
    <w:rsid w:val="0039678C"/>
    <w:rsid w:val="00396C45"/>
    <w:rsid w:val="00397054"/>
    <w:rsid w:val="003971E3"/>
    <w:rsid w:val="003972DC"/>
    <w:rsid w:val="00397357"/>
    <w:rsid w:val="00397394"/>
    <w:rsid w:val="00397909"/>
    <w:rsid w:val="00397A41"/>
    <w:rsid w:val="00397B3C"/>
    <w:rsid w:val="00397E0B"/>
    <w:rsid w:val="003A00A2"/>
    <w:rsid w:val="003A00EF"/>
    <w:rsid w:val="003A0BAE"/>
    <w:rsid w:val="003A0D4D"/>
    <w:rsid w:val="003A1561"/>
    <w:rsid w:val="003A2ACF"/>
    <w:rsid w:val="003A32A4"/>
    <w:rsid w:val="003A3520"/>
    <w:rsid w:val="003A3587"/>
    <w:rsid w:val="003A37C2"/>
    <w:rsid w:val="003A39B5"/>
    <w:rsid w:val="003A3A8A"/>
    <w:rsid w:val="003A3D5E"/>
    <w:rsid w:val="003A4110"/>
    <w:rsid w:val="003A42E3"/>
    <w:rsid w:val="003A460A"/>
    <w:rsid w:val="003A4C1D"/>
    <w:rsid w:val="003A4D1C"/>
    <w:rsid w:val="003A555B"/>
    <w:rsid w:val="003A5B07"/>
    <w:rsid w:val="003A5F48"/>
    <w:rsid w:val="003A64A2"/>
    <w:rsid w:val="003A6DD8"/>
    <w:rsid w:val="003A6FA0"/>
    <w:rsid w:val="003A7160"/>
    <w:rsid w:val="003A7665"/>
    <w:rsid w:val="003A77CA"/>
    <w:rsid w:val="003A7D79"/>
    <w:rsid w:val="003B05C5"/>
    <w:rsid w:val="003B0BE1"/>
    <w:rsid w:val="003B0DD0"/>
    <w:rsid w:val="003B11E3"/>
    <w:rsid w:val="003B1C71"/>
    <w:rsid w:val="003B30DE"/>
    <w:rsid w:val="003B3F15"/>
    <w:rsid w:val="003B460D"/>
    <w:rsid w:val="003B4614"/>
    <w:rsid w:val="003B599B"/>
    <w:rsid w:val="003B5BFB"/>
    <w:rsid w:val="003B624F"/>
    <w:rsid w:val="003B65C2"/>
    <w:rsid w:val="003B6B13"/>
    <w:rsid w:val="003B7B8F"/>
    <w:rsid w:val="003B7DF5"/>
    <w:rsid w:val="003C0216"/>
    <w:rsid w:val="003C05E0"/>
    <w:rsid w:val="003C0630"/>
    <w:rsid w:val="003C0B4A"/>
    <w:rsid w:val="003C14DD"/>
    <w:rsid w:val="003C1587"/>
    <w:rsid w:val="003C19CF"/>
    <w:rsid w:val="003C1F4F"/>
    <w:rsid w:val="003C1F69"/>
    <w:rsid w:val="003C2588"/>
    <w:rsid w:val="003C25F4"/>
    <w:rsid w:val="003C2689"/>
    <w:rsid w:val="003C2FBD"/>
    <w:rsid w:val="003C3A0F"/>
    <w:rsid w:val="003C3CD9"/>
    <w:rsid w:val="003C3DFD"/>
    <w:rsid w:val="003C3EDC"/>
    <w:rsid w:val="003C71F5"/>
    <w:rsid w:val="003C75E3"/>
    <w:rsid w:val="003C7DD6"/>
    <w:rsid w:val="003D0D49"/>
    <w:rsid w:val="003D0EC8"/>
    <w:rsid w:val="003D136E"/>
    <w:rsid w:val="003D13D6"/>
    <w:rsid w:val="003D1755"/>
    <w:rsid w:val="003D1905"/>
    <w:rsid w:val="003D296A"/>
    <w:rsid w:val="003D296B"/>
    <w:rsid w:val="003D2BC8"/>
    <w:rsid w:val="003D3092"/>
    <w:rsid w:val="003D30B7"/>
    <w:rsid w:val="003D33BA"/>
    <w:rsid w:val="003D38D8"/>
    <w:rsid w:val="003D3ACB"/>
    <w:rsid w:val="003D3E4A"/>
    <w:rsid w:val="003D41F7"/>
    <w:rsid w:val="003D476F"/>
    <w:rsid w:val="003D4A16"/>
    <w:rsid w:val="003D4ED8"/>
    <w:rsid w:val="003D5022"/>
    <w:rsid w:val="003D57F6"/>
    <w:rsid w:val="003D5A83"/>
    <w:rsid w:val="003D5BC9"/>
    <w:rsid w:val="003D5D21"/>
    <w:rsid w:val="003D5D75"/>
    <w:rsid w:val="003D6286"/>
    <w:rsid w:val="003D669E"/>
    <w:rsid w:val="003D6752"/>
    <w:rsid w:val="003D6F2D"/>
    <w:rsid w:val="003D718C"/>
    <w:rsid w:val="003D7683"/>
    <w:rsid w:val="003D78B4"/>
    <w:rsid w:val="003D7A5A"/>
    <w:rsid w:val="003E047C"/>
    <w:rsid w:val="003E0AC6"/>
    <w:rsid w:val="003E1256"/>
    <w:rsid w:val="003E12EC"/>
    <w:rsid w:val="003E2D76"/>
    <w:rsid w:val="003E3A3F"/>
    <w:rsid w:val="003E3B39"/>
    <w:rsid w:val="003E3E01"/>
    <w:rsid w:val="003E3F54"/>
    <w:rsid w:val="003E4011"/>
    <w:rsid w:val="003E4053"/>
    <w:rsid w:val="003E47CA"/>
    <w:rsid w:val="003E55BD"/>
    <w:rsid w:val="003E5AC2"/>
    <w:rsid w:val="003E5B87"/>
    <w:rsid w:val="003E5C47"/>
    <w:rsid w:val="003E5C7F"/>
    <w:rsid w:val="003E62DC"/>
    <w:rsid w:val="003E6669"/>
    <w:rsid w:val="003E6C32"/>
    <w:rsid w:val="003E6E06"/>
    <w:rsid w:val="003E6E23"/>
    <w:rsid w:val="003E71F7"/>
    <w:rsid w:val="003E736E"/>
    <w:rsid w:val="003E7464"/>
    <w:rsid w:val="003E79C3"/>
    <w:rsid w:val="003E7DA9"/>
    <w:rsid w:val="003F0265"/>
    <w:rsid w:val="003F06E5"/>
    <w:rsid w:val="003F0ADC"/>
    <w:rsid w:val="003F12F1"/>
    <w:rsid w:val="003F1300"/>
    <w:rsid w:val="003F143C"/>
    <w:rsid w:val="003F18FB"/>
    <w:rsid w:val="003F1A39"/>
    <w:rsid w:val="003F2176"/>
    <w:rsid w:val="003F31E5"/>
    <w:rsid w:val="003F3C50"/>
    <w:rsid w:val="003F40E3"/>
    <w:rsid w:val="003F43F9"/>
    <w:rsid w:val="003F48D6"/>
    <w:rsid w:val="003F4917"/>
    <w:rsid w:val="003F577F"/>
    <w:rsid w:val="003F5A28"/>
    <w:rsid w:val="003F5A2E"/>
    <w:rsid w:val="003F5D0C"/>
    <w:rsid w:val="003F5F21"/>
    <w:rsid w:val="003F6928"/>
    <w:rsid w:val="003F6CA6"/>
    <w:rsid w:val="003F7608"/>
    <w:rsid w:val="0040039C"/>
    <w:rsid w:val="004009DA"/>
    <w:rsid w:val="004016F6"/>
    <w:rsid w:val="004018B4"/>
    <w:rsid w:val="00401CB6"/>
    <w:rsid w:val="00401D00"/>
    <w:rsid w:val="00401D13"/>
    <w:rsid w:val="00401DF4"/>
    <w:rsid w:val="00402264"/>
    <w:rsid w:val="0040274C"/>
    <w:rsid w:val="004029CB"/>
    <w:rsid w:val="00402F1E"/>
    <w:rsid w:val="00402FDB"/>
    <w:rsid w:val="004030A5"/>
    <w:rsid w:val="00403175"/>
    <w:rsid w:val="00405E5F"/>
    <w:rsid w:val="00405EB4"/>
    <w:rsid w:val="00406139"/>
    <w:rsid w:val="0040625F"/>
    <w:rsid w:val="00406544"/>
    <w:rsid w:val="00406858"/>
    <w:rsid w:val="00406A81"/>
    <w:rsid w:val="00406E8E"/>
    <w:rsid w:val="00406F5D"/>
    <w:rsid w:val="00406F72"/>
    <w:rsid w:val="0040720F"/>
    <w:rsid w:val="00407609"/>
    <w:rsid w:val="004077C8"/>
    <w:rsid w:val="00407DEF"/>
    <w:rsid w:val="00407EF3"/>
    <w:rsid w:val="00410A06"/>
    <w:rsid w:val="00410B76"/>
    <w:rsid w:val="0041148E"/>
    <w:rsid w:val="004116EF"/>
    <w:rsid w:val="00411EEC"/>
    <w:rsid w:val="004120A9"/>
    <w:rsid w:val="00412329"/>
    <w:rsid w:val="00412823"/>
    <w:rsid w:val="004138DF"/>
    <w:rsid w:val="00414196"/>
    <w:rsid w:val="004142E6"/>
    <w:rsid w:val="00414727"/>
    <w:rsid w:val="00414FE0"/>
    <w:rsid w:val="004160A1"/>
    <w:rsid w:val="00416337"/>
    <w:rsid w:val="0041750B"/>
    <w:rsid w:val="004176FE"/>
    <w:rsid w:val="00417CE7"/>
    <w:rsid w:val="00417D03"/>
    <w:rsid w:val="00417D47"/>
    <w:rsid w:val="0042042C"/>
    <w:rsid w:val="00420554"/>
    <w:rsid w:val="0042065B"/>
    <w:rsid w:val="00420EBE"/>
    <w:rsid w:val="00420F35"/>
    <w:rsid w:val="00421045"/>
    <w:rsid w:val="0042118B"/>
    <w:rsid w:val="0042158B"/>
    <w:rsid w:val="004216E3"/>
    <w:rsid w:val="00422F8C"/>
    <w:rsid w:val="0042328C"/>
    <w:rsid w:val="00423613"/>
    <w:rsid w:val="00423AE9"/>
    <w:rsid w:val="00423AFA"/>
    <w:rsid w:val="00423F3B"/>
    <w:rsid w:val="004241E9"/>
    <w:rsid w:val="00424A3E"/>
    <w:rsid w:val="00424EEF"/>
    <w:rsid w:val="00425785"/>
    <w:rsid w:val="00425A09"/>
    <w:rsid w:val="00425B60"/>
    <w:rsid w:val="00425D98"/>
    <w:rsid w:val="00426198"/>
    <w:rsid w:val="00426769"/>
    <w:rsid w:val="00427D2B"/>
    <w:rsid w:val="0043011F"/>
    <w:rsid w:val="004312B5"/>
    <w:rsid w:val="0043171A"/>
    <w:rsid w:val="0043172B"/>
    <w:rsid w:val="004319DB"/>
    <w:rsid w:val="0043204D"/>
    <w:rsid w:val="00432651"/>
    <w:rsid w:val="00432962"/>
    <w:rsid w:val="004334DC"/>
    <w:rsid w:val="004337BF"/>
    <w:rsid w:val="00433B79"/>
    <w:rsid w:val="0043419C"/>
    <w:rsid w:val="00434316"/>
    <w:rsid w:val="004349A8"/>
    <w:rsid w:val="00434B25"/>
    <w:rsid w:val="00434C4C"/>
    <w:rsid w:val="00435585"/>
    <w:rsid w:val="00436A0A"/>
    <w:rsid w:val="0043775C"/>
    <w:rsid w:val="004378CD"/>
    <w:rsid w:val="004400F5"/>
    <w:rsid w:val="004408B1"/>
    <w:rsid w:val="00440926"/>
    <w:rsid w:val="00440BB4"/>
    <w:rsid w:val="00440C35"/>
    <w:rsid w:val="004414E6"/>
    <w:rsid w:val="00441A78"/>
    <w:rsid w:val="00441E14"/>
    <w:rsid w:val="00442381"/>
    <w:rsid w:val="00442707"/>
    <w:rsid w:val="00443B54"/>
    <w:rsid w:val="00443DA4"/>
    <w:rsid w:val="0044492C"/>
    <w:rsid w:val="004449B1"/>
    <w:rsid w:val="00444B48"/>
    <w:rsid w:val="00445258"/>
    <w:rsid w:val="0044550B"/>
    <w:rsid w:val="004457DC"/>
    <w:rsid w:val="00445E1F"/>
    <w:rsid w:val="0044622A"/>
    <w:rsid w:val="004465C1"/>
    <w:rsid w:val="004467E8"/>
    <w:rsid w:val="004469A7"/>
    <w:rsid w:val="00446F17"/>
    <w:rsid w:val="00447054"/>
    <w:rsid w:val="00447315"/>
    <w:rsid w:val="004478FA"/>
    <w:rsid w:val="00447CB5"/>
    <w:rsid w:val="00447F6E"/>
    <w:rsid w:val="00450ABB"/>
    <w:rsid w:val="0045165B"/>
    <w:rsid w:val="0045218C"/>
    <w:rsid w:val="0045235F"/>
    <w:rsid w:val="00452876"/>
    <w:rsid w:val="004528AE"/>
    <w:rsid w:val="004528D1"/>
    <w:rsid w:val="00452B2B"/>
    <w:rsid w:val="00452D9B"/>
    <w:rsid w:val="004535E0"/>
    <w:rsid w:val="00453F26"/>
    <w:rsid w:val="00453FB9"/>
    <w:rsid w:val="00454454"/>
    <w:rsid w:val="00454B99"/>
    <w:rsid w:val="00454DF9"/>
    <w:rsid w:val="00455062"/>
    <w:rsid w:val="00455236"/>
    <w:rsid w:val="004552DB"/>
    <w:rsid w:val="00455420"/>
    <w:rsid w:val="00455639"/>
    <w:rsid w:val="0045574E"/>
    <w:rsid w:val="00456A26"/>
    <w:rsid w:val="00456E7D"/>
    <w:rsid w:val="00456FAE"/>
    <w:rsid w:val="00457380"/>
    <w:rsid w:val="00457513"/>
    <w:rsid w:val="00457BC6"/>
    <w:rsid w:val="00460235"/>
    <w:rsid w:val="004620E7"/>
    <w:rsid w:val="00462500"/>
    <w:rsid w:val="0046298B"/>
    <w:rsid w:val="004629D0"/>
    <w:rsid w:val="00462CB3"/>
    <w:rsid w:val="00462F17"/>
    <w:rsid w:val="00464110"/>
    <w:rsid w:val="004647A7"/>
    <w:rsid w:val="00464D94"/>
    <w:rsid w:val="00464F70"/>
    <w:rsid w:val="004657E6"/>
    <w:rsid w:val="00465E80"/>
    <w:rsid w:val="00466672"/>
    <w:rsid w:val="004666EB"/>
    <w:rsid w:val="00467ADB"/>
    <w:rsid w:val="00467F2D"/>
    <w:rsid w:val="00467F7D"/>
    <w:rsid w:val="00471157"/>
    <w:rsid w:val="004719B7"/>
    <w:rsid w:val="00471BAB"/>
    <w:rsid w:val="0047225E"/>
    <w:rsid w:val="00472421"/>
    <w:rsid w:val="00472525"/>
    <w:rsid w:val="0047306E"/>
    <w:rsid w:val="0047329E"/>
    <w:rsid w:val="004733B7"/>
    <w:rsid w:val="0047348F"/>
    <w:rsid w:val="00473E11"/>
    <w:rsid w:val="0047402F"/>
    <w:rsid w:val="00474CD8"/>
    <w:rsid w:val="00475437"/>
    <w:rsid w:val="0047609C"/>
    <w:rsid w:val="00476730"/>
    <w:rsid w:val="004769CB"/>
    <w:rsid w:val="00476CB6"/>
    <w:rsid w:val="00476EEB"/>
    <w:rsid w:val="004770DA"/>
    <w:rsid w:val="00477256"/>
    <w:rsid w:val="00477F87"/>
    <w:rsid w:val="004801FB"/>
    <w:rsid w:val="00480572"/>
    <w:rsid w:val="00480944"/>
    <w:rsid w:val="00480AB9"/>
    <w:rsid w:val="00480C08"/>
    <w:rsid w:val="00482BF2"/>
    <w:rsid w:val="00482FFE"/>
    <w:rsid w:val="00483092"/>
    <w:rsid w:val="00483990"/>
    <w:rsid w:val="00483C6C"/>
    <w:rsid w:val="00484163"/>
    <w:rsid w:val="0048425B"/>
    <w:rsid w:val="00484D91"/>
    <w:rsid w:val="00485015"/>
    <w:rsid w:val="00485193"/>
    <w:rsid w:val="0048583C"/>
    <w:rsid w:val="00485F94"/>
    <w:rsid w:val="00486437"/>
    <w:rsid w:val="00487004"/>
    <w:rsid w:val="0048784E"/>
    <w:rsid w:val="0048791A"/>
    <w:rsid w:val="00487B39"/>
    <w:rsid w:val="00487E10"/>
    <w:rsid w:val="00487F7C"/>
    <w:rsid w:val="00490369"/>
    <w:rsid w:val="00491A38"/>
    <w:rsid w:val="004922FE"/>
    <w:rsid w:val="0049261B"/>
    <w:rsid w:val="004927C4"/>
    <w:rsid w:val="00492923"/>
    <w:rsid w:val="004929BB"/>
    <w:rsid w:val="00492C4D"/>
    <w:rsid w:val="00493A2F"/>
    <w:rsid w:val="00493C91"/>
    <w:rsid w:val="00493EA4"/>
    <w:rsid w:val="0049424B"/>
    <w:rsid w:val="0049438B"/>
    <w:rsid w:val="00494FBB"/>
    <w:rsid w:val="00495549"/>
    <w:rsid w:val="0049571F"/>
    <w:rsid w:val="00495965"/>
    <w:rsid w:val="00495CD7"/>
    <w:rsid w:val="004966C2"/>
    <w:rsid w:val="00496FD1"/>
    <w:rsid w:val="004972AA"/>
    <w:rsid w:val="004A05EF"/>
    <w:rsid w:val="004A1ACB"/>
    <w:rsid w:val="004A1ED3"/>
    <w:rsid w:val="004A214A"/>
    <w:rsid w:val="004A2E51"/>
    <w:rsid w:val="004A333D"/>
    <w:rsid w:val="004A3467"/>
    <w:rsid w:val="004A3585"/>
    <w:rsid w:val="004A3A41"/>
    <w:rsid w:val="004A3B30"/>
    <w:rsid w:val="004A3D89"/>
    <w:rsid w:val="004A4C8F"/>
    <w:rsid w:val="004A5008"/>
    <w:rsid w:val="004A5332"/>
    <w:rsid w:val="004A5435"/>
    <w:rsid w:val="004A5BEB"/>
    <w:rsid w:val="004A67AA"/>
    <w:rsid w:val="004A69A5"/>
    <w:rsid w:val="004A6CBB"/>
    <w:rsid w:val="004A6CEF"/>
    <w:rsid w:val="004A6E46"/>
    <w:rsid w:val="004A763E"/>
    <w:rsid w:val="004A7C82"/>
    <w:rsid w:val="004A7DDE"/>
    <w:rsid w:val="004B129F"/>
    <w:rsid w:val="004B1607"/>
    <w:rsid w:val="004B1725"/>
    <w:rsid w:val="004B19BA"/>
    <w:rsid w:val="004B1B09"/>
    <w:rsid w:val="004B20A1"/>
    <w:rsid w:val="004B2A82"/>
    <w:rsid w:val="004B2DE7"/>
    <w:rsid w:val="004B3179"/>
    <w:rsid w:val="004B3538"/>
    <w:rsid w:val="004B3668"/>
    <w:rsid w:val="004B3C4E"/>
    <w:rsid w:val="004B3E5D"/>
    <w:rsid w:val="004B45CC"/>
    <w:rsid w:val="004B48EF"/>
    <w:rsid w:val="004B4ADA"/>
    <w:rsid w:val="004B4F94"/>
    <w:rsid w:val="004B570A"/>
    <w:rsid w:val="004B579A"/>
    <w:rsid w:val="004B5A5F"/>
    <w:rsid w:val="004B64CB"/>
    <w:rsid w:val="004B656D"/>
    <w:rsid w:val="004B73AF"/>
    <w:rsid w:val="004C0483"/>
    <w:rsid w:val="004C07F3"/>
    <w:rsid w:val="004C0852"/>
    <w:rsid w:val="004C096F"/>
    <w:rsid w:val="004C10E3"/>
    <w:rsid w:val="004C13B3"/>
    <w:rsid w:val="004C2814"/>
    <w:rsid w:val="004C2D16"/>
    <w:rsid w:val="004C3717"/>
    <w:rsid w:val="004C3747"/>
    <w:rsid w:val="004C3A10"/>
    <w:rsid w:val="004C3ABF"/>
    <w:rsid w:val="004C4913"/>
    <w:rsid w:val="004C4970"/>
    <w:rsid w:val="004C4FAC"/>
    <w:rsid w:val="004C55AD"/>
    <w:rsid w:val="004C5857"/>
    <w:rsid w:val="004C5A74"/>
    <w:rsid w:val="004C5B2F"/>
    <w:rsid w:val="004C5B84"/>
    <w:rsid w:val="004C639C"/>
    <w:rsid w:val="004C6722"/>
    <w:rsid w:val="004C71DF"/>
    <w:rsid w:val="004D0442"/>
    <w:rsid w:val="004D08D3"/>
    <w:rsid w:val="004D0CF4"/>
    <w:rsid w:val="004D0E37"/>
    <w:rsid w:val="004D12E9"/>
    <w:rsid w:val="004D1464"/>
    <w:rsid w:val="004D1714"/>
    <w:rsid w:val="004D28F7"/>
    <w:rsid w:val="004D3187"/>
    <w:rsid w:val="004D33AB"/>
    <w:rsid w:val="004D3C42"/>
    <w:rsid w:val="004D4384"/>
    <w:rsid w:val="004D4423"/>
    <w:rsid w:val="004D4941"/>
    <w:rsid w:val="004D4A4E"/>
    <w:rsid w:val="004D50F6"/>
    <w:rsid w:val="004D5179"/>
    <w:rsid w:val="004D5613"/>
    <w:rsid w:val="004D564D"/>
    <w:rsid w:val="004D575D"/>
    <w:rsid w:val="004D5B14"/>
    <w:rsid w:val="004D5D70"/>
    <w:rsid w:val="004D77AD"/>
    <w:rsid w:val="004D7837"/>
    <w:rsid w:val="004D7B6D"/>
    <w:rsid w:val="004E0324"/>
    <w:rsid w:val="004E0806"/>
    <w:rsid w:val="004E0A3F"/>
    <w:rsid w:val="004E0B43"/>
    <w:rsid w:val="004E16BA"/>
    <w:rsid w:val="004E299E"/>
    <w:rsid w:val="004E318F"/>
    <w:rsid w:val="004E368B"/>
    <w:rsid w:val="004E3CCC"/>
    <w:rsid w:val="004E3EEF"/>
    <w:rsid w:val="004E4330"/>
    <w:rsid w:val="004E48AC"/>
    <w:rsid w:val="004E4A21"/>
    <w:rsid w:val="004E6259"/>
    <w:rsid w:val="004E63A0"/>
    <w:rsid w:val="004E63E5"/>
    <w:rsid w:val="004E7363"/>
    <w:rsid w:val="004E7C3C"/>
    <w:rsid w:val="004E7F90"/>
    <w:rsid w:val="004F0413"/>
    <w:rsid w:val="004F04B9"/>
    <w:rsid w:val="004F0677"/>
    <w:rsid w:val="004F0BC7"/>
    <w:rsid w:val="004F0D90"/>
    <w:rsid w:val="004F104E"/>
    <w:rsid w:val="004F12F0"/>
    <w:rsid w:val="004F1360"/>
    <w:rsid w:val="004F15E0"/>
    <w:rsid w:val="004F1643"/>
    <w:rsid w:val="004F1857"/>
    <w:rsid w:val="004F18F8"/>
    <w:rsid w:val="004F1AE7"/>
    <w:rsid w:val="004F1EFF"/>
    <w:rsid w:val="004F2267"/>
    <w:rsid w:val="004F270A"/>
    <w:rsid w:val="004F2C96"/>
    <w:rsid w:val="004F2FFC"/>
    <w:rsid w:val="004F32D0"/>
    <w:rsid w:val="004F3867"/>
    <w:rsid w:val="004F4952"/>
    <w:rsid w:val="004F4A56"/>
    <w:rsid w:val="004F4AD5"/>
    <w:rsid w:val="004F51B3"/>
    <w:rsid w:val="004F5816"/>
    <w:rsid w:val="004F5A2E"/>
    <w:rsid w:val="004F5BAF"/>
    <w:rsid w:val="004F6B5C"/>
    <w:rsid w:val="004F751B"/>
    <w:rsid w:val="004F7DEA"/>
    <w:rsid w:val="0050019A"/>
    <w:rsid w:val="005009A9"/>
    <w:rsid w:val="00500D3E"/>
    <w:rsid w:val="00500E5B"/>
    <w:rsid w:val="00501ACD"/>
    <w:rsid w:val="00502973"/>
    <w:rsid w:val="00502AB7"/>
    <w:rsid w:val="00503512"/>
    <w:rsid w:val="005035B0"/>
    <w:rsid w:val="00503943"/>
    <w:rsid w:val="00503F01"/>
    <w:rsid w:val="00504124"/>
    <w:rsid w:val="00504193"/>
    <w:rsid w:val="005041D8"/>
    <w:rsid w:val="00504277"/>
    <w:rsid w:val="005044FC"/>
    <w:rsid w:val="00504A13"/>
    <w:rsid w:val="00504B98"/>
    <w:rsid w:val="00504E88"/>
    <w:rsid w:val="00505148"/>
    <w:rsid w:val="00505657"/>
    <w:rsid w:val="00506334"/>
    <w:rsid w:val="00506567"/>
    <w:rsid w:val="00506571"/>
    <w:rsid w:val="005069FA"/>
    <w:rsid w:val="00506CCC"/>
    <w:rsid w:val="005078C0"/>
    <w:rsid w:val="00507B36"/>
    <w:rsid w:val="00510D83"/>
    <w:rsid w:val="005114D0"/>
    <w:rsid w:val="005116DC"/>
    <w:rsid w:val="00511897"/>
    <w:rsid w:val="005119DE"/>
    <w:rsid w:val="00511C2B"/>
    <w:rsid w:val="00511DB5"/>
    <w:rsid w:val="005120C6"/>
    <w:rsid w:val="00512BDD"/>
    <w:rsid w:val="00512D7F"/>
    <w:rsid w:val="00513006"/>
    <w:rsid w:val="00513EAB"/>
    <w:rsid w:val="0051474F"/>
    <w:rsid w:val="005150D7"/>
    <w:rsid w:val="0051570B"/>
    <w:rsid w:val="00515B64"/>
    <w:rsid w:val="00515C5E"/>
    <w:rsid w:val="00515C79"/>
    <w:rsid w:val="00515EF6"/>
    <w:rsid w:val="005162CF"/>
    <w:rsid w:val="005164F4"/>
    <w:rsid w:val="00516DB1"/>
    <w:rsid w:val="005171D4"/>
    <w:rsid w:val="0051734C"/>
    <w:rsid w:val="005177BC"/>
    <w:rsid w:val="005178C3"/>
    <w:rsid w:val="00517B1B"/>
    <w:rsid w:val="00517F1A"/>
    <w:rsid w:val="00520330"/>
    <w:rsid w:val="00520A95"/>
    <w:rsid w:val="00520D34"/>
    <w:rsid w:val="00520E9D"/>
    <w:rsid w:val="005214A7"/>
    <w:rsid w:val="005214BD"/>
    <w:rsid w:val="0052182B"/>
    <w:rsid w:val="00521F5A"/>
    <w:rsid w:val="00522073"/>
    <w:rsid w:val="00522943"/>
    <w:rsid w:val="0052303C"/>
    <w:rsid w:val="005230FE"/>
    <w:rsid w:val="00523616"/>
    <w:rsid w:val="0052370F"/>
    <w:rsid w:val="00523A35"/>
    <w:rsid w:val="00523F43"/>
    <w:rsid w:val="00523FC1"/>
    <w:rsid w:val="00524167"/>
    <w:rsid w:val="005242C2"/>
    <w:rsid w:val="00524611"/>
    <w:rsid w:val="00524A35"/>
    <w:rsid w:val="00524DD1"/>
    <w:rsid w:val="0052504E"/>
    <w:rsid w:val="0052579A"/>
    <w:rsid w:val="0052598C"/>
    <w:rsid w:val="005259F0"/>
    <w:rsid w:val="00526CD6"/>
    <w:rsid w:val="00526D69"/>
    <w:rsid w:val="00526E17"/>
    <w:rsid w:val="0052729B"/>
    <w:rsid w:val="00527580"/>
    <w:rsid w:val="00527690"/>
    <w:rsid w:val="00527CBF"/>
    <w:rsid w:val="0053060A"/>
    <w:rsid w:val="005310D9"/>
    <w:rsid w:val="0053124B"/>
    <w:rsid w:val="005316FB"/>
    <w:rsid w:val="00531992"/>
    <w:rsid w:val="00532241"/>
    <w:rsid w:val="005322A7"/>
    <w:rsid w:val="005325F4"/>
    <w:rsid w:val="00532C2C"/>
    <w:rsid w:val="005330D1"/>
    <w:rsid w:val="00533503"/>
    <w:rsid w:val="00533A88"/>
    <w:rsid w:val="00533AF6"/>
    <w:rsid w:val="00533E5A"/>
    <w:rsid w:val="00533E90"/>
    <w:rsid w:val="00534055"/>
    <w:rsid w:val="00534132"/>
    <w:rsid w:val="0053469C"/>
    <w:rsid w:val="00534F04"/>
    <w:rsid w:val="0053518D"/>
    <w:rsid w:val="0053529A"/>
    <w:rsid w:val="005355F9"/>
    <w:rsid w:val="00535611"/>
    <w:rsid w:val="00535C09"/>
    <w:rsid w:val="005360A4"/>
    <w:rsid w:val="0053610A"/>
    <w:rsid w:val="00536B3D"/>
    <w:rsid w:val="00536B6B"/>
    <w:rsid w:val="00536C65"/>
    <w:rsid w:val="005372D9"/>
    <w:rsid w:val="005374FC"/>
    <w:rsid w:val="005408D0"/>
    <w:rsid w:val="00540AC5"/>
    <w:rsid w:val="00540C95"/>
    <w:rsid w:val="00541069"/>
    <w:rsid w:val="00541427"/>
    <w:rsid w:val="00541900"/>
    <w:rsid w:val="00542958"/>
    <w:rsid w:val="00542D6F"/>
    <w:rsid w:val="005436ED"/>
    <w:rsid w:val="00543AFD"/>
    <w:rsid w:val="00543F16"/>
    <w:rsid w:val="00543FE8"/>
    <w:rsid w:val="00544267"/>
    <w:rsid w:val="005443BF"/>
    <w:rsid w:val="00544709"/>
    <w:rsid w:val="00544AA2"/>
    <w:rsid w:val="00544B6D"/>
    <w:rsid w:val="005451F1"/>
    <w:rsid w:val="00545473"/>
    <w:rsid w:val="00545D2B"/>
    <w:rsid w:val="00546317"/>
    <w:rsid w:val="005468A2"/>
    <w:rsid w:val="00546E52"/>
    <w:rsid w:val="00547078"/>
    <w:rsid w:val="005470B6"/>
    <w:rsid w:val="00547342"/>
    <w:rsid w:val="005479AE"/>
    <w:rsid w:val="00550255"/>
    <w:rsid w:val="0055038A"/>
    <w:rsid w:val="005503E5"/>
    <w:rsid w:val="0055068C"/>
    <w:rsid w:val="00550DAB"/>
    <w:rsid w:val="0055240A"/>
    <w:rsid w:val="0055328A"/>
    <w:rsid w:val="0055348B"/>
    <w:rsid w:val="0055395B"/>
    <w:rsid w:val="0055397F"/>
    <w:rsid w:val="00553DD0"/>
    <w:rsid w:val="0055435D"/>
    <w:rsid w:val="0055460F"/>
    <w:rsid w:val="005546B0"/>
    <w:rsid w:val="005548A4"/>
    <w:rsid w:val="00554E40"/>
    <w:rsid w:val="00554F52"/>
    <w:rsid w:val="0055521B"/>
    <w:rsid w:val="005552A0"/>
    <w:rsid w:val="005553C0"/>
    <w:rsid w:val="005554AA"/>
    <w:rsid w:val="005554DB"/>
    <w:rsid w:val="0055563D"/>
    <w:rsid w:val="00555A3E"/>
    <w:rsid w:val="00555CBF"/>
    <w:rsid w:val="00555D90"/>
    <w:rsid w:val="005563A2"/>
    <w:rsid w:val="005565B8"/>
    <w:rsid w:val="00556908"/>
    <w:rsid w:val="00557204"/>
    <w:rsid w:val="005574FF"/>
    <w:rsid w:val="0055759A"/>
    <w:rsid w:val="00557613"/>
    <w:rsid w:val="0055774D"/>
    <w:rsid w:val="00557D82"/>
    <w:rsid w:val="00557ECA"/>
    <w:rsid w:val="005600EB"/>
    <w:rsid w:val="005601F6"/>
    <w:rsid w:val="00560241"/>
    <w:rsid w:val="00560836"/>
    <w:rsid w:val="00561495"/>
    <w:rsid w:val="0056168D"/>
    <w:rsid w:val="00561CBB"/>
    <w:rsid w:val="00561D3C"/>
    <w:rsid w:val="00562143"/>
    <w:rsid w:val="0056228D"/>
    <w:rsid w:val="00563606"/>
    <w:rsid w:val="0056379C"/>
    <w:rsid w:val="00563D6E"/>
    <w:rsid w:val="00563D75"/>
    <w:rsid w:val="00564BE1"/>
    <w:rsid w:val="00564E91"/>
    <w:rsid w:val="00565070"/>
    <w:rsid w:val="00565091"/>
    <w:rsid w:val="00565524"/>
    <w:rsid w:val="00565B68"/>
    <w:rsid w:val="00566734"/>
    <w:rsid w:val="005668C6"/>
    <w:rsid w:val="00566A9C"/>
    <w:rsid w:val="0056770D"/>
    <w:rsid w:val="0057063A"/>
    <w:rsid w:val="00570AC6"/>
    <w:rsid w:val="005714C4"/>
    <w:rsid w:val="005718F3"/>
    <w:rsid w:val="0057208C"/>
    <w:rsid w:val="005722FE"/>
    <w:rsid w:val="00572A50"/>
    <w:rsid w:val="00573203"/>
    <w:rsid w:val="00573DC7"/>
    <w:rsid w:val="00573FDA"/>
    <w:rsid w:val="0057471E"/>
    <w:rsid w:val="00574B70"/>
    <w:rsid w:val="00574D29"/>
    <w:rsid w:val="00575322"/>
    <w:rsid w:val="00576E6F"/>
    <w:rsid w:val="005772FE"/>
    <w:rsid w:val="00577375"/>
    <w:rsid w:val="005774C9"/>
    <w:rsid w:val="0057758B"/>
    <w:rsid w:val="005777C3"/>
    <w:rsid w:val="0058012E"/>
    <w:rsid w:val="005805A0"/>
    <w:rsid w:val="00580647"/>
    <w:rsid w:val="00581A7E"/>
    <w:rsid w:val="005821C7"/>
    <w:rsid w:val="00582848"/>
    <w:rsid w:val="00583115"/>
    <w:rsid w:val="00584254"/>
    <w:rsid w:val="00585978"/>
    <w:rsid w:val="00585AF3"/>
    <w:rsid w:val="005860E2"/>
    <w:rsid w:val="00586336"/>
    <w:rsid w:val="00586480"/>
    <w:rsid w:val="005866C4"/>
    <w:rsid w:val="005872CD"/>
    <w:rsid w:val="0059034C"/>
    <w:rsid w:val="005905C8"/>
    <w:rsid w:val="00590EC0"/>
    <w:rsid w:val="00591199"/>
    <w:rsid w:val="005913A0"/>
    <w:rsid w:val="005914CA"/>
    <w:rsid w:val="0059181B"/>
    <w:rsid w:val="005920F2"/>
    <w:rsid w:val="0059213F"/>
    <w:rsid w:val="005922A0"/>
    <w:rsid w:val="005923A5"/>
    <w:rsid w:val="0059249C"/>
    <w:rsid w:val="005927C7"/>
    <w:rsid w:val="005929AA"/>
    <w:rsid w:val="00592FA8"/>
    <w:rsid w:val="0059318D"/>
    <w:rsid w:val="00593390"/>
    <w:rsid w:val="005936F6"/>
    <w:rsid w:val="00593B24"/>
    <w:rsid w:val="00594361"/>
    <w:rsid w:val="00594686"/>
    <w:rsid w:val="005949D6"/>
    <w:rsid w:val="00595590"/>
    <w:rsid w:val="005963FF"/>
    <w:rsid w:val="00596463"/>
    <w:rsid w:val="00596710"/>
    <w:rsid w:val="00596BFF"/>
    <w:rsid w:val="00597316"/>
    <w:rsid w:val="005974D2"/>
    <w:rsid w:val="00597ABB"/>
    <w:rsid w:val="00597BAD"/>
    <w:rsid w:val="005A00AF"/>
    <w:rsid w:val="005A0511"/>
    <w:rsid w:val="005A10B2"/>
    <w:rsid w:val="005A1712"/>
    <w:rsid w:val="005A1BE1"/>
    <w:rsid w:val="005A1C39"/>
    <w:rsid w:val="005A1FB6"/>
    <w:rsid w:val="005A2273"/>
    <w:rsid w:val="005A2489"/>
    <w:rsid w:val="005A2741"/>
    <w:rsid w:val="005A2E3F"/>
    <w:rsid w:val="005A3A08"/>
    <w:rsid w:val="005A3D82"/>
    <w:rsid w:val="005A3EE3"/>
    <w:rsid w:val="005A3F39"/>
    <w:rsid w:val="005A53C1"/>
    <w:rsid w:val="005A588C"/>
    <w:rsid w:val="005A58C8"/>
    <w:rsid w:val="005A59C3"/>
    <w:rsid w:val="005A5AD1"/>
    <w:rsid w:val="005A6CE7"/>
    <w:rsid w:val="005A730C"/>
    <w:rsid w:val="005A7466"/>
    <w:rsid w:val="005B01E1"/>
    <w:rsid w:val="005B06C8"/>
    <w:rsid w:val="005B147A"/>
    <w:rsid w:val="005B15E1"/>
    <w:rsid w:val="005B1CAB"/>
    <w:rsid w:val="005B2909"/>
    <w:rsid w:val="005B2DA0"/>
    <w:rsid w:val="005B2F89"/>
    <w:rsid w:val="005B37F2"/>
    <w:rsid w:val="005B3AF3"/>
    <w:rsid w:val="005B3EBB"/>
    <w:rsid w:val="005B4368"/>
    <w:rsid w:val="005B4792"/>
    <w:rsid w:val="005B4907"/>
    <w:rsid w:val="005B4FFA"/>
    <w:rsid w:val="005B5DFB"/>
    <w:rsid w:val="005B60AC"/>
    <w:rsid w:val="005B668E"/>
    <w:rsid w:val="005B6875"/>
    <w:rsid w:val="005B6B73"/>
    <w:rsid w:val="005B6D1E"/>
    <w:rsid w:val="005B6ED0"/>
    <w:rsid w:val="005B7138"/>
    <w:rsid w:val="005C0119"/>
    <w:rsid w:val="005C02E9"/>
    <w:rsid w:val="005C0714"/>
    <w:rsid w:val="005C0C73"/>
    <w:rsid w:val="005C1671"/>
    <w:rsid w:val="005C1886"/>
    <w:rsid w:val="005C1D45"/>
    <w:rsid w:val="005C1E21"/>
    <w:rsid w:val="005C1E9F"/>
    <w:rsid w:val="005C2909"/>
    <w:rsid w:val="005C297D"/>
    <w:rsid w:val="005C2B5C"/>
    <w:rsid w:val="005C3473"/>
    <w:rsid w:val="005C3C36"/>
    <w:rsid w:val="005C3E10"/>
    <w:rsid w:val="005C4657"/>
    <w:rsid w:val="005C47F0"/>
    <w:rsid w:val="005C4890"/>
    <w:rsid w:val="005C4AA3"/>
    <w:rsid w:val="005C5522"/>
    <w:rsid w:val="005C5C06"/>
    <w:rsid w:val="005C5D94"/>
    <w:rsid w:val="005C6250"/>
    <w:rsid w:val="005C6575"/>
    <w:rsid w:val="005C6D2E"/>
    <w:rsid w:val="005C7585"/>
    <w:rsid w:val="005C77CB"/>
    <w:rsid w:val="005C7BD7"/>
    <w:rsid w:val="005D020C"/>
    <w:rsid w:val="005D02FE"/>
    <w:rsid w:val="005D0C87"/>
    <w:rsid w:val="005D0CC0"/>
    <w:rsid w:val="005D0E1F"/>
    <w:rsid w:val="005D1706"/>
    <w:rsid w:val="005D19AE"/>
    <w:rsid w:val="005D1B7A"/>
    <w:rsid w:val="005D1E62"/>
    <w:rsid w:val="005D244C"/>
    <w:rsid w:val="005D3505"/>
    <w:rsid w:val="005D3CE1"/>
    <w:rsid w:val="005D4178"/>
    <w:rsid w:val="005D439E"/>
    <w:rsid w:val="005D451B"/>
    <w:rsid w:val="005D453E"/>
    <w:rsid w:val="005D505B"/>
    <w:rsid w:val="005D510E"/>
    <w:rsid w:val="005D52A5"/>
    <w:rsid w:val="005D542A"/>
    <w:rsid w:val="005D5ABE"/>
    <w:rsid w:val="005D5D36"/>
    <w:rsid w:val="005D643E"/>
    <w:rsid w:val="005D65D8"/>
    <w:rsid w:val="005D66ED"/>
    <w:rsid w:val="005D6742"/>
    <w:rsid w:val="005D68D7"/>
    <w:rsid w:val="005D69D5"/>
    <w:rsid w:val="005D6C64"/>
    <w:rsid w:val="005D6C7D"/>
    <w:rsid w:val="005D6CD7"/>
    <w:rsid w:val="005D71B7"/>
    <w:rsid w:val="005D76C7"/>
    <w:rsid w:val="005D7819"/>
    <w:rsid w:val="005D7A0F"/>
    <w:rsid w:val="005D7CBF"/>
    <w:rsid w:val="005E0855"/>
    <w:rsid w:val="005E08CA"/>
    <w:rsid w:val="005E0D2B"/>
    <w:rsid w:val="005E11CB"/>
    <w:rsid w:val="005E14A9"/>
    <w:rsid w:val="005E208C"/>
    <w:rsid w:val="005E212A"/>
    <w:rsid w:val="005E243A"/>
    <w:rsid w:val="005E2D36"/>
    <w:rsid w:val="005E2E0F"/>
    <w:rsid w:val="005E31EA"/>
    <w:rsid w:val="005E3632"/>
    <w:rsid w:val="005E37CA"/>
    <w:rsid w:val="005E3ACA"/>
    <w:rsid w:val="005E3B20"/>
    <w:rsid w:val="005E3FB5"/>
    <w:rsid w:val="005E4254"/>
    <w:rsid w:val="005E46F2"/>
    <w:rsid w:val="005E5135"/>
    <w:rsid w:val="005E535D"/>
    <w:rsid w:val="005E59B9"/>
    <w:rsid w:val="005E5CF1"/>
    <w:rsid w:val="005E61EC"/>
    <w:rsid w:val="005E638C"/>
    <w:rsid w:val="005E657B"/>
    <w:rsid w:val="005E6750"/>
    <w:rsid w:val="005E6AAC"/>
    <w:rsid w:val="005E6B26"/>
    <w:rsid w:val="005E6C46"/>
    <w:rsid w:val="005F01BE"/>
    <w:rsid w:val="005F1164"/>
    <w:rsid w:val="005F1271"/>
    <w:rsid w:val="005F14AA"/>
    <w:rsid w:val="005F171A"/>
    <w:rsid w:val="005F1A65"/>
    <w:rsid w:val="005F1AFA"/>
    <w:rsid w:val="005F24B6"/>
    <w:rsid w:val="005F251F"/>
    <w:rsid w:val="005F252E"/>
    <w:rsid w:val="005F2744"/>
    <w:rsid w:val="005F2935"/>
    <w:rsid w:val="005F3500"/>
    <w:rsid w:val="005F36A1"/>
    <w:rsid w:val="005F3712"/>
    <w:rsid w:val="005F46D0"/>
    <w:rsid w:val="005F4CCB"/>
    <w:rsid w:val="005F4E3D"/>
    <w:rsid w:val="005F5452"/>
    <w:rsid w:val="005F5835"/>
    <w:rsid w:val="005F5945"/>
    <w:rsid w:val="005F5950"/>
    <w:rsid w:val="005F5955"/>
    <w:rsid w:val="005F5B9D"/>
    <w:rsid w:val="005F5E10"/>
    <w:rsid w:val="005F5F69"/>
    <w:rsid w:val="005F6F97"/>
    <w:rsid w:val="005F6FF2"/>
    <w:rsid w:val="005F7AB7"/>
    <w:rsid w:val="00600194"/>
    <w:rsid w:val="00600FE7"/>
    <w:rsid w:val="00601AF5"/>
    <w:rsid w:val="00601C99"/>
    <w:rsid w:val="0060212C"/>
    <w:rsid w:val="00602BAF"/>
    <w:rsid w:val="006039E3"/>
    <w:rsid w:val="00603C29"/>
    <w:rsid w:val="00603F40"/>
    <w:rsid w:val="00604869"/>
    <w:rsid w:val="00604B66"/>
    <w:rsid w:val="00604D64"/>
    <w:rsid w:val="00605291"/>
    <w:rsid w:val="006055A1"/>
    <w:rsid w:val="006059EC"/>
    <w:rsid w:val="00605B92"/>
    <w:rsid w:val="00606995"/>
    <w:rsid w:val="00606DA5"/>
    <w:rsid w:val="00607171"/>
    <w:rsid w:val="006075A4"/>
    <w:rsid w:val="0060788F"/>
    <w:rsid w:val="00607934"/>
    <w:rsid w:val="0061017A"/>
    <w:rsid w:val="006102CF"/>
    <w:rsid w:val="006106B7"/>
    <w:rsid w:val="006119A1"/>
    <w:rsid w:val="006119A7"/>
    <w:rsid w:val="00611AF2"/>
    <w:rsid w:val="00613EE4"/>
    <w:rsid w:val="006142E3"/>
    <w:rsid w:val="0061488B"/>
    <w:rsid w:val="00614A81"/>
    <w:rsid w:val="00614CF7"/>
    <w:rsid w:val="00614EE4"/>
    <w:rsid w:val="00615149"/>
    <w:rsid w:val="006151A7"/>
    <w:rsid w:val="00615523"/>
    <w:rsid w:val="00615959"/>
    <w:rsid w:val="00616434"/>
    <w:rsid w:val="00616469"/>
    <w:rsid w:val="00616544"/>
    <w:rsid w:val="006168EC"/>
    <w:rsid w:val="00616DD3"/>
    <w:rsid w:val="00616EE7"/>
    <w:rsid w:val="00617678"/>
    <w:rsid w:val="0061798C"/>
    <w:rsid w:val="006201E6"/>
    <w:rsid w:val="00621455"/>
    <w:rsid w:val="00621952"/>
    <w:rsid w:val="00621B5D"/>
    <w:rsid w:val="00621BCA"/>
    <w:rsid w:val="0062203F"/>
    <w:rsid w:val="006224EA"/>
    <w:rsid w:val="00622797"/>
    <w:rsid w:val="006231F1"/>
    <w:rsid w:val="00623289"/>
    <w:rsid w:val="0062364F"/>
    <w:rsid w:val="00623985"/>
    <w:rsid w:val="00623D6A"/>
    <w:rsid w:val="00624621"/>
    <w:rsid w:val="00624766"/>
    <w:rsid w:val="00624CB0"/>
    <w:rsid w:val="00625228"/>
    <w:rsid w:val="00625702"/>
    <w:rsid w:val="00625732"/>
    <w:rsid w:val="0062647B"/>
    <w:rsid w:val="00626717"/>
    <w:rsid w:val="0062692B"/>
    <w:rsid w:val="0062720A"/>
    <w:rsid w:val="00627AE9"/>
    <w:rsid w:val="00627FD9"/>
    <w:rsid w:val="0063004A"/>
    <w:rsid w:val="0063044F"/>
    <w:rsid w:val="0063062E"/>
    <w:rsid w:val="006308EF"/>
    <w:rsid w:val="00631319"/>
    <w:rsid w:val="0063169D"/>
    <w:rsid w:val="006320EE"/>
    <w:rsid w:val="006322DE"/>
    <w:rsid w:val="0063258B"/>
    <w:rsid w:val="00632D37"/>
    <w:rsid w:val="00632FDD"/>
    <w:rsid w:val="0063383F"/>
    <w:rsid w:val="006338A7"/>
    <w:rsid w:val="00634651"/>
    <w:rsid w:val="00634994"/>
    <w:rsid w:val="00634DED"/>
    <w:rsid w:val="00634F78"/>
    <w:rsid w:val="0063530A"/>
    <w:rsid w:val="006354B2"/>
    <w:rsid w:val="006358B0"/>
    <w:rsid w:val="0063600A"/>
    <w:rsid w:val="00636112"/>
    <w:rsid w:val="0063677A"/>
    <w:rsid w:val="0063738D"/>
    <w:rsid w:val="006377BD"/>
    <w:rsid w:val="00637A40"/>
    <w:rsid w:val="00637DCD"/>
    <w:rsid w:val="00640507"/>
    <w:rsid w:val="00640F27"/>
    <w:rsid w:val="00640FC0"/>
    <w:rsid w:val="006410B2"/>
    <w:rsid w:val="006411D3"/>
    <w:rsid w:val="00641E30"/>
    <w:rsid w:val="00642030"/>
    <w:rsid w:val="00642564"/>
    <w:rsid w:val="00642A09"/>
    <w:rsid w:val="006432DD"/>
    <w:rsid w:val="00643C40"/>
    <w:rsid w:val="0064471C"/>
    <w:rsid w:val="00645091"/>
    <w:rsid w:val="0064570D"/>
    <w:rsid w:val="006458AE"/>
    <w:rsid w:val="00645BF9"/>
    <w:rsid w:val="00645CAD"/>
    <w:rsid w:val="00646284"/>
    <w:rsid w:val="006466E7"/>
    <w:rsid w:val="00646CA3"/>
    <w:rsid w:val="006471BB"/>
    <w:rsid w:val="0065017B"/>
    <w:rsid w:val="00650290"/>
    <w:rsid w:val="00650C59"/>
    <w:rsid w:val="00650D1F"/>
    <w:rsid w:val="00651A97"/>
    <w:rsid w:val="00651DB8"/>
    <w:rsid w:val="0065213F"/>
    <w:rsid w:val="0065271A"/>
    <w:rsid w:val="00652D99"/>
    <w:rsid w:val="00652FA6"/>
    <w:rsid w:val="00652FDD"/>
    <w:rsid w:val="00653632"/>
    <w:rsid w:val="00653844"/>
    <w:rsid w:val="006539E9"/>
    <w:rsid w:val="006547A2"/>
    <w:rsid w:val="006547D3"/>
    <w:rsid w:val="006549A4"/>
    <w:rsid w:val="00654BF5"/>
    <w:rsid w:val="006557F4"/>
    <w:rsid w:val="00655808"/>
    <w:rsid w:val="00655AC0"/>
    <w:rsid w:val="00655B87"/>
    <w:rsid w:val="00655E51"/>
    <w:rsid w:val="006561F1"/>
    <w:rsid w:val="006563C3"/>
    <w:rsid w:val="00656CD5"/>
    <w:rsid w:val="00656E63"/>
    <w:rsid w:val="00657005"/>
    <w:rsid w:val="00657554"/>
    <w:rsid w:val="00657A7A"/>
    <w:rsid w:val="006602A8"/>
    <w:rsid w:val="006602F8"/>
    <w:rsid w:val="006606E6"/>
    <w:rsid w:val="00660954"/>
    <w:rsid w:val="00660BE4"/>
    <w:rsid w:val="00660EB3"/>
    <w:rsid w:val="00660EC7"/>
    <w:rsid w:val="00661389"/>
    <w:rsid w:val="00661460"/>
    <w:rsid w:val="006624A3"/>
    <w:rsid w:val="00662D1D"/>
    <w:rsid w:val="00662D5E"/>
    <w:rsid w:val="00662E46"/>
    <w:rsid w:val="00663272"/>
    <w:rsid w:val="006634DF"/>
    <w:rsid w:val="00663715"/>
    <w:rsid w:val="006642FF"/>
    <w:rsid w:val="00664402"/>
    <w:rsid w:val="0066466C"/>
    <w:rsid w:val="00664BEB"/>
    <w:rsid w:val="00664CE3"/>
    <w:rsid w:val="00664FA5"/>
    <w:rsid w:val="00665249"/>
    <w:rsid w:val="0066598A"/>
    <w:rsid w:val="00665D2E"/>
    <w:rsid w:val="00665E3A"/>
    <w:rsid w:val="006668A3"/>
    <w:rsid w:val="00666A58"/>
    <w:rsid w:val="00666B99"/>
    <w:rsid w:val="00666DE3"/>
    <w:rsid w:val="00666FDD"/>
    <w:rsid w:val="006672F7"/>
    <w:rsid w:val="006678B4"/>
    <w:rsid w:val="006679A2"/>
    <w:rsid w:val="00670458"/>
    <w:rsid w:val="00670AD9"/>
    <w:rsid w:val="00670D5E"/>
    <w:rsid w:val="00670EA8"/>
    <w:rsid w:val="00670F2C"/>
    <w:rsid w:val="006713F2"/>
    <w:rsid w:val="00672F34"/>
    <w:rsid w:val="00672FFC"/>
    <w:rsid w:val="00673091"/>
    <w:rsid w:val="0067310E"/>
    <w:rsid w:val="00673FFF"/>
    <w:rsid w:val="006744F9"/>
    <w:rsid w:val="00675508"/>
    <w:rsid w:val="00675927"/>
    <w:rsid w:val="00675EE9"/>
    <w:rsid w:val="00675FF5"/>
    <w:rsid w:val="006766AC"/>
    <w:rsid w:val="006767C5"/>
    <w:rsid w:val="0067691C"/>
    <w:rsid w:val="006769F7"/>
    <w:rsid w:val="006770B3"/>
    <w:rsid w:val="00677121"/>
    <w:rsid w:val="006771DA"/>
    <w:rsid w:val="006775D6"/>
    <w:rsid w:val="006800C4"/>
    <w:rsid w:val="006801BF"/>
    <w:rsid w:val="00680334"/>
    <w:rsid w:val="006804E7"/>
    <w:rsid w:val="00680626"/>
    <w:rsid w:val="00680F29"/>
    <w:rsid w:val="006810F1"/>
    <w:rsid w:val="00681403"/>
    <w:rsid w:val="00681464"/>
    <w:rsid w:val="00681844"/>
    <w:rsid w:val="0068185D"/>
    <w:rsid w:val="006818AE"/>
    <w:rsid w:val="006820FD"/>
    <w:rsid w:val="00682469"/>
    <w:rsid w:val="00682B62"/>
    <w:rsid w:val="00682CA7"/>
    <w:rsid w:val="00683654"/>
    <w:rsid w:val="00683EF7"/>
    <w:rsid w:val="00684171"/>
    <w:rsid w:val="006845C3"/>
    <w:rsid w:val="006848A1"/>
    <w:rsid w:val="0068494E"/>
    <w:rsid w:val="00684BBF"/>
    <w:rsid w:val="00684C1E"/>
    <w:rsid w:val="006854E6"/>
    <w:rsid w:val="00685A4B"/>
    <w:rsid w:val="00685EB9"/>
    <w:rsid w:val="00686000"/>
    <w:rsid w:val="00686297"/>
    <w:rsid w:val="006869C2"/>
    <w:rsid w:val="00687372"/>
    <w:rsid w:val="00687729"/>
    <w:rsid w:val="00687EE0"/>
    <w:rsid w:val="0069069A"/>
    <w:rsid w:val="006908C9"/>
    <w:rsid w:val="006909D3"/>
    <w:rsid w:val="006914EC"/>
    <w:rsid w:val="00691B7F"/>
    <w:rsid w:val="00691C6C"/>
    <w:rsid w:val="006921AE"/>
    <w:rsid w:val="006928D5"/>
    <w:rsid w:val="00692CDF"/>
    <w:rsid w:val="00692F18"/>
    <w:rsid w:val="00692F86"/>
    <w:rsid w:val="00693AF5"/>
    <w:rsid w:val="006944E2"/>
    <w:rsid w:val="00694936"/>
    <w:rsid w:val="006952DD"/>
    <w:rsid w:val="0069558C"/>
    <w:rsid w:val="0069577D"/>
    <w:rsid w:val="00695BAB"/>
    <w:rsid w:val="00695C09"/>
    <w:rsid w:val="00695FF5"/>
    <w:rsid w:val="00696DBC"/>
    <w:rsid w:val="00697200"/>
    <w:rsid w:val="0069749F"/>
    <w:rsid w:val="0069773C"/>
    <w:rsid w:val="00697895"/>
    <w:rsid w:val="00697932"/>
    <w:rsid w:val="006A02F2"/>
    <w:rsid w:val="006A132A"/>
    <w:rsid w:val="006A1867"/>
    <w:rsid w:val="006A1991"/>
    <w:rsid w:val="006A1AF4"/>
    <w:rsid w:val="006A23BF"/>
    <w:rsid w:val="006A251C"/>
    <w:rsid w:val="006A2A32"/>
    <w:rsid w:val="006A2DD1"/>
    <w:rsid w:val="006A309A"/>
    <w:rsid w:val="006A30CF"/>
    <w:rsid w:val="006A3837"/>
    <w:rsid w:val="006A3AE1"/>
    <w:rsid w:val="006A3BDA"/>
    <w:rsid w:val="006A4D1F"/>
    <w:rsid w:val="006A565F"/>
    <w:rsid w:val="006A5745"/>
    <w:rsid w:val="006A5C74"/>
    <w:rsid w:val="006A6A4C"/>
    <w:rsid w:val="006A7730"/>
    <w:rsid w:val="006A7965"/>
    <w:rsid w:val="006A7F56"/>
    <w:rsid w:val="006B0116"/>
    <w:rsid w:val="006B0332"/>
    <w:rsid w:val="006B065B"/>
    <w:rsid w:val="006B12A4"/>
    <w:rsid w:val="006B1337"/>
    <w:rsid w:val="006B18D3"/>
    <w:rsid w:val="006B1D02"/>
    <w:rsid w:val="006B2414"/>
    <w:rsid w:val="006B265A"/>
    <w:rsid w:val="006B27A2"/>
    <w:rsid w:val="006B2808"/>
    <w:rsid w:val="006B288E"/>
    <w:rsid w:val="006B2B35"/>
    <w:rsid w:val="006B2CC2"/>
    <w:rsid w:val="006B2CE8"/>
    <w:rsid w:val="006B378A"/>
    <w:rsid w:val="006B3C02"/>
    <w:rsid w:val="006B3D8B"/>
    <w:rsid w:val="006B446E"/>
    <w:rsid w:val="006B4509"/>
    <w:rsid w:val="006B4AB7"/>
    <w:rsid w:val="006B56EC"/>
    <w:rsid w:val="006B5A42"/>
    <w:rsid w:val="006B5D2B"/>
    <w:rsid w:val="006B6383"/>
    <w:rsid w:val="006B6DA8"/>
    <w:rsid w:val="006C0053"/>
    <w:rsid w:val="006C018C"/>
    <w:rsid w:val="006C0231"/>
    <w:rsid w:val="006C0A76"/>
    <w:rsid w:val="006C1342"/>
    <w:rsid w:val="006C18FE"/>
    <w:rsid w:val="006C22C8"/>
    <w:rsid w:val="006C3359"/>
    <w:rsid w:val="006C39C8"/>
    <w:rsid w:val="006C3BBA"/>
    <w:rsid w:val="006C3CEA"/>
    <w:rsid w:val="006C4277"/>
    <w:rsid w:val="006C42E7"/>
    <w:rsid w:val="006C4415"/>
    <w:rsid w:val="006C44A2"/>
    <w:rsid w:val="006C4B05"/>
    <w:rsid w:val="006C4C27"/>
    <w:rsid w:val="006C582D"/>
    <w:rsid w:val="006C611F"/>
    <w:rsid w:val="006C7182"/>
    <w:rsid w:val="006C7748"/>
    <w:rsid w:val="006C7DF1"/>
    <w:rsid w:val="006D00E0"/>
    <w:rsid w:val="006D01FC"/>
    <w:rsid w:val="006D0568"/>
    <w:rsid w:val="006D0714"/>
    <w:rsid w:val="006D08AA"/>
    <w:rsid w:val="006D0DDA"/>
    <w:rsid w:val="006D1154"/>
    <w:rsid w:val="006D137C"/>
    <w:rsid w:val="006D1A98"/>
    <w:rsid w:val="006D20C6"/>
    <w:rsid w:val="006D2888"/>
    <w:rsid w:val="006D2E83"/>
    <w:rsid w:val="006D3A7C"/>
    <w:rsid w:val="006D3BB2"/>
    <w:rsid w:val="006D3E01"/>
    <w:rsid w:val="006D48A1"/>
    <w:rsid w:val="006D4B8A"/>
    <w:rsid w:val="006D4F76"/>
    <w:rsid w:val="006D51DD"/>
    <w:rsid w:val="006D5416"/>
    <w:rsid w:val="006D5770"/>
    <w:rsid w:val="006D6165"/>
    <w:rsid w:val="006D617E"/>
    <w:rsid w:val="006D6FE8"/>
    <w:rsid w:val="006D71B5"/>
    <w:rsid w:val="006D7833"/>
    <w:rsid w:val="006D7A46"/>
    <w:rsid w:val="006E03DF"/>
    <w:rsid w:val="006E0589"/>
    <w:rsid w:val="006E0740"/>
    <w:rsid w:val="006E0EEC"/>
    <w:rsid w:val="006E1214"/>
    <w:rsid w:val="006E123E"/>
    <w:rsid w:val="006E21AC"/>
    <w:rsid w:val="006E223B"/>
    <w:rsid w:val="006E2A52"/>
    <w:rsid w:val="006E2D66"/>
    <w:rsid w:val="006E3132"/>
    <w:rsid w:val="006E33D8"/>
    <w:rsid w:val="006E358E"/>
    <w:rsid w:val="006E3FA3"/>
    <w:rsid w:val="006E45D9"/>
    <w:rsid w:val="006E47E2"/>
    <w:rsid w:val="006E5273"/>
    <w:rsid w:val="006E5381"/>
    <w:rsid w:val="006E5646"/>
    <w:rsid w:val="006E63E6"/>
    <w:rsid w:val="006E66B5"/>
    <w:rsid w:val="006E6B14"/>
    <w:rsid w:val="006E6CE9"/>
    <w:rsid w:val="006E707A"/>
    <w:rsid w:val="006E725C"/>
    <w:rsid w:val="006E731C"/>
    <w:rsid w:val="006E7520"/>
    <w:rsid w:val="006E7599"/>
    <w:rsid w:val="006E77B3"/>
    <w:rsid w:val="006F0108"/>
    <w:rsid w:val="006F0272"/>
    <w:rsid w:val="006F0BD1"/>
    <w:rsid w:val="006F0BFA"/>
    <w:rsid w:val="006F1397"/>
    <w:rsid w:val="006F15A8"/>
    <w:rsid w:val="006F1739"/>
    <w:rsid w:val="006F20B7"/>
    <w:rsid w:val="006F213A"/>
    <w:rsid w:val="006F21C8"/>
    <w:rsid w:val="006F21D3"/>
    <w:rsid w:val="006F24D9"/>
    <w:rsid w:val="006F3006"/>
    <w:rsid w:val="006F342A"/>
    <w:rsid w:val="006F3C85"/>
    <w:rsid w:val="006F401A"/>
    <w:rsid w:val="006F43A7"/>
    <w:rsid w:val="006F4B7A"/>
    <w:rsid w:val="006F4D55"/>
    <w:rsid w:val="006F529E"/>
    <w:rsid w:val="006F550D"/>
    <w:rsid w:val="006F5ADA"/>
    <w:rsid w:val="006F6AA0"/>
    <w:rsid w:val="006F6B89"/>
    <w:rsid w:val="006F72A1"/>
    <w:rsid w:val="006F72F8"/>
    <w:rsid w:val="006F7CBB"/>
    <w:rsid w:val="006F7EA2"/>
    <w:rsid w:val="006F7F4D"/>
    <w:rsid w:val="007002EA"/>
    <w:rsid w:val="00700623"/>
    <w:rsid w:val="007006CD"/>
    <w:rsid w:val="00700A19"/>
    <w:rsid w:val="00700BDF"/>
    <w:rsid w:val="00701664"/>
    <w:rsid w:val="00701C7B"/>
    <w:rsid w:val="00701EE7"/>
    <w:rsid w:val="00702687"/>
    <w:rsid w:val="007031B7"/>
    <w:rsid w:val="0070411B"/>
    <w:rsid w:val="007041E8"/>
    <w:rsid w:val="00704805"/>
    <w:rsid w:val="00705045"/>
    <w:rsid w:val="007051E5"/>
    <w:rsid w:val="0070570F"/>
    <w:rsid w:val="007058CF"/>
    <w:rsid w:val="00705AF3"/>
    <w:rsid w:val="00705FCF"/>
    <w:rsid w:val="007061AD"/>
    <w:rsid w:val="0070631A"/>
    <w:rsid w:val="007064A9"/>
    <w:rsid w:val="00706901"/>
    <w:rsid w:val="00706AB3"/>
    <w:rsid w:val="00706B85"/>
    <w:rsid w:val="0070721E"/>
    <w:rsid w:val="00707475"/>
    <w:rsid w:val="0070754F"/>
    <w:rsid w:val="007076E9"/>
    <w:rsid w:val="007101DF"/>
    <w:rsid w:val="007101F1"/>
    <w:rsid w:val="007102BD"/>
    <w:rsid w:val="00710524"/>
    <w:rsid w:val="00710589"/>
    <w:rsid w:val="00710A7B"/>
    <w:rsid w:val="00710CEA"/>
    <w:rsid w:val="0071116B"/>
    <w:rsid w:val="00711AA0"/>
    <w:rsid w:val="00711EC4"/>
    <w:rsid w:val="00712513"/>
    <w:rsid w:val="00712BB6"/>
    <w:rsid w:val="00712E47"/>
    <w:rsid w:val="00713256"/>
    <w:rsid w:val="007133A7"/>
    <w:rsid w:val="0071364B"/>
    <w:rsid w:val="007136BF"/>
    <w:rsid w:val="00713C49"/>
    <w:rsid w:val="00714124"/>
    <w:rsid w:val="00714791"/>
    <w:rsid w:val="007147E3"/>
    <w:rsid w:val="00715350"/>
    <w:rsid w:val="00715409"/>
    <w:rsid w:val="00715F1E"/>
    <w:rsid w:val="0071605C"/>
    <w:rsid w:val="00716880"/>
    <w:rsid w:val="00716BCA"/>
    <w:rsid w:val="007179F9"/>
    <w:rsid w:val="00717D49"/>
    <w:rsid w:val="007209E2"/>
    <w:rsid w:val="00720C54"/>
    <w:rsid w:val="00720CD7"/>
    <w:rsid w:val="00720CDF"/>
    <w:rsid w:val="00720FEC"/>
    <w:rsid w:val="007210F3"/>
    <w:rsid w:val="007213DF"/>
    <w:rsid w:val="007215D4"/>
    <w:rsid w:val="00722241"/>
    <w:rsid w:val="007224CC"/>
    <w:rsid w:val="00722E65"/>
    <w:rsid w:val="00723097"/>
    <w:rsid w:val="0072327C"/>
    <w:rsid w:val="0072348A"/>
    <w:rsid w:val="00723804"/>
    <w:rsid w:val="0072397D"/>
    <w:rsid w:val="00724060"/>
    <w:rsid w:val="00724595"/>
    <w:rsid w:val="0072501C"/>
    <w:rsid w:val="00725CE6"/>
    <w:rsid w:val="00725D91"/>
    <w:rsid w:val="00726300"/>
    <w:rsid w:val="00726364"/>
    <w:rsid w:val="00726A96"/>
    <w:rsid w:val="00726AA5"/>
    <w:rsid w:val="00726E13"/>
    <w:rsid w:val="00726E9E"/>
    <w:rsid w:val="007277BE"/>
    <w:rsid w:val="00727936"/>
    <w:rsid w:val="00727DD5"/>
    <w:rsid w:val="00727F40"/>
    <w:rsid w:val="007300B4"/>
    <w:rsid w:val="00730378"/>
    <w:rsid w:val="00730424"/>
    <w:rsid w:val="00730480"/>
    <w:rsid w:val="0073060D"/>
    <w:rsid w:val="007316CE"/>
    <w:rsid w:val="00733067"/>
    <w:rsid w:val="007332BC"/>
    <w:rsid w:val="007336F0"/>
    <w:rsid w:val="00733E5A"/>
    <w:rsid w:val="007348BE"/>
    <w:rsid w:val="0073497A"/>
    <w:rsid w:val="00734A8F"/>
    <w:rsid w:val="00734DA9"/>
    <w:rsid w:val="00734FD7"/>
    <w:rsid w:val="007356AF"/>
    <w:rsid w:val="0073570B"/>
    <w:rsid w:val="00735BDE"/>
    <w:rsid w:val="00735E85"/>
    <w:rsid w:val="00735F60"/>
    <w:rsid w:val="00736360"/>
    <w:rsid w:val="007366C1"/>
    <w:rsid w:val="00736E1B"/>
    <w:rsid w:val="0073745F"/>
    <w:rsid w:val="007375E9"/>
    <w:rsid w:val="007379FF"/>
    <w:rsid w:val="0074007B"/>
    <w:rsid w:val="00740186"/>
    <w:rsid w:val="00740625"/>
    <w:rsid w:val="007409E3"/>
    <w:rsid w:val="00740C4D"/>
    <w:rsid w:val="00741143"/>
    <w:rsid w:val="0074114D"/>
    <w:rsid w:val="00741482"/>
    <w:rsid w:val="007415B7"/>
    <w:rsid w:val="00741A3F"/>
    <w:rsid w:val="00741B77"/>
    <w:rsid w:val="00741E54"/>
    <w:rsid w:val="0074214B"/>
    <w:rsid w:val="0074289C"/>
    <w:rsid w:val="0074301A"/>
    <w:rsid w:val="0074367A"/>
    <w:rsid w:val="00743F16"/>
    <w:rsid w:val="00743F93"/>
    <w:rsid w:val="0074470A"/>
    <w:rsid w:val="007447F6"/>
    <w:rsid w:val="007449A1"/>
    <w:rsid w:val="007451E8"/>
    <w:rsid w:val="007457D7"/>
    <w:rsid w:val="00745AF8"/>
    <w:rsid w:val="00745D4A"/>
    <w:rsid w:val="00745DB5"/>
    <w:rsid w:val="0074686B"/>
    <w:rsid w:val="00746C24"/>
    <w:rsid w:val="00746D0C"/>
    <w:rsid w:val="007479C3"/>
    <w:rsid w:val="00747F2F"/>
    <w:rsid w:val="00750FEB"/>
    <w:rsid w:val="00751FE2"/>
    <w:rsid w:val="00752129"/>
    <w:rsid w:val="007526EC"/>
    <w:rsid w:val="00752D56"/>
    <w:rsid w:val="007539DE"/>
    <w:rsid w:val="00753FB1"/>
    <w:rsid w:val="007541BF"/>
    <w:rsid w:val="00754DC6"/>
    <w:rsid w:val="00755058"/>
    <w:rsid w:val="0075519F"/>
    <w:rsid w:val="00755BA2"/>
    <w:rsid w:val="0075607A"/>
    <w:rsid w:val="007567B4"/>
    <w:rsid w:val="00756BAE"/>
    <w:rsid w:val="00756C31"/>
    <w:rsid w:val="0075702C"/>
    <w:rsid w:val="007573D9"/>
    <w:rsid w:val="007576D3"/>
    <w:rsid w:val="007577B3"/>
    <w:rsid w:val="00757B1E"/>
    <w:rsid w:val="00757CA9"/>
    <w:rsid w:val="007603A1"/>
    <w:rsid w:val="00760403"/>
    <w:rsid w:val="0076055D"/>
    <w:rsid w:val="00760830"/>
    <w:rsid w:val="00760D89"/>
    <w:rsid w:val="00760DF0"/>
    <w:rsid w:val="007614E5"/>
    <w:rsid w:val="00761DAC"/>
    <w:rsid w:val="00762091"/>
    <w:rsid w:val="00762578"/>
    <w:rsid w:val="00762AD3"/>
    <w:rsid w:val="007638DF"/>
    <w:rsid w:val="00763917"/>
    <w:rsid w:val="00763AED"/>
    <w:rsid w:val="007644BE"/>
    <w:rsid w:val="00765068"/>
    <w:rsid w:val="00765E28"/>
    <w:rsid w:val="00765F12"/>
    <w:rsid w:val="00765FBE"/>
    <w:rsid w:val="007661AB"/>
    <w:rsid w:val="00766B5B"/>
    <w:rsid w:val="007701B3"/>
    <w:rsid w:val="007703F5"/>
    <w:rsid w:val="007706B9"/>
    <w:rsid w:val="00770893"/>
    <w:rsid w:val="0077097E"/>
    <w:rsid w:val="00770D5D"/>
    <w:rsid w:val="00770E94"/>
    <w:rsid w:val="00770EFE"/>
    <w:rsid w:val="00771748"/>
    <w:rsid w:val="007720FC"/>
    <w:rsid w:val="0077229B"/>
    <w:rsid w:val="00772989"/>
    <w:rsid w:val="00773261"/>
    <w:rsid w:val="007734F6"/>
    <w:rsid w:val="007740A8"/>
    <w:rsid w:val="007741B1"/>
    <w:rsid w:val="00774789"/>
    <w:rsid w:val="0077482E"/>
    <w:rsid w:val="0077491F"/>
    <w:rsid w:val="0077513B"/>
    <w:rsid w:val="007764B7"/>
    <w:rsid w:val="007766FD"/>
    <w:rsid w:val="0077739E"/>
    <w:rsid w:val="007779D8"/>
    <w:rsid w:val="007804E2"/>
    <w:rsid w:val="007809B3"/>
    <w:rsid w:val="00780E5B"/>
    <w:rsid w:val="00780ED7"/>
    <w:rsid w:val="00780F24"/>
    <w:rsid w:val="00782048"/>
    <w:rsid w:val="00782522"/>
    <w:rsid w:val="00782B0A"/>
    <w:rsid w:val="007830A8"/>
    <w:rsid w:val="007833D9"/>
    <w:rsid w:val="00783809"/>
    <w:rsid w:val="0078392F"/>
    <w:rsid w:val="007839B2"/>
    <w:rsid w:val="00784653"/>
    <w:rsid w:val="00784CA0"/>
    <w:rsid w:val="00784E93"/>
    <w:rsid w:val="007851EE"/>
    <w:rsid w:val="0078538A"/>
    <w:rsid w:val="007854D1"/>
    <w:rsid w:val="007871E7"/>
    <w:rsid w:val="0078724E"/>
    <w:rsid w:val="0078734A"/>
    <w:rsid w:val="00787435"/>
    <w:rsid w:val="00787A69"/>
    <w:rsid w:val="00787B57"/>
    <w:rsid w:val="00790328"/>
    <w:rsid w:val="007905B3"/>
    <w:rsid w:val="00790826"/>
    <w:rsid w:val="00790898"/>
    <w:rsid w:val="00790BF1"/>
    <w:rsid w:val="0079111A"/>
    <w:rsid w:val="0079153D"/>
    <w:rsid w:val="00791ED0"/>
    <w:rsid w:val="00792044"/>
    <w:rsid w:val="007927AD"/>
    <w:rsid w:val="0079297A"/>
    <w:rsid w:val="00792E1A"/>
    <w:rsid w:val="00792F1E"/>
    <w:rsid w:val="00792F97"/>
    <w:rsid w:val="00793026"/>
    <w:rsid w:val="00793325"/>
    <w:rsid w:val="007934B7"/>
    <w:rsid w:val="00793985"/>
    <w:rsid w:val="007949B7"/>
    <w:rsid w:val="00794D55"/>
    <w:rsid w:val="00794E3B"/>
    <w:rsid w:val="0079507B"/>
    <w:rsid w:val="0079577F"/>
    <w:rsid w:val="00796203"/>
    <w:rsid w:val="007964D9"/>
    <w:rsid w:val="00796A5D"/>
    <w:rsid w:val="007977FD"/>
    <w:rsid w:val="00797C34"/>
    <w:rsid w:val="007A0208"/>
    <w:rsid w:val="007A0258"/>
    <w:rsid w:val="007A0297"/>
    <w:rsid w:val="007A04C2"/>
    <w:rsid w:val="007A0517"/>
    <w:rsid w:val="007A0B71"/>
    <w:rsid w:val="007A1529"/>
    <w:rsid w:val="007A16A2"/>
    <w:rsid w:val="007A1F30"/>
    <w:rsid w:val="007A2229"/>
    <w:rsid w:val="007A2997"/>
    <w:rsid w:val="007A3B11"/>
    <w:rsid w:val="007A3BC7"/>
    <w:rsid w:val="007A4956"/>
    <w:rsid w:val="007A515C"/>
    <w:rsid w:val="007A5EC6"/>
    <w:rsid w:val="007A60C6"/>
    <w:rsid w:val="007A60FC"/>
    <w:rsid w:val="007A6447"/>
    <w:rsid w:val="007A668F"/>
    <w:rsid w:val="007A6C2C"/>
    <w:rsid w:val="007A6FE5"/>
    <w:rsid w:val="007A72B2"/>
    <w:rsid w:val="007A72C1"/>
    <w:rsid w:val="007A779E"/>
    <w:rsid w:val="007B107D"/>
    <w:rsid w:val="007B13F2"/>
    <w:rsid w:val="007B1B1F"/>
    <w:rsid w:val="007B25A5"/>
    <w:rsid w:val="007B3109"/>
    <w:rsid w:val="007B316D"/>
    <w:rsid w:val="007B3382"/>
    <w:rsid w:val="007B3797"/>
    <w:rsid w:val="007B498A"/>
    <w:rsid w:val="007B4D91"/>
    <w:rsid w:val="007B575A"/>
    <w:rsid w:val="007B59B6"/>
    <w:rsid w:val="007B5D60"/>
    <w:rsid w:val="007B5E2A"/>
    <w:rsid w:val="007B6D1B"/>
    <w:rsid w:val="007B6E8D"/>
    <w:rsid w:val="007B7068"/>
    <w:rsid w:val="007B70FE"/>
    <w:rsid w:val="007B7338"/>
    <w:rsid w:val="007C154E"/>
    <w:rsid w:val="007C1B18"/>
    <w:rsid w:val="007C1D0A"/>
    <w:rsid w:val="007C26F6"/>
    <w:rsid w:val="007C272A"/>
    <w:rsid w:val="007C29D4"/>
    <w:rsid w:val="007C30BA"/>
    <w:rsid w:val="007C3173"/>
    <w:rsid w:val="007C3777"/>
    <w:rsid w:val="007C4013"/>
    <w:rsid w:val="007C4074"/>
    <w:rsid w:val="007C4B7D"/>
    <w:rsid w:val="007C4CCA"/>
    <w:rsid w:val="007C51C6"/>
    <w:rsid w:val="007C5478"/>
    <w:rsid w:val="007C55A3"/>
    <w:rsid w:val="007C5A92"/>
    <w:rsid w:val="007C5E85"/>
    <w:rsid w:val="007C6406"/>
    <w:rsid w:val="007C66C4"/>
    <w:rsid w:val="007C6C11"/>
    <w:rsid w:val="007C6F9F"/>
    <w:rsid w:val="007C7564"/>
    <w:rsid w:val="007C7718"/>
    <w:rsid w:val="007C7B15"/>
    <w:rsid w:val="007D0155"/>
    <w:rsid w:val="007D03F6"/>
    <w:rsid w:val="007D079D"/>
    <w:rsid w:val="007D0A3D"/>
    <w:rsid w:val="007D0BBE"/>
    <w:rsid w:val="007D0C88"/>
    <w:rsid w:val="007D0EC3"/>
    <w:rsid w:val="007D1046"/>
    <w:rsid w:val="007D1D8B"/>
    <w:rsid w:val="007D20F4"/>
    <w:rsid w:val="007D2415"/>
    <w:rsid w:val="007D26D0"/>
    <w:rsid w:val="007D2BF8"/>
    <w:rsid w:val="007D334A"/>
    <w:rsid w:val="007D35E8"/>
    <w:rsid w:val="007D3D48"/>
    <w:rsid w:val="007D4E09"/>
    <w:rsid w:val="007D535A"/>
    <w:rsid w:val="007D53DD"/>
    <w:rsid w:val="007D5560"/>
    <w:rsid w:val="007D5944"/>
    <w:rsid w:val="007D5FF4"/>
    <w:rsid w:val="007D708C"/>
    <w:rsid w:val="007D7200"/>
    <w:rsid w:val="007D73F5"/>
    <w:rsid w:val="007D79ED"/>
    <w:rsid w:val="007D7B8C"/>
    <w:rsid w:val="007E0143"/>
    <w:rsid w:val="007E0966"/>
    <w:rsid w:val="007E10F0"/>
    <w:rsid w:val="007E11F4"/>
    <w:rsid w:val="007E1605"/>
    <w:rsid w:val="007E1A18"/>
    <w:rsid w:val="007E24AF"/>
    <w:rsid w:val="007E2DA0"/>
    <w:rsid w:val="007E2F9A"/>
    <w:rsid w:val="007E3215"/>
    <w:rsid w:val="007E3323"/>
    <w:rsid w:val="007E3EA9"/>
    <w:rsid w:val="007E4513"/>
    <w:rsid w:val="007E46C7"/>
    <w:rsid w:val="007E49CE"/>
    <w:rsid w:val="007E50E0"/>
    <w:rsid w:val="007E53F6"/>
    <w:rsid w:val="007E56F4"/>
    <w:rsid w:val="007E5A18"/>
    <w:rsid w:val="007E5B12"/>
    <w:rsid w:val="007E69BB"/>
    <w:rsid w:val="007E6A25"/>
    <w:rsid w:val="007E6D36"/>
    <w:rsid w:val="007E6E11"/>
    <w:rsid w:val="007E7668"/>
    <w:rsid w:val="007E78DD"/>
    <w:rsid w:val="007E7AE4"/>
    <w:rsid w:val="007F07A0"/>
    <w:rsid w:val="007F0C04"/>
    <w:rsid w:val="007F0FFE"/>
    <w:rsid w:val="007F127E"/>
    <w:rsid w:val="007F143E"/>
    <w:rsid w:val="007F14EC"/>
    <w:rsid w:val="007F226B"/>
    <w:rsid w:val="007F2620"/>
    <w:rsid w:val="007F2D8C"/>
    <w:rsid w:val="007F2DA4"/>
    <w:rsid w:val="007F3E3C"/>
    <w:rsid w:val="007F3FBC"/>
    <w:rsid w:val="007F4933"/>
    <w:rsid w:val="007F4951"/>
    <w:rsid w:val="007F4B9E"/>
    <w:rsid w:val="007F4D38"/>
    <w:rsid w:val="007F5048"/>
    <w:rsid w:val="007F5BD2"/>
    <w:rsid w:val="007F5FA1"/>
    <w:rsid w:val="007F606E"/>
    <w:rsid w:val="007F6539"/>
    <w:rsid w:val="007F6569"/>
    <w:rsid w:val="007F658D"/>
    <w:rsid w:val="007F6681"/>
    <w:rsid w:val="007F68E7"/>
    <w:rsid w:val="007F6982"/>
    <w:rsid w:val="007F6CEF"/>
    <w:rsid w:val="007F7654"/>
    <w:rsid w:val="007F7A35"/>
    <w:rsid w:val="007F7AAB"/>
    <w:rsid w:val="008000EB"/>
    <w:rsid w:val="008002C4"/>
    <w:rsid w:val="008011A5"/>
    <w:rsid w:val="00801340"/>
    <w:rsid w:val="008017D3"/>
    <w:rsid w:val="0080244F"/>
    <w:rsid w:val="00802974"/>
    <w:rsid w:val="00803404"/>
    <w:rsid w:val="00803A66"/>
    <w:rsid w:val="00803BD0"/>
    <w:rsid w:val="008044DA"/>
    <w:rsid w:val="00804BC6"/>
    <w:rsid w:val="00804EF7"/>
    <w:rsid w:val="008059C9"/>
    <w:rsid w:val="00805E0F"/>
    <w:rsid w:val="00806494"/>
    <w:rsid w:val="00806764"/>
    <w:rsid w:val="00806A37"/>
    <w:rsid w:val="00806EF8"/>
    <w:rsid w:val="00807151"/>
    <w:rsid w:val="00807A52"/>
    <w:rsid w:val="00807ACD"/>
    <w:rsid w:val="00807D14"/>
    <w:rsid w:val="00810302"/>
    <w:rsid w:val="00810352"/>
    <w:rsid w:val="008103AE"/>
    <w:rsid w:val="008109C1"/>
    <w:rsid w:val="00810C1E"/>
    <w:rsid w:val="00810C5E"/>
    <w:rsid w:val="00810CD9"/>
    <w:rsid w:val="008115F5"/>
    <w:rsid w:val="00811AA7"/>
    <w:rsid w:val="008126B1"/>
    <w:rsid w:val="00812855"/>
    <w:rsid w:val="008138E8"/>
    <w:rsid w:val="00814DD9"/>
    <w:rsid w:val="00814F47"/>
    <w:rsid w:val="008151E6"/>
    <w:rsid w:val="0081597C"/>
    <w:rsid w:val="00815C37"/>
    <w:rsid w:val="008164B7"/>
    <w:rsid w:val="0081674D"/>
    <w:rsid w:val="00816D7B"/>
    <w:rsid w:val="00816E31"/>
    <w:rsid w:val="00817685"/>
    <w:rsid w:val="00817D87"/>
    <w:rsid w:val="00817DFF"/>
    <w:rsid w:val="00817E90"/>
    <w:rsid w:val="00817F58"/>
    <w:rsid w:val="00817F76"/>
    <w:rsid w:val="0082001E"/>
    <w:rsid w:val="00820145"/>
    <w:rsid w:val="008208AC"/>
    <w:rsid w:val="00820AB8"/>
    <w:rsid w:val="0082106B"/>
    <w:rsid w:val="0082290C"/>
    <w:rsid w:val="00823293"/>
    <w:rsid w:val="0082338E"/>
    <w:rsid w:val="00823766"/>
    <w:rsid w:val="00823A8D"/>
    <w:rsid w:val="00823DA6"/>
    <w:rsid w:val="00823F1F"/>
    <w:rsid w:val="008249D8"/>
    <w:rsid w:val="00824D77"/>
    <w:rsid w:val="008259D5"/>
    <w:rsid w:val="00825B0C"/>
    <w:rsid w:val="00825C51"/>
    <w:rsid w:val="008260FD"/>
    <w:rsid w:val="00827BB6"/>
    <w:rsid w:val="00827C09"/>
    <w:rsid w:val="008300CA"/>
    <w:rsid w:val="0083089B"/>
    <w:rsid w:val="00830967"/>
    <w:rsid w:val="0083105F"/>
    <w:rsid w:val="0083195F"/>
    <w:rsid w:val="008322D7"/>
    <w:rsid w:val="00833EAB"/>
    <w:rsid w:val="00833F13"/>
    <w:rsid w:val="0083403F"/>
    <w:rsid w:val="00834F8C"/>
    <w:rsid w:val="008359E7"/>
    <w:rsid w:val="0083625B"/>
    <w:rsid w:val="00836690"/>
    <w:rsid w:val="00836AF4"/>
    <w:rsid w:val="00837018"/>
    <w:rsid w:val="00840477"/>
    <w:rsid w:val="00841171"/>
    <w:rsid w:val="0084149E"/>
    <w:rsid w:val="0084161C"/>
    <w:rsid w:val="00841A2C"/>
    <w:rsid w:val="00841E7A"/>
    <w:rsid w:val="00841EFD"/>
    <w:rsid w:val="00842644"/>
    <w:rsid w:val="00842B32"/>
    <w:rsid w:val="00843245"/>
    <w:rsid w:val="008440BB"/>
    <w:rsid w:val="0084416A"/>
    <w:rsid w:val="00845073"/>
    <w:rsid w:val="008458FC"/>
    <w:rsid w:val="00845E55"/>
    <w:rsid w:val="00845E7D"/>
    <w:rsid w:val="00845F1F"/>
    <w:rsid w:val="008462EE"/>
    <w:rsid w:val="00846678"/>
    <w:rsid w:val="008467A9"/>
    <w:rsid w:val="008468EF"/>
    <w:rsid w:val="00846A76"/>
    <w:rsid w:val="00847246"/>
    <w:rsid w:val="008472BD"/>
    <w:rsid w:val="0084760B"/>
    <w:rsid w:val="00847881"/>
    <w:rsid w:val="00847F4D"/>
    <w:rsid w:val="00847FB0"/>
    <w:rsid w:val="00850BB6"/>
    <w:rsid w:val="00850D89"/>
    <w:rsid w:val="00851EB7"/>
    <w:rsid w:val="00851F28"/>
    <w:rsid w:val="0085282D"/>
    <w:rsid w:val="00852BE3"/>
    <w:rsid w:val="00852C26"/>
    <w:rsid w:val="008531DC"/>
    <w:rsid w:val="00854167"/>
    <w:rsid w:val="008545E5"/>
    <w:rsid w:val="00854BD6"/>
    <w:rsid w:val="00854F4D"/>
    <w:rsid w:val="0085506D"/>
    <w:rsid w:val="00855305"/>
    <w:rsid w:val="0085551E"/>
    <w:rsid w:val="00855B48"/>
    <w:rsid w:val="00856BBF"/>
    <w:rsid w:val="008572BE"/>
    <w:rsid w:val="008573F5"/>
    <w:rsid w:val="00857C70"/>
    <w:rsid w:val="00857D89"/>
    <w:rsid w:val="00857F89"/>
    <w:rsid w:val="008602B5"/>
    <w:rsid w:val="00860E76"/>
    <w:rsid w:val="00861018"/>
    <w:rsid w:val="008615BE"/>
    <w:rsid w:val="008616A0"/>
    <w:rsid w:val="008617DF"/>
    <w:rsid w:val="00861AB5"/>
    <w:rsid w:val="00861B7F"/>
    <w:rsid w:val="00861C14"/>
    <w:rsid w:val="00862500"/>
    <w:rsid w:val="008626C4"/>
    <w:rsid w:val="00863648"/>
    <w:rsid w:val="008641C2"/>
    <w:rsid w:val="008646C7"/>
    <w:rsid w:val="00864A2B"/>
    <w:rsid w:val="00865339"/>
    <w:rsid w:val="008654BE"/>
    <w:rsid w:val="00865653"/>
    <w:rsid w:val="00866229"/>
    <w:rsid w:val="008664B3"/>
    <w:rsid w:val="008671B0"/>
    <w:rsid w:val="008674E8"/>
    <w:rsid w:val="008700BD"/>
    <w:rsid w:val="00870780"/>
    <w:rsid w:val="008721E6"/>
    <w:rsid w:val="00872A0D"/>
    <w:rsid w:val="00872E08"/>
    <w:rsid w:val="00873091"/>
    <w:rsid w:val="00873747"/>
    <w:rsid w:val="008737F2"/>
    <w:rsid w:val="008738AF"/>
    <w:rsid w:val="00873C33"/>
    <w:rsid w:val="00873F69"/>
    <w:rsid w:val="008745E4"/>
    <w:rsid w:val="00874DBC"/>
    <w:rsid w:val="00875613"/>
    <w:rsid w:val="00875637"/>
    <w:rsid w:val="00875EC3"/>
    <w:rsid w:val="0087637E"/>
    <w:rsid w:val="00876652"/>
    <w:rsid w:val="0087693C"/>
    <w:rsid w:val="00876DC2"/>
    <w:rsid w:val="00877173"/>
    <w:rsid w:val="0087732D"/>
    <w:rsid w:val="008775B8"/>
    <w:rsid w:val="008800C5"/>
    <w:rsid w:val="00880506"/>
    <w:rsid w:val="00880591"/>
    <w:rsid w:val="0088065D"/>
    <w:rsid w:val="00881973"/>
    <w:rsid w:val="008819BF"/>
    <w:rsid w:val="0088247E"/>
    <w:rsid w:val="00882C38"/>
    <w:rsid w:val="00882DEA"/>
    <w:rsid w:val="008831FF"/>
    <w:rsid w:val="008844AD"/>
    <w:rsid w:val="0088465E"/>
    <w:rsid w:val="008847E3"/>
    <w:rsid w:val="00884D01"/>
    <w:rsid w:val="00884FEB"/>
    <w:rsid w:val="00885087"/>
    <w:rsid w:val="00885582"/>
    <w:rsid w:val="008858F2"/>
    <w:rsid w:val="00885FD8"/>
    <w:rsid w:val="008867C7"/>
    <w:rsid w:val="00887D40"/>
    <w:rsid w:val="00887E3F"/>
    <w:rsid w:val="00887FDA"/>
    <w:rsid w:val="00890612"/>
    <w:rsid w:val="00890875"/>
    <w:rsid w:val="00890A72"/>
    <w:rsid w:val="00890B73"/>
    <w:rsid w:val="00890E74"/>
    <w:rsid w:val="00890FBE"/>
    <w:rsid w:val="0089105A"/>
    <w:rsid w:val="008913B8"/>
    <w:rsid w:val="008914A2"/>
    <w:rsid w:val="00891702"/>
    <w:rsid w:val="0089176D"/>
    <w:rsid w:val="00892169"/>
    <w:rsid w:val="008925E4"/>
    <w:rsid w:val="00892914"/>
    <w:rsid w:val="00892AD3"/>
    <w:rsid w:val="00892D0A"/>
    <w:rsid w:val="00893DAE"/>
    <w:rsid w:val="00893E1E"/>
    <w:rsid w:val="008940AE"/>
    <w:rsid w:val="00894A96"/>
    <w:rsid w:val="00894D2F"/>
    <w:rsid w:val="0089509A"/>
    <w:rsid w:val="008957D1"/>
    <w:rsid w:val="00895849"/>
    <w:rsid w:val="008959B0"/>
    <w:rsid w:val="008960DF"/>
    <w:rsid w:val="008963FA"/>
    <w:rsid w:val="008966AD"/>
    <w:rsid w:val="00897462"/>
    <w:rsid w:val="0089748B"/>
    <w:rsid w:val="008977DC"/>
    <w:rsid w:val="008A12C1"/>
    <w:rsid w:val="008A1447"/>
    <w:rsid w:val="008A1552"/>
    <w:rsid w:val="008A157C"/>
    <w:rsid w:val="008A19E6"/>
    <w:rsid w:val="008A1E69"/>
    <w:rsid w:val="008A200C"/>
    <w:rsid w:val="008A2012"/>
    <w:rsid w:val="008A214B"/>
    <w:rsid w:val="008A2BDF"/>
    <w:rsid w:val="008A3135"/>
    <w:rsid w:val="008A3211"/>
    <w:rsid w:val="008A3734"/>
    <w:rsid w:val="008A42AB"/>
    <w:rsid w:val="008A4366"/>
    <w:rsid w:val="008A4442"/>
    <w:rsid w:val="008A4CEF"/>
    <w:rsid w:val="008A64DB"/>
    <w:rsid w:val="008A7019"/>
    <w:rsid w:val="008A7285"/>
    <w:rsid w:val="008B0E53"/>
    <w:rsid w:val="008B0E7C"/>
    <w:rsid w:val="008B1A67"/>
    <w:rsid w:val="008B2408"/>
    <w:rsid w:val="008B24DF"/>
    <w:rsid w:val="008B2BE1"/>
    <w:rsid w:val="008B2CB0"/>
    <w:rsid w:val="008B31D2"/>
    <w:rsid w:val="008B3B27"/>
    <w:rsid w:val="008B3CEB"/>
    <w:rsid w:val="008B4116"/>
    <w:rsid w:val="008B4421"/>
    <w:rsid w:val="008B4670"/>
    <w:rsid w:val="008B488E"/>
    <w:rsid w:val="008B4A68"/>
    <w:rsid w:val="008B4D4E"/>
    <w:rsid w:val="008B5222"/>
    <w:rsid w:val="008B6063"/>
    <w:rsid w:val="008B6571"/>
    <w:rsid w:val="008B65EB"/>
    <w:rsid w:val="008B66FA"/>
    <w:rsid w:val="008B6C46"/>
    <w:rsid w:val="008B6D37"/>
    <w:rsid w:val="008B717C"/>
    <w:rsid w:val="008B7435"/>
    <w:rsid w:val="008B774F"/>
    <w:rsid w:val="008B7820"/>
    <w:rsid w:val="008B7E51"/>
    <w:rsid w:val="008B7E8B"/>
    <w:rsid w:val="008B7FF4"/>
    <w:rsid w:val="008C0B7C"/>
    <w:rsid w:val="008C1225"/>
    <w:rsid w:val="008C1770"/>
    <w:rsid w:val="008C1E17"/>
    <w:rsid w:val="008C24A3"/>
    <w:rsid w:val="008C270B"/>
    <w:rsid w:val="008C2DD6"/>
    <w:rsid w:val="008C3045"/>
    <w:rsid w:val="008C3116"/>
    <w:rsid w:val="008C3E5E"/>
    <w:rsid w:val="008C428E"/>
    <w:rsid w:val="008C450A"/>
    <w:rsid w:val="008C46B7"/>
    <w:rsid w:val="008C4728"/>
    <w:rsid w:val="008C4F54"/>
    <w:rsid w:val="008C4FD3"/>
    <w:rsid w:val="008C50E5"/>
    <w:rsid w:val="008C5B95"/>
    <w:rsid w:val="008C5F6F"/>
    <w:rsid w:val="008C62F9"/>
    <w:rsid w:val="008C634C"/>
    <w:rsid w:val="008C6394"/>
    <w:rsid w:val="008C6A98"/>
    <w:rsid w:val="008C6C5C"/>
    <w:rsid w:val="008C6CD5"/>
    <w:rsid w:val="008C75B5"/>
    <w:rsid w:val="008C7778"/>
    <w:rsid w:val="008C7D4D"/>
    <w:rsid w:val="008C7FB0"/>
    <w:rsid w:val="008D0017"/>
    <w:rsid w:val="008D114A"/>
    <w:rsid w:val="008D1623"/>
    <w:rsid w:val="008D1654"/>
    <w:rsid w:val="008D19DF"/>
    <w:rsid w:val="008D1CD3"/>
    <w:rsid w:val="008D1EBE"/>
    <w:rsid w:val="008D1FB8"/>
    <w:rsid w:val="008D22A0"/>
    <w:rsid w:val="008D24EA"/>
    <w:rsid w:val="008D2E5C"/>
    <w:rsid w:val="008D2F9C"/>
    <w:rsid w:val="008D355C"/>
    <w:rsid w:val="008D375D"/>
    <w:rsid w:val="008D3805"/>
    <w:rsid w:val="008D494E"/>
    <w:rsid w:val="008D4E5F"/>
    <w:rsid w:val="008D4EC8"/>
    <w:rsid w:val="008D5651"/>
    <w:rsid w:val="008D578E"/>
    <w:rsid w:val="008D57F9"/>
    <w:rsid w:val="008D5970"/>
    <w:rsid w:val="008D667E"/>
    <w:rsid w:val="008D7367"/>
    <w:rsid w:val="008E016F"/>
    <w:rsid w:val="008E082C"/>
    <w:rsid w:val="008E0BFD"/>
    <w:rsid w:val="008E0E1F"/>
    <w:rsid w:val="008E10C4"/>
    <w:rsid w:val="008E1C43"/>
    <w:rsid w:val="008E1E43"/>
    <w:rsid w:val="008E21AA"/>
    <w:rsid w:val="008E2A64"/>
    <w:rsid w:val="008E2C66"/>
    <w:rsid w:val="008E31DE"/>
    <w:rsid w:val="008E3866"/>
    <w:rsid w:val="008E47A8"/>
    <w:rsid w:val="008E4F4A"/>
    <w:rsid w:val="008E5045"/>
    <w:rsid w:val="008E58E0"/>
    <w:rsid w:val="008E5D09"/>
    <w:rsid w:val="008E5D3E"/>
    <w:rsid w:val="008E6639"/>
    <w:rsid w:val="008E6774"/>
    <w:rsid w:val="008E6D95"/>
    <w:rsid w:val="008E6E55"/>
    <w:rsid w:val="008E70D8"/>
    <w:rsid w:val="008E7385"/>
    <w:rsid w:val="008E75F3"/>
    <w:rsid w:val="008F0FCA"/>
    <w:rsid w:val="008F1396"/>
    <w:rsid w:val="008F1687"/>
    <w:rsid w:val="008F19DC"/>
    <w:rsid w:val="008F232C"/>
    <w:rsid w:val="008F2FA4"/>
    <w:rsid w:val="008F443F"/>
    <w:rsid w:val="008F4537"/>
    <w:rsid w:val="008F50A0"/>
    <w:rsid w:val="008F528D"/>
    <w:rsid w:val="008F5CA1"/>
    <w:rsid w:val="008F647B"/>
    <w:rsid w:val="008F679B"/>
    <w:rsid w:val="008F7E6B"/>
    <w:rsid w:val="0090011D"/>
    <w:rsid w:val="00900D49"/>
    <w:rsid w:val="00900D6A"/>
    <w:rsid w:val="0090115A"/>
    <w:rsid w:val="0090142C"/>
    <w:rsid w:val="009019A7"/>
    <w:rsid w:val="00901B0A"/>
    <w:rsid w:val="0090211F"/>
    <w:rsid w:val="0090237F"/>
    <w:rsid w:val="009023FE"/>
    <w:rsid w:val="009028DC"/>
    <w:rsid w:val="00902A94"/>
    <w:rsid w:val="009034A0"/>
    <w:rsid w:val="00903629"/>
    <w:rsid w:val="00903903"/>
    <w:rsid w:val="00903FA9"/>
    <w:rsid w:val="00904AAB"/>
    <w:rsid w:val="00904B22"/>
    <w:rsid w:val="00905072"/>
    <w:rsid w:val="00905148"/>
    <w:rsid w:val="00905857"/>
    <w:rsid w:val="0090597B"/>
    <w:rsid w:val="00905AF6"/>
    <w:rsid w:val="00905E29"/>
    <w:rsid w:val="009062FE"/>
    <w:rsid w:val="00906D1B"/>
    <w:rsid w:val="00906DB2"/>
    <w:rsid w:val="00906E93"/>
    <w:rsid w:val="00907EEF"/>
    <w:rsid w:val="00910321"/>
    <w:rsid w:val="009105AD"/>
    <w:rsid w:val="00910693"/>
    <w:rsid w:val="00911446"/>
    <w:rsid w:val="00911AA7"/>
    <w:rsid w:val="00911DA2"/>
    <w:rsid w:val="009129A6"/>
    <w:rsid w:val="00912A63"/>
    <w:rsid w:val="00912DFB"/>
    <w:rsid w:val="00914282"/>
    <w:rsid w:val="009142BF"/>
    <w:rsid w:val="009146EC"/>
    <w:rsid w:val="009147AC"/>
    <w:rsid w:val="00914861"/>
    <w:rsid w:val="009148C6"/>
    <w:rsid w:val="00914A31"/>
    <w:rsid w:val="00914F24"/>
    <w:rsid w:val="00915879"/>
    <w:rsid w:val="009161D7"/>
    <w:rsid w:val="00916851"/>
    <w:rsid w:val="00916C50"/>
    <w:rsid w:val="00916CFF"/>
    <w:rsid w:val="00916D25"/>
    <w:rsid w:val="00916EAA"/>
    <w:rsid w:val="00920258"/>
    <w:rsid w:val="009205D4"/>
    <w:rsid w:val="00921016"/>
    <w:rsid w:val="0092107E"/>
    <w:rsid w:val="00921087"/>
    <w:rsid w:val="009212F2"/>
    <w:rsid w:val="00922720"/>
    <w:rsid w:val="00923532"/>
    <w:rsid w:val="00923E6D"/>
    <w:rsid w:val="009240FB"/>
    <w:rsid w:val="00924F74"/>
    <w:rsid w:val="00925849"/>
    <w:rsid w:val="00925A96"/>
    <w:rsid w:val="00925AB5"/>
    <w:rsid w:val="00925C8D"/>
    <w:rsid w:val="00925DAD"/>
    <w:rsid w:val="00925E68"/>
    <w:rsid w:val="009263DB"/>
    <w:rsid w:val="0092644F"/>
    <w:rsid w:val="00926E96"/>
    <w:rsid w:val="00926F4D"/>
    <w:rsid w:val="00926F76"/>
    <w:rsid w:val="00927041"/>
    <w:rsid w:val="009273A7"/>
    <w:rsid w:val="00927681"/>
    <w:rsid w:val="00927F15"/>
    <w:rsid w:val="00930368"/>
    <w:rsid w:val="00931DF2"/>
    <w:rsid w:val="00932516"/>
    <w:rsid w:val="009327D7"/>
    <w:rsid w:val="009327E8"/>
    <w:rsid w:val="00932C0C"/>
    <w:rsid w:val="00932F3D"/>
    <w:rsid w:val="00933740"/>
    <w:rsid w:val="0093382C"/>
    <w:rsid w:val="00934328"/>
    <w:rsid w:val="0093472A"/>
    <w:rsid w:val="00934892"/>
    <w:rsid w:val="00934B79"/>
    <w:rsid w:val="00934C43"/>
    <w:rsid w:val="009354E8"/>
    <w:rsid w:val="0093588B"/>
    <w:rsid w:val="009361D9"/>
    <w:rsid w:val="009368F7"/>
    <w:rsid w:val="0093714F"/>
    <w:rsid w:val="009377E8"/>
    <w:rsid w:val="00937911"/>
    <w:rsid w:val="00937AB0"/>
    <w:rsid w:val="00937DCB"/>
    <w:rsid w:val="00940006"/>
    <w:rsid w:val="009401A6"/>
    <w:rsid w:val="00940C2C"/>
    <w:rsid w:val="00940D3C"/>
    <w:rsid w:val="009416B2"/>
    <w:rsid w:val="00941818"/>
    <w:rsid w:val="0094183F"/>
    <w:rsid w:val="00941A30"/>
    <w:rsid w:val="00941D1B"/>
    <w:rsid w:val="009425DB"/>
    <w:rsid w:val="0094267C"/>
    <w:rsid w:val="00943013"/>
    <w:rsid w:val="00943FFA"/>
    <w:rsid w:val="00944136"/>
    <w:rsid w:val="0094588D"/>
    <w:rsid w:val="00946A05"/>
    <w:rsid w:val="00947310"/>
    <w:rsid w:val="0095077B"/>
    <w:rsid w:val="00950ABF"/>
    <w:rsid w:val="00950B13"/>
    <w:rsid w:val="00950EF1"/>
    <w:rsid w:val="00951972"/>
    <w:rsid w:val="009521A2"/>
    <w:rsid w:val="009524E6"/>
    <w:rsid w:val="0095269B"/>
    <w:rsid w:val="0095283E"/>
    <w:rsid w:val="00952CA1"/>
    <w:rsid w:val="009535C9"/>
    <w:rsid w:val="00953DD0"/>
    <w:rsid w:val="009545D7"/>
    <w:rsid w:val="0095486A"/>
    <w:rsid w:val="00954FF2"/>
    <w:rsid w:val="009551FA"/>
    <w:rsid w:val="00955E9E"/>
    <w:rsid w:val="00956344"/>
    <w:rsid w:val="00956BCE"/>
    <w:rsid w:val="009577D8"/>
    <w:rsid w:val="00960515"/>
    <w:rsid w:val="00960E2F"/>
    <w:rsid w:val="00960ED2"/>
    <w:rsid w:val="0096114A"/>
    <w:rsid w:val="0096153F"/>
    <w:rsid w:val="0096189D"/>
    <w:rsid w:val="009624B2"/>
    <w:rsid w:val="00962585"/>
    <w:rsid w:val="009625C0"/>
    <w:rsid w:val="00962ABC"/>
    <w:rsid w:val="00962B74"/>
    <w:rsid w:val="00963624"/>
    <w:rsid w:val="00963732"/>
    <w:rsid w:val="009638B3"/>
    <w:rsid w:val="00963CA0"/>
    <w:rsid w:val="009643DA"/>
    <w:rsid w:val="00964487"/>
    <w:rsid w:val="009647BF"/>
    <w:rsid w:val="009647F6"/>
    <w:rsid w:val="0096482F"/>
    <w:rsid w:val="00964855"/>
    <w:rsid w:val="00964C5A"/>
    <w:rsid w:val="00964D09"/>
    <w:rsid w:val="009656FB"/>
    <w:rsid w:val="00965B00"/>
    <w:rsid w:val="0096646D"/>
    <w:rsid w:val="00966813"/>
    <w:rsid w:val="00966AA2"/>
    <w:rsid w:val="00966C82"/>
    <w:rsid w:val="00966CB4"/>
    <w:rsid w:val="0096700E"/>
    <w:rsid w:val="0096793B"/>
    <w:rsid w:val="00967E47"/>
    <w:rsid w:val="00967F9E"/>
    <w:rsid w:val="009704F9"/>
    <w:rsid w:val="009705B2"/>
    <w:rsid w:val="009706A3"/>
    <w:rsid w:val="00970F2C"/>
    <w:rsid w:val="00971031"/>
    <w:rsid w:val="0097109E"/>
    <w:rsid w:val="00971290"/>
    <w:rsid w:val="00971621"/>
    <w:rsid w:val="00971753"/>
    <w:rsid w:val="0097187B"/>
    <w:rsid w:val="00971A9E"/>
    <w:rsid w:val="00971EFD"/>
    <w:rsid w:val="009725E7"/>
    <w:rsid w:val="009728FD"/>
    <w:rsid w:val="0097311B"/>
    <w:rsid w:val="00973140"/>
    <w:rsid w:val="00973483"/>
    <w:rsid w:val="00973A16"/>
    <w:rsid w:val="00974376"/>
    <w:rsid w:val="0097446A"/>
    <w:rsid w:val="00974631"/>
    <w:rsid w:val="0097473D"/>
    <w:rsid w:val="00974C4C"/>
    <w:rsid w:val="00974F95"/>
    <w:rsid w:val="00975088"/>
    <w:rsid w:val="0097540C"/>
    <w:rsid w:val="00975434"/>
    <w:rsid w:val="009754FF"/>
    <w:rsid w:val="0097577E"/>
    <w:rsid w:val="0097580C"/>
    <w:rsid w:val="0097585C"/>
    <w:rsid w:val="00975CE1"/>
    <w:rsid w:val="00975F7F"/>
    <w:rsid w:val="009762B9"/>
    <w:rsid w:val="0097646F"/>
    <w:rsid w:val="00976683"/>
    <w:rsid w:val="00976718"/>
    <w:rsid w:val="009771CD"/>
    <w:rsid w:val="00977280"/>
    <w:rsid w:val="00980127"/>
    <w:rsid w:val="0098042B"/>
    <w:rsid w:val="009808FB"/>
    <w:rsid w:val="0098090E"/>
    <w:rsid w:val="00980A0C"/>
    <w:rsid w:val="00980DDC"/>
    <w:rsid w:val="0098103C"/>
    <w:rsid w:val="00981069"/>
    <w:rsid w:val="009813B1"/>
    <w:rsid w:val="00981418"/>
    <w:rsid w:val="009814B2"/>
    <w:rsid w:val="00981521"/>
    <w:rsid w:val="00981ACA"/>
    <w:rsid w:val="0098200F"/>
    <w:rsid w:val="00982018"/>
    <w:rsid w:val="0098260F"/>
    <w:rsid w:val="00982979"/>
    <w:rsid w:val="009837C9"/>
    <w:rsid w:val="009837FC"/>
    <w:rsid w:val="00983F90"/>
    <w:rsid w:val="0098402E"/>
    <w:rsid w:val="0098441A"/>
    <w:rsid w:val="00984B68"/>
    <w:rsid w:val="00985050"/>
    <w:rsid w:val="0098507C"/>
    <w:rsid w:val="0098580F"/>
    <w:rsid w:val="00986160"/>
    <w:rsid w:val="00986962"/>
    <w:rsid w:val="0098697B"/>
    <w:rsid w:val="00986B3B"/>
    <w:rsid w:val="009879C9"/>
    <w:rsid w:val="00987C55"/>
    <w:rsid w:val="009905F4"/>
    <w:rsid w:val="00990809"/>
    <w:rsid w:val="0099088E"/>
    <w:rsid w:val="00990AF0"/>
    <w:rsid w:val="0099111B"/>
    <w:rsid w:val="009915DD"/>
    <w:rsid w:val="0099194F"/>
    <w:rsid w:val="00992BBA"/>
    <w:rsid w:val="00992FBC"/>
    <w:rsid w:val="00993135"/>
    <w:rsid w:val="009931D3"/>
    <w:rsid w:val="009932E8"/>
    <w:rsid w:val="00993399"/>
    <w:rsid w:val="009933E4"/>
    <w:rsid w:val="00993662"/>
    <w:rsid w:val="00993979"/>
    <w:rsid w:val="009939AF"/>
    <w:rsid w:val="00993BE9"/>
    <w:rsid w:val="00993FA9"/>
    <w:rsid w:val="009949A8"/>
    <w:rsid w:val="0099539A"/>
    <w:rsid w:val="0099540B"/>
    <w:rsid w:val="0099544B"/>
    <w:rsid w:val="009959B2"/>
    <w:rsid w:val="00995B5F"/>
    <w:rsid w:val="00996770"/>
    <w:rsid w:val="0099781A"/>
    <w:rsid w:val="00997984"/>
    <w:rsid w:val="00997CBA"/>
    <w:rsid w:val="00997E6B"/>
    <w:rsid w:val="009A0253"/>
    <w:rsid w:val="009A02C4"/>
    <w:rsid w:val="009A077D"/>
    <w:rsid w:val="009A0909"/>
    <w:rsid w:val="009A09EC"/>
    <w:rsid w:val="009A0C33"/>
    <w:rsid w:val="009A1577"/>
    <w:rsid w:val="009A189E"/>
    <w:rsid w:val="009A1EA6"/>
    <w:rsid w:val="009A239A"/>
    <w:rsid w:val="009A274E"/>
    <w:rsid w:val="009A2D11"/>
    <w:rsid w:val="009A31E2"/>
    <w:rsid w:val="009A3959"/>
    <w:rsid w:val="009A3C98"/>
    <w:rsid w:val="009A402E"/>
    <w:rsid w:val="009A404F"/>
    <w:rsid w:val="009A452B"/>
    <w:rsid w:val="009A4AA5"/>
    <w:rsid w:val="009A4BE1"/>
    <w:rsid w:val="009A4C82"/>
    <w:rsid w:val="009A4DE7"/>
    <w:rsid w:val="009A4E3C"/>
    <w:rsid w:val="009A513A"/>
    <w:rsid w:val="009A58A0"/>
    <w:rsid w:val="009A5923"/>
    <w:rsid w:val="009A5B44"/>
    <w:rsid w:val="009A6907"/>
    <w:rsid w:val="009A721B"/>
    <w:rsid w:val="009A78D9"/>
    <w:rsid w:val="009A7BA6"/>
    <w:rsid w:val="009A7D8D"/>
    <w:rsid w:val="009B0424"/>
    <w:rsid w:val="009B09E3"/>
    <w:rsid w:val="009B0CC5"/>
    <w:rsid w:val="009B0FEE"/>
    <w:rsid w:val="009B121C"/>
    <w:rsid w:val="009B145B"/>
    <w:rsid w:val="009B1487"/>
    <w:rsid w:val="009B1874"/>
    <w:rsid w:val="009B2336"/>
    <w:rsid w:val="009B2D7A"/>
    <w:rsid w:val="009B3600"/>
    <w:rsid w:val="009B37B7"/>
    <w:rsid w:val="009B38A0"/>
    <w:rsid w:val="009B4058"/>
    <w:rsid w:val="009B41AC"/>
    <w:rsid w:val="009B4C69"/>
    <w:rsid w:val="009B52D6"/>
    <w:rsid w:val="009B5AA2"/>
    <w:rsid w:val="009B5EF7"/>
    <w:rsid w:val="009B6CE6"/>
    <w:rsid w:val="009B7450"/>
    <w:rsid w:val="009B7932"/>
    <w:rsid w:val="009B7D30"/>
    <w:rsid w:val="009B7DE0"/>
    <w:rsid w:val="009C07E1"/>
    <w:rsid w:val="009C15F2"/>
    <w:rsid w:val="009C168B"/>
    <w:rsid w:val="009C1D39"/>
    <w:rsid w:val="009C208E"/>
    <w:rsid w:val="009C23E7"/>
    <w:rsid w:val="009C2590"/>
    <w:rsid w:val="009C3251"/>
    <w:rsid w:val="009C35EC"/>
    <w:rsid w:val="009C3E1D"/>
    <w:rsid w:val="009C4106"/>
    <w:rsid w:val="009C4815"/>
    <w:rsid w:val="009C5707"/>
    <w:rsid w:val="009C5B18"/>
    <w:rsid w:val="009C5D14"/>
    <w:rsid w:val="009C669E"/>
    <w:rsid w:val="009C7018"/>
    <w:rsid w:val="009C72DC"/>
    <w:rsid w:val="009C798D"/>
    <w:rsid w:val="009C7CDE"/>
    <w:rsid w:val="009C7E80"/>
    <w:rsid w:val="009D06B2"/>
    <w:rsid w:val="009D0FD4"/>
    <w:rsid w:val="009D1454"/>
    <w:rsid w:val="009D14ED"/>
    <w:rsid w:val="009D14F0"/>
    <w:rsid w:val="009D18BD"/>
    <w:rsid w:val="009D2050"/>
    <w:rsid w:val="009D266F"/>
    <w:rsid w:val="009D26EC"/>
    <w:rsid w:val="009D285F"/>
    <w:rsid w:val="009D28E1"/>
    <w:rsid w:val="009D2A69"/>
    <w:rsid w:val="009D2DDE"/>
    <w:rsid w:val="009D32C6"/>
    <w:rsid w:val="009D3346"/>
    <w:rsid w:val="009D4893"/>
    <w:rsid w:val="009D4C0D"/>
    <w:rsid w:val="009D5049"/>
    <w:rsid w:val="009D51FD"/>
    <w:rsid w:val="009D5723"/>
    <w:rsid w:val="009D57AA"/>
    <w:rsid w:val="009D612F"/>
    <w:rsid w:val="009D646A"/>
    <w:rsid w:val="009D68D8"/>
    <w:rsid w:val="009D6DAA"/>
    <w:rsid w:val="009D6E60"/>
    <w:rsid w:val="009D6ED9"/>
    <w:rsid w:val="009D71B7"/>
    <w:rsid w:val="009D724A"/>
    <w:rsid w:val="009D745D"/>
    <w:rsid w:val="009D754E"/>
    <w:rsid w:val="009D75CB"/>
    <w:rsid w:val="009D77CC"/>
    <w:rsid w:val="009D79F0"/>
    <w:rsid w:val="009D7A6E"/>
    <w:rsid w:val="009E030A"/>
    <w:rsid w:val="009E0513"/>
    <w:rsid w:val="009E0F37"/>
    <w:rsid w:val="009E1160"/>
    <w:rsid w:val="009E1D8D"/>
    <w:rsid w:val="009E1FE5"/>
    <w:rsid w:val="009E21D5"/>
    <w:rsid w:val="009E2B60"/>
    <w:rsid w:val="009E31A3"/>
    <w:rsid w:val="009E32D7"/>
    <w:rsid w:val="009E3E1A"/>
    <w:rsid w:val="009E3F0B"/>
    <w:rsid w:val="009E4FBA"/>
    <w:rsid w:val="009E52AB"/>
    <w:rsid w:val="009E5938"/>
    <w:rsid w:val="009E66E7"/>
    <w:rsid w:val="009E7E0C"/>
    <w:rsid w:val="009F02BB"/>
    <w:rsid w:val="009F03E0"/>
    <w:rsid w:val="009F0417"/>
    <w:rsid w:val="009F055B"/>
    <w:rsid w:val="009F05E1"/>
    <w:rsid w:val="009F0723"/>
    <w:rsid w:val="009F0AA7"/>
    <w:rsid w:val="009F0C26"/>
    <w:rsid w:val="009F0F65"/>
    <w:rsid w:val="009F1B44"/>
    <w:rsid w:val="009F1D9F"/>
    <w:rsid w:val="009F1F42"/>
    <w:rsid w:val="009F2192"/>
    <w:rsid w:val="009F21BD"/>
    <w:rsid w:val="009F2401"/>
    <w:rsid w:val="009F267E"/>
    <w:rsid w:val="009F2AAA"/>
    <w:rsid w:val="009F2C8C"/>
    <w:rsid w:val="009F2D83"/>
    <w:rsid w:val="009F367F"/>
    <w:rsid w:val="009F394D"/>
    <w:rsid w:val="009F3E33"/>
    <w:rsid w:val="009F40C3"/>
    <w:rsid w:val="009F4147"/>
    <w:rsid w:val="009F428B"/>
    <w:rsid w:val="009F4982"/>
    <w:rsid w:val="009F5104"/>
    <w:rsid w:val="009F547F"/>
    <w:rsid w:val="009F599E"/>
    <w:rsid w:val="009F5CA8"/>
    <w:rsid w:val="009F5DF6"/>
    <w:rsid w:val="009F6022"/>
    <w:rsid w:val="009F60C2"/>
    <w:rsid w:val="009F6A97"/>
    <w:rsid w:val="009F7455"/>
    <w:rsid w:val="009F7505"/>
    <w:rsid w:val="009F79B1"/>
    <w:rsid w:val="009F7EF9"/>
    <w:rsid w:val="009F7F9A"/>
    <w:rsid w:val="00A000FE"/>
    <w:rsid w:val="00A0015C"/>
    <w:rsid w:val="00A0037C"/>
    <w:rsid w:val="00A00B1C"/>
    <w:rsid w:val="00A00EC5"/>
    <w:rsid w:val="00A01277"/>
    <w:rsid w:val="00A02D73"/>
    <w:rsid w:val="00A042D2"/>
    <w:rsid w:val="00A05496"/>
    <w:rsid w:val="00A05809"/>
    <w:rsid w:val="00A06625"/>
    <w:rsid w:val="00A0682F"/>
    <w:rsid w:val="00A06A50"/>
    <w:rsid w:val="00A075A2"/>
    <w:rsid w:val="00A0760B"/>
    <w:rsid w:val="00A07663"/>
    <w:rsid w:val="00A07885"/>
    <w:rsid w:val="00A0799F"/>
    <w:rsid w:val="00A07C2E"/>
    <w:rsid w:val="00A10026"/>
    <w:rsid w:val="00A103C1"/>
    <w:rsid w:val="00A10446"/>
    <w:rsid w:val="00A106B1"/>
    <w:rsid w:val="00A10E58"/>
    <w:rsid w:val="00A11A34"/>
    <w:rsid w:val="00A11DF9"/>
    <w:rsid w:val="00A1214C"/>
    <w:rsid w:val="00A12248"/>
    <w:rsid w:val="00A123B1"/>
    <w:rsid w:val="00A12565"/>
    <w:rsid w:val="00A12E85"/>
    <w:rsid w:val="00A13842"/>
    <w:rsid w:val="00A13AC7"/>
    <w:rsid w:val="00A1442C"/>
    <w:rsid w:val="00A14B76"/>
    <w:rsid w:val="00A14C11"/>
    <w:rsid w:val="00A14D5A"/>
    <w:rsid w:val="00A15037"/>
    <w:rsid w:val="00A1541B"/>
    <w:rsid w:val="00A1581A"/>
    <w:rsid w:val="00A160D7"/>
    <w:rsid w:val="00A1611A"/>
    <w:rsid w:val="00A1653F"/>
    <w:rsid w:val="00A165F3"/>
    <w:rsid w:val="00A16843"/>
    <w:rsid w:val="00A16DB3"/>
    <w:rsid w:val="00A17767"/>
    <w:rsid w:val="00A17B32"/>
    <w:rsid w:val="00A17B45"/>
    <w:rsid w:val="00A17B9F"/>
    <w:rsid w:val="00A17DC3"/>
    <w:rsid w:val="00A20ECF"/>
    <w:rsid w:val="00A212C8"/>
    <w:rsid w:val="00A21D66"/>
    <w:rsid w:val="00A21EFD"/>
    <w:rsid w:val="00A21FE8"/>
    <w:rsid w:val="00A220DF"/>
    <w:rsid w:val="00A221CC"/>
    <w:rsid w:val="00A22718"/>
    <w:rsid w:val="00A229E1"/>
    <w:rsid w:val="00A2339D"/>
    <w:rsid w:val="00A238A7"/>
    <w:rsid w:val="00A23E66"/>
    <w:rsid w:val="00A2407B"/>
    <w:rsid w:val="00A243CE"/>
    <w:rsid w:val="00A24CD5"/>
    <w:rsid w:val="00A25032"/>
    <w:rsid w:val="00A253B8"/>
    <w:rsid w:val="00A254D2"/>
    <w:rsid w:val="00A25AF2"/>
    <w:rsid w:val="00A26B94"/>
    <w:rsid w:val="00A2733B"/>
    <w:rsid w:val="00A273A3"/>
    <w:rsid w:val="00A300F2"/>
    <w:rsid w:val="00A301CB"/>
    <w:rsid w:val="00A302C6"/>
    <w:rsid w:val="00A30BE7"/>
    <w:rsid w:val="00A30C49"/>
    <w:rsid w:val="00A3135C"/>
    <w:rsid w:val="00A31A2B"/>
    <w:rsid w:val="00A31AC0"/>
    <w:rsid w:val="00A3209B"/>
    <w:rsid w:val="00A324A6"/>
    <w:rsid w:val="00A32CAC"/>
    <w:rsid w:val="00A32FE4"/>
    <w:rsid w:val="00A331D3"/>
    <w:rsid w:val="00A33653"/>
    <w:rsid w:val="00A33BF8"/>
    <w:rsid w:val="00A33F93"/>
    <w:rsid w:val="00A34250"/>
    <w:rsid w:val="00A34412"/>
    <w:rsid w:val="00A34937"/>
    <w:rsid w:val="00A352D8"/>
    <w:rsid w:val="00A359EA"/>
    <w:rsid w:val="00A35C24"/>
    <w:rsid w:val="00A35FAE"/>
    <w:rsid w:val="00A363C2"/>
    <w:rsid w:val="00A3644A"/>
    <w:rsid w:val="00A3682B"/>
    <w:rsid w:val="00A3743B"/>
    <w:rsid w:val="00A37907"/>
    <w:rsid w:val="00A379B6"/>
    <w:rsid w:val="00A37D2A"/>
    <w:rsid w:val="00A37F7B"/>
    <w:rsid w:val="00A404C4"/>
    <w:rsid w:val="00A4085D"/>
    <w:rsid w:val="00A410EA"/>
    <w:rsid w:val="00A419B8"/>
    <w:rsid w:val="00A41A54"/>
    <w:rsid w:val="00A41D08"/>
    <w:rsid w:val="00A42588"/>
    <w:rsid w:val="00A4258B"/>
    <w:rsid w:val="00A42F7F"/>
    <w:rsid w:val="00A432D4"/>
    <w:rsid w:val="00A43D49"/>
    <w:rsid w:val="00A43F81"/>
    <w:rsid w:val="00A444ED"/>
    <w:rsid w:val="00A4498D"/>
    <w:rsid w:val="00A44AC6"/>
    <w:rsid w:val="00A44B5B"/>
    <w:rsid w:val="00A45C4B"/>
    <w:rsid w:val="00A4602C"/>
    <w:rsid w:val="00A467C9"/>
    <w:rsid w:val="00A46887"/>
    <w:rsid w:val="00A46AD6"/>
    <w:rsid w:val="00A47260"/>
    <w:rsid w:val="00A477DF"/>
    <w:rsid w:val="00A50128"/>
    <w:rsid w:val="00A50A6B"/>
    <w:rsid w:val="00A51009"/>
    <w:rsid w:val="00A514D9"/>
    <w:rsid w:val="00A51813"/>
    <w:rsid w:val="00A51A28"/>
    <w:rsid w:val="00A51F5F"/>
    <w:rsid w:val="00A52520"/>
    <w:rsid w:val="00A5262B"/>
    <w:rsid w:val="00A52B75"/>
    <w:rsid w:val="00A531C3"/>
    <w:rsid w:val="00A541E9"/>
    <w:rsid w:val="00A5436D"/>
    <w:rsid w:val="00A54E0A"/>
    <w:rsid w:val="00A54F28"/>
    <w:rsid w:val="00A5505C"/>
    <w:rsid w:val="00A55BDC"/>
    <w:rsid w:val="00A55EC8"/>
    <w:rsid w:val="00A57183"/>
    <w:rsid w:val="00A6017C"/>
    <w:rsid w:val="00A605DF"/>
    <w:rsid w:val="00A60CD7"/>
    <w:rsid w:val="00A62140"/>
    <w:rsid w:val="00A6228A"/>
    <w:rsid w:val="00A62693"/>
    <w:rsid w:val="00A62AF2"/>
    <w:rsid w:val="00A62E71"/>
    <w:rsid w:val="00A62FB2"/>
    <w:rsid w:val="00A630C5"/>
    <w:rsid w:val="00A63387"/>
    <w:rsid w:val="00A63941"/>
    <w:rsid w:val="00A654CD"/>
    <w:rsid w:val="00A65860"/>
    <w:rsid w:val="00A6599C"/>
    <w:rsid w:val="00A65D19"/>
    <w:rsid w:val="00A6735C"/>
    <w:rsid w:val="00A67375"/>
    <w:rsid w:val="00A67482"/>
    <w:rsid w:val="00A67654"/>
    <w:rsid w:val="00A676DD"/>
    <w:rsid w:val="00A67DEE"/>
    <w:rsid w:val="00A704A9"/>
    <w:rsid w:val="00A704BF"/>
    <w:rsid w:val="00A70718"/>
    <w:rsid w:val="00A709F0"/>
    <w:rsid w:val="00A70CB6"/>
    <w:rsid w:val="00A70CBD"/>
    <w:rsid w:val="00A710EC"/>
    <w:rsid w:val="00A71E4F"/>
    <w:rsid w:val="00A71F9A"/>
    <w:rsid w:val="00A71FB8"/>
    <w:rsid w:val="00A7248D"/>
    <w:rsid w:val="00A72C97"/>
    <w:rsid w:val="00A72D33"/>
    <w:rsid w:val="00A72EB0"/>
    <w:rsid w:val="00A730A1"/>
    <w:rsid w:val="00A7353B"/>
    <w:rsid w:val="00A738A0"/>
    <w:rsid w:val="00A73B57"/>
    <w:rsid w:val="00A748F7"/>
    <w:rsid w:val="00A749C0"/>
    <w:rsid w:val="00A7537A"/>
    <w:rsid w:val="00A75519"/>
    <w:rsid w:val="00A7580B"/>
    <w:rsid w:val="00A768B5"/>
    <w:rsid w:val="00A76A3E"/>
    <w:rsid w:val="00A77071"/>
    <w:rsid w:val="00A77143"/>
    <w:rsid w:val="00A77F0B"/>
    <w:rsid w:val="00A77F22"/>
    <w:rsid w:val="00A80B3D"/>
    <w:rsid w:val="00A812AE"/>
    <w:rsid w:val="00A818B4"/>
    <w:rsid w:val="00A82316"/>
    <w:rsid w:val="00A82D16"/>
    <w:rsid w:val="00A82EA8"/>
    <w:rsid w:val="00A82EF0"/>
    <w:rsid w:val="00A83EE3"/>
    <w:rsid w:val="00A845E7"/>
    <w:rsid w:val="00A84687"/>
    <w:rsid w:val="00A84D21"/>
    <w:rsid w:val="00A85388"/>
    <w:rsid w:val="00A85552"/>
    <w:rsid w:val="00A85912"/>
    <w:rsid w:val="00A85F3F"/>
    <w:rsid w:val="00A86FD9"/>
    <w:rsid w:val="00A875E2"/>
    <w:rsid w:val="00A87777"/>
    <w:rsid w:val="00A877CA"/>
    <w:rsid w:val="00A879CB"/>
    <w:rsid w:val="00A906E8"/>
    <w:rsid w:val="00A907C5"/>
    <w:rsid w:val="00A90A62"/>
    <w:rsid w:val="00A90A68"/>
    <w:rsid w:val="00A911FD"/>
    <w:rsid w:val="00A914E3"/>
    <w:rsid w:val="00A915FF"/>
    <w:rsid w:val="00A91A12"/>
    <w:rsid w:val="00A91D70"/>
    <w:rsid w:val="00A922A6"/>
    <w:rsid w:val="00A92748"/>
    <w:rsid w:val="00A92CB5"/>
    <w:rsid w:val="00A931E1"/>
    <w:rsid w:val="00A935AC"/>
    <w:rsid w:val="00A936EB"/>
    <w:rsid w:val="00A93A35"/>
    <w:rsid w:val="00A93B6F"/>
    <w:rsid w:val="00A9452D"/>
    <w:rsid w:val="00A945B8"/>
    <w:rsid w:val="00A948F3"/>
    <w:rsid w:val="00A94E88"/>
    <w:rsid w:val="00A95122"/>
    <w:rsid w:val="00A95578"/>
    <w:rsid w:val="00A95602"/>
    <w:rsid w:val="00A966B3"/>
    <w:rsid w:val="00A969DF"/>
    <w:rsid w:val="00A96C82"/>
    <w:rsid w:val="00A96D2F"/>
    <w:rsid w:val="00A96E97"/>
    <w:rsid w:val="00A97404"/>
    <w:rsid w:val="00A9762E"/>
    <w:rsid w:val="00A97718"/>
    <w:rsid w:val="00A97E7D"/>
    <w:rsid w:val="00A97FC7"/>
    <w:rsid w:val="00AA0614"/>
    <w:rsid w:val="00AA0670"/>
    <w:rsid w:val="00AA08E7"/>
    <w:rsid w:val="00AA1AF0"/>
    <w:rsid w:val="00AA2ADA"/>
    <w:rsid w:val="00AA2C06"/>
    <w:rsid w:val="00AA3046"/>
    <w:rsid w:val="00AA34D8"/>
    <w:rsid w:val="00AA4157"/>
    <w:rsid w:val="00AA47B7"/>
    <w:rsid w:val="00AA4954"/>
    <w:rsid w:val="00AA49FB"/>
    <w:rsid w:val="00AA51A0"/>
    <w:rsid w:val="00AA52A6"/>
    <w:rsid w:val="00AA5CA0"/>
    <w:rsid w:val="00AA63A7"/>
    <w:rsid w:val="00AA6BA0"/>
    <w:rsid w:val="00AA6BB5"/>
    <w:rsid w:val="00AA6BC1"/>
    <w:rsid w:val="00AA6C6A"/>
    <w:rsid w:val="00AA6C75"/>
    <w:rsid w:val="00AA6E44"/>
    <w:rsid w:val="00AA7614"/>
    <w:rsid w:val="00AA78A4"/>
    <w:rsid w:val="00AA7C04"/>
    <w:rsid w:val="00AA7D86"/>
    <w:rsid w:val="00AB012F"/>
    <w:rsid w:val="00AB040F"/>
    <w:rsid w:val="00AB05B0"/>
    <w:rsid w:val="00AB084A"/>
    <w:rsid w:val="00AB097F"/>
    <w:rsid w:val="00AB0C23"/>
    <w:rsid w:val="00AB0E3B"/>
    <w:rsid w:val="00AB13CC"/>
    <w:rsid w:val="00AB1510"/>
    <w:rsid w:val="00AB23EC"/>
    <w:rsid w:val="00AB268E"/>
    <w:rsid w:val="00AB287F"/>
    <w:rsid w:val="00AB2DB4"/>
    <w:rsid w:val="00AB328F"/>
    <w:rsid w:val="00AB32DC"/>
    <w:rsid w:val="00AB3645"/>
    <w:rsid w:val="00AB3AA4"/>
    <w:rsid w:val="00AB48CA"/>
    <w:rsid w:val="00AB4F6D"/>
    <w:rsid w:val="00AB519E"/>
    <w:rsid w:val="00AB529F"/>
    <w:rsid w:val="00AB5AB3"/>
    <w:rsid w:val="00AB6B59"/>
    <w:rsid w:val="00AB6EEE"/>
    <w:rsid w:val="00AB76ED"/>
    <w:rsid w:val="00AB7970"/>
    <w:rsid w:val="00AC01B4"/>
    <w:rsid w:val="00AC03D6"/>
    <w:rsid w:val="00AC0461"/>
    <w:rsid w:val="00AC0784"/>
    <w:rsid w:val="00AC08DF"/>
    <w:rsid w:val="00AC0E80"/>
    <w:rsid w:val="00AC1201"/>
    <w:rsid w:val="00AC1E17"/>
    <w:rsid w:val="00AC2664"/>
    <w:rsid w:val="00AC2939"/>
    <w:rsid w:val="00AC2B25"/>
    <w:rsid w:val="00AC2B91"/>
    <w:rsid w:val="00AC30AE"/>
    <w:rsid w:val="00AC3D41"/>
    <w:rsid w:val="00AC4B52"/>
    <w:rsid w:val="00AC4C81"/>
    <w:rsid w:val="00AC5065"/>
    <w:rsid w:val="00AC538C"/>
    <w:rsid w:val="00AC53EB"/>
    <w:rsid w:val="00AC5564"/>
    <w:rsid w:val="00AC5AAA"/>
    <w:rsid w:val="00AC6A83"/>
    <w:rsid w:val="00AC6FE0"/>
    <w:rsid w:val="00AC7735"/>
    <w:rsid w:val="00AC7B8F"/>
    <w:rsid w:val="00AC7CFA"/>
    <w:rsid w:val="00AD014D"/>
    <w:rsid w:val="00AD05FE"/>
    <w:rsid w:val="00AD12B3"/>
    <w:rsid w:val="00AD1426"/>
    <w:rsid w:val="00AD1728"/>
    <w:rsid w:val="00AD2532"/>
    <w:rsid w:val="00AD2652"/>
    <w:rsid w:val="00AD2710"/>
    <w:rsid w:val="00AD2FA9"/>
    <w:rsid w:val="00AD3CC7"/>
    <w:rsid w:val="00AD40CB"/>
    <w:rsid w:val="00AD4117"/>
    <w:rsid w:val="00AD4701"/>
    <w:rsid w:val="00AD52D9"/>
    <w:rsid w:val="00AD53DA"/>
    <w:rsid w:val="00AD5585"/>
    <w:rsid w:val="00AD61D9"/>
    <w:rsid w:val="00AD737A"/>
    <w:rsid w:val="00AD79E3"/>
    <w:rsid w:val="00AD7C09"/>
    <w:rsid w:val="00AD7D55"/>
    <w:rsid w:val="00AD7F58"/>
    <w:rsid w:val="00AE0A15"/>
    <w:rsid w:val="00AE0CD4"/>
    <w:rsid w:val="00AE0D2D"/>
    <w:rsid w:val="00AE0FA1"/>
    <w:rsid w:val="00AE1054"/>
    <w:rsid w:val="00AE1426"/>
    <w:rsid w:val="00AE23C3"/>
    <w:rsid w:val="00AE2833"/>
    <w:rsid w:val="00AE2BD5"/>
    <w:rsid w:val="00AE2D55"/>
    <w:rsid w:val="00AE2F7A"/>
    <w:rsid w:val="00AE30C9"/>
    <w:rsid w:val="00AE3309"/>
    <w:rsid w:val="00AE35A7"/>
    <w:rsid w:val="00AE3B96"/>
    <w:rsid w:val="00AE3D33"/>
    <w:rsid w:val="00AE41C6"/>
    <w:rsid w:val="00AE4D80"/>
    <w:rsid w:val="00AE4F72"/>
    <w:rsid w:val="00AE545F"/>
    <w:rsid w:val="00AE5850"/>
    <w:rsid w:val="00AE587B"/>
    <w:rsid w:val="00AE5A10"/>
    <w:rsid w:val="00AE5A88"/>
    <w:rsid w:val="00AE5E42"/>
    <w:rsid w:val="00AE6316"/>
    <w:rsid w:val="00AE652E"/>
    <w:rsid w:val="00AE6A3D"/>
    <w:rsid w:val="00AE6A91"/>
    <w:rsid w:val="00AE70AD"/>
    <w:rsid w:val="00AE7123"/>
    <w:rsid w:val="00AF0367"/>
    <w:rsid w:val="00AF069B"/>
    <w:rsid w:val="00AF0707"/>
    <w:rsid w:val="00AF13C6"/>
    <w:rsid w:val="00AF175E"/>
    <w:rsid w:val="00AF1AC4"/>
    <w:rsid w:val="00AF304A"/>
    <w:rsid w:val="00AF34CA"/>
    <w:rsid w:val="00AF3530"/>
    <w:rsid w:val="00AF3835"/>
    <w:rsid w:val="00AF3AA0"/>
    <w:rsid w:val="00AF458C"/>
    <w:rsid w:val="00AF4DB6"/>
    <w:rsid w:val="00AF4DE3"/>
    <w:rsid w:val="00AF4F80"/>
    <w:rsid w:val="00AF6278"/>
    <w:rsid w:val="00AF6BC1"/>
    <w:rsid w:val="00B00245"/>
    <w:rsid w:val="00B00CC9"/>
    <w:rsid w:val="00B013F9"/>
    <w:rsid w:val="00B01933"/>
    <w:rsid w:val="00B019F1"/>
    <w:rsid w:val="00B02441"/>
    <w:rsid w:val="00B026F5"/>
    <w:rsid w:val="00B0273D"/>
    <w:rsid w:val="00B02EF7"/>
    <w:rsid w:val="00B0300C"/>
    <w:rsid w:val="00B032E0"/>
    <w:rsid w:val="00B03A8A"/>
    <w:rsid w:val="00B04079"/>
    <w:rsid w:val="00B040A0"/>
    <w:rsid w:val="00B04630"/>
    <w:rsid w:val="00B04B93"/>
    <w:rsid w:val="00B04E40"/>
    <w:rsid w:val="00B04F96"/>
    <w:rsid w:val="00B0509D"/>
    <w:rsid w:val="00B054EE"/>
    <w:rsid w:val="00B057B9"/>
    <w:rsid w:val="00B058BF"/>
    <w:rsid w:val="00B05B18"/>
    <w:rsid w:val="00B05D4C"/>
    <w:rsid w:val="00B06971"/>
    <w:rsid w:val="00B06E4B"/>
    <w:rsid w:val="00B06F90"/>
    <w:rsid w:val="00B07735"/>
    <w:rsid w:val="00B07793"/>
    <w:rsid w:val="00B10716"/>
    <w:rsid w:val="00B10A2B"/>
    <w:rsid w:val="00B10B6C"/>
    <w:rsid w:val="00B11B89"/>
    <w:rsid w:val="00B11DA9"/>
    <w:rsid w:val="00B127B9"/>
    <w:rsid w:val="00B127CB"/>
    <w:rsid w:val="00B12CCF"/>
    <w:rsid w:val="00B13435"/>
    <w:rsid w:val="00B13612"/>
    <w:rsid w:val="00B137B5"/>
    <w:rsid w:val="00B1440E"/>
    <w:rsid w:val="00B15235"/>
    <w:rsid w:val="00B15655"/>
    <w:rsid w:val="00B15AB8"/>
    <w:rsid w:val="00B15C34"/>
    <w:rsid w:val="00B16F75"/>
    <w:rsid w:val="00B1717D"/>
    <w:rsid w:val="00B172A5"/>
    <w:rsid w:val="00B1750C"/>
    <w:rsid w:val="00B17922"/>
    <w:rsid w:val="00B17EBE"/>
    <w:rsid w:val="00B20030"/>
    <w:rsid w:val="00B21EAC"/>
    <w:rsid w:val="00B22559"/>
    <w:rsid w:val="00B225B0"/>
    <w:rsid w:val="00B2274A"/>
    <w:rsid w:val="00B228C6"/>
    <w:rsid w:val="00B22E05"/>
    <w:rsid w:val="00B235D6"/>
    <w:rsid w:val="00B235F1"/>
    <w:rsid w:val="00B2397C"/>
    <w:rsid w:val="00B23A73"/>
    <w:rsid w:val="00B23C0F"/>
    <w:rsid w:val="00B2451E"/>
    <w:rsid w:val="00B24A37"/>
    <w:rsid w:val="00B24DCD"/>
    <w:rsid w:val="00B24F72"/>
    <w:rsid w:val="00B258E5"/>
    <w:rsid w:val="00B26051"/>
    <w:rsid w:val="00B261FA"/>
    <w:rsid w:val="00B26696"/>
    <w:rsid w:val="00B26A0B"/>
    <w:rsid w:val="00B26F5D"/>
    <w:rsid w:val="00B2722F"/>
    <w:rsid w:val="00B27897"/>
    <w:rsid w:val="00B2795B"/>
    <w:rsid w:val="00B27F9C"/>
    <w:rsid w:val="00B30501"/>
    <w:rsid w:val="00B3097C"/>
    <w:rsid w:val="00B31171"/>
    <w:rsid w:val="00B327AC"/>
    <w:rsid w:val="00B327B4"/>
    <w:rsid w:val="00B32A5D"/>
    <w:rsid w:val="00B32C99"/>
    <w:rsid w:val="00B32ED2"/>
    <w:rsid w:val="00B332A0"/>
    <w:rsid w:val="00B33A7A"/>
    <w:rsid w:val="00B33E3E"/>
    <w:rsid w:val="00B33F29"/>
    <w:rsid w:val="00B340F8"/>
    <w:rsid w:val="00B3486E"/>
    <w:rsid w:val="00B353B8"/>
    <w:rsid w:val="00B357BC"/>
    <w:rsid w:val="00B35B3F"/>
    <w:rsid w:val="00B40333"/>
    <w:rsid w:val="00B41150"/>
    <w:rsid w:val="00B4119B"/>
    <w:rsid w:val="00B41397"/>
    <w:rsid w:val="00B414DC"/>
    <w:rsid w:val="00B41927"/>
    <w:rsid w:val="00B41962"/>
    <w:rsid w:val="00B41C4B"/>
    <w:rsid w:val="00B41C92"/>
    <w:rsid w:val="00B426A2"/>
    <w:rsid w:val="00B42749"/>
    <w:rsid w:val="00B432CC"/>
    <w:rsid w:val="00B438D5"/>
    <w:rsid w:val="00B4426B"/>
    <w:rsid w:val="00B444DD"/>
    <w:rsid w:val="00B44668"/>
    <w:rsid w:val="00B44691"/>
    <w:rsid w:val="00B44780"/>
    <w:rsid w:val="00B44787"/>
    <w:rsid w:val="00B4493E"/>
    <w:rsid w:val="00B44A04"/>
    <w:rsid w:val="00B44A43"/>
    <w:rsid w:val="00B4513D"/>
    <w:rsid w:val="00B45378"/>
    <w:rsid w:val="00B454B2"/>
    <w:rsid w:val="00B45597"/>
    <w:rsid w:val="00B45676"/>
    <w:rsid w:val="00B45EC0"/>
    <w:rsid w:val="00B4655A"/>
    <w:rsid w:val="00B465EC"/>
    <w:rsid w:val="00B4696D"/>
    <w:rsid w:val="00B46E42"/>
    <w:rsid w:val="00B46FD5"/>
    <w:rsid w:val="00B47F62"/>
    <w:rsid w:val="00B506B5"/>
    <w:rsid w:val="00B50A9D"/>
    <w:rsid w:val="00B51C89"/>
    <w:rsid w:val="00B51DAB"/>
    <w:rsid w:val="00B5224E"/>
    <w:rsid w:val="00B52306"/>
    <w:rsid w:val="00B526CC"/>
    <w:rsid w:val="00B52A6B"/>
    <w:rsid w:val="00B533C3"/>
    <w:rsid w:val="00B533C7"/>
    <w:rsid w:val="00B53535"/>
    <w:rsid w:val="00B544A7"/>
    <w:rsid w:val="00B54767"/>
    <w:rsid w:val="00B5484B"/>
    <w:rsid w:val="00B5493E"/>
    <w:rsid w:val="00B54B35"/>
    <w:rsid w:val="00B5521E"/>
    <w:rsid w:val="00B55394"/>
    <w:rsid w:val="00B566C0"/>
    <w:rsid w:val="00B566E2"/>
    <w:rsid w:val="00B569A0"/>
    <w:rsid w:val="00B571BB"/>
    <w:rsid w:val="00B57351"/>
    <w:rsid w:val="00B574E3"/>
    <w:rsid w:val="00B57550"/>
    <w:rsid w:val="00B60169"/>
    <w:rsid w:val="00B6017C"/>
    <w:rsid w:val="00B6040E"/>
    <w:rsid w:val="00B605FB"/>
    <w:rsid w:val="00B6131E"/>
    <w:rsid w:val="00B6145C"/>
    <w:rsid w:val="00B6198D"/>
    <w:rsid w:val="00B625AE"/>
    <w:rsid w:val="00B62E47"/>
    <w:rsid w:val="00B63042"/>
    <w:rsid w:val="00B63463"/>
    <w:rsid w:val="00B635FE"/>
    <w:rsid w:val="00B637CE"/>
    <w:rsid w:val="00B63802"/>
    <w:rsid w:val="00B63A4C"/>
    <w:rsid w:val="00B63CFA"/>
    <w:rsid w:val="00B641A6"/>
    <w:rsid w:val="00B643E3"/>
    <w:rsid w:val="00B64659"/>
    <w:rsid w:val="00B64D05"/>
    <w:rsid w:val="00B65873"/>
    <w:rsid w:val="00B6658B"/>
    <w:rsid w:val="00B67599"/>
    <w:rsid w:val="00B707F6"/>
    <w:rsid w:val="00B709C4"/>
    <w:rsid w:val="00B70A31"/>
    <w:rsid w:val="00B712D0"/>
    <w:rsid w:val="00B71625"/>
    <w:rsid w:val="00B7308F"/>
    <w:rsid w:val="00B73E10"/>
    <w:rsid w:val="00B7470A"/>
    <w:rsid w:val="00B7475B"/>
    <w:rsid w:val="00B75701"/>
    <w:rsid w:val="00B75E30"/>
    <w:rsid w:val="00B76595"/>
    <w:rsid w:val="00B76B3A"/>
    <w:rsid w:val="00B76B99"/>
    <w:rsid w:val="00B8017D"/>
    <w:rsid w:val="00B802C2"/>
    <w:rsid w:val="00B812EA"/>
    <w:rsid w:val="00B81456"/>
    <w:rsid w:val="00B81751"/>
    <w:rsid w:val="00B81F04"/>
    <w:rsid w:val="00B82E70"/>
    <w:rsid w:val="00B83DE9"/>
    <w:rsid w:val="00B83F7D"/>
    <w:rsid w:val="00B84920"/>
    <w:rsid w:val="00B85060"/>
    <w:rsid w:val="00B850C7"/>
    <w:rsid w:val="00B855A0"/>
    <w:rsid w:val="00B856FE"/>
    <w:rsid w:val="00B85861"/>
    <w:rsid w:val="00B8595B"/>
    <w:rsid w:val="00B85999"/>
    <w:rsid w:val="00B85EA8"/>
    <w:rsid w:val="00B85F68"/>
    <w:rsid w:val="00B870D6"/>
    <w:rsid w:val="00B877BD"/>
    <w:rsid w:val="00B87CA3"/>
    <w:rsid w:val="00B90081"/>
    <w:rsid w:val="00B908E1"/>
    <w:rsid w:val="00B90B16"/>
    <w:rsid w:val="00B90B23"/>
    <w:rsid w:val="00B90C4F"/>
    <w:rsid w:val="00B90F15"/>
    <w:rsid w:val="00B914E3"/>
    <w:rsid w:val="00B916F5"/>
    <w:rsid w:val="00B91902"/>
    <w:rsid w:val="00B91944"/>
    <w:rsid w:val="00B92600"/>
    <w:rsid w:val="00B92D4C"/>
    <w:rsid w:val="00B92FD6"/>
    <w:rsid w:val="00B93384"/>
    <w:rsid w:val="00B9376D"/>
    <w:rsid w:val="00B93E70"/>
    <w:rsid w:val="00B94603"/>
    <w:rsid w:val="00B9465F"/>
    <w:rsid w:val="00B9537C"/>
    <w:rsid w:val="00B95555"/>
    <w:rsid w:val="00B95675"/>
    <w:rsid w:val="00B95703"/>
    <w:rsid w:val="00B9590F"/>
    <w:rsid w:val="00B96BB4"/>
    <w:rsid w:val="00B96EE6"/>
    <w:rsid w:val="00B97596"/>
    <w:rsid w:val="00BA077C"/>
    <w:rsid w:val="00BA08D6"/>
    <w:rsid w:val="00BA1033"/>
    <w:rsid w:val="00BA1494"/>
    <w:rsid w:val="00BA15BE"/>
    <w:rsid w:val="00BA1F71"/>
    <w:rsid w:val="00BA1FBD"/>
    <w:rsid w:val="00BA2580"/>
    <w:rsid w:val="00BA2591"/>
    <w:rsid w:val="00BA25EA"/>
    <w:rsid w:val="00BA2876"/>
    <w:rsid w:val="00BA297B"/>
    <w:rsid w:val="00BA2A88"/>
    <w:rsid w:val="00BA2CC0"/>
    <w:rsid w:val="00BA31E9"/>
    <w:rsid w:val="00BA35DF"/>
    <w:rsid w:val="00BA3816"/>
    <w:rsid w:val="00BA3BA7"/>
    <w:rsid w:val="00BA3FFC"/>
    <w:rsid w:val="00BA45BB"/>
    <w:rsid w:val="00BA4ED3"/>
    <w:rsid w:val="00BA4FF9"/>
    <w:rsid w:val="00BA57BC"/>
    <w:rsid w:val="00BA64EE"/>
    <w:rsid w:val="00BA69F2"/>
    <w:rsid w:val="00BA77AE"/>
    <w:rsid w:val="00BB0431"/>
    <w:rsid w:val="00BB0514"/>
    <w:rsid w:val="00BB08FF"/>
    <w:rsid w:val="00BB0E0E"/>
    <w:rsid w:val="00BB107A"/>
    <w:rsid w:val="00BB1D74"/>
    <w:rsid w:val="00BB2226"/>
    <w:rsid w:val="00BB2F1E"/>
    <w:rsid w:val="00BB393C"/>
    <w:rsid w:val="00BB457B"/>
    <w:rsid w:val="00BB4F69"/>
    <w:rsid w:val="00BB532D"/>
    <w:rsid w:val="00BB5871"/>
    <w:rsid w:val="00BB587D"/>
    <w:rsid w:val="00BB5F93"/>
    <w:rsid w:val="00BB608F"/>
    <w:rsid w:val="00BB63B5"/>
    <w:rsid w:val="00BB6781"/>
    <w:rsid w:val="00BB686C"/>
    <w:rsid w:val="00BB6CA1"/>
    <w:rsid w:val="00BB7A88"/>
    <w:rsid w:val="00BB7F40"/>
    <w:rsid w:val="00BC0AE5"/>
    <w:rsid w:val="00BC0B9C"/>
    <w:rsid w:val="00BC0EA7"/>
    <w:rsid w:val="00BC1451"/>
    <w:rsid w:val="00BC1ABA"/>
    <w:rsid w:val="00BC1C3A"/>
    <w:rsid w:val="00BC2626"/>
    <w:rsid w:val="00BC2E72"/>
    <w:rsid w:val="00BC31BC"/>
    <w:rsid w:val="00BC3210"/>
    <w:rsid w:val="00BC373A"/>
    <w:rsid w:val="00BC3879"/>
    <w:rsid w:val="00BC3CDC"/>
    <w:rsid w:val="00BC4051"/>
    <w:rsid w:val="00BC4EAC"/>
    <w:rsid w:val="00BC5883"/>
    <w:rsid w:val="00BC59F3"/>
    <w:rsid w:val="00BC5AF2"/>
    <w:rsid w:val="00BC5BE3"/>
    <w:rsid w:val="00BC5C42"/>
    <w:rsid w:val="00BC6185"/>
    <w:rsid w:val="00BC6357"/>
    <w:rsid w:val="00BC63CD"/>
    <w:rsid w:val="00BC65EA"/>
    <w:rsid w:val="00BC6B60"/>
    <w:rsid w:val="00BC6D3C"/>
    <w:rsid w:val="00BC6D5D"/>
    <w:rsid w:val="00BC6DDE"/>
    <w:rsid w:val="00BC7CE4"/>
    <w:rsid w:val="00BC7DBC"/>
    <w:rsid w:val="00BD02E3"/>
    <w:rsid w:val="00BD04D5"/>
    <w:rsid w:val="00BD04FF"/>
    <w:rsid w:val="00BD0787"/>
    <w:rsid w:val="00BD0A6A"/>
    <w:rsid w:val="00BD0C34"/>
    <w:rsid w:val="00BD0CB9"/>
    <w:rsid w:val="00BD1355"/>
    <w:rsid w:val="00BD154A"/>
    <w:rsid w:val="00BD185C"/>
    <w:rsid w:val="00BD18C4"/>
    <w:rsid w:val="00BD1922"/>
    <w:rsid w:val="00BD1F7D"/>
    <w:rsid w:val="00BD233F"/>
    <w:rsid w:val="00BD2584"/>
    <w:rsid w:val="00BD3F58"/>
    <w:rsid w:val="00BD4477"/>
    <w:rsid w:val="00BD4504"/>
    <w:rsid w:val="00BD4BDE"/>
    <w:rsid w:val="00BD4DAD"/>
    <w:rsid w:val="00BD5056"/>
    <w:rsid w:val="00BD6505"/>
    <w:rsid w:val="00BD66AA"/>
    <w:rsid w:val="00BD69EE"/>
    <w:rsid w:val="00BD7332"/>
    <w:rsid w:val="00BD7429"/>
    <w:rsid w:val="00BD75B3"/>
    <w:rsid w:val="00BD7C53"/>
    <w:rsid w:val="00BE00A7"/>
    <w:rsid w:val="00BE0460"/>
    <w:rsid w:val="00BE046B"/>
    <w:rsid w:val="00BE0AC3"/>
    <w:rsid w:val="00BE0B95"/>
    <w:rsid w:val="00BE2472"/>
    <w:rsid w:val="00BE2909"/>
    <w:rsid w:val="00BE2DBC"/>
    <w:rsid w:val="00BE3271"/>
    <w:rsid w:val="00BE354D"/>
    <w:rsid w:val="00BE37DE"/>
    <w:rsid w:val="00BE3852"/>
    <w:rsid w:val="00BE3F42"/>
    <w:rsid w:val="00BE4D46"/>
    <w:rsid w:val="00BE4EAD"/>
    <w:rsid w:val="00BE535C"/>
    <w:rsid w:val="00BE5955"/>
    <w:rsid w:val="00BE5E1B"/>
    <w:rsid w:val="00BE6529"/>
    <w:rsid w:val="00BE698D"/>
    <w:rsid w:val="00BE6AC6"/>
    <w:rsid w:val="00BE71BD"/>
    <w:rsid w:val="00BE7207"/>
    <w:rsid w:val="00BE731C"/>
    <w:rsid w:val="00BE7A4A"/>
    <w:rsid w:val="00BF024C"/>
    <w:rsid w:val="00BF07C5"/>
    <w:rsid w:val="00BF0B26"/>
    <w:rsid w:val="00BF0BDD"/>
    <w:rsid w:val="00BF0C1D"/>
    <w:rsid w:val="00BF12A0"/>
    <w:rsid w:val="00BF1C3D"/>
    <w:rsid w:val="00BF1F5B"/>
    <w:rsid w:val="00BF2391"/>
    <w:rsid w:val="00BF28F4"/>
    <w:rsid w:val="00BF29CE"/>
    <w:rsid w:val="00BF3289"/>
    <w:rsid w:val="00BF34DC"/>
    <w:rsid w:val="00BF3DD5"/>
    <w:rsid w:val="00BF4324"/>
    <w:rsid w:val="00BF4327"/>
    <w:rsid w:val="00BF4579"/>
    <w:rsid w:val="00BF486B"/>
    <w:rsid w:val="00BF49B4"/>
    <w:rsid w:val="00BF4FE9"/>
    <w:rsid w:val="00BF5569"/>
    <w:rsid w:val="00BF597E"/>
    <w:rsid w:val="00BF601E"/>
    <w:rsid w:val="00BF6500"/>
    <w:rsid w:val="00BF6638"/>
    <w:rsid w:val="00BF69A3"/>
    <w:rsid w:val="00BF6AFD"/>
    <w:rsid w:val="00BF7370"/>
    <w:rsid w:val="00BF77CC"/>
    <w:rsid w:val="00BF7B33"/>
    <w:rsid w:val="00C0046E"/>
    <w:rsid w:val="00C01624"/>
    <w:rsid w:val="00C01661"/>
    <w:rsid w:val="00C0187E"/>
    <w:rsid w:val="00C01CE3"/>
    <w:rsid w:val="00C02101"/>
    <w:rsid w:val="00C02310"/>
    <w:rsid w:val="00C028ED"/>
    <w:rsid w:val="00C02EC5"/>
    <w:rsid w:val="00C0333E"/>
    <w:rsid w:val="00C036AE"/>
    <w:rsid w:val="00C03985"/>
    <w:rsid w:val="00C03A64"/>
    <w:rsid w:val="00C04811"/>
    <w:rsid w:val="00C04A00"/>
    <w:rsid w:val="00C04AD6"/>
    <w:rsid w:val="00C04F54"/>
    <w:rsid w:val="00C05124"/>
    <w:rsid w:val="00C05547"/>
    <w:rsid w:val="00C058DD"/>
    <w:rsid w:val="00C05A29"/>
    <w:rsid w:val="00C05EC6"/>
    <w:rsid w:val="00C06652"/>
    <w:rsid w:val="00C07AB1"/>
    <w:rsid w:val="00C07D6B"/>
    <w:rsid w:val="00C07EC5"/>
    <w:rsid w:val="00C106F1"/>
    <w:rsid w:val="00C10928"/>
    <w:rsid w:val="00C10B2B"/>
    <w:rsid w:val="00C1195E"/>
    <w:rsid w:val="00C11B48"/>
    <w:rsid w:val="00C11C52"/>
    <w:rsid w:val="00C11DBE"/>
    <w:rsid w:val="00C11DEB"/>
    <w:rsid w:val="00C1200D"/>
    <w:rsid w:val="00C1213B"/>
    <w:rsid w:val="00C12EAB"/>
    <w:rsid w:val="00C13087"/>
    <w:rsid w:val="00C134B7"/>
    <w:rsid w:val="00C13603"/>
    <w:rsid w:val="00C136FF"/>
    <w:rsid w:val="00C13810"/>
    <w:rsid w:val="00C1389E"/>
    <w:rsid w:val="00C1422E"/>
    <w:rsid w:val="00C142B0"/>
    <w:rsid w:val="00C14A1C"/>
    <w:rsid w:val="00C14D6B"/>
    <w:rsid w:val="00C15D99"/>
    <w:rsid w:val="00C1644A"/>
    <w:rsid w:val="00C1676F"/>
    <w:rsid w:val="00C170AF"/>
    <w:rsid w:val="00C172F6"/>
    <w:rsid w:val="00C1770F"/>
    <w:rsid w:val="00C17B1D"/>
    <w:rsid w:val="00C20622"/>
    <w:rsid w:val="00C20EDD"/>
    <w:rsid w:val="00C2131D"/>
    <w:rsid w:val="00C21C88"/>
    <w:rsid w:val="00C2201A"/>
    <w:rsid w:val="00C22595"/>
    <w:rsid w:val="00C226EE"/>
    <w:rsid w:val="00C22D35"/>
    <w:rsid w:val="00C231C3"/>
    <w:rsid w:val="00C232C1"/>
    <w:rsid w:val="00C23761"/>
    <w:rsid w:val="00C23913"/>
    <w:rsid w:val="00C23BE6"/>
    <w:rsid w:val="00C23E96"/>
    <w:rsid w:val="00C2439A"/>
    <w:rsid w:val="00C245FB"/>
    <w:rsid w:val="00C24A4E"/>
    <w:rsid w:val="00C24F3F"/>
    <w:rsid w:val="00C24F6E"/>
    <w:rsid w:val="00C25242"/>
    <w:rsid w:val="00C252BD"/>
    <w:rsid w:val="00C259D3"/>
    <w:rsid w:val="00C262B0"/>
    <w:rsid w:val="00C262DE"/>
    <w:rsid w:val="00C264DE"/>
    <w:rsid w:val="00C26997"/>
    <w:rsid w:val="00C26B12"/>
    <w:rsid w:val="00C26CA2"/>
    <w:rsid w:val="00C275C1"/>
    <w:rsid w:val="00C277C9"/>
    <w:rsid w:val="00C30818"/>
    <w:rsid w:val="00C30B55"/>
    <w:rsid w:val="00C31678"/>
    <w:rsid w:val="00C31916"/>
    <w:rsid w:val="00C3259B"/>
    <w:rsid w:val="00C325AD"/>
    <w:rsid w:val="00C32634"/>
    <w:rsid w:val="00C32939"/>
    <w:rsid w:val="00C330F4"/>
    <w:rsid w:val="00C33138"/>
    <w:rsid w:val="00C33194"/>
    <w:rsid w:val="00C33534"/>
    <w:rsid w:val="00C3353C"/>
    <w:rsid w:val="00C340CE"/>
    <w:rsid w:val="00C34870"/>
    <w:rsid w:val="00C359A9"/>
    <w:rsid w:val="00C35A10"/>
    <w:rsid w:val="00C35E3C"/>
    <w:rsid w:val="00C36279"/>
    <w:rsid w:val="00C36526"/>
    <w:rsid w:val="00C36E1B"/>
    <w:rsid w:val="00C36E64"/>
    <w:rsid w:val="00C37064"/>
    <w:rsid w:val="00C37372"/>
    <w:rsid w:val="00C37F81"/>
    <w:rsid w:val="00C400EF"/>
    <w:rsid w:val="00C40317"/>
    <w:rsid w:val="00C40DD2"/>
    <w:rsid w:val="00C41128"/>
    <w:rsid w:val="00C412F4"/>
    <w:rsid w:val="00C413A0"/>
    <w:rsid w:val="00C41523"/>
    <w:rsid w:val="00C41813"/>
    <w:rsid w:val="00C41C91"/>
    <w:rsid w:val="00C42630"/>
    <w:rsid w:val="00C427B6"/>
    <w:rsid w:val="00C428D7"/>
    <w:rsid w:val="00C42F7E"/>
    <w:rsid w:val="00C43225"/>
    <w:rsid w:val="00C435F6"/>
    <w:rsid w:val="00C43C7C"/>
    <w:rsid w:val="00C43F85"/>
    <w:rsid w:val="00C442A2"/>
    <w:rsid w:val="00C443A2"/>
    <w:rsid w:val="00C44BE7"/>
    <w:rsid w:val="00C450F1"/>
    <w:rsid w:val="00C453C4"/>
    <w:rsid w:val="00C4540A"/>
    <w:rsid w:val="00C455BD"/>
    <w:rsid w:val="00C455DC"/>
    <w:rsid w:val="00C45E4C"/>
    <w:rsid w:val="00C46063"/>
    <w:rsid w:val="00C4606A"/>
    <w:rsid w:val="00C4685B"/>
    <w:rsid w:val="00C46CD9"/>
    <w:rsid w:val="00C46FDD"/>
    <w:rsid w:val="00C47228"/>
    <w:rsid w:val="00C47640"/>
    <w:rsid w:val="00C50310"/>
    <w:rsid w:val="00C50666"/>
    <w:rsid w:val="00C50BE5"/>
    <w:rsid w:val="00C50DA6"/>
    <w:rsid w:val="00C5116E"/>
    <w:rsid w:val="00C515BE"/>
    <w:rsid w:val="00C515D0"/>
    <w:rsid w:val="00C516CD"/>
    <w:rsid w:val="00C5275E"/>
    <w:rsid w:val="00C528DC"/>
    <w:rsid w:val="00C52963"/>
    <w:rsid w:val="00C532CD"/>
    <w:rsid w:val="00C53355"/>
    <w:rsid w:val="00C53386"/>
    <w:rsid w:val="00C53CE9"/>
    <w:rsid w:val="00C543C4"/>
    <w:rsid w:val="00C54657"/>
    <w:rsid w:val="00C5472E"/>
    <w:rsid w:val="00C54F32"/>
    <w:rsid w:val="00C54F92"/>
    <w:rsid w:val="00C55C61"/>
    <w:rsid w:val="00C55EE6"/>
    <w:rsid w:val="00C5644C"/>
    <w:rsid w:val="00C56568"/>
    <w:rsid w:val="00C565DB"/>
    <w:rsid w:val="00C568EC"/>
    <w:rsid w:val="00C56988"/>
    <w:rsid w:val="00C56E7B"/>
    <w:rsid w:val="00C57975"/>
    <w:rsid w:val="00C579BA"/>
    <w:rsid w:val="00C57F4F"/>
    <w:rsid w:val="00C6084D"/>
    <w:rsid w:val="00C61437"/>
    <w:rsid w:val="00C619DB"/>
    <w:rsid w:val="00C62271"/>
    <w:rsid w:val="00C624CE"/>
    <w:rsid w:val="00C62714"/>
    <w:rsid w:val="00C62F2F"/>
    <w:rsid w:val="00C63E0B"/>
    <w:rsid w:val="00C641CF"/>
    <w:rsid w:val="00C6486B"/>
    <w:rsid w:val="00C64A3F"/>
    <w:rsid w:val="00C64BAB"/>
    <w:rsid w:val="00C64C7D"/>
    <w:rsid w:val="00C656AF"/>
    <w:rsid w:val="00C658DF"/>
    <w:rsid w:val="00C66087"/>
    <w:rsid w:val="00C6678E"/>
    <w:rsid w:val="00C670B6"/>
    <w:rsid w:val="00C679A3"/>
    <w:rsid w:val="00C67EB0"/>
    <w:rsid w:val="00C67F0B"/>
    <w:rsid w:val="00C70BCD"/>
    <w:rsid w:val="00C70D11"/>
    <w:rsid w:val="00C70E34"/>
    <w:rsid w:val="00C71AF9"/>
    <w:rsid w:val="00C71DCA"/>
    <w:rsid w:val="00C7255A"/>
    <w:rsid w:val="00C73CE0"/>
    <w:rsid w:val="00C73F3B"/>
    <w:rsid w:val="00C7470D"/>
    <w:rsid w:val="00C74826"/>
    <w:rsid w:val="00C74B2C"/>
    <w:rsid w:val="00C74C47"/>
    <w:rsid w:val="00C74F5D"/>
    <w:rsid w:val="00C761E5"/>
    <w:rsid w:val="00C7630E"/>
    <w:rsid w:val="00C7654F"/>
    <w:rsid w:val="00C7773C"/>
    <w:rsid w:val="00C77AD4"/>
    <w:rsid w:val="00C77F1D"/>
    <w:rsid w:val="00C80884"/>
    <w:rsid w:val="00C80AEC"/>
    <w:rsid w:val="00C81484"/>
    <w:rsid w:val="00C814B8"/>
    <w:rsid w:val="00C818C7"/>
    <w:rsid w:val="00C81A5F"/>
    <w:rsid w:val="00C82497"/>
    <w:rsid w:val="00C827A1"/>
    <w:rsid w:val="00C83226"/>
    <w:rsid w:val="00C839CA"/>
    <w:rsid w:val="00C83A73"/>
    <w:rsid w:val="00C83D68"/>
    <w:rsid w:val="00C843B5"/>
    <w:rsid w:val="00C843DA"/>
    <w:rsid w:val="00C85652"/>
    <w:rsid w:val="00C85B70"/>
    <w:rsid w:val="00C869D8"/>
    <w:rsid w:val="00C86AA3"/>
    <w:rsid w:val="00C8718D"/>
    <w:rsid w:val="00C87BD1"/>
    <w:rsid w:val="00C87FF5"/>
    <w:rsid w:val="00C9006A"/>
    <w:rsid w:val="00C903DD"/>
    <w:rsid w:val="00C9096B"/>
    <w:rsid w:val="00C90EE9"/>
    <w:rsid w:val="00C91238"/>
    <w:rsid w:val="00C91416"/>
    <w:rsid w:val="00C9151B"/>
    <w:rsid w:val="00C92235"/>
    <w:rsid w:val="00C928D9"/>
    <w:rsid w:val="00C93122"/>
    <w:rsid w:val="00C93640"/>
    <w:rsid w:val="00C936A3"/>
    <w:rsid w:val="00C936A7"/>
    <w:rsid w:val="00C9393E"/>
    <w:rsid w:val="00C94173"/>
    <w:rsid w:val="00C941F5"/>
    <w:rsid w:val="00C94420"/>
    <w:rsid w:val="00C94D3F"/>
    <w:rsid w:val="00C94EEF"/>
    <w:rsid w:val="00C94F38"/>
    <w:rsid w:val="00C95023"/>
    <w:rsid w:val="00C951F1"/>
    <w:rsid w:val="00C95360"/>
    <w:rsid w:val="00C95FA3"/>
    <w:rsid w:val="00C9685F"/>
    <w:rsid w:val="00C97258"/>
    <w:rsid w:val="00C974FF"/>
    <w:rsid w:val="00C97952"/>
    <w:rsid w:val="00C97A70"/>
    <w:rsid w:val="00CA0743"/>
    <w:rsid w:val="00CA0757"/>
    <w:rsid w:val="00CA21D8"/>
    <w:rsid w:val="00CA229E"/>
    <w:rsid w:val="00CA2945"/>
    <w:rsid w:val="00CA2A88"/>
    <w:rsid w:val="00CA2F47"/>
    <w:rsid w:val="00CA3206"/>
    <w:rsid w:val="00CA3875"/>
    <w:rsid w:val="00CA3EED"/>
    <w:rsid w:val="00CA45A7"/>
    <w:rsid w:val="00CA4985"/>
    <w:rsid w:val="00CA4D5C"/>
    <w:rsid w:val="00CA54DB"/>
    <w:rsid w:val="00CA5955"/>
    <w:rsid w:val="00CA5F26"/>
    <w:rsid w:val="00CA6367"/>
    <w:rsid w:val="00CA6EFC"/>
    <w:rsid w:val="00CA7038"/>
    <w:rsid w:val="00CA76F8"/>
    <w:rsid w:val="00CB07BE"/>
    <w:rsid w:val="00CB0873"/>
    <w:rsid w:val="00CB0933"/>
    <w:rsid w:val="00CB0ABF"/>
    <w:rsid w:val="00CB0CA2"/>
    <w:rsid w:val="00CB10E2"/>
    <w:rsid w:val="00CB1286"/>
    <w:rsid w:val="00CB1AC0"/>
    <w:rsid w:val="00CB2383"/>
    <w:rsid w:val="00CB2C2B"/>
    <w:rsid w:val="00CB3876"/>
    <w:rsid w:val="00CB3B5C"/>
    <w:rsid w:val="00CB3D5C"/>
    <w:rsid w:val="00CB429A"/>
    <w:rsid w:val="00CB46E0"/>
    <w:rsid w:val="00CB48F3"/>
    <w:rsid w:val="00CB4FB6"/>
    <w:rsid w:val="00CB5C38"/>
    <w:rsid w:val="00CB5C94"/>
    <w:rsid w:val="00CB60E1"/>
    <w:rsid w:val="00CB672F"/>
    <w:rsid w:val="00CB6BCE"/>
    <w:rsid w:val="00CB6D58"/>
    <w:rsid w:val="00CB6E38"/>
    <w:rsid w:val="00CB728A"/>
    <w:rsid w:val="00CB77DB"/>
    <w:rsid w:val="00CB7A8A"/>
    <w:rsid w:val="00CC0137"/>
    <w:rsid w:val="00CC03CD"/>
    <w:rsid w:val="00CC03D4"/>
    <w:rsid w:val="00CC0410"/>
    <w:rsid w:val="00CC06B9"/>
    <w:rsid w:val="00CC0F31"/>
    <w:rsid w:val="00CC123E"/>
    <w:rsid w:val="00CC1484"/>
    <w:rsid w:val="00CC15FB"/>
    <w:rsid w:val="00CC177C"/>
    <w:rsid w:val="00CC1A2D"/>
    <w:rsid w:val="00CC27E9"/>
    <w:rsid w:val="00CC3267"/>
    <w:rsid w:val="00CC3B61"/>
    <w:rsid w:val="00CC3FF2"/>
    <w:rsid w:val="00CC4011"/>
    <w:rsid w:val="00CC4201"/>
    <w:rsid w:val="00CC42EB"/>
    <w:rsid w:val="00CC4A79"/>
    <w:rsid w:val="00CC4ADB"/>
    <w:rsid w:val="00CC5069"/>
    <w:rsid w:val="00CC588D"/>
    <w:rsid w:val="00CC6041"/>
    <w:rsid w:val="00CC6152"/>
    <w:rsid w:val="00CC6485"/>
    <w:rsid w:val="00CC6516"/>
    <w:rsid w:val="00CC663D"/>
    <w:rsid w:val="00CC6DEF"/>
    <w:rsid w:val="00CC734D"/>
    <w:rsid w:val="00CC76A8"/>
    <w:rsid w:val="00CD03FC"/>
    <w:rsid w:val="00CD0C74"/>
    <w:rsid w:val="00CD0F43"/>
    <w:rsid w:val="00CD1212"/>
    <w:rsid w:val="00CD1C5B"/>
    <w:rsid w:val="00CD25F7"/>
    <w:rsid w:val="00CD2CCB"/>
    <w:rsid w:val="00CD2F1B"/>
    <w:rsid w:val="00CD3675"/>
    <w:rsid w:val="00CD38AD"/>
    <w:rsid w:val="00CD3B2D"/>
    <w:rsid w:val="00CD3F20"/>
    <w:rsid w:val="00CD456C"/>
    <w:rsid w:val="00CD4AE2"/>
    <w:rsid w:val="00CD4D73"/>
    <w:rsid w:val="00CD572C"/>
    <w:rsid w:val="00CD5825"/>
    <w:rsid w:val="00CD7784"/>
    <w:rsid w:val="00CD786C"/>
    <w:rsid w:val="00CD7FE9"/>
    <w:rsid w:val="00CE0C6E"/>
    <w:rsid w:val="00CE0F64"/>
    <w:rsid w:val="00CE1A5E"/>
    <w:rsid w:val="00CE1EB8"/>
    <w:rsid w:val="00CE21DB"/>
    <w:rsid w:val="00CE31FF"/>
    <w:rsid w:val="00CE34FA"/>
    <w:rsid w:val="00CE3C51"/>
    <w:rsid w:val="00CE3DD4"/>
    <w:rsid w:val="00CE3F33"/>
    <w:rsid w:val="00CE4326"/>
    <w:rsid w:val="00CE5500"/>
    <w:rsid w:val="00CE584A"/>
    <w:rsid w:val="00CE5C21"/>
    <w:rsid w:val="00CE62C7"/>
    <w:rsid w:val="00CE63EA"/>
    <w:rsid w:val="00CE6948"/>
    <w:rsid w:val="00CE6CDE"/>
    <w:rsid w:val="00CE6EE6"/>
    <w:rsid w:val="00CE7203"/>
    <w:rsid w:val="00CE7A7B"/>
    <w:rsid w:val="00CE7B7F"/>
    <w:rsid w:val="00CE7BDE"/>
    <w:rsid w:val="00CE7EBD"/>
    <w:rsid w:val="00CF0A56"/>
    <w:rsid w:val="00CF11AB"/>
    <w:rsid w:val="00CF148E"/>
    <w:rsid w:val="00CF19C0"/>
    <w:rsid w:val="00CF1A6B"/>
    <w:rsid w:val="00CF1B61"/>
    <w:rsid w:val="00CF1CE3"/>
    <w:rsid w:val="00CF21BD"/>
    <w:rsid w:val="00CF2531"/>
    <w:rsid w:val="00CF2AE2"/>
    <w:rsid w:val="00CF383A"/>
    <w:rsid w:val="00CF42EA"/>
    <w:rsid w:val="00CF4512"/>
    <w:rsid w:val="00CF455D"/>
    <w:rsid w:val="00CF48A3"/>
    <w:rsid w:val="00CF49D7"/>
    <w:rsid w:val="00CF4E8C"/>
    <w:rsid w:val="00CF581F"/>
    <w:rsid w:val="00CF5A63"/>
    <w:rsid w:val="00CF6817"/>
    <w:rsid w:val="00CF6C64"/>
    <w:rsid w:val="00CF6ED8"/>
    <w:rsid w:val="00CF7095"/>
    <w:rsid w:val="00CF7246"/>
    <w:rsid w:val="00CF750A"/>
    <w:rsid w:val="00CF7FD8"/>
    <w:rsid w:val="00D000F0"/>
    <w:rsid w:val="00D0042D"/>
    <w:rsid w:val="00D00607"/>
    <w:rsid w:val="00D0092C"/>
    <w:rsid w:val="00D00F76"/>
    <w:rsid w:val="00D01C78"/>
    <w:rsid w:val="00D01D07"/>
    <w:rsid w:val="00D0218E"/>
    <w:rsid w:val="00D028CA"/>
    <w:rsid w:val="00D02958"/>
    <w:rsid w:val="00D02AC6"/>
    <w:rsid w:val="00D02B26"/>
    <w:rsid w:val="00D032D4"/>
    <w:rsid w:val="00D035A3"/>
    <w:rsid w:val="00D03C33"/>
    <w:rsid w:val="00D042D4"/>
    <w:rsid w:val="00D043B5"/>
    <w:rsid w:val="00D04C00"/>
    <w:rsid w:val="00D05007"/>
    <w:rsid w:val="00D0541C"/>
    <w:rsid w:val="00D05748"/>
    <w:rsid w:val="00D05AE9"/>
    <w:rsid w:val="00D0604D"/>
    <w:rsid w:val="00D060C7"/>
    <w:rsid w:val="00D062D9"/>
    <w:rsid w:val="00D0699E"/>
    <w:rsid w:val="00D07279"/>
    <w:rsid w:val="00D075F1"/>
    <w:rsid w:val="00D07E42"/>
    <w:rsid w:val="00D07FD1"/>
    <w:rsid w:val="00D103F7"/>
    <w:rsid w:val="00D10814"/>
    <w:rsid w:val="00D10D98"/>
    <w:rsid w:val="00D10F65"/>
    <w:rsid w:val="00D1164E"/>
    <w:rsid w:val="00D11F36"/>
    <w:rsid w:val="00D12050"/>
    <w:rsid w:val="00D12410"/>
    <w:rsid w:val="00D1265D"/>
    <w:rsid w:val="00D13164"/>
    <w:rsid w:val="00D13481"/>
    <w:rsid w:val="00D13B4A"/>
    <w:rsid w:val="00D13D00"/>
    <w:rsid w:val="00D13FDB"/>
    <w:rsid w:val="00D1436A"/>
    <w:rsid w:val="00D14B07"/>
    <w:rsid w:val="00D14B51"/>
    <w:rsid w:val="00D154EC"/>
    <w:rsid w:val="00D16023"/>
    <w:rsid w:val="00D16038"/>
    <w:rsid w:val="00D1668B"/>
    <w:rsid w:val="00D16E7A"/>
    <w:rsid w:val="00D17707"/>
    <w:rsid w:val="00D17928"/>
    <w:rsid w:val="00D17DD2"/>
    <w:rsid w:val="00D20891"/>
    <w:rsid w:val="00D21FBC"/>
    <w:rsid w:val="00D22546"/>
    <w:rsid w:val="00D22721"/>
    <w:rsid w:val="00D22C79"/>
    <w:rsid w:val="00D22EF6"/>
    <w:rsid w:val="00D23675"/>
    <w:rsid w:val="00D2392B"/>
    <w:rsid w:val="00D23DFB"/>
    <w:rsid w:val="00D23F3F"/>
    <w:rsid w:val="00D2415B"/>
    <w:rsid w:val="00D24B1B"/>
    <w:rsid w:val="00D25018"/>
    <w:rsid w:val="00D252C3"/>
    <w:rsid w:val="00D25339"/>
    <w:rsid w:val="00D25438"/>
    <w:rsid w:val="00D259EB"/>
    <w:rsid w:val="00D25F88"/>
    <w:rsid w:val="00D260CB"/>
    <w:rsid w:val="00D26474"/>
    <w:rsid w:val="00D264D0"/>
    <w:rsid w:val="00D267AB"/>
    <w:rsid w:val="00D26E54"/>
    <w:rsid w:val="00D27256"/>
    <w:rsid w:val="00D2735A"/>
    <w:rsid w:val="00D27D90"/>
    <w:rsid w:val="00D300D8"/>
    <w:rsid w:val="00D307A9"/>
    <w:rsid w:val="00D3144F"/>
    <w:rsid w:val="00D315A1"/>
    <w:rsid w:val="00D31605"/>
    <w:rsid w:val="00D31619"/>
    <w:rsid w:val="00D319D3"/>
    <w:rsid w:val="00D3261C"/>
    <w:rsid w:val="00D33342"/>
    <w:rsid w:val="00D3340D"/>
    <w:rsid w:val="00D334BD"/>
    <w:rsid w:val="00D334CC"/>
    <w:rsid w:val="00D33BA0"/>
    <w:rsid w:val="00D33DF5"/>
    <w:rsid w:val="00D3459D"/>
    <w:rsid w:val="00D3503D"/>
    <w:rsid w:val="00D357B9"/>
    <w:rsid w:val="00D35ABD"/>
    <w:rsid w:val="00D35B7F"/>
    <w:rsid w:val="00D3699D"/>
    <w:rsid w:val="00D36CF4"/>
    <w:rsid w:val="00D36F46"/>
    <w:rsid w:val="00D4027C"/>
    <w:rsid w:val="00D404BE"/>
    <w:rsid w:val="00D407CA"/>
    <w:rsid w:val="00D4096A"/>
    <w:rsid w:val="00D41261"/>
    <w:rsid w:val="00D41284"/>
    <w:rsid w:val="00D412FA"/>
    <w:rsid w:val="00D417A5"/>
    <w:rsid w:val="00D41A82"/>
    <w:rsid w:val="00D41ABD"/>
    <w:rsid w:val="00D41F2B"/>
    <w:rsid w:val="00D4249F"/>
    <w:rsid w:val="00D42600"/>
    <w:rsid w:val="00D42881"/>
    <w:rsid w:val="00D42B94"/>
    <w:rsid w:val="00D43973"/>
    <w:rsid w:val="00D43B1C"/>
    <w:rsid w:val="00D43DCE"/>
    <w:rsid w:val="00D45467"/>
    <w:rsid w:val="00D4569C"/>
    <w:rsid w:val="00D456C8"/>
    <w:rsid w:val="00D45B78"/>
    <w:rsid w:val="00D45DE4"/>
    <w:rsid w:val="00D463B0"/>
    <w:rsid w:val="00D46462"/>
    <w:rsid w:val="00D4649F"/>
    <w:rsid w:val="00D464A2"/>
    <w:rsid w:val="00D46721"/>
    <w:rsid w:val="00D4672A"/>
    <w:rsid w:val="00D467ED"/>
    <w:rsid w:val="00D478A4"/>
    <w:rsid w:val="00D478BD"/>
    <w:rsid w:val="00D47A50"/>
    <w:rsid w:val="00D47C0B"/>
    <w:rsid w:val="00D47EC1"/>
    <w:rsid w:val="00D47F6B"/>
    <w:rsid w:val="00D50367"/>
    <w:rsid w:val="00D50400"/>
    <w:rsid w:val="00D5108C"/>
    <w:rsid w:val="00D5173A"/>
    <w:rsid w:val="00D524B8"/>
    <w:rsid w:val="00D52C96"/>
    <w:rsid w:val="00D5366E"/>
    <w:rsid w:val="00D53B2D"/>
    <w:rsid w:val="00D53C3E"/>
    <w:rsid w:val="00D53D82"/>
    <w:rsid w:val="00D53DE5"/>
    <w:rsid w:val="00D54962"/>
    <w:rsid w:val="00D54D14"/>
    <w:rsid w:val="00D54EF1"/>
    <w:rsid w:val="00D550DF"/>
    <w:rsid w:val="00D5510E"/>
    <w:rsid w:val="00D55546"/>
    <w:rsid w:val="00D5597D"/>
    <w:rsid w:val="00D55C35"/>
    <w:rsid w:val="00D55FCD"/>
    <w:rsid w:val="00D567FC"/>
    <w:rsid w:val="00D57B4D"/>
    <w:rsid w:val="00D60632"/>
    <w:rsid w:val="00D607F8"/>
    <w:rsid w:val="00D608E0"/>
    <w:rsid w:val="00D609D3"/>
    <w:rsid w:val="00D60DF1"/>
    <w:rsid w:val="00D61156"/>
    <w:rsid w:val="00D61775"/>
    <w:rsid w:val="00D61B67"/>
    <w:rsid w:val="00D61CFE"/>
    <w:rsid w:val="00D621AE"/>
    <w:rsid w:val="00D62430"/>
    <w:rsid w:val="00D62640"/>
    <w:rsid w:val="00D62D70"/>
    <w:rsid w:val="00D62ED7"/>
    <w:rsid w:val="00D6335C"/>
    <w:rsid w:val="00D6369B"/>
    <w:rsid w:val="00D63C08"/>
    <w:rsid w:val="00D63E2E"/>
    <w:rsid w:val="00D64DF1"/>
    <w:rsid w:val="00D64FA0"/>
    <w:rsid w:val="00D651F8"/>
    <w:rsid w:val="00D65A22"/>
    <w:rsid w:val="00D65E87"/>
    <w:rsid w:val="00D66D6F"/>
    <w:rsid w:val="00D6700C"/>
    <w:rsid w:val="00D67A17"/>
    <w:rsid w:val="00D7003B"/>
    <w:rsid w:val="00D707E3"/>
    <w:rsid w:val="00D708D3"/>
    <w:rsid w:val="00D70AAD"/>
    <w:rsid w:val="00D7108D"/>
    <w:rsid w:val="00D7139E"/>
    <w:rsid w:val="00D71866"/>
    <w:rsid w:val="00D71935"/>
    <w:rsid w:val="00D72196"/>
    <w:rsid w:val="00D7220F"/>
    <w:rsid w:val="00D72425"/>
    <w:rsid w:val="00D72649"/>
    <w:rsid w:val="00D72CDB"/>
    <w:rsid w:val="00D72D43"/>
    <w:rsid w:val="00D7346B"/>
    <w:rsid w:val="00D734F1"/>
    <w:rsid w:val="00D73A21"/>
    <w:rsid w:val="00D74B88"/>
    <w:rsid w:val="00D7540D"/>
    <w:rsid w:val="00D7686E"/>
    <w:rsid w:val="00D76AC9"/>
    <w:rsid w:val="00D76BE1"/>
    <w:rsid w:val="00D77407"/>
    <w:rsid w:val="00D77EC8"/>
    <w:rsid w:val="00D801C1"/>
    <w:rsid w:val="00D805FA"/>
    <w:rsid w:val="00D80A92"/>
    <w:rsid w:val="00D80BD3"/>
    <w:rsid w:val="00D81C6C"/>
    <w:rsid w:val="00D81C9E"/>
    <w:rsid w:val="00D81D3E"/>
    <w:rsid w:val="00D82AE4"/>
    <w:rsid w:val="00D82D18"/>
    <w:rsid w:val="00D82F84"/>
    <w:rsid w:val="00D8362B"/>
    <w:rsid w:val="00D8363B"/>
    <w:rsid w:val="00D83662"/>
    <w:rsid w:val="00D836AC"/>
    <w:rsid w:val="00D8425C"/>
    <w:rsid w:val="00D84264"/>
    <w:rsid w:val="00D846B3"/>
    <w:rsid w:val="00D846EF"/>
    <w:rsid w:val="00D84BAB"/>
    <w:rsid w:val="00D85ADD"/>
    <w:rsid w:val="00D86155"/>
    <w:rsid w:val="00D86975"/>
    <w:rsid w:val="00D86F32"/>
    <w:rsid w:val="00D8735F"/>
    <w:rsid w:val="00D8797F"/>
    <w:rsid w:val="00D87A21"/>
    <w:rsid w:val="00D908E6"/>
    <w:rsid w:val="00D90923"/>
    <w:rsid w:val="00D90B9F"/>
    <w:rsid w:val="00D91077"/>
    <w:rsid w:val="00D911AF"/>
    <w:rsid w:val="00D9177B"/>
    <w:rsid w:val="00D91856"/>
    <w:rsid w:val="00D9189C"/>
    <w:rsid w:val="00D91B07"/>
    <w:rsid w:val="00D9210D"/>
    <w:rsid w:val="00D922FE"/>
    <w:rsid w:val="00D92848"/>
    <w:rsid w:val="00D92C6F"/>
    <w:rsid w:val="00D92EDF"/>
    <w:rsid w:val="00D93357"/>
    <w:rsid w:val="00D93DBD"/>
    <w:rsid w:val="00D93F40"/>
    <w:rsid w:val="00D94184"/>
    <w:rsid w:val="00D94480"/>
    <w:rsid w:val="00D9450E"/>
    <w:rsid w:val="00D94540"/>
    <w:rsid w:val="00D945B9"/>
    <w:rsid w:val="00D95DD3"/>
    <w:rsid w:val="00D973A2"/>
    <w:rsid w:val="00D97526"/>
    <w:rsid w:val="00D976D0"/>
    <w:rsid w:val="00D97D73"/>
    <w:rsid w:val="00DA006F"/>
    <w:rsid w:val="00DA0419"/>
    <w:rsid w:val="00DA05F2"/>
    <w:rsid w:val="00DA08BB"/>
    <w:rsid w:val="00DA2763"/>
    <w:rsid w:val="00DA3356"/>
    <w:rsid w:val="00DA3509"/>
    <w:rsid w:val="00DA4412"/>
    <w:rsid w:val="00DA47D0"/>
    <w:rsid w:val="00DA4C4F"/>
    <w:rsid w:val="00DA4FDB"/>
    <w:rsid w:val="00DA58C8"/>
    <w:rsid w:val="00DA5D35"/>
    <w:rsid w:val="00DA646D"/>
    <w:rsid w:val="00DA64B0"/>
    <w:rsid w:val="00DA679E"/>
    <w:rsid w:val="00DA6A60"/>
    <w:rsid w:val="00DA6D7D"/>
    <w:rsid w:val="00DA7269"/>
    <w:rsid w:val="00DA7589"/>
    <w:rsid w:val="00DA7A36"/>
    <w:rsid w:val="00DA7C17"/>
    <w:rsid w:val="00DA7C43"/>
    <w:rsid w:val="00DA7E15"/>
    <w:rsid w:val="00DB0204"/>
    <w:rsid w:val="00DB0208"/>
    <w:rsid w:val="00DB0245"/>
    <w:rsid w:val="00DB0EE4"/>
    <w:rsid w:val="00DB178A"/>
    <w:rsid w:val="00DB192D"/>
    <w:rsid w:val="00DB1D3F"/>
    <w:rsid w:val="00DB2FD8"/>
    <w:rsid w:val="00DB2FFB"/>
    <w:rsid w:val="00DB34BC"/>
    <w:rsid w:val="00DB38D5"/>
    <w:rsid w:val="00DB3AED"/>
    <w:rsid w:val="00DB3B27"/>
    <w:rsid w:val="00DB467A"/>
    <w:rsid w:val="00DB49CA"/>
    <w:rsid w:val="00DB4A97"/>
    <w:rsid w:val="00DB56B5"/>
    <w:rsid w:val="00DB571F"/>
    <w:rsid w:val="00DB5964"/>
    <w:rsid w:val="00DB5C17"/>
    <w:rsid w:val="00DB64C9"/>
    <w:rsid w:val="00DB662C"/>
    <w:rsid w:val="00DB679B"/>
    <w:rsid w:val="00DB6F9B"/>
    <w:rsid w:val="00DB72BB"/>
    <w:rsid w:val="00DB794E"/>
    <w:rsid w:val="00DB7C10"/>
    <w:rsid w:val="00DC009C"/>
    <w:rsid w:val="00DC058F"/>
    <w:rsid w:val="00DC0ADD"/>
    <w:rsid w:val="00DC167C"/>
    <w:rsid w:val="00DC1878"/>
    <w:rsid w:val="00DC1E95"/>
    <w:rsid w:val="00DC2210"/>
    <w:rsid w:val="00DC276E"/>
    <w:rsid w:val="00DC2AC3"/>
    <w:rsid w:val="00DC2C91"/>
    <w:rsid w:val="00DC3462"/>
    <w:rsid w:val="00DC3CA1"/>
    <w:rsid w:val="00DC3E37"/>
    <w:rsid w:val="00DC3FBF"/>
    <w:rsid w:val="00DC491F"/>
    <w:rsid w:val="00DC548C"/>
    <w:rsid w:val="00DC5783"/>
    <w:rsid w:val="00DC5C18"/>
    <w:rsid w:val="00DC693B"/>
    <w:rsid w:val="00DC69DF"/>
    <w:rsid w:val="00DC6C9C"/>
    <w:rsid w:val="00DC754C"/>
    <w:rsid w:val="00DC7B11"/>
    <w:rsid w:val="00DC7E1B"/>
    <w:rsid w:val="00DD0117"/>
    <w:rsid w:val="00DD0B78"/>
    <w:rsid w:val="00DD0BAA"/>
    <w:rsid w:val="00DD12B9"/>
    <w:rsid w:val="00DD15A0"/>
    <w:rsid w:val="00DD16C7"/>
    <w:rsid w:val="00DD193C"/>
    <w:rsid w:val="00DD1A81"/>
    <w:rsid w:val="00DD2298"/>
    <w:rsid w:val="00DD29C0"/>
    <w:rsid w:val="00DD30F8"/>
    <w:rsid w:val="00DD335E"/>
    <w:rsid w:val="00DD3441"/>
    <w:rsid w:val="00DD34D2"/>
    <w:rsid w:val="00DD353F"/>
    <w:rsid w:val="00DD3615"/>
    <w:rsid w:val="00DD3809"/>
    <w:rsid w:val="00DD4688"/>
    <w:rsid w:val="00DD4A79"/>
    <w:rsid w:val="00DD4E8C"/>
    <w:rsid w:val="00DD51CF"/>
    <w:rsid w:val="00DD55E0"/>
    <w:rsid w:val="00DD562B"/>
    <w:rsid w:val="00DD5D9F"/>
    <w:rsid w:val="00DD5F37"/>
    <w:rsid w:val="00DD6318"/>
    <w:rsid w:val="00DD6559"/>
    <w:rsid w:val="00DD69C0"/>
    <w:rsid w:val="00DD70F2"/>
    <w:rsid w:val="00DE0C70"/>
    <w:rsid w:val="00DE0C98"/>
    <w:rsid w:val="00DE0E0C"/>
    <w:rsid w:val="00DE1913"/>
    <w:rsid w:val="00DE1C6F"/>
    <w:rsid w:val="00DE1E82"/>
    <w:rsid w:val="00DE1EC1"/>
    <w:rsid w:val="00DE27AF"/>
    <w:rsid w:val="00DE315C"/>
    <w:rsid w:val="00DE335D"/>
    <w:rsid w:val="00DE3D52"/>
    <w:rsid w:val="00DE3F4B"/>
    <w:rsid w:val="00DE5071"/>
    <w:rsid w:val="00DE510A"/>
    <w:rsid w:val="00DE57C5"/>
    <w:rsid w:val="00DE5928"/>
    <w:rsid w:val="00DE6D15"/>
    <w:rsid w:val="00DE6E4E"/>
    <w:rsid w:val="00DE70A3"/>
    <w:rsid w:val="00DE7153"/>
    <w:rsid w:val="00DE74A5"/>
    <w:rsid w:val="00DE76EE"/>
    <w:rsid w:val="00DE7980"/>
    <w:rsid w:val="00DF07B6"/>
    <w:rsid w:val="00DF0882"/>
    <w:rsid w:val="00DF0AB0"/>
    <w:rsid w:val="00DF0E2B"/>
    <w:rsid w:val="00DF10BB"/>
    <w:rsid w:val="00DF148C"/>
    <w:rsid w:val="00DF20FE"/>
    <w:rsid w:val="00DF2159"/>
    <w:rsid w:val="00DF2E2E"/>
    <w:rsid w:val="00DF30C6"/>
    <w:rsid w:val="00DF3690"/>
    <w:rsid w:val="00DF3920"/>
    <w:rsid w:val="00DF3BC8"/>
    <w:rsid w:val="00DF3D1C"/>
    <w:rsid w:val="00DF46FE"/>
    <w:rsid w:val="00DF4FE1"/>
    <w:rsid w:val="00DF522A"/>
    <w:rsid w:val="00DF56C8"/>
    <w:rsid w:val="00DF57D7"/>
    <w:rsid w:val="00DF5D43"/>
    <w:rsid w:val="00DF6A18"/>
    <w:rsid w:val="00DF6D34"/>
    <w:rsid w:val="00DF7028"/>
    <w:rsid w:val="00DF73E7"/>
    <w:rsid w:val="00DF7658"/>
    <w:rsid w:val="00DF78B6"/>
    <w:rsid w:val="00DF7E5A"/>
    <w:rsid w:val="00DF7FC7"/>
    <w:rsid w:val="00E0001A"/>
    <w:rsid w:val="00E00455"/>
    <w:rsid w:val="00E00ABB"/>
    <w:rsid w:val="00E00CF9"/>
    <w:rsid w:val="00E01819"/>
    <w:rsid w:val="00E01FE7"/>
    <w:rsid w:val="00E02139"/>
    <w:rsid w:val="00E02199"/>
    <w:rsid w:val="00E0251A"/>
    <w:rsid w:val="00E02A89"/>
    <w:rsid w:val="00E02F6A"/>
    <w:rsid w:val="00E02F7D"/>
    <w:rsid w:val="00E0317A"/>
    <w:rsid w:val="00E0430B"/>
    <w:rsid w:val="00E04704"/>
    <w:rsid w:val="00E04B44"/>
    <w:rsid w:val="00E053EE"/>
    <w:rsid w:val="00E056B7"/>
    <w:rsid w:val="00E05AEC"/>
    <w:rsid w:val="00E0600F"/>
    <w:rsid w:val="00E063AF"/>
    <w:rsid w:val="00E06619"/>
    <w:rsid w:val="00E0677F"/>
    <w:rsid w:val="00E0690F"/>
    <w:rsid w:val="00E06B54"/>
    <w:rsid w:val="00E06E9B"/>
    <w:rsid w:val="00E072D3"/>
    <w:rsid w:val="00E0741D"/>
    <w:rsid w:val="00E10D1D"/>
    <w:rsid w:val="00E10EBA"/>
    <w:rsid w:val="00E11344"/>
    <w:rsid w:val="00E117A2"/>
    <w:rsid w:val="00E118E6"/>
    <w:rsid w:val="00E11B7E"/>
    <w:rsid w:val="00E1270F"/>
    <w:rsid w:val="00E12798"/>
    <w:rsid w:val="00E13123"/>
    <w:rsid w:val="00E136CF"/>
    <w:rsid w:val="00E13881"/>
    <w:rsid w:val="00E140D5"/>
    <w:rsid w:val="00E1484B"/>
    <w:rsid w:val="00E148A1"/>
    <w:rsid w:val="00E150F8"/>
    <w:rsid w:val="00E15A77"/>
    <w:rsid w:val="00E15AAB"/>
    <w:rsid w:val="00E16135"/>
    <w:rsid w:val="00E1619A"/>
    <w:rsid w:val="00E16D04"/>
    <w:rsid w:val="00E2013C"/>
    <w:rsid w:val="00E20291"/>
    <w:rsid w:val="00E20320"/>
    <w:rsid w:val="00E21A18"/>
    <w:rsid w:val="00E21A55"/>
    <w:rsid w:val="00E21BCF"/>
    <w:rsid w:val="00E21C6C"/>
    <w:rsid w:val="00E21DE0"/>
    <w:rsid w:val="00E21F05"/>
    <w:rsid w:val="00E21F10"/>
    <w:rsid w:val="00E22272"/>
    <w:rsid w:val="00E230CF"/>
    <w:rsid w:val="00E23528"/>
    <w:rsid w:val="00E23B14"/>
    <w:rsid w:val="00E249F7"/>
    <w:rsid w:val="00E24D7A"/>
    <w:rsid w:val="00E24DA3"/>
    <w:rsid w:val="00E25349"/>
    <w:rsid w:val="00E254B4"/>
    <w:rsid w:val="00E255F0"/>
    <w:rsid w:val="00E25673"/>
    <w:rsid w:val="00E25D92"/>
    <w:rsid w:val="00E25DFF"/>
    <w:rsid w:val="00E25F39"/>
    <w:rsid w:val="00E26B66"/>
    <w:rsid w:val="00E2778B"/>
    <w:rsid w:val="00E3014F"/>
    <w:rsid w:val="00E3027A"/>
    <w:rsid w:val="00E30C81"/>
    <w:rsid w:val="00E30EEE"/>
    <w:rsid w:val="00E314C5"/>
    <w:rsid w:val="00E3229D"/>
    <w:rsid w:val="00E32D58"/>
    <w:rsid w:val="00E3332F"/>
    <w:rsid w:val="00E33F4E"/>
    <w:rsid w:val="00E34AA2"/>
    <w:rsid w:val="00E34B15"/>
    <w:rsid w:val="00E34E1B"/>
    <w:rsid w:val="00E3582F"/>
    <w:rsid w:val="00E35D4B"/>
    <w:rsid w:val="00E3623A"/>
    <w:rsid w:val="00E36889"/>
    <w:rsid w:val="00E36BFC"/>
    <w:rsid w:val="00E37205"/>
    <w:rsid w:val="00E372E0"/>
    <w:rsid w:val="00E37667"/>
    <w:rsid w:val="00E37857"/>
    <w:rsid w:val="00E402BD"/>
    <w:rsid w:val="00E406ED"/>
    <w:rsid w:val="00E41208"/>
    <w:rsid w:val="00E4161F"/>
    <w:rsid w:val="00E41B90"/>
    <w:rsid w:val="00E41C69"/>
    <w:rsid w:val="00E41DD0"/>
    <w:rsid w:val="00E42210"/>
    <w:rsid w:val="00E4222A"/>
    <w:rsid w:val="00E42509"/>
    <w:rsid w:val="00E426D0"/>
    <w:rsid w:val="00E42BB2"/>
    <w:rsid w:val="00E42DFF"/>
    <w:rsid w:val="00E42F88"/>
    <w:rsid w:val="00E435AC"/>
    <w:rsid w:val="00E43633"/>
    <w:rsid w:val="00E4396E"/>
    <w:rsid w:val="00E43994"/>
    <w:rsid w:val="00E442EC"/>
    <w:rsid w:val="00E44E41"/>
    <w:rsid w:val="00E4552F"/>
    <w:rsid w:val="00E45B86"/>
    <w:rsid w:val="00E45BB2"/>
    <w:rsid w:val="00E4637E"/>
    <w:rsid w:val="00E46482"/>
    <w:rsid w:val="00E46862"/>
    <w:rsid w:val="00E46936"/>
    <w:rsid w:val="00E46C19"/>
    <w:rsid w:val="00E471D1"/>
    <w:rsid w:val="00E472E9"/>
    <w:rsid w:val="00E4768F"/>
    <w:rsid w:val="00E47D8C"/>
    <w:rsid w:val="00E50286"/>
    <w:rsid w:val="00E5160A"/>
    <w:rsid w:val="00E519BF"/>
    <w:rsid w:val="00E51A00"/>
    <w:rsid w:val="00E51B63"/>
    <w:rsid w:val="00E51F11"/>
    <w:rsid w:val="00E523A1"/>
    <w:rsid w:val="00E525BC"/>
    <w:rsid w:val="00E52862"/>
    <w:rsid w:val="00E5295E"/>
    <w:rsid w:val="00E53BBB"/>
    <w:rsid w:val="00E54464"/>
    <w:rsid w:val="00E5474E"/>
    <w:rsid w:val="00E54EB6"/>
    <w:rsid w:val="00E550EC"/>
    <w:rsid w:val="00E558CA"/>
    <w:rsid w:val="00E55C35"/>
    <w:rsid w:val="00E55D04"/>
    <w:rsid w:val="00E56A92"/>
    <w:rsid w:val="00E56C20"/>
    <w:rsid w:val="00E57155"/>
    <w:rsid w:val="00E57284"/>
    <w:rsid w:val="00E572CF"/>
    <w:rsid w:val="00E57469"/>
    <w:rsid w:val="00E57DAD"/>
    <w:rsid w:val="00E6007F"/>
    <w:rsid w:val="00E602D4"/>
    <w:rsid w:val="00E6106D"/>
    <w:rsid w:val="00E61215"/>
    <w:rsid w:val="00E617B8"/>
    <w:rsid w:val="00E61D57"/>
    <w:rsid w:val="00E62E14"/>
    <w:rsid w:val="00E62F15"/>
    <w:rsid w:val="00E633CA"/>
    <w:rsid w:val="00E63613"/>
    <w:rsid w:val="00E640D9"/>
    <w:rsid w:val="00E643B5"/>
    <w:rsid w:val="00E646D0"/>
    <w:rsid w:val="00E65559"/>
    <w:rsid w:val="00E65B5C"/>
    <w:rsid w:val="00E65CBD"/>
    <w:rsid w:val="00E66195"/>
    <w:rsid w:val="00E6644B"/>
    <w:rsid w:val="00E66555"/>
    <w:rsid w:val="00E66C1A"/>
    <w:rsid w:val="00E67B9C"/>
    <w:rsid w:val="00E67D7E"/>
    <w:rsid w:val="00E70270"/>
    <w:rsid w:val="00E707A9"/>
    <w:rsid w:val="00E70A7B"/>
    <w:rsid w:val="00E71342"/>
    <w:rsid w:val="00E71658"/>
    <w:rsid w:val="00E7179E"/>
    <w:rsid w:val="00E71AB3"/>
    <w:rsid w:val="00E7208C"/>
    <w:rsid w:val="00E72258"/>
    <w:rsid w:val="00E7267E"/>
    <w:rsid w:val="00E72742"/>
    <w:rsid w:val="00E72DBD"/>
    <w:rsid w:val="00E72F05"/>
    <w:rsid w:val="00E72F6E"/>
    <w:rsid w:val="00E733F5"/>
    <w:rsid w:val="00E736EE"/>
    <w:rsid w:val="00E73C33"/>
    <w:rsid w:val="00E73DB4"/>
    <w:rsid w:val="00E73DDE"/>
    <w:rsid w:val="00E74342"/>
    <w:rsid w:val="00E74FAB"/>
    <w:rsid w:val="00E75121"/>
    <w:rsid w:val="00E75146"/>
    <w:rsid w:val="00E7549C"/>
    <w:rsid w:val="00E75EDD"/>
    <w:rsid w:val="00E76C79"/>
    <w:rsid w:val="00E7721D"/>
    <w:rsid w:val="00E774ED"/>
    <w:rsid w:val="00E77CF6"/>
    <w:rsid w:val="00E804A2"/>
    <w:rsid w:val="00E80A69"/>
    <w:rsid w:val="00E80B81"/>
    <w:rsid w:val="00E8129C"/>
    <w:rsid w:val="00E82952"/>
    <w:rsid w:val="00E8318B"/>
    <w:rsid w:val="00E83B3A"/>
    <w:rsid w:val="00E83EA3"/>
    <w:rsid w:val="00E843C4"/>
    <w:rsid w:val="00E8451F"/>
    <w:rsid w:val="00E84DF9"/>
    <w:rsid w:val="00E850C0"/>
    <w:rsid w:val="00E8549F"/>
    <w:rsid w:val="00E85C80"/>
    <w:rsid w:val="00E87D63"/>
    <w:rsid w:val="00E87EE3"/>
    <w:rsid w:val="00E90801"/>
    <w:rsid w:val="00E90F7A"/>
    <w:rsid w:val="00E91576"/>
    <w:rsid w:val="00E91684"/>
    <w:rsid w:val="00E91B82"/>
    <w:rsid w:val="00E91EA9"/>
    <w:rsid w:val="00E92108"/>
    <w:rsid w:val="00E92772"/>
    <w:rsid w:val="00E927EC"/>
    <w:rsid w:val="00E92A08"/>
    <w:rsid w:val="00E933C2"/>
    <w:rsid w:val="00E93762"/>
    <w:rsid w:val="00E93A79"/>
    <w:rsid w:val="00E94025"/>
    <w:rsid w:val="00E94732"/>
    <w:rsid w:val="00E94822"/>
    <w:rsid w:val="00E94D63"/>
    <w:rsid w:val="00E95122"/>
    <w:rsid w:val="00E952BA"/>
    <w:rsid w:val="00E956E9"/>
    <w:rsid w:val="00E95DDC"/>
    <w:rsid w:val="00E96B01"/>
    <w:rsid w:val="00E97817"/>
    <w:rsid w:val="00E97F1A"/>
    <w:rsid w:val="00E97F60"/>
    <w:rsid w:val="00EA02EC"/>
    <w:rsid w:val="00EA085E"/>
    <w:rsid w:val="00EA1105"/>
    <w:rsid w:val="00EA1582"/>
    <w:rsid w:val="00EA1BFD"/>
    <w:rsid w:val="00EA24BF"/>
    <w:rsid w:val="00EA2FC2"/>
    <w:rsid w:val="00EA42B7"/>
    <w:rsid w:val="00EA43CE"/>
    <w:rsid w:val="00EA48E6"/>
    <w:rsid w:val="00EA49BA"/>
    <w:rsid w:val="00EA5239"/>
    <w:rsid w:val="00EA5353"/>
    <w:rsid w:val="00EA6441"/>
    <w:rsid w:val="00EA668F"/>
    <w:rsid w:val="00EA7000"/>
    <w:rsid w:val="00EA7254"/>
    <w:rsid w:val="00EA7629"/>
    <w:rsid w:val="00EA7EAC"/>
    <w:rsid w:val="00EB063D"/>
    <w:rsid w:val="00EB0DDE"/>
    <w:rsid w:val="00EB110A"/>
    <w:rsid w:val="00EB172F"/>
    <w:rsid w:val="00EB1772"/>
    <w:rsid w:val="00EB22EE"/>
    <w:rsid w:val="00EB260A"/>
    <w:rsid w:val="00EB28C1"/>
    <w:rsid w:val="00EB2A7B"/>
    <w:rsid w:val="00EB2C2B"/>
    <w:rsid w:val="00EB34CF"/>
    <w:rsid w:val="00EB35F7"/>
    <w:rsid w:val="00EB3C68"/>
    <w:rsid w:val="00EB3E6B"/>
    <w:rsid w:val="00EB41FE"/>
    <w:rsid w:val="00EB433E"/>
    <w:rsid w:val="00EB46A5"/>
    <w:rsid w:val="00EB653E"/>
    <w:rsid w:val="00EB68FF"/>
    <w:rsid w:val="00EB7276"/>
    <w:rsid w:val="00EB7CE8"/>
    <w:rsid w:val="00EB7E0D"/>
    <w:rsid w:val="00EC01F0"/>
    <w:rsid w:val="00EC0738"/>
    <w:rsid w:val="00EC0778"/>
    <w:rsid w:val="00EC0D1E"/>
    <w:rsid w:val="00EC0EE4"/>
    <w:rsid w:val="00EC15BB"/>
    <w:rsid w:val="00EC1CB9"/>
    <w:rsid w:val="00EC1F4A"/>
    <w:rsid w:val="00EC288B"/>
    <w:rsid w:val="00EC2CCB"/>
    <w:rsid w:val="00EC32F3"/>
    <w:rsid w:val="00EC34FE"/>
    <w:rsid w:val="00EC39E8"/>
    <w:rsid w:val="00EC3A6B"/>
    <w:rsid w:val="00EC4288"/>
    <w:rsid w:val="00EC4AF2"/>
    <w:rsid w:val="00EC592A"/>
    <w:rsid w:val="00EC5A31"/>
    <w:rsid w:val="00EC5ADD"/>
    <w:rsid w:val="00EC685D"/>
    <w:rsid w:val="00EC6E58"/>
    <w:rsid w:val="00EC712B"/>
    <w:rsid w:val="00EC7A09"/>
    <w:rsid w:val="00EC7AF9"/>
    <w:rsid w:val="00EC7D37"/>
    <w:rsid w:val="00ED0018"/>
    <w:rsid w:val="00ED018A"/>
    <w:rsid w:val="00ED02BF"/>
    <w:rsid w:val="00ED08D2"/>
    <w:rsid w:val="00ED0935"/>
    <w:rsid w:val="00ED0A83"/>
    <w:rsid w:val="00ED1049"/>
    <w:rsid w:val="00ED1523"/>
    <w:rsid w:val="00ED15D1"/>
    <w:rsid w:val="00ED16A0"/>
    <w:rsid w:val="00ED2427"/>
    <w:rsid w:val="00ED274E"/>
    <w:rsid w:val="00ED2A14"/>
    <w:rsid w:val="00ED2DD9"/>
    <w:rsid w:val="00ED2E71"/>
    <w:rsid w:val="00ED3104"/>
    <w:rsid w:val="00ED344B"/>
    <w:rsid w:val="00ED3C1B"/>
    <w:rsid w:val="00ED4401"/>
    <w:rsid w:val="00ED48B1"/>
    <w:rsid w:val="00ED4DD4"/>
    <w:rsid w:val="00ED509A"/>
    <w:rsid w:val="00ED639D"/>
    <w:rsid w:val="00ED63B2"/>
    <w:rsid w:val="00ED6BED"/>
    <w:rsid w:val="00ED722B"/>
    <w:rsid w:val="00ED735E"/>
    <w:rsid w:val="00ED73FF"/>
    <w:rsid w:val="00ED7A7C"/>
    <w:rsid w:val="00ED7C17"/>
    <w:rsid w:val="00EE0605"/>
    <w:rsid w:val="00EE0634"/>
    <w:rsid w:val="00EE07EE"/>
    <w:rsid w:val="00EE1285"/>
    <w:rsid w:val="00EE12EE"/>
    <w:rsid w:val="00EE1E7C"/>
    <w:rsid w:val="00EE27DE"/>
    <w:rsid w:val="00EE3102"/>
    <w:rsid w:val="00EE326E"/>
    <w:rsid w:val="00EE33F5"/>
    <w:rsid w:val="00EE3B62"/>
    <w:rsid w:val="00EE3ED1"/>
    <w:rsid w:val="00EE45E3"/>
    <w:rsid w:val="00EE4C91"/>
    <w:rsid w:val="00EE4D33"/>
    <w:rsid w:val="00EE4D61"/>
    <w:rsid w:val="00EE5090"/>
    <w:rsid w:val="00EE51CD"/>
    <w:rsid w:val="00EE58F3"/>
    <w:rsid w:val="00EE712C"/>
    <w:rsid w:val="00EE730B"/>
    <w:rsid w:val="00EE7951"/>
    <w:rsid w:val="00EE79F0"/>
    <w:rsid w:val="00EE7A8E"/>
    <w:rsid w:val="00EE7FA9"/>
    <w:rsid w:val="00EF0070"/>
    <w:rsid w:val="00EF01B5"/>
    <w:rsid w:val="00EF0F20"/>
    <w:rsid w:val="00EF0F35"/>
    <w:rsid w:val="00EF1569"/>
    <w:rsid w:val="00EF167B"/>
    <w:rsid w:val="00EF16EB"/>
    <w:rsid w:val="00EF176A"/>
    <w:rsid w:val="00EF18D0"/>
    <w:rsid w:val="00EF1D70"/>
    <w:rsid w:val="00EF1FCD"/>
    <w:rsid w:val="00EF2131"/>
    <w:rsid w:val="00EF2826"/>
    <w:rsid w:val="00EF30EE"/>
    <w:rsid w:val="00EF320A"/>
    <w:rsid w:val="00EF3442"/>
    <w:rsid w:val="00EF3AC1"/>
    <w:rsid w:val="00EF3B77"/>
    <w:rsid w:val="00EF3D5B"/>
    <w:rsid w:val="00EF4277"/>
    <w:rsid w:val="00EF46E0"/>
    <w:rsid w:val="00EF4FC9"/>
    <w:rsid w:val="00EF52DD"/>
    <w:rsid w:val="00EF52FC"/>
    <w:rsid w:val="00EF54A6"/>
    <w:rsid w:val="00EF5823"/>
    <w:rsid w:val="00EF5B86"/>
    <w:rsid w:val="00EF61DF"/>
    <w:rsid w:val="00EF62A6"/>
    <w:rsid w:val="00EF6C3C"/>
    <w:rsid w:val="00EF6D22"/>
    <w:rsid w:val="00EF70B1"/>
    <w:rsid w:val="00EF7D05"/>
    <w:rsid w:val="00F001D5"/>
    <w:rsid w:val="00F00899"/>
    <w:rsid w:val="00F00D1E"/>
    <w:rsid w:val="00F00E9D"/>
    <w:rsid w:val="00F0130C"/>
    <w:rsid w:val="00F01962"/>
    <w:rsid w:val="00F0208D"/>
    <w:rsid w:val="00F030E5"/>
    <w:rsid w:val="00F0453A"/>
    <w:rsid w:val="00F04C42"/>
    <w:rsid w:val="00F05007"/>
    <w:rsid w:val="00F05431"/>
    <w:rsid w:val="00F0585E"/>
    <w:rsid w:val="00F05F06"/>
    <w:rsid w:val="00F06A4A"/>
    <w:rsid w:val="00F06B29"/>
    <w:rsid w:val="00F06EE7"/>
    <w:rsid w:val="00F07606"/>
    <w:rsid w:val="00F07D2A"/>
    <w:rsid w:val="00F07DBB"/>
    <w:rsid w:val="00F07ED6"/>
    <w:rsid w:val="00F1051D"/>
    <w:rsid w:val="00F105B0"/>
    <w:rsid w:val="00F10A08"/>
    <w:rsid w:val="00F11DA0"/>
    <w:rsid w:val="00F12296"/>
    <w:rsid w:val="00F1257F"/>
    <w:rsid w:val="00F1345C"/>
    <w:rsid w:val="00F13A5D"/>
    <w:rsid w:val="00F13EF5"/>
    <w:rsid w:val="00F14741"/>
    <w:rsid w:val="00F14F0E"/>
    <w:rsid w:val="00F14F29"/>
    <w:rsid w:val="00F15646"/>
    <w:rsid w:val="00F15791"/>
    <w:rsid w:val="00F15886"/>
    <w:rsid w:val="00F15C90"/>
    <w:rsid w:val="00F16065"/>
    <w:rsid w:val="00F16070"/>
    <w:rsid w:val="00F16276"/>
    <w:rsid w:val="00F16301"/>
    <w:rsid w:val="00F1632B"/>
    <w:rsid w:val="00F16634"/>
    <w:rsid w:val="00F16C92"/>
    <w:rsid w:val="00F16F77"/>
    <w:rsid w:val="00F1720C"/>
    <w:rsid w:val="00F176BD"/>
    <w:rsid w:val="00F200E2"/>
    <w:rsid w:val="00F2029D"/>
    <w:rsid w:val="00F20E70"/>
    <w:rsid w:val="00F21264"/>
    <w:rsid w:val="00F21943"/>
    <w:rsid w:val="00F21F35"/>
    <w:rsid w:val="00F22637"/>
    <w:rsid w:val="00F2280D"/>
    <w:rsid w:val="00F2314F"/>
    <w:rsid w:val="00F236C1"/>
    <w:rsid w:val="00F2371A"/>
    <w:rsid w:val="00F23ADB"/>
    <w:rsid w:val="00F23C5E"/>
    <w:rsid w:val="00F23FAB"/>
    <w:rsid w:val="00F2420A"/>
    <w:rsid w:val="00F2421C"/>
    <w:rsid w:val="00F249A0"/>
    <w:rsid w:val="00F24BA7"/>
    <w:rsid w:val="00F24CCE"/>
    <w:rsid w:val="00F25088"/>
    <w:rsid w:val="00F255B8"/>
    <w:rsid w:val="00F255EA"/>
    <w:rsid w:val="00F25859"/>
    <w:rsid w:val="00F26BD6"/>
    <w:rsid w:val="00F27DBB"/>
    <w:rsid w:val="00F27FF0"/>
    <w:rsid w:val="00F3070D"/>
    <w:rsid w:val="00F307A7"/>
    <w:rsid w:val="00F30855"/>
    <w:rsid w:val="00F30BB1"/>
    <w:rsid w:val="00F319AC"/>
    <w:rsid w:val="00F31F6F"/>
    <w:rsid w:val="00F32B05"/>
    <w:rsid w:val="00F33B24"/>
    <w:rsid w:val="00F33E03"/>
    <w:rsid w:val="00F340DC"/>
    <w:rsid w:val="00F34184"/>
    <w:rsid w:val="00F3570B"/>
    <w:rsid w:val="00F35CE1"/>
    <w:rsid w:val="00F36152"/>
    <w:rsid w:val="00F36DC7"/>
    <w:rsid w:val="00F36EA6"/>
    <w:rsid w:val="00F37059"/>
    <w:rsid w:val="00F40C81"/>
    <w:rsid w:val="00F40DA0"/>
    <w:rsid w:val="00F412FD"/>
    <w:rsid w:val="00F413E8"/>
    <w:rsid w:val="00F4175E"/>
    <w:rsid w:val="00F419C3"/>
    <w:rsid w:val="00F41BD6"/>
    <w:rsid w:val="00F41C00"/>
    <w:rsid w:val="00F41E85"/>
    <w:rsid w:val="00F4218E"/>
    <w:rsid w:val="00F43143"/>
    <w:rsid w:val="00F431B9"/>
    <w:rsid w:val="00F43A4E"/>
    <w:rsid w:val="00F43F05"/>
    <w:rsid w:val="00F440B2"/>
    <w:rsid w:val="00F44BB4"/>
    <w:rsid w:val="00F44CFF"/>
    <w:rsid w:val="00F44E0D"/>
    <w:rsid w:val="00F44E6D"/>
    <w:rsid w:val="00F45331"/>
    <w:rsid w:val="00F454A6"/>
    <w:rsid w:val="00F46157"/>
    <w:rsid w:val="00F46395"/>
    <w:rsid w:val="00F46C36"/>
    <w:rsid w:val="00F46EDE"/>
    <w:rsid w:val="00F4765D"/>
    <w:rsid w:val="00F4767C"/>
    <w:rsid w:val="00F476EE"/>
    <w:rsid w:val="00F503BE"/>
    <w:rsid w:val="00F50694"/>
    <w:rsid w:val="00F50DAA"/>
    <w:rsid w:val="00F51333"/>
    <w:rsid w:val="00F51573"/>
    <w:rsid w:val="00F516C3"/>
    <w:rsid w:val="00F518A2"/>
    <w:rsid w:val="00F5194B"/>
    <w:rsid w:val="00F51C1D"/>
    <w:rsid w:val="00F52629"/>
    <w:rsid w:val="00F52665"/>
    <w:rsid w:val="00F52E7D"/>
    <w:rsid w:val="00F52FEA"/>
    <w:rsid w:val="00F5318D"/>
    <w:rsid w:val="00F5396E"/>
    <w:rsid w:val="00F53CE9"/>
    <w:rsid w:val="00F53DCC"/>
    <w:rsid w:val="00F54125"/>
    <w:rsid w:val="00F54B14"/>
    <w:rsid w:val="00F54F83"/>
    <w:rsid w:val="00F55A29"/>
    <w:rsid w:val="00F566B0"/>
    <w:rsid w:val="00F566DD"/>
    <w:rsid w:val="00F5677A"/>
    <w:rsid w:val="00F568F5"/>
    <w:rsid w:val="00F56A47"/>
    <w:rsid w:val="00F600A1"/>
    <w:rsid w:val="00F6073E"/>
    <w:rsid w:val="00F60B13"/>
    <w:rsid w:val="00F612AB"/>
    <w:rsid w:val="00F61827"/>
    <w:rsid w:val="00F61CCD"/>
    <w:rsid w:val="00F62447"/>
    <w:rsid w:val="00F62894"/>
    <w:rsid w:val="00F63863"/>
    <w:rsid w:val="00F63A74"/>
    <w:rsid w:val="00F63DF9"/>
    <w:rsid w:val="00F63F6C"/>
    <w:rsid w:val="00F63FA4"/>
    <w:rsid w:val="00F64D7F"/>
    <w:rsid w:val="00F65002"/>
    <w:rsid w:val="00F650C3"/>
    <w:rsid w:val="00F65E8F"/>
    <w:rsid w:val="00F66D9F"/>
    <w:rsid w:val="00F674CD"/>
    <w:rsid w:val="00F675D5"/>
    <w:rsid w:val="00F677F4"/>
    <w:rsid w:val="00F67A8D"/>
    <w:rsid w:val="00F67C4F"/>
    <w:rsid w:val="00F70F82"/>
    <w:rsid w:val="00F714EC"/>
    <w:rsid w:val="00F7188A"/>
    <w:rsid w:val="00F71F8B"/>
    <w:rsid w:val="00F7205A"/>
    <w:rsid w:val="00F7279D"/>
    <w:rsid w:val="00F728E5"/>
    <w:rsid w:val="00F733C8"/>
    <w:rsid w:val="00F737A2"/>
    <w:rsid w:val="00F73899"/>
    <w:rsid w:val="00F73B02"/>
    <w:rsid w:val="00F741B4"/>
    <w:rsid w:val="00F74B9A"/>
    <w:rsid w:val="00F752AF"/>
    <w:rsid w:val="00F753ED"/>
    <w:rsid w:val="00F755E2"/>
    <w:rsid w:val="00F75E28"/>
    <w:rsid w:val="00F75E87"/>
    <w:rsid w:val="00F764C2"/>
    <w:rsid w:val="00F77BCA"/>
    <w:rsid w:val="00F8051A"/>
    <w:rsid w:val="00F80E4E"/>
    <w:rsid w:val="00F811C5"/>
    <w:rsid w:val="00F81553"/>
    <w:rsid w:val="00F819A7"/>
    <w:rsid w:val="00F81F11"/>
    <w:rsid w:val="00F82953"/>
    <w:rsid w:val="00F83661"/>
    <w:rsid w:val="00F83DB8"/>
    <w:rsid w:val="00F8411C"/>
    <w:rsid w:val="00F84711"/>
    <w:rsid w:val="00F849FA"/>
    <w:rsid w:val="00F85490"/>
    <w:rsid w:val="00F85958"/>
    <w:rsid w:val="00F85ED6"/>
    <w:rsid w:val="00F8615D"/>
    <w:rsid w:val="00F87AFE"/>
    <w:rsid w:val="00F900B7"/>
    <w:rsid w:val="00F90134"/>
    <w:rsid w:val="00F903DC"/>
    <w:rsid w:val="00F907F7"/>
    <w:rsid w:val="00F90A3F"/>
    <w:rsid w:val="00F90BA9"/>
    <w:rsid w:val="00F90ED2"/>
    <w:rsid w:val="00F90FEA"/>
    <w:rsid w:val="00F91B99"/>
    <w:rsid w:val="00F91F33"/>
    <w:rsid w:val="00F920CE"/>
    <w:rsid w:val="00F9242C"/>
    <w:rsid w:val="00F92DE9"/>
    <w:rsid w:val="00F931B5"/>
    <w:rsid w:val="00F93299"/>
    <w:rsid w:val="00F933F1"/>
    <w:rsid w:val="00F935F3"/>
    <w:rsid w:val="00F93720"/>
    <w:rsid w:val="00F93D80"/>
    <w:rsid w:val="00F9411A"/>
    <w:rsid w:val="00F943B0"/>
    <w:rsid w:val="00F95083"/>
    <w:rsid w:val="00F9545D"/>
    <w:rsid w:val="00F95B23"/>
    <w:rsid w:val="00F95D72"/>
    <w:rsid w:val="00F962EB"/>
    <w:rsid w:val="00F9652A"/>
    <w:rsid w:val="00F96745"/>
    <w:rsid w:val="00F97297"/>
    <w:rsid w:val="00F972E4"/>
    <w:rsid w:val="00F97482"/>
    <w:rsid w:val="00F9758E"/>
    <w:rsid w:val="00F97854"/>
    <w:rsid w:val="00F97E4E"/>
    <w:rsid w:val="00FA041F"/>
    <w:rsid w:val="00FA1129"/>
    <w:rsid w:val="00FA1A12"/>
    <w:rsid w:val="00FA29B0"/>
    <w:rsid w:val="00FA2F4B"/>
    <w:rsid w:val="00FA386A"/>
    <w:rsid w:val="00FA3FE5"/>
    <w:rsid w:val="00FA465D"/>
    <w:rsid w:val="00FA4C3D"/>
    <w:rsid w:val="00FA50E1"/>
    <w:rsid w:val="00FA6211"/>
    <w:rsid w:val="00FA6507"/>
    <w:rsid w:val="00FA736F"/>
    <w:rsid w:val="00FA76F2"/>
    <w:rsid w:val="00FA772D"/>
    <w:rsid w:val="00FB0A32"/>
    <w:rsid w:val="00FB0E47"/>
    <w:rsid w:val="00FB0F58"/>
    <w:rsid w:val="00FB1B0B"/>
    <w:rsid w:val="00FB1D17"/>
    <w:rsid w:val="00FB286E"/>
    <w:rsid w:val="00FB29B8"/>
    <w:rsid w:val="00FB2E6D"/>
    <w:rsid w:val="00FB3165"/>
    <w:rsid w:val="00FB3375"/>
    <w:rsid w:val="00FB3402"/>
    <w:rsid w:val="00FB3C1D"/>
    <w:rsid w:val="00FB4034"/>
    <w:rsid w:val="00FB4598"/>
    <w:rsid w:val="00FB4BC9"/>
    <w:rsid w:val="00FB4C91"/>
    <w:rsid w:val="00FB5454"/>
    <w:rsid w:val="00FB5511"/>
    <w:rsid w:val="00FB57D1"/>
    <w:rsid w:val="00FB5918"/>
    <w:rsid w:val="00FB5A1E"/>
    <w:rsid w:val="00FB5E86"/>
    <w:rsid w:val="00FB65DD"/>
    <w:rsid w:val="00FB691F"/>
    <w:rsid w:val="00FB6AC3"/>
    <w:rsid w:val="00FB6DA3"/>
    <w:rsid w:val="00FB75B6"/>
    <w:rsid w:val="00FB7831"/>
    <w:rsid w:val="00FB78B5"/>
    <w:rsid w:val="00FB7E12"/>
    <w:rsid w:val="00FC0540"/>
    <w:rsid w:val="00FC05FA"/>
    <w:rsid w:val="00FC070B"/>
    <w:rsid w:val="00FC0726"/>
    <w:rsid w:val="00FC089B"/>
    <w:rsid w:val="00FC0BC6"/>
    <w:rsid w:val="00FC11AC"/>
    <w:rsid w:val="00FC202D"/>
    <w:rsid w:val="00FC2283"/>
    <w:rsid w:val="00FC291F"/>
    <w:rsid w:val="00FC3036"/>
    <w:rsid w:val="00FC331E"/>
    <w:rsid w:val="00FC3405"/>
    <w:rsid w:val="00FC3EFA"/>
    <w:rsid w:val="00FC47D5"/>
    <w:rsid w:val="00FC4D26"/>
    <w:rsid w:val="00FC4DD2"/>
    <w:rsid w:val="00FC5446"/>
    <w:rsid w:val="00FC61FA"/>
    <w:rsid w:val="00FC61FE"/>
    <w:rsid w:val="00FC6C3B"/>
    <w:rsid w:val="00FC6CD1"/>
    <w:rsid w:val="00FC6DEF"/>
    <w:rsid w:val="00FC7272"/>
    <w:rsid w:val="00FC7466"/>
    <w:rsid w:val="00FC7656"/>
    <w:rsid w:val="00FC7AD7"/>
    <w:rsid w:val="00FC7B4B"/>
    <w:rsid w:val="00FC7D16"/>
    <w:rsid w:val="00FD0C32"/>
    <w:rsid w:val="00FD0D9A"/>
    <w:rsid w:val="00FD10B2"/>
    <w:rsid w:val="00FD19D9"/>
    <w:rsid w:val="00FD1F4A"/>
    <w:rsid w:val="00FD20B1"/>
    <w:rsid w:val="00FD2197"/>
    <w:rsid w:val="00FD230D"/>
    <w:rsid w:val="00FD2FFF"/>
    <w:rsid w:val="00FD3095"/>
    <w:rsid w:val="00FD345F"/>
    <w:rsid w:val="00FD39E7"/>
    <w:rsid w:val="00FD3C7D"/>
    <w:rsid w:val="00FD44B1"/>
    <w:rsid w:val="00FD489E"/>
    <w:rsid w:val="00FD4C6B"/>
    <w:rsid w:val="00FD4CAD"/>
    <w:rsid w:val="00FD50BE"/>
    <w:rsid w:val="00FD577B"/>
    <w:rsid w:val="00FD5BAE"/>
    <w:rsid w:val="00FD5FA8"/>
    <w:rsid w:val="00FD609B"/>
    <w:rsid w:val="00FD64B7"/>
    <w:rsid w:val="00FD6584"/>
    <w:rsid w:val="00FD6E80"/>
    <w:rsid w:val="00FD6FE3"/>
    <w:rsid w:val="00FD7316"/>
    <w:rsid w:val="00FD768E"/>
    <w:rsid w:val="00FD7A11"/>
    <w:rsid w:val="00FD7AB1"/>
    <w:rsid w:val="00FD7F76"/>
    <w:rsid w:val="00FE00A8"/>
    <w:rsid w:val="00FE0F04"/>
    <w:rsid w:val="00FE165E"/>
    <w:rsid w:val="00FE1847"/>
    <w:rsid w:val="00FE1E8F"/>
    <w:rsid w:val="00FE21BD"/>
    <w:rsid w:val="00FE298E"/>
    <w:rsid w:val="00FE2DCD"/>
    <w:rsid w:val="00FE2F73"/>
    <w:rsid w:val="00FE38DA"/>
    <w:rsid w:val="00FE3ECF"/>
    <w:rsid w:val="00FE496E"/>
    <w:rsid w:val="00FE4BFE"/>
    <w:rsid w:val="00FE4D66"/>
    <w:rsid w:val="00FE4DD4"/>
    <w:rsid w:val="00FE5776"/>
    <w:rsid w:val="00FE5DBD"/>
    <w:rsid w:val="00FE6439"/>
    <w:rsid w:val="00FE665F"/>
    <w:rsid w:val="00FE6B98"/>
    <w:rsid w:val="00FE6D8A"/>
    <w:rsid w:val="00FE7610"/>
    <w:rsid w:val="00FE7BB2"/>
    <w:rsid w:val="00FE7CF8"/>
    <w:rsid w:val="00FF0182"/>
    <w:rsid w:val="00FF04E2"/>
    <w:rsid w:val="00FF062C"/>
    <w:rsid w:val="00FF08AF"/>
    <w:rsid w:val="00FF0EA1"/>
    <w:rsid w:val="00FF1089"/>
    <w:rsid w:val="00FF1435"/>
    <w:rsid w:val="00FF1691"/>
    <w:rsid w:val="00FF2574"/>
    <w:rsid w:val="00FF29F5"/>
    <w:rsid w:val="00FF2ACA"/>
    <w:rsid w:val="00FF3A09"/>
    <w:rsid w:val="00FF3D47"/>
    <w:rsid w:val="00FF43BD"/>
    <w:rsid w:val="00FF4EDF"/>
    <w:rsid w:val="00FF52D9"/>
    <w:rsid w:val="00FF582C"/>
    <w:rsid w:val="00FF588B"/>
    <w:rsid w:val="00FF6338"/>
    <w:rsid w:val="00FF64B6"/>
    <w:rsid w:val="00FF66FE"/>
    <w:rsid w:val="00FF743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49AD6"/>
  <w15:docId w15:val="{24139B0C-8190-4000-A1A6-8D31552D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2201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link w:val="berschrift1Zchn"/>
    <w:qFormat/>
    <w:rsid w:val="0078538A"/>
    <w:pPr>
      <w:keepNext/>
      <w:outlineLvl w:val="0"/>
    </w:pPr>
    <w:rPr>
      <w:rFonts w:ascii="BMWType V2 Bold" w:hAnsi="BMWType V2 Bold" w:cs="Arial"/>
      <w:bCs/>
      <w:sz w:val="36"/>
      <w:szCs w:val="32"/>
    </w:rPr>
  </w:style>
  <w:style w:type="paragraph" w:styleId="berschrift2">
    <w:name w:val="heading 2"/>
    <w:basedOn w:val="Standard"/>
    <w:next w:val="Standard"/>
    <w:link w:val="berschrift2Zchn"/>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4">
    <w:name w:val="heading 4"/>
    <w:basedOn w:val="Standard"/>
    <w:next w:val="Standard"/>
    <w:link w:val="berschrift4Zchn"/>
    <w:semiHidden/>
    <w:unhideWhenUsed/>
    <w:qFormat/>
    <w:rsid w:val="00F8051A"/>
    <w:pPr>
      <w:keepNext/>
      <w:keepLines/>
      <w:widowControl w:val="0"/>
      <w:tabs>
        <w:tab w:val="clear" w:pos="454"/>
        <w:tab w:val="clear" w:pos="4706"/>
      </w:tabs>
      <w:overflowPunct w:val="0"/>
      <w:autoSpaceDE w:val="0"/>
      <w:autoSpaceDN w:val="0"/>
      <w:adjustRightInd w:val="0"/>
      <w:spacing w:before="40" w:line="240" w:lineRule="auto"/>
      <w:contextualSpacing/>
      <w:outlineLvl w:val="3"/>
    </w:pPr>
    <w:rPr>
      <w:rFonts w:asciiTheme="majorHAnsi" w:eastAsiaTheme="majorEastAsia" w:hAnsiTheme="majorHAnsi" w:cstheme="majorBidi"/>
      <w:i/>
      <w:iCs/>
      <w:color w:val="365F91" w:themeColor="accent1" w:themeShade="BF"/>
      <w:sz w:val="14"/>
      <w:szCs w:val="20"/>
      <w:lang w:eastAsia="en-US"/>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paragraph" w:styleId="berschrift7">
    <w:name w:val="heading 7"/>
    <w:basedOn w:val="BMWStandard"/>
    <w:next w:val="BMWStandard"/>
    <w:link w:val="berschrift7Zchn"/>
    <w:semiHidden/>
    <w:unhideWhenUsed/>
    <w:qFormat/>
    <w:rsid w:val="00F8051A"/>
    <w:pPr>
      <w:keepNext/>
      <w:spacing w:line="240" w:lineRule="exact"/>
      <w:ind w:left="-108" w:firstLine="108"/>
      <w:jc w:val="right"/>
      <w:outlineLvl w:val="6"/>
    </w:pPr>
    <w:rPr>
      <w:rFonts w:ascii="lettergothic" w:eastAsiaTheme="minorHAnsi" w:hAnsi="lettergothic" w:cstheme="minorBidi"/>
      <w:b/>
      <w:bCs/>
      <w:sz w:val="14"/>
      <w:szCs w:val="22"/>
      <w:lang w:val="bg-BG"/>
    </w:rPr>
  </w:style>
  <w:style w:type="paragraph" w:styleId="berschrift8">
    <w:name w:val="heading 8"/>
    <w:basedOn w:val="BMWStandard"/>
    <w:next w:val="BMWStandard"/>
    <w:link w:val="berschrift8Zchn"/>
    <w:semiHidden/>
    <w:unhideWhenUsed/>
    <w:qFormat/>
    <w:rsid w:val="00F8051A"/>
    <w:pPr>
      <w:keepNext/>
      <w:ind w:left="-108" w:firstLine="108"/>
      <w:outlineLvl w:val="7"/>
    </w:pPr>
    <w:rPr>
      <w:rFonts w:ascii="BMWTypeLight" w:eastAsiaTheme="minorHAnsi" w:hAnsi="BMWTypeLight" w:cstheme="minorBidi"/>
      <w:b/>
      <w:bCs/>
      <w:szCs w:val="22"/>
      <w:lang w:val="bg-BG"/>
    </w:rPr>
  </w:style>
  <w:style w:type="paragraph" w:styleId="berschrift9">
    <w:name w:val="heading 9"/>
    <w:basedOn w:val="BMWStandard"/>
    <w:next w:val="BMWStandard"/>
    <w:link w:val="berschrift9Zchn"/>
    <w:semiHidden/>
    <w:unhideWhenUsed/>
    <w:qFormat/>
    <w:rsid w:val="00F8051A"/>
    <w:pPr>
      <w:keepNext/>
      <w:spacing w:line="240" w:lineRule="exact"/>
      <w:jc w:val="center"/>
      <w:outlineLvl w:val="8"/>
    </w:pPr>
    <w:rPr>
      <w:rFonts w:ascii="lettergothic" w:eastAsiaTheme="minorHAnsi" w:hAnsi="lettergothic" w:cstheme="minorBidi"/>
      <w:b/>
      <w:bCs/>
      <w:szCs w:val="22"/>
      <w:lang w:val="bg-BG"/>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uiPriority w:val="99"/>
    <w:rsid w:val="0078538A"/>
    <w:pPr>
      <w:numPr>
        <w:numId w:val="1"/>
      </w:numPr>
      <w:spacing w:before="60" w:after="60"/>
    </w:pPr>
  </w:style>
  <w:style w:type="paragraph" w:customStyle="1" w:styleId="Fliesstext">
    <w:name w:val="Fliesstext"/>
    <w:basedOn w:val="Standard"/>
    <w:uiPriority w:val="99"/>
    <w:qFormat/>
    <w:rsid w:val="0078538A"/>
  </w:style>
  <w:style w:type="paragraph" w:styleId="Funotentext">
    <w:name w:val="footnote text"/>
    <w:basedOn w:val="Standard"/>
    <w:link w:val="FunotentextZchn"/>
    <w:uiPriority w:val="99"/>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uiPriority w:val="99"/>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uiPriority w:val="99"/>
    <w:rsid w:val="0078538A"/>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link w:val="UntertitelZchn"/>
    <w:uiPriority w:val="99"/>
    <w:qFormat/>
    <w:rsid w:val="0078538A"/>
    <w:pPr>
      <w:outlineLvl w:val="1"/>
    </w:pPr>
    <w:rPr>
      <w:rFonts w:ascii="BMWType V2 Bold" w:hAnsi="BMWType V2 Bold" w:cs="Arial"/>
    </w:rPr>
  </w:style>
  <w:style w:type="paragraph" w:customStyle="1" w:styleId="Zusammenfassung">
    <w:name w:val="Zusammenfassung"/>
    <w:basedOn w:val="Standard"/>
    <w:next w:val="Fliesstext"/>
    <w:uiPriority w:val="99"/>
    <w:rsid w:val="0078538A"/>
    <w:pPr>
      <w:spacing w:after="290" w:line="210" w:lineRule="exact"/>
    </w:pPr>
    <w:rPr>
      <w:rFonts w:ascii="BMWType V2 Bold" w:hAnsi="BMWType V2 Bold"/>
      <w:sz w:val="18"/>
    </w:rPr>
  </w:style>
  <w:style w:type="paragraph" w:customStyle="1" w:styleId="zzbmw-group">
    <w:name w:val="zz_bmw-group"/>
    <w:basedOn w:val="Standard"/>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78538A"/>
  </w:style>
  <w:style w:type="paragraph" w:customStyle="1" w:styleId="zzmarginalielight">
    <w:name w:val="zz_marginalie_light"/>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78538A"/>
    <w:rPr>
      <w:rFonts w:ascii="BMWType V2 Bold" w:hAnsi="BMWType V2 Bold"/>
    </w:rPr>
  </w:style>
  <w:style w:type="paragraph" w:customStyle="1" w:styleId="zztitelseite2">
    <w:name w:val="zz_titel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link w:val="KopfzeileZchn"/>
    <w:uiPriority w:val="99"/>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link w:val="FuzeileZchn"/>
    <w:uiPriority w:val="99"/>
    <w:rsid w:val="0078538A"/>
    <w:pPr>
      <w:tabs>
        <w:tab w:val="clear" w:pos="454"/>
        <w:tab w:val="clear" w:pos="4706"/>
        <w:tab w:val="center" w:pos="4536"/>
        <w:tab w:val="right" w:pos="9072"/>
      </w:tabs>
    </w:pPr>
  </w:style>
  <w:style w:type="paragraph" w:customStyle="1" w:styleId="zzkopftabelle">
    <w:name w:val="zz_kopftabelle"/>
    <w:basedOn w:val="Standard"/>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aliases w:val="Numbered Para 1,Dot pt,No Spacing1,List Paragraph Char Char Char,Indicator Text,Bullet Points,MAIN CONTENT,F5 List Paragraph,Bullet 1,List Paragraph12,Colorful List - Accent 11,Normal numbered,OBC Bullet,List Paragraph2,L,Agenda,Maire,3"/>
    <w:basedOn w:val="Standard"/>
    <w:link w:val="ListenabsatzZchn"/>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StandardWeb">
    <w:name w:val="Normal (Web)"/>
    <w:basedOn w:val="Standard"/>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13F9"/>
    <w:rPr>
      <w:b/>
      <w:bCs/>
    </w:rPr>
  </w:style>
  <w:style w:type="character" w:styleId="BesuchterLink">
    <w:name w:val="FollowedHyperlink"/>
    <w:basedOn w:val="Absatz-Standardschriftart"/>
    <w:rsid w:val="002F1FBF"/>
    <w:rPr>
      <w:color w:val="800080" w:themeColor="followedHyperlink"/>
      <w:u w:val="single"/>
    </w:rPr>
  </w:style>
  <w:style w:type="paragraph" w:styleId="KeinLeerraum">
    <w:name w:val="No Spacing"/>
    <w:uiPriority w:val="1"/>
    <w:qFormat/>
    <w:rsid w:val="00B44787"/>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954FF2"/>
    <w:rPr>
      <w:b/>
      <w:bCs/>
      <w:i w:val="0"/>
      <w:iCs w:val="0"/>
    </w:rPr>
  </w:style>
  <w:style w:type="character" w:customStyle="1" w:styleId="st1">
    <w:name w:val="st1"/>
    <w:basedOn w:val="Absatz-Standardschriftart"/>
    <w:rsid w:val="00954FF2"/>
  </w:style>
  <w:style w:type="character" w:styleId="Kommentarzeichen">
    <w:name w:val="annotation reference"/>
    <w:basedOn w:val="Absatz-Standardschriftart"/>
    <w:uiPriority w:val="99"/>
    <w:semiHidden/>
    <w:unhideWhenUsed/>
    <w:rsid w:val="000810FD"/>
    <w:rPr>
      <w:sz w:val="16"/>
      <w:szCs w:val="16"/>
    </w:rPr>
  </w:style>
  <w:style w:type="paragraph" w:styleId="Kommentartext">
    <w:name w:val="annotation text"/>
    <w:basedOn w:val="Standard"/>
    <w:link w:val="KommentartextZchn"/>
    <w:uiPriority w:val="99"/>
    <w:unhideWhenUsed/>
    <w:rsid w:val="000810FD"/>
    <w:pPr>
      <w:spacing w:line="240" w:lineRule="auto"/>
    </w:pPr>
    <w:rPr>
      <w:sz w:val="20"/>
      <w:szCs w:val="20"/>
    </w:rPr>
  </w:style>
  <w:style w:type="character" w:customStyle="1" w:styleId="KommentartextZchn">
    <w:name w:val="Kommentartext Zchn"/>
    <w:basedOn w:val="Absatz-Standardschriftart"/>
    <w:link w:val="Kommentartext"/>
    <w:uiPriority w:val="99"/>
    <w:rsid w:val="000810FD"/>
    <w:rPr>
      <w:rFonts w:ascii="BMWType V2 Light" w:hAnsi="BMWType V2 Light"/>
    </w:rPr>
  </w:style>
  <w:style w:type="paragraph" w:styleId="Kommentarthema">
    <w:name w:val="annotation subject"/>
    <w:basedOn w:val="Kommentartext"/>
    <w:next w:val="Kommentartext"/>
    <w:link w:val="KommentarthemaZchn"/>
    <w:uiPriority w:val="99"/>
    <w:semiHidden/>
    <w:unhideWhenUsed/>
    <w:rsid w:val="000810FD"/>
    <w:rPr>
      <w:b/>
      <w:bCs/>
    </w:rPr>
  </w:style>
  <w:style w:type="character" w:customStyle="1" w:styleId="KommentarthemaZchn">
    <w:name w:val="Kommentarthema Zchn"/>
    <w:basedOn w:val="KommentartextZchn"/>
    <w:link w:val="Kommentarthema"/>
    <w:uiPriority w:val="99"/>
    <w:semiHidden/>
    <w:rsid w:val="000810FD"/>
    <w:rPr>
      <w:rFonts w:ascii="BMWType V2 Light" w:hAnsi="BMWType V2 Light"/>
      <w:b/>
      <w:bCs/>
    </w:rPr>
  </w:style>
  <w:style w:type="paragraph" w:customStyle="1" w:styleId="Default">
    <w:name w:val="Default"/>
    <w:uiPriority w:val="99"/>
    <w:rsid w:val="00021890"/>
    <w:pPr>
      <w:autoSpaceDE w:val="0"/>
      <w:autoSpaceDN w:val="0"/>
      <w:adjustRightInd w:val="0"/>
    </w:pPr>
    <w:rPr>
      <w:rFonts w:ascii="BMWType V2 Light" w:hAnsi="BMWType V2 Light" w:cs="BMWType V2 Light"/>
      <w:color w:val="000000"/>
      <w:sz w:val="24"/>
      <w:szCs w:val="24"/>
      <w:lang w:val="en-GB" w:eastAsia="en-GB" w:bidi="en-GB"/>
    </w:rPr>
  </w:style>
  <w:style w:type="character" w:customStyle="1" w:styleId="ListenabsatzZchn">
    <w:name w:val="Listenabsatz Zchn"/>
    <w:aliases w:val="Numbered Para 1 Zchn,Dot pt Zchn,No Spacing1 Zchn,List Paragraph Char Char Char Zchn,Indicator Text Zchn,Bullet Points Zchn,MAIN CONTENT Zchn,F5 List Paragraph Zchn,Bullet 1 Zchn,List Paragraph12 Zchn,Colorful List - Accent 11 Zchn"/>
    <w:basedOn w:val="Absatz-Standardschriftart"/>
    <w:link w:val="Listenabsatz"/>
    <w:uiPriority w:val="34"/>
    <w:qFormat/>
    <w:locked/>
    <w:rsid w:val="00662E46"/>
  </w:style>
  <w:style w:type="table" w:styleId="Tabellenraster">
    <w:name w:val="Table Grid"/>
    <w:basedOn w:val="NormaleTabelle"/>
    <w:uiPriority w:val="39"/>
    <w:rsid w:val="001E52B3"/>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99"/>
    <w:rsid w:val="00BD04D5"/>
    <w:rPr>
      <w:rFonts w:ascii="BMWType V2 Bold" w:hAnsi="BMWType V2 Bold" w:cs="Arial"/>
      <w:bCs/>
      <w:sz w:val="28"/>
      <w:szCs w:val="32"/>
    </w:rPr>
  </w:style>
  <w:style w:type="character" w:customStyle="1" w:styleId="NichtaufgelsteErwhnung1">
    <w:name w:val="Nicht aufgelöste Erwähnung1"/>
    <w:basedOn w:val="Absatz-Standardschriftart"/>
    <w:uiPriority w:val="99"/>
    <w:semiHidden/>
    <w:unhideWhenUsed/>
    <w:rsid w:val="002F60B9"/>
    <w:rPr>
      <w:color w:val="605E5C"/>
      <w:shd w:val="clear" w:color="auto" w:fill="E1DFDD"/>
    </w:rPr>
  </w:style>
  <w:style w:type="character" w:customStyle="1" w:styleId="berschrift1Zchn">
    <w:name w:val="Überschrift 1 Zchn"/>
    <w:basedOn w:val="Absatz-Standardschriftart"/>
    <w:link w:val="berschrift1"/>
    <w:rsid w:val="005A59C3"/>
    <w:rPr>
      <w:rFonts w:ascii="BMWType V2 Bold" w:hAnsi="BMWType V2 Bold" w:cs="Arial"/>
      <w:bCs/>
      <w:sz w:val="36"/>
      <w:szCs w:val="32"/>
    </w:rPr>
  </w:style>
  <w:style w:type="character" w:customStyle="1" w:styleId="berschrift2Zchn">
    <w:name w:val="Überschrift 2 Zchn"/>
    <w:basedOn w:val="Absatz-Standardschriftart"/>
    <w:link w:val="berschrift2"/>
    <w:rsid w:val="005A59C3"/>
    <w:rPr>
      <w:rFonts w:ascii="BMWType V2 Bold" w:hAnsi="BMWType V2 Bold" w:cs="Arial"/>
      <w:bCs/>
      <w:iCs/>
      <w:color w:val="808080"/>
      <w:sz w:val="36"/>
      <w:szCs w:val="28"/>
    </w:rPr>
  </w:style>
  <w:style w:type="character" w:customStyle="1" w:styleId="berschrift3Zchn">
    <w:name w:val="Überschrift 3 Zchn"/>
    <w:basedOn w:val="Absatz-Standardschriftart"/>
    <w:link w:val="berschrift3"/>
    <w:rsid w:val="005A59C3"/>
    <w:rPr>
      <w:rFonts w:ascii="BMWType V2 Bold" w:hAnsi="BMWType V2 Bold" w:cs="Arial"/>
      <w:bCs/>
      <w:sz w:val="28"/>
      <w:szCs w:val="26"/>
    </w:rPr>
  </w:style>
  <w:style w:type="character" w:customStyle="1" w:styleId="FunotentextZchn">
    <w:name w:val="Fußnotentext Zchn"/>
    <w:basedOn w:val="Absatz-Standardschriftart"/>
    <w:link w:val="Funotentext"/>
    <w:uiPriority w:val="99"/>
    <w:semiHidden/>
    <w:rsid w:val="005A59C3"/>
    <w:rPr>
      <w:rFonts w:ascii="BMWType V2 Light" w:hAnsi="BMWType V2 Light"/>
      <w:sz w:val="12"/>
    </w:rPr>
  </w:style>
  <w:style w:type="character" w:customStyle="1" w:styleId="UntertitelZchn">
    <w:name w:val="Untertitel Zchn"/>
    <w:basedOn w:val="Absatz-Standardschriftart"/>
    <w:link w:val="Untertitel"/>
    <w:uiPriority w:val="99"/>
    <w:rsid w:val="005A59C3"/>
    <w:rPr>
      <w:rFonts w:ascii="BMWType V2 Bold" w:hAnsi="BMWType V2 Bold" w:cs="Arial"/>
      <w:sz w:val="22"/>
      <w:szCs w:val="24"/>
    </w:rPr>
  </w:style>
  <w:style w:type="character" w:customStyle="1" w:styleId="SprechblasentextZchn">
    <w:name w:val="Sprechblasentext Zchn"/>
    <w:basedOn w:val="Absatz-Standardschriftart"/>
    <w:link w:val="Sprechblasentext"/>
    <w:uiPriority w:val="99"/>
    <w:semiHidden/>
    <w:rsid w:val="005A59C3"/>
    <w:rPr>
      <w:rFonts w:ascii="Tahoma" w:hAnsi="Tahoma" w:cs="Tahoma"/>
      <w:sz w:val="16"/>
      <w:szCs w:val="16"/>
    </w:rPr>
  </w:style>
  <w:style w:type="character" w:customStyle="1" w:styleId="KopfzeileZchn">
    <w:name w:val="Kopfzeile Zchn"/>
    <w:basedOn w:val="Absatz-Standardschriftart"/>
    <w:link w:val="Kopfzeile"/>
    <w:uiPriority w:val="99"/>
    <w:rsid w:val="005A59C3"/>
    <w:rPr>
      <w:rFonts w:ascii="BMWType V2 Light" w:hAnsi="BMWType V2 Light"/>
      <w:sz w:val="22"/>
      <w:szCs w:val="24"/>
    </w:rPr>
  </w:style>
  <w:style w:type="character" w:customStyle="1" w:styleId="FuzeileZchn">
    <w:name w:val="Fußzeile Zchn"/>
    <w:basedOn w:val="Absatz-Standardschriftart"/>
    <w:link w:val="Fuzeile"/>
    <w:uiPriority w:val="99"/>
    <w:rsid w:val="005A59C3"/>
    <w:rPr>
      <w:rFonts w:ascii="BMWType V2 Light" w:hAnsi="BMWType V2 Light"/>
      <w:sz w:val="22"/>
      <w:szCs w:val="24"/>
    </w:rPr>
  </w:style>
  <w:style w:type="paragraph" w:customStyle="1" w:styleId="BMWFF-2inKrze">
    <w:name w:val="_BMW_FF-2_inKürze"/>
    <w:basedOn w:val="Standard"/>
    <w:uiPriority w:val="99"/>
    <w:qFormat/>
    <w:rsid w:val="005A59C3"/>
    <w:pPr>
      <w:pBdr>
        <w:top w:val="single" w:sz="4" w:space="1" w:color="auto"/>
        <w:left w:val="single" w:sz="4" w:space="4" w:color="auto"/>
        <w:bottom w:val="single" w:sz="4" w:space="1" w:color="auto"/>
        <w:right w:val="single" w:sz="4" w:space="4" w:color="auto"/>
      </w:pBdr>
      <w:shd w:val="clear" w:color="auto" w:fill="E7F6FF"/>
      <w:tabs>
        <w:tab w:val="clear" w:pos="454"/>
        <w:tab w:val="clear" w:pos="4706"/>
      </w:tabs>
      <w:spacing w:before="120" w:after="120" w:line="240" w:lineRule="auto"/>
    </w:pPr>
    <w:rPr>
      <w:rFonts w:ascii="BMW Group Condensed" w:hAnsi="BMW Group Condensed"/>
      <w:b/>
      <w:szCs w:val="20"/>
    </w:rPr>
  </w:style>
  <w:style w:type="paragraph" w:customStyle="1" w:styleId="BMWFF-2berschrift3">
    <w:name w:val="BMW_FF-2_Überschrift3"/>
    <w:basedOn w:val="Standard"/>
    <w:uiPriority w:val="99"/>
    <w:qFormat/>
    <w:rsid w:val="005A59C3"/>
    <w:pPr>
      <w:tabs>
        <w:tab w:val="clear" w:pos="454"/>
        <w:tab w:val="clear" w:pos="4706"/>
      </w:tabs>
      <w:spacing w:after="120" w:line="240" w:lineRule="atLeast"/>
      <w:jc w:val="both"/>
    </w:pPr>
    <w:rPr>
      <w:rFonts w:ascii="BMW Group Condensed" w:hAnsi="BMW Group Condensed"/>
      <w:b/>
      <w:color w:val="0075B9"/>
      <w:sz w:val="24"/>
      <w:szCs w:val="20"/>
    </w:rPr>
  </w:style>
  <w:style w:type="paragraph" w:customStyle="1" w:styleId="BMWFF-2Standard">
    <w:name w:val="_BMW_FF-2_Standard"/>
    <w:uiPriority w:val="99"/>
    <w:qFormat/>
    <w:rsid w:val="005A59C3"/>
    <w:pPr>
      <w:spacing w:before="120" w:after="120"/>
    </w:pPr>
    <w:rPr>
      <w:rFonts w:ascii="BMW Group Condensed" w:hAnsi="BMW Group Condensed"/>
      <w:sz w:val="22"/>
    </w:rPr>
  </w:style>
  <w:style w:type="paragraph" w:customStyle="1" w:styleId="BMWFF-2berschrift2">
    <w:name w:val="BMW_FF-2_Überschrift2"/>
    <w:basedOn w:val="Standard"/>
    <w:next w:val="Standard"/>
    <w:uiPriority w:val="99"/>
    <w:qFormat/>
    <w:rsid w:val="005A59C3"/>
    <w:pPr>
      <w:tabs>
        <w:tab w:val="clear" w:pos="454"/>
        <w:tab w:val="clear" w:pos="4706"/>
      </w:tabs>
      <w:spacing w:after="120" w:line="240" w:lineRule="atLeast"/>
    </w:pPr>
    <w:rPr>
      <w:rFonts w:ascii="BMW Group Condensed" w:hAnsi="BMW Group Condensed"/>
      <w:b/>
      <w:color w:val="0075B9"/>
      <w:sz w:val="24"/>
      <w:szCs w:val="20"/>
    </w:rPr>
  </w:style>
  <w:style w:type="paragraph" w:customStyle="1" w:styleId="BMWStandard">
    <w:name w:val="_BMW_Standard"/>
    <w:link w:val="BMWStandardZchn"/>
    <w:uiPriority w:val="99"/>
    <w:qFormat/>
    <w:rsid w:val="005A59C3"/>
    <w:pPr>
      <w:spacing w:after="120" w:line="240" w:lineRule="atLeast"/>
      <w:jc w:val="both"/>
    </w:pPr>
    <w:rPr>
      <w:rFonts w:ascii="BMWType V2 Regular" w:hAnsi="BMWType V2 Regular"/>
      <w:sz w:val="18"/>
      <w:lang w:eastAsia="en-US"/>
    </w:rPr>
  </w:style>
  <w:style w:type="character" w:customStyle="1" w:styleId="BMWStandardZchn">
    <w:name w:val="_BMW_Standard Zchn"/>
    <w:basedOn w:val="Absatz-Standardschriftart"/>
    <w:link w:val="BMWStandard"/>
    <w:uiPriority w:val="99"/>
    <w:locked/>
    <w:rsid w:val="005A59C3"/>
    <w:rPr>
      <w:rFonts w:ascii="BMWType V2 Regular" w:hAnsi="BMWType V2 Regular"/>
      <w:sz w:val="18"/>
      <w:lang w:eastAsia="en-US"/>
    </w:rPr>
  </w:style>
  <w:style w:type="paragraph" w:customStyle="1" w:styleId="Pa7">
    <w:name w:val="Pa7"/>
    <w:basedOn w:val="Default"/>
    <w:next w:val="Default"/>
    <w:uiPriority w:val="99"/>
    <w:rsid w:val="005A59C3"/>
    <w:pPr>
      <w:spacing w:line="185" w:lineRule="atLeast"/>
    </w:pPr>
    <w:rPr>
      <w:rFonts w:ascii="BMW Group Serif" w:hAnsi="BMW Group Serif" w:cs="Times New Roman"/>
      <w:color w:val="auto"/>
      <w:lang w:val="de-DE" w:eastAsia="de-DE" w:bidi="ar-SA"/>
    </w:rPr>
  </w:style>
  <w:style w:type="paragraph" w:customStyle="1" w:styleId="Pa8">
    <w:name w:val="Pa8"/>
    <w:basedOn w:val="Default"/>
    <w:next w:val="Default"/>
    <w:uiPriority w:val="99"/>
    <w:rsid w:val="005A59C3"/>
    <w:pPr>
      <w:spacing w:line="191" w:lineRule="atLeast"/>
    </w:pPr>
    <w:rPr>
      <w:rFonts w:ascii="BMW Group Serif" w:hAnsi="BMW Group Serif" w:cs="Times New Roman"/>
      <w:color w:val="auto"/>
      <w:lang w:val="de-DE" w:eastAsia="de-DE" w:bidi="ar-SA"/>
    </w:rPr>
  </w:style>
  <w:style w:type="paragraph" w:customStyle="1" w:styleId="Pa5">
    <w:name w:val="Pa5"/>
    <w:basedOn w:val="Default"/>
    <w:next w:val="Default"/>
    <w:uiPriority w:val="99"/>
    <w:rsid w:val="005A59C3"/>
    <w:pPr>
      <w:spacing w:line="161" w:lineRule="atLeast"/>
    </w:pPr>
    <w:rPr>
      <w:rFonts w:ascii="BMW Group Condensed" w:hAnsi="BMW Group Condensed" w:cs="Times New Roman"/>
      <w:color w:val="auto"/>
      <w:lang w:val="de-DE" w:eastAsia="de-DE" w:bidi="ar-SA"/>
    </w:rPr>
  </w:style>
  <w:style w:type="paragraph" w:customStyle="1" w:styleId="Pa18">
    <w:name w:val="Pa18"/>
    <w:basedOn w:val="Default"/>
    <w:next w:val="Default"/>
    <w:uiPriority w:val="99"/>
    <w:rsid w:val="005A59C3"/>
    <w:pPr>
      <w:spacing w:line="161" w:lineRule="atLeast"/>
    </w:pPr>
    <w:rPr>
      <w:rFonts w:ascii="BMW Group Condensed" w:hAnsi="BMW Group Condensed" w:cs="Times New Roman"/>
      <w:color w:val="auto"/>
      <w:lang w:val="de-DE" w:eastAsia="de-DE" w:bidi="ar-SA"/>
    </w:rPr>
  </w:style>
  <w:style w:type="paragraph" w:styleId="berarbeitung">
    <w:name w:val="Revision"/>
    <w:hidden/>
    <w:uiPriority w:val="99"/>
    <w:semiHidden/>
    <w:rsid w:val="005A59C3"/>
    <w:rPr>
      <w:rFonts w:ascii="BMWType V2 Light" w:hAnsi="BMWType V2 Light"/>
      <w:sz w:val="22"/>
      <w:szCs w:val="24"/>
    </w:rPr>
  </w:style>
  <w:style w:type="paragraph" w:customStyle="1" w:styleId="BMWStandardneu">
    <w:name w:val="BMW Standard_neu"/>
    <w:basedOn w:val="BMWStandard"/>
    <w:autoRedefine/>
    <w:qFormat/>
    <w:rsid w:val="003B460D"/>
    <w:pPr>
      <w:tabs>
        <w:tab w:val="left" w:pos="6660"/>
      </w:tabs>
      <w:spacing w:after="0" w:line="360" w:lineRule="auto"/>
      <w:ind w:right="-822"/>
      <w:jc w:val="left"/>
    </w:pPr>
    <w:rPr>
      <w:rFonts w:ascii="BMWGroupTN" w:hAnsi="BMWGroupTN"/>
      <w:sz w:val="22"/>
      <w:szCs w:val="22"/>
      <w:lang w:eastAsia="de-DE"/>
    </w:rPr>
  </w:style>
  <w:style w:type="character" w:customStyle="1" w:styleId="NichtaufgelsteErwhnung2">
    <w:name w:val="Nicht aufgelöste Erwähnung2"/>
    <w:basedOn w:val="Absatz-Standardschriftart"/>
    <w:uiPriority w:val="99"/>
    <w:semiHidden/>
    <w:unhideWhenUsed/>
    <w:rsid w:val="00A82D16"/>
    <w:rPr>
      <w:color w:val="605E5C"/>
      <w:shd w:val="clear" w:color="auto" w:fill="E1DFDD"/>
    </w:rPr>
  </w:style>
  <w:style w:type="character" w:styleId="Platzhaltertext">
    <w:name w:val="Placeholder Text"/>
    <w:basedOn w:val="Absatz-Standardschriftart"/>
    <w:uiPriority w:val="99"/>
    <w:semiHidden/>
    <w:rsid w:val="00112C48"/>
    <w:rPr>
      <w:color w:val="808080"/>
    </w:rPr>
  </w:style>
  <w:style w:type="character" w:styleId="NichtaufgelsteErwhnung">
    <w:name w:val="Unresolved Mention"/>
    <w:basedOn w:val="Absatz-Standardschriftart"/>
    <w:uiPriority w:val="99"/>
    <w:semiHidden/>
    <w:unhideWhenUsed/>
    <w:rsid w:val="00773261"/>
    <w:rPr>
      <w:color w:val="605E5C"/>
      <w:shd w:val="clear" w:color="auto" w:fill="E1DFDD"/>
    </w:rPr>
  </w:style>
  <w:style w:type="character" w:customStyle="1" w:styleId="berschrift4Zchn">
    <w:name w:val="Überschrift 4 Zchn"/>
    <w:basedOn w:val="Absatz-Standardschriftart"/>
    <w:link w:val="berschrift4"/>
    <w:semiHidden/>
    <w:rsid w:val="00F8051A"/>
    <w:rPr>
      <w:rFonts w:asciiTheme="majorHAnsi" w:eastAsiaTheme="majorEastAsia" w:hAnsiTheme="majorHAnsi" w:cstheme="majorBidi"/>
      <w:i/>
      <w:iCs/>
      <w:color w:val="365F91" w:themeColor="accent1" w:themeShade="BF"/>
      <w:sz w:val="14"/>
      <w:lang w:eastAsia="en-US"/>
    </w:rPr>
  </w:style>
  <w:style w:type="character" w:customStyle="1" w:styleId="berschrift7Zchn">
    <w:name w:val="Überschrift 7 Zchn"/>
    <w:basedOn w:val="Absatz-Standardschriftart"/>
    <w:link w:val="berschrift7"/>
    <w:semiHidden/>
    <w:rsid w:val="00F8051A"/>
    <w:rPr>
      <w:rFonts w:ascii="lettergothic" w:eastAsiaTheme="minorHAnsi" w:hAnsi="lettergothic" w:cstheme="minorBidi"/>
      <w:b/>
      <w:bCs/>
      <w:sz w:val="14"/>
      <w:szCs w:val="22"/>
      <w:lang w:val="bg-BG" w:eastAsia="en-US"/>
    </w:rPr>
  </w:style>
  <w:style w:type="character" w:customStyle="1" w:styleId="berschrift8Zchn">
    <w:name w:val="Überschrift 8 Zchn"/>
    <w:basedOn w:val="Absatz-Standardschriftart"/>
    <w:link w:val="berschrift8"/>
    <w:semiHidden/>
    <w:rsid w:val="00F8051A"/>
    <w:rPr>
      <w:rFonts w:ascii="BMWTypeLight" w:eastAsiaTheme="minorHAnsi" w:hAnsi="BMWTypeLight" w:cstheme="minorBidi"/>
      <w:b/>
      <w:bCs/>
      <w:sz w:val="18"/>
      <w:szCs w:val="22"/>
      <w:lang w:val="bg-BG" w:eastAsia="en-US"/>
    </w:rPr>
  </w:style>
  <w:style w:type="character" w:customStyle="1" w:styleId="berschrift9Zchn">
    <w:name w:val="Überschrift 9 Zchn"/>
    <w:basedOn w:val="Absatz-Standardschriftart"/>
    <w:link w:val="berschrift9"/>
    <w:semiHidden/>
    <w:rsid w:val="00F8051A"/>
    <w:rPr>
      <w:rFonts w:ascii="lettergothic" w:eastAsiaTheme="minorHAnsi" w:hAnsi="lettergothic" w:cstheme="minorBidi"/>
      <w:b/>
      <w:bCs/>
      <w:sz w:val="18"/>
      <w:szCs w:val="22"/>
      <w:lang w:val="bg-BG" w:eastAsia="en-US"/>
    </w:rPr>
  </w:style>
  <w:style w:type="paragraph" w:customStyle="1" w:styleId="msonormal0">
    <w:name w:val="msonormal"/>
    <w:uiPriority w:val="99"/>
    <w:rsid w:val="00F8051A"/>
    <w:pPr>
      <w:spacing w:before="100" w:beforeAutospacing="1" w:after="100" w:afterAutospacing="1" w:line="256" w:lineRule="auto"/>
    </w:pPr>
    <w:rPr>
      <w:rFonts w:asciiTheme="minorHAnsi" w:eastAsiaTheme="minorEastAsia" w:hAnsiTheme="minorHAnsi" w:cstheme="minorBidi"/>
      <w:sz w:val="24"/>
      <w:szCs w:val="24"/>
      <w:lang w:val="bg-BG" w:eastAsia="en-US"/>
    </w:rPr>
  </w:style>
  <w:style w:type="paragraph" w:styleId="Verzeichnis1">
    <w:name w:val="toc 1"/>
    <w:basedOn w:val="Standard"/>
    <w:next w:val="Standard"/>
    <w:autoRedefine/>
    <w:uiPriority w:val="39"/>
    <w:semiHidden/>
    <w:unhideWhenUsed/>
    <w:rsid w:val="00F8051A"/>
    <w:pPr>
      <w:widowControl w:val="0"/>
      <w:tabs>
        <w:tab w:val="clear" w:pos="454"/>
        <w:tab w:val="clear" w:pos="4706"/>
      </w:tabs>
      <w:overflowPunct w:val="0"/>
      <w:autoSpaceDE w:val="0"/>
      <w:autoSpaceDN w:val="0"/>
      <w:adjustRightInd w:val="0"/>
      <w:spacing w:before="20" w:after="240" w:line="240" w:lineRule="auto"/>
      <w:contextualSpacing/>
    </w:pPr>
    <w:rPr>
      <w:rFonts w:ascii="BMWType V2 Regular" w:hAnsi="BMWType V2 Regular"/>
      <w:sz w:val="20"/>
      <w:szCs w:val="20"/>
      <w:lang w:eastAsia="en-US"/>
    </w:rPr>
  </w:style>
  <w:style w:type="paragraph" w:styleId="Endnotentext">
    <w:name w:val="endnote text"/>
    <w:basedOn w:val="Standard"/>
    <w:link w:val="EndnotentextZchn"/>
    <w:uiPriority w:val="99"/>
    <w:semiHidden/>
    <w:unhideWhenUsed/>
    <w:rsid w:val="00F8051A"/>
    <w:pPr>
      <w:widowControl w:val="0"/>
      <w:tabs>
        <w:tab w:val="clear" w:pos="454"/>
        <w:tab w:val="clear" w:pos="4706"/>
      </w:tabs>
      <w:overflowPunct w:val="0"/>
      <w:autoSpaceDE w:val="0"/>
      <w:autoSpaceDN w:val="0"/>
      <w:adjustRightInd w:val="0"/>
      <w:spacing w:before="20" w:after="20" w:line="240" w:lineRule="auto"/>
      <w:contextualSpacing/>
    </w:pPr>
    <w:rPr>
      <w:rFonts w:ascii="BMWType V2 Regular" w:eastAsiaTheme="minorHAnsi" w:hAnsi="BMWType V2 Regular" w:cstheme="minorBidi"/>
      <w:sz w:val="14"/>
      <w:szCs w:val="22"/>
      <w:lang w:val="bg-BG" w:eastAsia="en-US"/>
    </w:rPr>
  </w:style>
  <w:style w:type="character" w:customStyle="1" w:styleId="EndnotentextZchn">
    <w:name w:val="Endnotentext Zchn"/>
    <w:basedOn w:val="Absatz-Standardschriftart"/>
    <w:link w:val="Endnotentext"/>
    <w:uiPriority w:val="99"/>
    <w:semiHidden/>
    <w:rsid w:val="00F8051A"/>
    <w:rPr>
      <w:rFonts w:ascii="BMWType V2 Regular" w:eastAsiaTheme="minorHAnsi" w:hAnsi="BMWType V2 Regular" w:cstheme="minorBidi"/>
      <w:sz w:val="14"/>
      <w:szCs w:val="22"/>
      <w:lang w:val="bg-BG" w:eastAsia="en-US"/>
    </w:rPr>
  </w:style>
  <w:style w:type="paragraph" w:styleId="Dokumentstruktur">
    <w:name w:val="Document Map"/>
    <w:basedOn w:val="Standard"/>
    <w:link w:val="DokumentstrukturZchn"/>
    <w:uiPriority w:val="99"/>
    <w:semiHidden/>
    <w:unhideWhenUsed/>
    <w:rsid w:val="00F8051A"/>
    <w:pPr>
      <w:widowControl w:val="0"/>
      <w:tabs>
        <w:tab w:val="clear" w:pos="454"/>
        <w:tab w:val="clear" w:pos="4706"/>
      </w:tabs>
      <w:overflowPunct w:val="0"/>
      <w:autoSpaceDE w:val="0"/>
      <w:autoSpaceDN w:val="0"/>
      <w:adjustRightInd w:val="0"/>
      <w:spacing w:before="20" w:after="20" w:line="240" w:lineRule="auto"/>
      <w:contextualSpacing/>
    </w:pPr>
    <w:rPr>
      <w:rFonts w:ascii="Tahoma" w:eastAsiaTheme="minorHAnsi" w:hAnsi="Tahoma" w:cs="Tahoma"/>
      <w:sz w:val="16"/>
      <w:szCs w:val="16"/>
      <w:lang w:val="bg-BG" w:eastAsia="en-US"/>
    </w:rPr>
  </w:style>
  <w:style w:type="character" w:customStyle="1" w:styleId="DokumentstrukturZchn">
    <w:name w:val="Dokumentstruktur Zchn"/>
    <w:basedOn w:val="Absatz-Standardschriftart"/>
    <w:link w:val="Dokumentstruktur"/>
    <w:uiPriority w:val="99"/>
    <w:semiHidden/>
    <w:rsid w:val="00F8051A"/>
    <w:rPr>
      <w:rFonts w:ascii="Tahoma" w:eastAsiaTheme="minorHAnsi" w:hAnsi="Tahoma" w:cs="Tahoma"/>
      <w:sz w:val="16"/>
      <w:szCs w:val="16"/>
      <w:lang w:val="bg-BG" w:eastAsia="en-US"/>
    </w:rPr>
  </w:style>
  <w:style w:type="paragraph" w:styleId="Inhaltsverzeichnisberschrift">
    <w:name w:val="TOC Heading"/>
    <w:basedOn w:val="berschrift1"/>
    <w:next w:val="Standard"/>
    <w:uiPriority w:val="39"/>
    <w:semiHidden/>
    <w:unhideWhenUsed/>
    <w:qFormat/>
    <w:rsid w:val="00F8051A"/>
    <w:pPr>
      <w:keepLines/>
      <w:tabs>
        <w:tab w:val="clear" w:pos="454"/>
        <w:tab w:val="clear" w:pos="4706"/>
      </w:tabs>
      <w:spacing w:before="240" w:after="120" w:line="256" w:lineRule="auto"/>
      <w:outlineLvl w:val="9"/>
    </w:pPr>
    <w:rPr>
      <w:rFonts w:asciiTheme="majorHAnsi" w:eastAsiaTheme="majorEastAsia" w:hAnsiTheme="majorHAnsi" w:cstheme="majorBidi"/>
      <w:bCs w:val="0"/>
      <w:color w:val="365F91" w:themeColor="accent1" w:themeShade="BF"/>
      <w:sz w:val="32"/>
      <w:lang w:val="bg-BG"/>
    </w:rPr>
  </w:style>
  <w:style w:type="paragraph" w:customStyle="1" w:styleId="101BMWHeader">
    <w:name w:val="_101_BMW_Header"/>
    <w:uiPriority w:val="99"/>
    <w:qFormat/>
    <w:rsid w:val="00F8051A"/>
    <w:rPr>
      <w:rFonts w:ascii="BMWGroupTN Condensed" w:eastAsiaTheme="minorHAnsi" w:hAnsi="BMWGroupTN Condensed" w:cstheme="minorBidi"/>
      <w:sz w:val="13"/>
      <w:szCs w:val="22"/>
      <w:lang w:val="bg-BG" w:eastAsia="en-US"/>
    </w:rPr>
  </w:style>
  <w:style w:type="paragraph" w:customStyle="1" w:styleId="100BMWHEADERSEITENZAHL">
    <w:name w:val="_100 _BMW_HEADER SEITENZAHL"/>
    <w:uiPriority w:val="99"/>
    <w:qFormat/>
    <w:rsid w:val="00F8051A"/>
    <w:pPr>
      <w:spacing w:after="160"/>
    </w:pPr>
    <w:rPr>
      <w:rFonts w:ascii="BMWGroupTN Condensed" w:eastAsiaTheme="minorHAnsi" w:hAnsi="BMWGroupTN Condensed" w:cstheme="minorBidi"/>
      <w:b/>
      <w:sz w:val="24"/>
      <w:szCs w:val="22"/>
      <w:lang w:val="bg-BG" w:eastAsia="en-US"/>
    </w:rPr>
  </w:style>
  <w:style w:type="paragraph" w:customStyle="1" w:styleId="102BMWHeaderbold">
    <w:name w:val="_102_BMW_Header_bold"/>
    <w:uiPriority w:val="99"/>
    <w:qFormat/>
    <w:rsid w:val="00F8051A"/>
    <w:rPr>
      <w:rFonts w:ascii="BMWGroupTN Condensed" w:eastAsiaTheme="minorHAnsi" w:hAnsi="BMWGroupTN Condensed" w:cstheme="minorBidi"/>
      <w:b/>
      <w:sz w:val="13"/>
      <w:szCs w:val="22"/>
      <w:lang w:val="bg-BG" w:eastAsia="en-US"/>
    </w:rPr>
  </w:style>
  <w:style w:type="character" w:customStyle="1" w:styleId="020BMWBERSCHRIFT1Char">
    <w:name w:val="_020_BMW_ÜBERSCHRIFT_1 Char"/>
    <w:basedOn w:val="Absatz-Standardschriftart"/>
    <w:link w:val="020BMWBERSCHRIFT1"/>
    <w:locked/>
    <w:rsid w:val="00F8051A"/>
    <w:rPr>
      <w:rFonts w:ascii="BMWGroupTN Condensed" w:hAnsi="BMWGroupTN Condensed"/>
      <w:b/>
      <w:caps/>
      <w:spacing w:val="30"/>
      <w:sz w:val="46"/>
    </w:rPr>
  </w:style>
  <w:style w:type="paragraph" w:customStyle="1" w:styleId="020BMWBERSCHRIFT1">
    <w:name w:val="_020_BMW_ÜBERSCHRIFT_1"/>
    <w:link w:val="020BMWBERSCHRIFT1Char"/>
    <w:qFormat/>
    <w:rsid w:val="00F8051A"/>
    <w:pPr>
      <w:pageBreakBefore/>
      <w:framePr w:w="11737" w:h="1701" w:wrap="around" w:vAnchor="text" w:hAnchor="margin" w:xAlign="right" w:y="1"/>
      <w:suppressAutoHyphens/>
      <w:spacing w:before="440"/>
      <w:contextualSpacing/>
      <w:outlineLvl w:val="0"/>
    </w:pPr>
    <w:rPr>
      <w:rFonts w:ascii="BMWGroupTN Condensed" w:hAnsi="BMWGroupTN Condensed"/>
      <w:b/>
      <w:caps/>
      <w:spacing w:val="30"/>
      <w:sz w:val="46"/>
    </w:rPr>
  </w:style>
  <w:style w:type="paragraph" w:customStyle="1" w:styleId="021BMWberschrift2">
    <w:name w:val="_021_BMW_Überschrift_2"/>
    <w:uiPriority w:val="99"/>
    <w:qFormat/>
    <w:rsid w:val="00F8051A"/>
    <w:pPr>
      <w:suppressAutoHyphens/>
      <w:spacing w:after="400"/>
      <w:outlineLvl w:val="1"/>
    </w:pPr>
    <w:rPr>
      <w:rFonts w:ascii="BMWGroupTN Condensed" w:eastAsiaTheme="minorHAnsi" w:hAnsi="BMWGroupTN Condensed" w:cstheme="minorBidi"/>
      <w:b/>
      <w:caps/>
      <w:noProof/>
      <w:spacing w:val="30"/>
      <w:sz w:val="34"/>
      <w:szCs w:val="22"/>
      <w:lang w:val="bg-BG" w:eastAsia="en-US"/>
    </w:rPr>
  </w:style>
  <w:style w:type="character" w:customStyle="1" w:styleId="022BMWberschrift3Char">
    <w:name w:val="_022_BMW_Überschrift_3 Char"/>
    <w:basedOn w:val="Absatz-Standardschriftart"/>
    <w:link w:val="022BMWberschrift3"/>
    <w:locked/>
    <w:rsid w:val="00F8051A"/>
    <w:rPr>
      <w:rFonts w:ascii="BMWGroupTN" w:hAnsi="BMWGroupTN"/>
      <w:b/>
      <w:sz w:val="17"/>
    </w:rPr>
  </w:style>
  <w:style w:type="paragraph" w:customStyle="1" w:styleId="010BMWFlietext">
    <w:name w:val="_010_BMW_Fließtext"/>
    <w:link w:val="010BMWFlietextChar"/>
    <w:qFormat/>
    <w:rsid w:val="00F8051A"/>
    <w:pPr>
      <w:spacing w:after="200"/>
      <w:jc w:val="both"/>
    </w:pPr>
    <w:rPr>
      <w:rFonts w:ascii="BMWGroupTN Light" w:eastAsiaTheme="minorHAnsi" w:hAnsi="BMWGroupTN Light" w:cstheme="minorBidi"/>
      <w:sz w:val="17"/>
      <w:szCs w:val="22"/>
      <w:lang w:eastAsia="en-US"/>
    </w:rPr>
  </w:style>
  <w:style w:type="paragraph" w:customStyle="1" w:styleId="022BMWberschrift3">
    <w:name w:val="_022_BMW_Überschrift_3"/>
    <w:next w:val="010BMWFlietext"/>
    <w:link w:val="022BMWberschrift3Char"/>
    <w:qFormat/>
    <w:rsid w:val="00F8051A"/>
    <w:pPr>
      <w:keepNext/>
      <w:suppressAutoHyphens/>
    </w:pPr>
    <w:rPr>
      <w:rFonts w:ascii="BMWGroupTN" w:hAnsi="BMWGroupTN"/>
      <w:b/>
      <w:sz w:val="17"/>
    </w:rPr>
  </w:style>
  <w:style w:type="character" w:customStyle="1" w:styleId="010BMWFlietextChar">
    <w:name w:val="_010_BMW_Fließtext Char"/>
    <w:basedOn w:val="Absatz-Standardschriftart"/>
    <w:link w:val="010BMWFlietext"/>
    <w:locked/>
    <w:rsid w:val="00F8051A"/>
    <w:rPr>
      <w:rFonts w:ascii="BMWGroupTN Light" w:eastAsiaTheme="minorHAnsi" w:hAnsi="BMWGroupTN Light" w:cstheme="minorBidi"/>
      <w:sz w:val="17"/>
      <w:szCs w:val="22"/>
      <w:lang w:eastAsia="en-US"/>
    </w:rPr>
  </w:style>
  <w:style w:type="character" w:customStyle="1" w:styleId="011BMWFlietextBoldChar">
    <w:name w:val="_011_BMW_Fließtext_Bold Char"/>
    <w:basedOn w:val="Absatz-Standardschriftart"/>
    <w:link w:val="011BMWFlietextBold"/>
    <w:locked/>
    <w:rsid w:val="00F8051A"/>
    <w:rPr>
      <w:rFonts w:ascii="BMWGroupTN" w:hAnsi="BMWGroupTN"/>
      <w:b/>
      <w:sz w:val="17"/>
    </w:rPr>
  </w:style>
  <w:style w:type="paragraph" w:customStyle="1" w:styleId="011BMWFlietextBold">
    <w:name w:val="_011_BMW_Fließtext_Bold"/>
    <w:link w:val="011BMWFlietextBoldChar"/>
    <w:qFormat/>
    <w:rsid w:val="00F8051A"/>
    <w:pPr>
      <w:spacing w:after="160"/>
      <w:jc w:val="both"/>
    </w:pPr>
    <w:rPr>
      <w:rFonts w:ascii="BMWGroupTN" w:hAnsi="BMWGroupTN"/>
      <w:b/>
      <w:sz w:val="17"/>
    </w:rPr>
  </w:style>
  <w:style w:type="character" w:customStyle="1" w:styleId="012BMWAuflistungZchn">
    <w:name w:val="_012_BMW_Auflistung Zchn"/>
    <w:basedOn w:val="Absatz-Standardschriftart"/>
    <w:link w:val="012BMWAuflistung"/>
    <w:locked/>
    <w:rsid w:val="00F8051A"/>
    <w:rPr>
      <w:rFonts w:ascii="BMWGroupTN Light" w:hAnsi="BMWGroupTN Light"/>
      <w:sz w:val="17"/>
    </w:rPr>
  </w:style>
  <w:style w:type="paragraph" w:customStyle="1" w:styleId="012BMWAuflistung">
    <w:name w:val="_012_BMW_Auflistung"/>
    <w:link w:val="012BMWAuflistungZchn"/>
    <w:qFormat/>
    <w:rsid w:val="00F8051A"/>
    <w:pPr>
      <w:numPr>
        <w:numId w:val="2"/>
      </w:numPr>
      <w:spacing w:after="160"/>
      <w:jc w:val="both"/>
    </w:pPr>
    <w:rPr>
      <w:rFonts w:ascii="BMWGroupTN Light" w:hAnsi="BMWGroupTN Light"/>
      <w:sz w:val="17"/>
    </w:rPr>
  </w:style>
  <w:style w:type="paragraph" w:customStyle="1" w:styleId="013BMWAuflistung2">
    <w:name w:val="_013_BMW_Auflistung_2"/>
    <w:uiPriority w:val="99"/>
    <w:qFormat/>
    <w:rsid w:val="00F8051A"/>
    <w:pPr>
      <w:numPr>
        <w:numId w:val="3"/>
      </w:numPr>
      <w:spacing w:after="160"/>
      <w:jc w:val="both"/>
    </w:pPr>
    <w:rPr>
      <w:rFonts w:ascii="BMWGroupTN Light" w:eastAsiaTheme="minorHAnsi" w:hAnsi="BMWGroupTN Light" w:cstheme="minorBidi"/>
      <w:sz w:val="17"/>
      <w:szCs w:val="22"/>
      <w:lang w:eastAsia="en-US"/>
    </w:rPr>
  </w:style>
  <w:style w:type="character" w:customStyle="1" w:styleId="014BMWLinkChar">
    <w:name w:val="_014_BMW_Link Char"/>
    <w:basedOn w:val="Absatz-Standardschriftart"/>
    <w:link w:val="014BMWLink"/>
    <w:locked/>
    <w:rsid w:val="00F8051A"/>
    <w:rPr>
      <w:rFonts w:ascii="BMWGroupTN Condensed" w:eastAsia="BMWGroupTNCondensedPro-Reg" w:hAnsi="BMWGroupTN Condensed"/>
      <w:sz w:val="16"/>
      <w:u w:val="single"/>
    </w:rPr>
  </w:style>
  <w:style w:type="paragraph" w:customStyle="1" w:styleId="014BMWLink">
    <w:name w:val="_014_BMW_Link"/>
    <w:next w:val="010BMWFlietext"/>
    <w:link w:val="014BMWLinkChar"/>
    <w:qFormat/>
    <w:rsid w:val="00F8051A"/>
    <w:pPr>
      <w:spacing w:after="160"/>
      <w:contextualSpacing/>
    </w:pPr>
    <w:rPr>
      <w:rFonts w:ascii="BMWGroupTN Condensed" w:eastAsia="BMWGroupTNCondensedPro-Reg" w:hAnsi="BMWGroupTN Condensed"/>
      <w:sz w:val="16"/>
      <w:u w:val="single"/>
    </w:rPr>
  </w:style>
  <w:style w:type="character" w:customStyle="1" w:styleId="015BMWLinkBlauChar">
    <w:name w:val="_015_BMW_Link_Blau Char"/>
    <w:basedOn w:val="014BMWLinkChar"/>
    <w:link w:val="015BMWLinkBlau"/>
    <w:locked/>
    <w:rsid w:val="00F8051A"/>
    <w:rPr>
      <w:rFonts w:ascii="BMWGroupTN Condensed" w:eastAsia="BMWGroupTNCondensedPro-Reg" w:hAnsi="BMWGroupTN Condensed"/>
      <w:color w:val="0083C6"/>
      <w:sz w:val="16"/>
      <w:u w:val="single"/>
    </w:rPr>
  </w:style>
  <w:style w:type="paragraph" w:customStyle="1" w:styleId="015BMWLinkBlau">
    <w:name w:val="_015_BMW_Link_Blau"/>
    <w:basedOn w:val="014BMWLink"/>
    <w:link w:val="015BMWLinkBlauChar"/>
    <w:qFormat/>
    <w:rsid w:val="00F8051A"/>
    <w:rPr>
      <w:color w:val="0083C6"/>
    </w:rPr>
  </w:style>
  <w:style w:type="character" w:customStyle="1" w:styleId="030BMWFunoteStandardZchn">
    <w:name w:val="_030_BMW_Fußnote_Standard Zchn"/>
    <w:basedOn w:val="Absatz-Standardschriftart"/>
    <w:link w:val="030BMWFunoteStandard"/>
    <w:locked/>
    <w:rsid w:val="00F8051A"/>
    <w:rPr>
      <w:rFonts w:ascii="BMWGroupTN Light" w:hAnsi="BMWGroupTN Light"/>
      <w:sz w:val="11"/>
    </w:rPr>
  </w:style>
  <w:style w:type="paragraph" w:customStyle="1" w:styleId="030BMWFunoteStandard">
    <w:name w:val="_030_BMW_Fußnote_Standard"/>
    <w:link w:val="030BMWFunoteStandardZchn"/>
    <w:qFormat/>
    <w:rsid w:val="00F8051A"/>
    <w:pPr>
      <w:spacing w:before="60" w:after="120"/>
      <w:ind w:left="57" w:hanging="57"/>
      <w:contextualSpacing/>
    </w:pPr>
    <w:rPr>
      <w:rFonts w:ascii="BMWGroupTN Light" w:hAnsi="BMWGroupTN Light"/>
      <w:sz w:val="11"/>
    </w:rPr>
  </w:style>
  <w:style w:type="character" w:customStyle="1" w:styleId="031BMWFunoteLinkChar">
    <w:name w:val="_031_BMW_Fußnote_Link Char"/>
    <w:basedOn w:val="Absatz-Standardschriftart"/>
    <w:link w:val="031BMWFunoteLink"/>
    <w:locked/>
    <w:rsid w:val="00F8051A"/>
    <w:rPr>
      <w:rFonts w:ascii="BMWGroupTN Light" w:hAnsi="BMWGroupTN Light"/>
      <w:noProof/>
      <w:sz w:val="11"/>
      <w:u w:val="single"/>
    </w:rPr>
  </w:style>
  <w:style w:type="paragraph" w:customStyle="1" w:styleId="031BMWFunoteLink">
    <w:name w:val="_031_BMW_Fußnote_Link"/>
    <w:link w:val="031BMWFunoteLinkChar"/>
    <w:qFormat/>
    <w:rsid w:val="00F8051A"/>
    <w:pPr>
      <w:contextualSpacing/>
    </w:pPr>
    <w:rPr>
      <w:rFonts w:ascii="BMWGroupTN Light" w:hAnsi="BMWGroupTN Light"/>
      <w:noProof/>
      <w:sz w:val="11"/>
      <w:u w:val="single"/>
    </w:rPr>
  </w:style>
  <w:style w:type="character" w:customStyle="1" w:styleId="032BMWFunoteLinkBlauChar">
    <w:name w:val="_032_BMW_Fußnote_Link_Blau Char"/>
    <w:basedOn w:val="Absatz-Standardschriftart"/>
    <w:link w:val="032BMWFunoteLinkBlau"/>
    <w:locked/>
    <w:rsid w:val="00F8051A"/>
    <w:rPr>
      <w:rFonts w:ascii="BMWGroupTN Light" w:hAnsi="BMWGroupTN Light"/>
      <w:color w:val="0083C6"/>
      <w:sz w:val="11"/>
      <w:u w:val="single"/>
    </w:rPr>
  </w:style>
  <w:style w:type="paragraph" w:customStyle="1" w:styleId="032BMWFunoteLinkBlau">
    <w:name w:val="_032_BMW_Fußnote_Link_Blau"/>
    <w:link w:val="032BMWFunoteLinkBlauChar"/>
    <w:qFormat/>
    <w:rsid w:val="00F8051A"/>
    <w:pPr>
      <w:contextualSpacing/>
    </w:pPr>
    <w:rPr>
      <w:rFonts w:ascii="BMWGroupTN Light" w:hAnsi="BMWGroupTN Light"/>
      <w:color w:val="0083C6"/>
      <w:sz w:val="11"/>
      <w:u w:val="single"/>
    </w:rPr>
  </w:style>
  <w:style w:type="character" w:customStyle="1" w:styleId="024BMWUnterberschriftChar">
    <w:name w:val="_024_BMW_Unterüberschrift Char"/>
    <w:basedOn w:val="Absatz-Standardschriftart"/>
    <w:link w:val="024BMWUnterberschrift"/>
    <w:locked/>
    <w:rsid w:val="00F8051A"/>
    <w:rPr>
      <w:rFonts w:ascii="BMWGroupTN" w:hAnsi="BMWGroupTN"/>
      <w:b/>
      <w:sz w:val="15"/>
    </w:rPr>
  </w:style>
  <w:style w:type="paragraph" w:customStyle="1" w:styleId="024BMWUnterberschrift">
    <w:name w:val="_024_BMW_Unterüberschrift"/>
    <w:link w:val="024BMWUnterberschriftChar"/>
    <w:qFormat/>
    <w:rsid w:val="00F8051A"/>
    <w:pPr>
      <w:keepNext/>
    </w:pPr>
    <w:rPr>
      <w:rFonts w:ascii="BMWGroupTN" w:hAnsi="BMWGroupTN"/>
      <w:b/>
      <w:sz w:val="15"/>
    </w:rPr>
  </w:style>
  <w:style w:type="paragraph" w:customStyle="1" w:styleId="023BMWTabelleberschrift">
    <w:name w:val="_023_BMW_Tabelle_Überschrift"/>
    <w:uiPriority w:val="99"/>
    <w:qFormat/>
    <w:rsid w:val="00F8051A"/>
    <w:pPr>
      <w:keepNext/>
      <w:pBdr>
        <w:bottom w:val="single" w:sz="12" w:space="1" w:color="auto"/>
      </w:pBdr>
      <w:spacing w:after="60"/>
    </w:pPr>
    <w:rPr>
      <w:rFonts w:ascii="BMWGroupTN" w:eastAsiaTheme="minorHAnsi" w:hAnsi="BMWGroupTN" w:cstheme="minorBidi"/>
      <w:b/>
      <w:sz w:val="17"/>
      <w:szCs w:val="22"/>
      <w:lang w:eastAsia="en-US"/>
    </w:rPr>
  </w:style>
  <w:style w:type="paragraph" w:customStyle="1" w:styleId="Ttext">
    <w:name w:val="T_text"/>
    <w:uiPriority w:val="99"/>
    <w:qFormat/>
    <w:rsid w:val="00F8051A"/>
    <w:pPr>
      <w:spacing w:line="200" w:lineRule="exact"/>
    </w:pPr>
    <w:rPr>
      <w:rFonts w:ascii="BMWGroupTN Condensed" w:eastAsiaTheme="minorHAnsi" w:hAnsi="BMWGroupTN Condensed" w:cstheme="minorBidi"/>
      <w:noProof/>
      <w:w w:val="110"/>
      <w:sz w:val="14"/>
      <w:szCs w:val="22"/>
      <w:lang w:eastAsia="en-US"/>
    </w:rPr>
  </w:style>
  <w:style w:type="paragraph" w:customStyle="1" w:styleId="Tnumber">
    <w:name w:val="T_number"/>
    <w:uiPriority w:val="99"/>
    <w:qFormat/>
    <w:rsid w:val="00F8051A"/>
    <w:pPr>
      <w:spacing w:line="200" w:lineRule="exact"/>
      <w:jc w:val="right"/>
    </w:pPr>
    <w:rPr>
      <w:rFonts w:ascii="BMWGroupTN Condensed" w:eastAsiaTheme="minorHAnsi" w:hAnsi="BMWGroupTN Condensed" w:cstheme="minorBidi"/>
      <w:noProof/>
      <w:w w:val="110"/>
      <w:sz w:val="14"/>
      <w:szCs w:val="22"/>
      <w:lang w:eastAsia="en-US"/>
    </w:rPr>
  </w:style>
  <w:style w:type="paragraph" w:customStyle="1" w:styleId="Ttextbold">
    <w:name w:val="T_text_bold"/>
    <w:uiPriority w:val="99"/>
    <w:qFormat/>
    <w:rsid w:val="00F8051A"/>
    <w:pPr>
      <w:spacing w:line="200" w:lineRule="exact"/>
    </w:pPr>
    <w:rPr>
      <w:rFonts w:ascii="BMWGroupTN Condensed" w:eastAsiaTheme="minorHAnsi" w:hAnsi="BMWGroupTN Condensed" w:cstheme="minorBidi"/>
      <w:b/>
      <w:noProof/>
      <w:w w:val="110"/>
      <w:sz w:val="14"/>
      <w:szCs w:val="22"/>
      <w:lang w:eastAsia="en-US"/>
    </w:rPr>
  </w:style>
  <w:style w:type="paragraph" w:customStyle="1" w:styleId="Ttextboldblau">
    <w:name w:val="T_text_bold_blau"/>
    <w:basedOn w:val="010BMWFlietext"/>
    <w:uiPriority w:val="99"/>
    <w:qFormat/>
    <w:rsid w:val="00F8051A"/>
    <w:pPr>
      <w:spacing w:after="0" w:line="200" w:lineRule="exact"/>
      <w:jc w:val="left"/>
    </w:pPr>
    <w:rPr>
      <w:rFonts w:ascii="BMWGroupTN Condensed" w:hAnsi="BMWGroupTN Condensed"/>
      <w:b/>
      <w:color w:val="0083C6"/>
      <w:w w:val="110"/>
      <w:sz w:val="14"/>
      <w:lang w:val="en-US"/>
    </w:rPr>
  </w:style>
  <w:style w:type="paragraph" w:customStyle="1" w:styleId="Tnumberbold">
    <w:name w:val="T_number_bold"/>
    <w:uiPriority w:val="99"/>
    <w:qFormat/>
    <w:rsid w:val="00F8051A"/>
    <w:pPr>
      <w:spacing w:line="200" w:lineRule="exact"/>
      <w:jc w:val="right"/>
    </w:pPr>
    <w:rPr>
      <w:rFonts w:ascii="BMWGroupTN Condensed" w:eastAsiaTheme="minorHAnsi" w:hAnsi="BMWGroupTN Condensed" w:cstheme="minorBidi"/>
      <w:b/>
      <w:noProof/>
      <w:w w:val="110"/>
      <w:sz w:val="14"/>
      <w:szCs w:val="22"/>
      <w:lang w:val="en-US" w:eastAsia="en-US"/>
    </w:rPr>
  </w:style>
  <w:style w:type="paragraph" w:customStyle="1" w:styleId="Tsubheading">
    <w:name w:val="T_subheading"/>
    <w:uiPriority w:val="99"/>
    <w:qFormat/>
    <w:rsid w:val="00F8051A"/>
    <w:pPr>
      <w:spacing w:before="120" w:line="240" w:lineRule="exact"/>
    </w:pPr>
    <w:rPr>
      <w:rFonts w:ascii="BMWGroupTN Condensed" w:eastAsiaTheme="minorHAnsi" w:hAnsi="BMWGroupTN Condensed" w:cstheme="minorBidi"/>
      <w:b/>
      <w:caps/>
      <w:noProof/>
      <w:spacing w:val="26"/>
      <w:sz w:val="14"/>
      <w:szCs w:val="22"/>
      <w:lang w:eastAsia="en-US"/>
    </w:rPr>
  </w:style>
  <w:style w:type="paragraph" w:customStyle="1" w:styleId="Tsubheadingblau">
    <w:name w:val="T_subheading_blau"/>
    <w:uiPriority w:val="99"/>
    <w:qFormat/>
    <w:rsid w:val="00F8051A"/>
    <w:pPr>
      <w:spacing w:before="120" w:line="240" w:lineRule="exact"/>
    </w:pPr>
    <w:rPr>
      <w:rFonts w:ascii="BMWGroupTN Condensed" w:eastAsiaTheme="minorHAnsi" w:hAnsi="BMWGroupTN Condensed" w:cstheme="minorBidi"/>
      <w:b/>
      <w:caps/>
      <w:noProof/>
      <w:color w:val="0083C6"/>
      <w:spacing w:val="26"/>
      <w:sz w:val="14"/>
      <w:szCs w:val="22"/>
      <w:lang w:eastAsia="en-US"/>
    </w:rPr>
  </w:style>
  <w:style w:type="paragraph" w:customStyle="1" w:styleId="Tindent">
    <w:name w:val="T_indent"/>
    <w:uiPriority w:val="99"/>
    <w:qFormat/>
    <w:rsid w:val="00F8051A"/>
    <w:pPr>
      <w:spacing w:line="200" w:lineRule="exact"/>
      <w:ind w:left="170"/>
    </w:pPr>
    <w:rPr>
      <w:rFonts w:ascii="BMWGroupTN Condensed" w:eastAsiaTheme="minorHAnsi" w:hAnsi="BMWGroupTN Condensed" w:cstheme="minorBidi"/>
      <w:noProof/>
      <w:w w:val="110"/>
      <w:sz w:val="14"/>
      <w:szCs w:val="22"/>
      <w:lang w:eastAsia="en-US"/>
    </w:rPr>
  </w:style>
  <w:style w:type="paragraph" w:customStyle="1" w:styleId="Tindentblau">
    <w:name w:val="T_indent_blau"/>
    <w:uiPriority w:val="99"/>
    <w:qFormat/>
    <w:rsid w:val="00F8051A"/>
    <w:pPr>
      <w:spacing w:line="200" w:lineRule="exact"/>
      <w:ind w:left="170"/>
    </w:pPr>
    <w:rPr>
      <w:rFonts w:ascii="BMWGroupTN Condensed" w:eastAsiaTheme="minorHAnsi" w:hAnsi="BMWGroupTN Condensed" w:cstheme="minorBidi"/>
      <w:noProof/>
      <w:color w:val="0083C6"/>
      <w:w w:val="110"/>
      <w:sz w:val="14"/>
      <w:szCs w:val="22"/>
      <w:lang w:eastAsia="en-US"/>
    </w:rPr>
  </w:style>
  <w:style w:type="paragraph" w:customStyle="1" w:styleId="Tindent2">
    <w:name w:val="T_indent_2"/>
    <w:uiPriority w:val="99"/>
    <w:qFormat/>
    <w:rsid w:val="00F8051A"/>
    <w:pPr>
      <w:spacing w:line="200" w:lineRule="exact"/>
      <w:ind w:left="340"/>
    </w:pPr>
    <w:rPr>
      <w:rFonts w:ascii="BMWGroupTN Condensed" w:eastAsiaTheme="minorHAnsi" w:hAnsi="BMWGroupTN Condensed" w:cstheme="minorBidi"/>
      <w:noProof/>
      <w:w w:val="110"/>
      <w:sz w:val="14"/>
      <w:szCs w:val="22"/>
      <w:lang w:eastAsia="en-US"/>
    </w:rPr>
  </w:style>
  <w:style w:type="paragraph" w:customStyle="1" w:styleId="Tnumberhighlight">
    <w:name w:val="T_number_highlight"/>
    <w:uiPriority w:val="99"/>
    <w:qFormat/>
    <w:rsid w:val="00F8051A"/>
    <w:pPr>
      <w:spacing w:line="200" w:lineRule="exact"/>
      <w:jc w:val="right"/>
    </w:pPr>
    <w:rPr>
      <w:rFonts w:ascii="BMWGroupTN Condensed" w:eastAsiaTheme="minorHAnsi" w:hAnsi="BMWGroupTN Condensed" w:cstheme="minorBidi"/>
      <w:noProof/>
      <w:color w:val="0083C6"/>
      <w:w w:val="110"/>
      <w:sz w:val="14"/>
      <w:szCs w:val="22"/>
      <w:lang w:val="en-US" w:eastAsia="en-US"/>
    </w:rPr>
  </w:style>
  <w:style w:type="paragraph" w:customStyle="1" w:styleId="Tnumberhighlightbold">
    <w:name w:val="T_number_highlight_bold"/>
    <w:uiPriority w:val="99"/>
    <w:qFormat/>
    <w:rsid w:val="00F8051A"/>
    <w:pPr>
      <w:spacing w:line="200" w:lineRule="exact"/>
      <w:jc w:val="right"/>
    </w:pPr>
    <w:rPr>
      <w:rFonts w:ascii="BMWGroupTN Condensed" w:eastAsiaTheme="minorHAnsi" w:hAnsi="BMWGroupTN Condensed" w:cstheme="minorBidi"/>
      <w:b/>
      <w:noProof/>
      <w:color w:val="0083C6"/>
      <w:w w:val="110"/>
      <w:sz w:val="14"/>
      <w:szCs w:val="22"/>
      <w:lang w:val="en-US" w:eastAsia="en-US"/>
    </w:rPr>
  </w:style>
  <w:style w:type="paragraph" w:customStyle="1" w:styleId="Ttextblau">
    <w:name w:val="T_text_blau"/>
    <w:uiPriority w:val="99"/>
    <w:qFormat/>
    <w:rsid w:val="00F8051A"/>
    <w:pPr>
      <w:spacing w:line="200" w:lineRule="exact"/>
    </w:pPr>
    <w:rPr>
      <w:rFonts w:ascii="BMWGroupTN Condensed" w:eastAsiaTheme="minorHAnsi" w:hAnsi="BMWGroupTN Condensed" w:cstheme="minorBidi"/>
      <w:noProof/>
      <w:color w:val="0083C6"/>
      <w:w w:val="110"/>
      <w:sz w:val="14"/>
      <w:szCs w:val="22"/>
      <w:lang w:eastAsia="en-US"/>
    </w:rPr>
  </w:style>
  <w:style w:type="paragraph" w:customStyle="1" w:styleId="Twhite">
    <w:name w:val="T_white"/>
    <w:basedOn w:val="010BMWFlietext"/>
    <w:uiPriority w:val="99"/>
    <w:qFormat/>
    <w:rsid w:val="00F8051A"/>
    <w:pPr>
      <w:spacing w:after="0" w:line="200" w:lineRule="exact"/>
      <w:jc w:val="right"/>
    </w:pPr>
    <w:rPr>
      <w:rFonts w:ascii="BMWGroupTN Condensed" w:hAnsi="BMWGroupTN Condensed"/>
      <w:color w:val="FFFFFF" w:themeColor="background1"/>
      <w:w w:val="110"/>
      <w:sz w:val="14"/>
    </w:rPr>
  </w:style>
  <w:style w:type="paragraph" w:customStyle="1" w:styleId="016BMWZitat">
    <w:name w:val="_016_BMW_Zitat"/>
    <w:uiPriority w:val="99"/>
    <w:qFormat/>
    <w:rsid w:val="00F8051A"/>
    <w:pPr>
      <w:framePr w:w="4536" w:wrap="around" w:vAnchor="text" w:hAnchor="text" w:y="1"/>
      <w:spacing w:after="160"/>
    </w:pPr>
    <w:rPr>
      <w:rFonts w:ascii="BMWGroupTN Condensed" w:eastAsiaTheme="minorHAnsi" w:hAnsi="BMWGroupTN Condensed" w:cstheme="minorBidi"/>
      <w:b/>
      <w:noProof/>
      <w:sz w:val="46"/>
      <w:szCs w:val="22"/>
      <w:lang w:val="en-US" w:eastAsia="en-US"/>
    </w:rPr>
  </w:style>
  <w:style w:type="paragraph" w:customStyle="1" w:styleId="Ttextwhite">
    <w:name w:val="T_text_white"/>
    <w:uiPriority w:val="99"/>
    <w:qFormat/>
    <w:rsid w:val="00F8051A"/>
    <w:pPr>
      <w:spacing w:line="200" w:lineRule="exact"/>
    </w:pPr>
    <w:rPr>
      <w:rFonts w:ascii="BMWGroupTN Condensed" w:eastAsiaTheme="minorHAnsi" w:hAnsi="BMWGroupTN Condensed" w:cstheme="minorBidi"/>
      <w:noProof/>
      <w:color w:val="FFFFFF" w:themeColor="background1"/>
      <w:w w:val="110"/>
      <w:sz w:val="14"/>
      <w:szCs w:val="22"/>
      <w:lang w:val="bg-BG" w:eastAsia="en-US"/>
    </w:rPr>
  </w:style>
  <w:style w:type="paragraph" w:customStyle="1" w:styleId="040Marginalienberschrift">
    <w:name w:val="_040_Marginalien_Überschrift"/>
    <w:uiPriority w:val="99"/>
    <w:qFormat/>
    <w:rsid w:val="00F8051A"/>
    <w:pPr>
      <w:pBdr>
        <w:top w:val="single" w:sz="12" w:space="8" w:color="auto"/>
      </w:pBdr>
      <w:spacing w:after="240" w:line="256" w:lineRule="auto"/>
    </w:pPr>
    <w:rPr>
      <w:rFonts w:ascii="BMWGroupTN Condensed" w:eastAsiaTheme="minorHAnsi" w:hAnsi="BMWGroupTN Condensed" w:cstheme="minorBidi"/>
      <w:b/>
      <w:caps/>
      <w:noProof/>
      <w:spacing w:val="22"/>
      <w:sz w:val="13"/>
      <w:szCs w:val="22"/>
      <w:lang w:eastAsia="en-US"/>
    </w:rPr>
  </w:style>
  <w:style w:type="paragraph" w:customStyle="1" w:styleId="041MarginalienText">
    <w:name w:val="_041_Marginalien_Text"/>
    <w:uiPriority w:val="99"/>
    <w:qFormat/>
    <w:rsid w:val="00F8051A"/>
    <w:pPr>
      <w:spacing w:line="256" w:lineRule="auto"/>
    </w:pPr>
    <w:rPr>
      <w:rFonts w:ascii="BMWGroupTN Condensed" w:eastAsiaTheme="minorHAnsi" w:hAnsi="BMWGroupTN Condensed" w:cstheme="minorBidi"/>
      <w:noProof/>
      <w:sz w:val="13"/>
      <w:szCs w:val="22"/>
      <w:lang w:eastAsia="en-US"/>
    </w:rPr>
  </w:style>
  <w:style w:type="character" w:customStyle="1" w:styleId="042MarginalienLinkChar">
    <w:name w:val="_042_Marginalien_Link Char"/>
    <w:basedOn w:val="010BMWFlietextChar"/>
    <w:link w:val="042MarginalienLink"/>
    <w:locked/>
    <w:rsid w:val="00F8051A"/>
    <w:rPr>
      <w:rFonts w:ascii="BMWGroupTN Condensed" w:eastAsia="BMWTypeNextCondensedPro-Bold" w:hAnsi="BMWGroupTN Condensed" w:cstheme="minorBidi"/>
      <w:b/>
      <w:sz w:val="13"/>
      <w:szCs w:val="22"/>
      <w:u w:val="single"/>
      <w:lang w:eastAsia="en-US"/>
    </w:rPr>
  </w:style>
  <w:style w:type="paragraph" w:customStyle="1" w:styleId="042MarginalienLink">
    <w:name w:val="_042_Marginalien_Link"/>
    <w:basedOn w:val="010BMWFlietext"/>
    <w:link w:val="042MarginalienLinkChar"/>
    <w:qFormat/>
    <w:rsid w:val="00F8051A"/>
    <w:pPr>
      <w:jc w:val="left"/>
    </w:pPr>
    <w:rPr>
      <w:rFonts w:ascii="BMWGroupTN Condensed" w:eastAsia="BMWTypeNextCondensedPro-Bold" w:hAnsi="BMWGroupTN Condensed"/>
      <w:b/>
      <w:sz w:val="13"/>
      <w:u w:val="single"/>
    </w:rPr>
  </w:style>
  <w:style w:type="paragraph" w:customStyle="1" w:styleId="043MarginalienZahlen">
    <w:name w:val="_043_Marginalien_Zahlen"/>
    <w:basedOn w:val="010BMWFlietext"/>
    <w:uiPriority w:val="99"/>
    <w:qFormat/>
    <w:rsid w:val="00F8051A"/>
    <w:pPr>
      <w:spacing w:after="120"/>
    </w:pPr>
    <w:rPr>
      <w:rFonts w:ascii="BMWGroupTN Condensed" w:eastAsia="BMWTypeNextCondensedPro-Bold" w:hAnsi="BMWGroupTN Condensed"/>
      <w:b/>
      <w:sz w:val="60"/>
    </w:rPr>
  </w:style>
  <w:style w:type="paragraph" w:customStyle="1" w:styleId="50TOCBERSCHRIFT">
    <w:name w:val="_50_TOC_ÜBERSCHRIFT"/>
    <w:uiPriority w:val="99"/>
    <w:qFormat/>
    <w:rsid w:val="00F8051A"/>
    <w:pPr>
      <w:pageBreakBefore/>
      <w:framePr w:w="15479" w:h="2155" w:wrap="around" w:vAnchor="text" w:hAnchor="margin" w:y="1"/>
      <w:spacing w:after="480" w:line="256" w:lineRule="auto"/>
    </w:pPr>
    <w:rPr>
      <w:rFonts w:ascii="BMWGroupTN Condensed" w:eastAsiaTheme="minorHAnsi" w:hAnsi="BMWGroupTN Condensed" w:cstheme="minorBidi"/>
      <w:b/>
      <w:noProof/>
      <w:color w:val="FFFFFF"/>
      <w:sz w:val="46"/>
      <w:szCs w:val="22"/>
      <w:lang w:eastAsia="en-US"/>
    </w:rPr>
  </w:style>
  <w:style w:type="paragraph" w:customStyle="1" w:styleId="051TOCBERSCHRIFTSEKTION">
    <w:name w:val="_051_TOC_ÜBERSCHRIFT_SEKTION"/>
    <w:uiPriority w:val="99"/>
    <w:qFormat/>
    <w:rsid w:val="00F8051A"/>
    <w:pPr>
      <w:spacing w:after="160" w:line="256" w:lineRule="auto"/>
    </w:pPr>
    <w:rPr>
      <w:rFonts w:ascii="BMWGroupTN Condensed" w:eastAsiaTheme="minorHAnsi" w:hAnsi="BMWGroupTN Condensed" w:cstheme="minorBidi"/>
      <w:b/>
      <w:caps/>
      <w:noProof/>
      <w:color w:val="FFFFFF"/>
      <w:spacing w:val="22"/>
      <w:sz w:val="15"/>
      <w:szCs w:val="22"/>
      <w:lang w:eastAsia="en-US"/>
    </w:rPr>
  </w:style>
  <w:style w:type="paragraph" w:customStyle="1" w:styleId="052TOCUnterberschrift">
    <w:name w:val="_052_TOC_Unterüberschrift"/>
    <w:basedOn w:val="010BMWFlietext"/>
    <w:uiPriority w:val="99"/>
    <w:qFormat/>
    <w:rsid w:val="00F8051A"/>
    <w:pPr>
      <w:spacing w:after="120"/>
    </w:pPr>
    <w:rPr>
      <w:rFonts w:ascii="BMWGroupTN Condensed" w:eastAsia="BMWGroupTNCondensedPro-Reg" w:hAnsi="BMWGroupTN Condensed"/>
      <w:color w:val="FFFFFF"/>
      <w:sz w:val="15"/>
    </w:rPr>
  </w:style>
  <w:style w:type="paragraph" w:customStyle="1" w:styleId="Style1">
    <w:name w:val="Style1"/>
    <w:basedOn w:val="051TOCBERSCHRIFTSEKTION"/>
    <w:uiPriority w:val="99"/>
    <w:qFormat/>
    <w:rsid w:val="00F8051A"/>
    <w:pPr>
      <w:spacing w:after="0"/>
    </w:pPr>
  </w:style>
  <w:style w:type="paragraph" w:customStyle="1" w:styleId="Tcenter">
    <w:name w:val="T_center"/>
    <w:uiPriority w:val="99"/>
    <w:qFormat/>
    <w:rsid w:val="00F8051A"/>
    <w:pPr>
      <w:spacing w:line="200" w:lineRule="exact"/>
      <w:jc w:val="center"/>
    </w:pPr>
    <w:rPr>
      <w:rFonts w:ascii="BMWGroupTN Condensed" w:eastAsiaTheme="minorHAnsi" w:hAnsi="BMWGroupTN Condensed" w:cstheme="minorBidi"/>
      <w:noProof/>
      <w:w w:val="110"/>
      <w:sz w:val="14"/>
      <w:szCs w:val="22"/>
      <w:lang w:eastAsia="en-US"/>
    </w:rPr>
  </w:style>
  <w:style w:type="character" w:customStyle="1" w:styleId="025BMWNOTESSubheadingZchn">
    <w:name w:val="_025_BMW_NOTES _Subheading Zchn"/>
    <w:basedOn w:val="Absatz-Standardschriftart"/>
    <w:link w:val="025BMWNOTESSubheading"/>
    <w:locked/>
    <w:rsid w:val="00F8051A"/>
    <w:rPr>
      <w:rFonts w:ascii="BMWGroupTN" w:hAnsi="BMWGroupTN"/>
      <w:b/>
      <w:noProof/>
      <w:sz w:val="17"/>
    </w:rPr>
  </w:style>
  <w:style w:type="paragraph" w:customStyle="1" w:styleId="025BMWNOTESSubheading">
    <w:name w:val="_025_BMW_NOTES _Subheading"/>
    <w:link w:val="025BMWNOTESSubheadingZchn"/>
    <w:qFormat/>
    <w:rsid w:val="00F8051A"/>
    <w:pPr>
      <w:keepNext/>
      <w:numPr>
        <w:numId w:val="4"/>
      </w:numPr>
    </w:pPr>
    <w:rPr>
      <w:rFonts w:ascii="BMWGroupTN" w:hAnsi="BMWGroupTN"/>
      <w:b/>
      <w:noProof/>
      <w:sz w:val="17"/>
    </w:rPr>
  </w:style>
  <w:style w:type="paragraph" w:customStyle="1" w:styleId="026BMWNotesSubheading">
    <w:name w:val="_026_BMW_Notes_Subheading"/>
    <w:uiPriority w:val="99"/>
    <w:qFormat/>
    <w:rsid w:val="00F8051A"/>
    <w:pPr>
      <w:keepNext/>
      <w:numPr>
        <w:numId w:val="5"/>
      </w:numPr>
      <w:tabs>
        <w:tab w:val="left" w:pos="227"/>
        <w:tab w:val="left" w:pos="284"/>
      </w:tabs>
      <w:ind w:left="0" w:firstLine="0"/>
    </w:pPr>
    <w:rPr>
      <w:rFonts w:ascii="BMWGroupTN" w:eastAsiaTheme="minorHAnsi" w:hAnsi="BMWGroupTN" w:cstheme="minorBidi"/>
      <w:b/>
      <w:noProof/>
      <w:sz w:val="15"/>
      <w:szCs w:val="22"/>
      <w:lang w:val="bg-BG" w:eastAsia="en-US"/>
    </w:rPr>
  </w:style>
  <w:style w:type="paragraph" w:customStyle="1" w:styleId="Tdummy">
    <w:name w:val="T_dummy"/>
    <w:uiPriority w:val="99"/>
    <w:qFormat/>
    <w:rsid w:val="00F8051A"/>
    <w:pPr>
      <w:spacing w:line="200" w:lineRule="exact"/>
    </w:pPr>
    <w:rPr>
      <w:rFonts w:ascii="BMWGroupTN Light" w:eastAsiaTheme="minorHAnsi" w:hAnsi="BMWGroupTN Light" w:cstheme="minorBidi"/>
      <w:noProof/>
      <w:w w:val="110"/>
      <w:sz w:val="11"/>
      <w:szCs w:val="22"/>
      <w:lang w:val="en-US" w:eastAsia="en-US"/>
    </w:rPr>
  </w:style>
  <w:style w:type="character" w:customStyle="1" w:styleId="010aBMWFlietextohneAbstandZchn">
    <w:name w:val="_010a_BMW_Fließtext_ohne_Abstand Zchn"/>
    <w:basedOn w:val="010BMWFlietextChar"/>
    <w:link w:val="010aBMWFlietextohneAbstand"/>
    <w:locked/>
    <w:rsid w:val="00F8051A"/>
    <w:rPr>
      <w:rFonts w:ascii="BMWGroupTN Light" w:eastAsiaTheme="minorHAnsi" w:hAnsi="BMWGroupTN Light" w:cstheme="minorBidi"/>
      <w:sz w:val="17"/>
      <w:szCs w:val="22"/>
      <w:lang w:eastAsia="en-US"/>
    </w:rPr>
  </w:style>
  <w:style w:type="paragraph" w:customStyle="1" w:styleId="010aBMWFlietextohneAbstand">
    <w:name w:val="_010a_BMW_Fließtext_ohne_Abstand"/>
    <w:basedOn w:val="010BMWFlietext"/>
    <w:link w:val="010aBMWFlietextohneAbstandZchn"/>
    <w:qFormat/>
    <w:rsid w:val="00F8051A"/>
    <w:pPr>
      <w:spacing w:after="0"/>
    </w:pPr>
  </w:style>
  <w:style w:type="character" w:customStyle="1" w:styleId="012aBMWAuflistung1ohneAbstandZchn">
    <w:name w:val="_012a_BMW_Auflistung_1_ohne_Abstand Zchn"/>
    <w:basedOn w:val="012BMWAuflistungZchn"/>
    <w:link w:val="012aBMWAuflistung1ohneAbstand"/>
    <w:locked/>
    <w:rsid w:val="00F8051A"/>
    <w:rPr>
      <w:rFonts w:ascii="BMWGroupTN Light" w:hAnsi="BMWGroupTN Light"/>
      <w:sz w:val="17"/>
    </w:rPr>
  </w:style>
  <w:style w:type="paragraph" w:customStyle="1" w:styleId="012aBMWAuflistung1ohneAbstand">
    <w:name w:val="_012a_BMW_Auflistung_1_ohne_Abstand"/>
    <w:link w:val="012aBMWAuflistung1ohneAbstandZchn"/>
    <w:qFormat/>
    <w:rsid w:val="00F8051A"/>
    <w:pPr>
      <w:numPr>
        <w:numId w:val="6"/>
      </w:numPr>
      <w:spacing w:line="256" w:lineRule="auto"/>
      <w:ind w:left="357" w:hanging="357"/>
    </w:pPr>
    <w:rPr>
      <w:rFonts w:ascii="BMWGroupTN Light" w:hAnsi="BMWGroupTN Light"/>
      <w:sz w:val="17"/>
    </w:rPr>
  </w:style>
  <w:style w:type="character" w:customStyle="1" w:styleId="033BMWFunoteBlauZchn">
    <w:name w:val="_033_BMW_Fußnote_Blau Zchn"/>
    <w:basedOn w:val="030BMWFunoteStandardZchn"/>
    <w:link w:val="033BMWFunoteBlau"/>
    <w:locked/>
    <w:rsid w:val="00F8051A"/>
    <w:rPr>
      <w:rFonts w:ascii="BMWGroupTN Light" w:hAnsi="BMWGroupTN Light"/>
      <w:color w:val="008AC6"/>
      <w:sz w:val="11"/>
    </w:rPr>
  </w:style>
  <w:style w:type="paragraph" w:customStyle="1" w:styleId="033BMWFunoteBlau">
    <w:name w:val="_033_BMW_Fußnote_Blau"/>
    <w:basedOn w:val="030BMWFunoteStandard"/>
    <w:link w:val="033BMWFunoteBlauZchn"/>
    <w:qFormat/>
    <w:rsid w:val="00F8051A"/>
    <w:rPr>
      <w:color w:val="008AC6"/>
    </w:rPr>
  </w:style>
  <w:style w:type="character" w:customStyle="1" w:styleId="028BMWVBSubheading2Zchn">
    <w:name w:val="_028_BMW_VB_Subheading_2 Zchn"/>
    <w:basedOn w:val="025BMWNOTESSubheadingZchn"/>
    <w:link w:val="028BMWVBSubheading2"/>
    <w:locked/>
    <w:rsid w:val="00F8051A"/>
    <w:rPr>
      <w:rFonts w:ascii="BMWGroupTN" w:hAnsi="BMWGroupTN"/>
      <w:b/>
      <w:noProof/>
      <w:sz w:val="15"/>
    </w:rPr>
  </w:style>
  <w:style w:type="paragraph" w:customStyle="1" w:styleId="028BMWVBSubheading2">
    <w:name w:val="_028_BMW_VB_Subheading_2"/>
    <w:link w:val="028BMWVBSubheading2Zchn"/>
    <w:qFormat/>
    <w:rsid w:val="00F8051A"/>
    <w:pPr>
      <w:keepNext/>
      <w:numPr>
        <w:ilvl w:val="1"/>
        <w:numId w:val="7"/>
      </w:numPr>
    </w:pPr>
    <w:rPr>
      <w:rFonts w:ascii="BMWGroupTN" w:hAnsi="BMWGroupTN"/>
      <w:b/>
      <w:noProof/>
      <w:sz w:val="15"/>
    </w:rPr>
  </w:style>
  <w:style w:type="character" w:customStyle="1" w:styleId="027BMWVBSubheading1Zchn">
    <w:name w:val="_027_BMW_VB_Subheading_1 Zchn"/>
    <w:basedOn w:val="028BMWVBSubheading2Zchn"/>
    <w:link w:val="027BMWVBSubheading1"/>
    <w:locked/>
    <w:rsid w:val="00F8051A"/>
    <w:rPr>
      <w:rFonts w:ascii="BMWGroupTN" w:hAnsi="BMWGroupTN"/>
      <w:b/>
      <w:noProof/>
      <w:sz w:val="17"/>
    </w:rPr>
  </w:style>
  <w:style w:type="paragraph" w:customStyle="1" w:styleId="027BMWVBSubheading1">
    <w:name w:val="_027_BMW_VB_Subheading_1"/>
    <w:link w:val="027BMWVBSubheading1Zchn"/>
    <w:qFormat/>
    <w:rsid w:val="00F8051A"/>
    <w:pPr>
      <w:keepNext/>
      <w:numPr>
        <w:numId w:val="7"/>
      </w:numPr>
    </w:pPr>
    <w:rPr>
      <w:rFonts w:ascii="BMWGroupTN" w:hAnsi="BMWGroupTN"/>
      <w:b/>
      <w:noProof/>
      <w:sz w:val="17"/>
    </w:rPr>
  </w:style>
  <w:style w:type="paragraph" w:customStyle="1" w:styleId="Tcenterbold">
    <w:name w:val="T_center_bold"/>
    <w:uiPriority w:val="99"/>
    <w:qFormat/>
    <w:rsid w:val="00F8051A"/>
    <w:pPr>
      <w:spacing w:line="200" w:lineRule="exact"/>
      <w:jc w:val="center"/>
    </w:pPr>
    <w:rPr>
      <w:rFonts w:ascii="BMWGroupTN Condensed" w:eastAsiaTheme="minorHAnsi" w:hAnsi="BMWGroupTN Condensed" w:cstheme="minorBidi"/>
      <w:b/>
      <w:noProof/>
      <w:w w:val="110"/>
      <w:sz w:val="14"/>
      <w:szCs w:val="22"/>
      <w:lang w:eastAsia="en-US"/>
    </w:rPr>
  </w:style>
  <w:style w:type="paragraph" w:customStyle="1" w:styleId="Tcenterhighlight">
    <w:name w:val="T_center_highlight"/>
    <w:uiPriority w:val="99"/>
    <w:qFormat/>
    <w:rsid w:val="00F8051A"/>
    <w:pPr>
      <w:spacing w:line="200" w:lineRule="exact"/>
      <w:jc w:val="center"/>
    </w:pPr>
    <w:rPr>
      <w:rFonts w:ascii="BMWGroupTN Condensed" w:eastAsiaTheme="minorHAnsi" w:hAnsi="BMWGroupTN Condensed" w:cstheme="minorBidi"/>
      <w:noProof/>
      <w:color w:val="0083C6"/>
      <w:w w:val="110"/>
      <w:sz w:val="14"/>
      <w:szCs w:val="22"/>
      <w:lang w:eastAsia="en-US"/>
    </w:rPr>
  </w:style>
  <w:style w:type="paragraph" w:customStyle="1" w:styleId="Tcenterboldhighlight">
    <w:name w:val="T_center_bold_highlight"/>
    <w:uiPriority w:val="99"/>
    <w:qFormat/>
    <w:rsid w:val="00F8051A"/>
    <w:pPr>
      <w:spacing w:line="200" w:lineRule="exact"/>
      <w:jc w:val="center"/>
    </w:pPr>
    <w:rPr>
      <w:rFonts w:ascii="BMWGroupTN Condensed" w:eastAsiaTheme="minorHAnsi" w:hAnsi="BMWGroupTN Condensed" w:cstheme="minorBidi"/>
      <w:b/>
      <w:noProof/>
      <w:color w:val="0083C6"/>
      <w:w w:val="110"/>
      <w:sz w:val="14"/>
      <w:szCs w:val="22"/>
      <w:lang w:val="en-US" w:eastAsia="en-US"/>
    </w:rPr>
  </w:style>
  <w:style w:type="character" w:customStyle="1" w:styleId="012bBMWAuflistung1fettZchn">
    <w:name w:val="_012b_BMW_Auflistung_1_fett Zchn"/>
    <w:basedOn w:val="012BMWAuflistungZchn"/>
    <w:link w:val="012bBMWAuflistung1fett"/>
    <w:locked/>
    <w:rsid w:val="00F8051A"/>
    <w:rPr>
      <w:rFonts w:ascii="BMWGroupTN Light" w:hAnsi="BMWGroupTN Light"/>
      <w:sz w:val="17"/>
    </w:rPr>
  </w:style>
  <w:style w:type="paragraph" w:customStyle="1" w:styleId="012bBMWAuflistung1fett">
    <w:name w:val="_012b_BMW_Auflistung_1_fett"/>
    <w:link w:val="012bBMWAuflistung1fettZchn"/>
    <w:qFormat/>
    <w:rsid w:val="00F8051A"/>
    <w:pPr>
      <w:numPr>
        <w:numId w:val="8"/>
      </w:numPr>
      <w:spacing w:after="160" w:line="256" w:lineRule="auto"/>
      <w:ind w:left="357" w:hanging="357"/>
    </w:pPr>
    <w:rPr>
      <w:rFonts w:ascii="BMWGroupTN Light" w:hAnsi="BMWGroupTN Light"/>
      <w:sz w:val="17"/>
    </w:rPr>
  </w:style>
  <w:style w:type="character" w:customStyle="1" w:styleId="012cBMWAuflistung1fettohneAbstandZchn">
    <w:name w:val="_012c_BMW_Auflistung_1_fett_ohne Abstand Zchn"/>
    <w:basedOn w:val="012aBMWAuflistung1ohneAbstandZchn"/>
    <w:link w:val="012cBMWAuflistung1fettohneAbstand"/>
    <w:locked/>
    <w:rsid w:val="00F8051A"/>
    <w:rPr>
      <w:rFonts w:ascii="BMWGroupTN Light" w:hAnsi="BMWGroupTN Light"/>
      <w:sz w:val="17"/>
    </w:rPr>
  </w:style>
  <w:style w:type="paragraph" w:customStyle="1" w:styleId="012cBMWAuflistung1fettohneAbstand">
    <w:name w:val="_012c_BMW_Auflistung_1_fett_ohne Abstand"/>
    <w:link w:val="012cBMWAuflistung1fettohneAbstandZchn"/>
    <w:qFormat/>
    <w:rsid w:val="00F8051A"/>
    <w:pPr>
      <w:numPr>
        <w:numId w:val="9"/>
      </w:numPr>
      <w:spacing w:line="256" w:lineRule="auto"/>
      <w:ind w:left="357" w:hanging="357"/>
    </w:pPr>
    <w:rPr>
      <w:rFonts w:ascii="BMWGroupTN Light" w:hAnsi="BMWGroupTN Light"/>
      <w:sz w:val="17"/>
    </w:rPr>
  </w:style>
  <w:style w:type="character" w:customStyle="1" w:styleId="012dBMWAuflistung1fett2ohneAbstandZchn">
    <w:name w:val="_012d_BMW_Auflistung_1_fett2_ohne_Abstand Zchn"/>
    <w:basedOn w:val="012cBMWAuflistung1fettohneAbstandZchn"/>
    <w:link w:val="012dBMWAuflistung1fett2ohneAbstand"/>
    <w:locked/>
    <w:rsid w:val="00F8051A"/>
    <w:rPr>
      <w:rFonts w:ascii="BMWGroupTN" w:hAnsi="BMWGroupTN"/>
      <w:b/>
      <w:sz w:val="17"/>
    </w:rPr>
  </w:style>
  <w:style w:type="paragraph" w:customStyle="1" w:styleId="012dBMWAuflistung1fett2ohneAbstand">
    <w:name w:val="_012d_BMW_Auflistung_1_fett2_ohne_Abstand"/>
    <w:basedOn w:val="012cBMWAuflistung1fettohneAbstand"/>
    <w:link w:val="012dBMWAuflistung1fett2ohneAbstandZchn"/>
    <w:qFormat/>
    <w:rsid w:val="00F8051A"/>
    <w:rPr>
      <w:rFonts w:ascii="BMWGroupTN" w:hAnsi="BMWGroupTN"/>
      <w:b/>
    </w:rPr>
  </w:style>
  <w:style w:type="character" w:customStyle="1" w:styleId="020ABMWBERSCHRIFT1Zchn">
    <w:name w:val="_020A_BMW_ÜBERSCHRIFT_1 Zchn"/>
    <w:basedOn w:val="020BMWBERSCHRIFT1Char"/>
    <w:link w:val="020ABMWBERSCHRIFT1"/>
    <w:locked/>
    <w:rsid w:val="00F8051A"/>
    <w:rPr>
      <w:rFonts w:ascii="BMWGroupTN Condensed" w:hAnsi="BMWGroupTN Condensed"/>
      <w:b/>
      <w:caps/>
      <w:spacing w:val="30"/>
      <w:sz w:val="46"/>
    </w:rPr>
  </w:style>
  <w:style w:type="paragraph" w:customStyle="1" w:styleId="020ABMWBERSCHRIFT1">
    <w:name w:val="_020A_BMW_ÜBERSCHRIFT_1"/>
    <w:basedOn w:val="020BMWBERSCHRIFT1"/>
    <w:link w:val="020ABMWBERSCHRIFT1Zchn"/>
    <w:qFormat/>
    <w:rsid w:val="00F8051A"/>
    <w:pPr>
      <w:framePr w:h="1247" w:wrap="around"/>
    </w:pPr>
  </w:style>
  <w:style w:type="paragraph" w:customStyle="1" w:styleId="VorlageErluterungText">
    <w:name w:val="Vorlage_Erläuterung_Text"/>
    <w:basedOn w:val="Standard"/>
    <w:autoRedefine/>
    <w:uiPriority w:val="99"/>
    <w:qFormat/>
    <w:rsid w:val="00F8051A"/>
    <w:pPr>
      <w:widowControl w:val="0"/>
      <w:tabs>
        <w:tab w:val="clear" w:pos="454"/>
        <w:tab w:val="clear" w:pos="4706"/>
      </w:tabs>
      <w:overflowPunct w:val="0"/>
      <w:autoSpaceDE w:val="0"/>
      <w:autoSpaceDN w:val="0"/>
      <w:adjustRightInd w:val="0"/>
      <w:spacing w:line="360" w:lineRule="auto"/>
      <w:contextualSpacing/>
      <w:jc w:val="both"/>
    </w:pPr>
    <w:rPr>
      <w:rFonts w:ascii="BMW Group Condensed" w:hAnsi="BMW Group Condensed"/>
      <w:bCs/>
      <w:sz w:val="14"/>
      <w:szCs w:val="20"/>
      <w:lang w:eastAsia="en-US"/>
    </w:rPr>
  </w:style>
  <w:style w:type="paragraph" w:customStyle="1" w:styleId="VorlageErluterung">
    <w:name w:val="Vorlage_Erläuterung"/>
    <w:basedOn w:val="VorlageErluterungText"/>
    <w:autoRedefine/>
    <w:uiPriority w:val="99"/>
    <w:qFormat/>
    <w:rsid w:val="00F8051A"/>
    <w:rPr>
      <w:b/>
    </w:rPr>
  </w:style>
  <w:style w:type="paragraph" w:customStyle="1" w:styleId="Vorlagenberschrift9">
    <w:name w:val="Vorlagen_Überschrift_9"/>
    <w:basedOn w:val="Standard"/>
    <w:autoRedefine/>
    <w:uiPriority w:val="99"/>
    <w:qFormat/>
    <w:rsid w:val="00F8051A"/>
    <w:pPr>
      <w:numPr>
        <w:numId w:val="10"/>
      </w:numPr>
      <w:tabs>
        <w:tab w:val="clear" w:pos="454"/>
        <w:tab w:val="clear" w:pos="4706"/>
        <w:tab w:val="left" w:pos="0"/>
        <w:tab w:val="left" w:pos="567"/>
      </w:tabs>
      <w:spacing w:line="240" w:lineRule="auto"/>
      <w:ind w:left="360"/>
      <w:jc w:val="both"/>
      <w:outlineLvl w:val="0"/>
    </w:pPr>
    <w:rPr>
      <w:rFonts w:ascii="BMW Group Condensed" w:hAnsi="BMW Group Condensed"/>
      <w:b/>
      <w:bCs/>
      <w:sz w:val="18"/>
      <w:szCs w:val="22"/>
      <w:lang w:eastAsia="en-US"/>
    </w:rPr>
  </w:style>
  <w:style w:type="paragraph" w:customStyle="1" w:styleId="BMWFF-2berschrift1">
    <w:name w:val="BMW_FF-2_Überschrift1"/>
    <w:uiPriority w:val="99"/>
    <w:qFormat/>
    <w:rsid w:val="00F8051A"/>
    <w:pPr>
      <w:pageBreakBefore/>
      <w:jc w:val="both"/>
    </w:pPr>
    <w:rPr>
      <w:rFonts w:ascii="BMW Group Condensed" w:hAnsi="BMW Group Condensed"/>
      <w:b/>
      <w:color w:val="0075B9"/>
      <w:sz w:val="32"/>
    </w:rPr>
  </w:style>
  <w:style w:type="paragraph" w:customStyle="1" w:styleId="BMWHeading1">
    <w:name w:val="_BMW_Heading 1"/>
    <w:next w:val="BMWStandard"/>
    <w:uiPriority w:val="99"/>
    <w:qFormat/>
    <w:rsid w:val="00F8051A"/>
    <w:pPr>
      <w:numPr>
        <w:numId w:val="11"/>
      </w:numPr>
      <w:tabs>
        <w:tab w:val="left" w:pos="0"/>
        <w:tab w:val="left" w:pos="567"/>
      </w:tabs>
      <w:spacing w:after="160" w:line="256" w:lineRule="auto"/>
      <w:jc w:val="both"/>
      <w:outlineLvl w:val="0"/>
    </w:pPr>
    <w:rPr>
      <w:rFonts w:ascii="BMWType V2 Regular" w:eastAsiaTheme="minorHAnsi" w:hAnsi="BMWType V2 Regular" w:cstheme="minorBidi"/>
      <w:b/>
      <w:sz w:val="18"/>
      <w:szCs w:val="22"/>
      <w:lang w:val="bg-BG" w:eastAsia="en-US"/>
    </w:rPr>
  </w:style>
  <w:style w:type="paragraph" w:customStyle="1" w:styleId="BMWHeading2">
    <w:name w:val="_BMW_Heading 2"/>
    <w:next w:val="BMWStandard"/>
    <w:uiPriority w:val="99"/>
    <w:qFormat/>
    <w:rsid w:val="00F8051A"/>
    <w:pPr>
      <w:spacing w:after="160" w:line="256" w:lineRule="auto"/>
      <w:jc w:val="both"/>
    </w:pPr>
    <w:rPr>
      <w:rFonts w:ascii="BMWType V2 Regular" w:eastAsiaTheme="minorHAnsi" w:hAnsi="BMWType V2 Regular" w:cstheme="minorBidi"/>
      <w:b/>
      <w:sz w:val="18"/>
      <w:szCs w:val="22"/>
      <w:lang w:val="bg-BG" w:eastAsia="en-US"/>
    </w:rPr>
  </w:style>
  <w:style w:type="paragraph" w:customStyle="1" w:styleId="BMWAuflistung1">
    <w:name w:val="_BMW_Auflistung 1"/>
    <w:uiPriority w:val="99"/>
    <w:qFormat/>
    <w:rsid w:val="00F8051A"/>
    <w:pPr>
      <w:numPr>
        <w:numId w:val="12"/>
      </w:numPr>
      <w:spacing w:after="160" w:line="256" w:lineRule="auto"/>
      <w:ind w:left="364"/>
      <w:jc w:val="both"/>
    </w:pPr>
    <w:rPr>
      <w:rFonts w:ascii="BMWType V2 Regular" w:eastAsiaTheme="minorHAnsi" w:hAnsi="BMWType V2 Regular" w:cstheme="minorBidi"/>
      <w:sz w:val="18"/>
      <w:szCs w:val="22"/>
      <w:lang w:val="bg-BG" w:eastAsia="en-US"/>
    </w:rPr>
  </w:style>
  <w:style w:type="paragraph" w:customStyle="1" w:styleId="BMWAuflistung3">
    <w:name w:val="_BMW_Auflistung_3"/>
    <w:uiPriority w:val="99"/>
    <w:qFormat/>
    <w:rsid w:val="00F8051A"/>
    <w:pPr>
      <w:numPr>
        <w:numId w:val="13"/>
      </w:numPr>
      <w:spacing w:after="160" w:line="256" w:lineRule="auto"/>
      <w:ind w:left="363" w:hanging="278"/>
    </w:pPr>
    <w:rPr>
      <w:rFonts w:ascii="BMWType V2 Regular" w:eastAsiaTheme="minorHAnsi" w:hAnsi="BMWType V2 Regular" w:cstheme="minorBidi"/>
      <w:sz w:val="18"/>
      <w:szCs w:val="22"/>
      <w:lang w:val="bg-BG" w:eastAsia="en-US"/>
    </w:rPr>
  </w:style>
  <w:style w:type="paragraph" w:customStyle="1" w:styleId="BMWHeading3">
    <w:name w:val="_BMW_Heading 3"/>
    <w:basedOn w:val="BMWStandard"/>
    <w:uiPriority w:val="99"/>
    <w:qFormat/>
    <w:rsid w:val="00F8051A"/>
    <w:pPr>
      <w:spacing w:after="20" w:line="240" w:lineRule="auto"/>
    </w:pPr>
    <w:rPr>
      <w:rFonts w:ascii="Arial Unicode MS" w:eastAsiaTheme="minorHAnsi" w:hAnsi="Arial Unicode MS" w:cstheme="minorBidi"/>
      <w:i/>
      <w:szCs w:val="22"/>
      <w:lang w:val="en-US"/>
    </w:rPr>
  </w:style>
  <w:style w:type="paragraph" w:customStyle="1" w:styleId="BMWStandart">
    <w:name w:val="_BMW_Standart_*"/>
    <w:basedOn w:val="BMWStandard"/>
    <w:uiPriority w:val="99"/>
    <w:qFormat/>
    <w:rsid w:val="00F8051A"/>
    <w:rPr>
      <w:rFonts w:eastAsiaTheme="minorHAnsi" w:cstheme="minorBidi"/>
      <w:sz w:val="12"/>
      <w:szCs w:val="22"/>
      <w:lang w:val="en-US" w:eastAsia="de-DE"/>
    </w:rPr>
  </w:style>
  <w:style w:type="paragraph" w:customStyle="1" w:styleId="BMWStandardTabelle">
    <w:name w:val="_BMW_Standard_Tabelle"/>
    <w:basedOn w:val="BMWStandard"/>
    <w:uiPriority w:val="99"/>
    <w:qFormat/>
    <w:rsid w:val="00F8051A"/>
    <w:pPr>
      <w:spacing w:after="0"/>
    </w:pPr>
    <w:rPr>
      <w:rFonts w:eastAsiaTheme="minorHAnsi" w:cstheme="minorBidi"/>
      <w:sz w:val="14"/>
      <w:szCs w:val="22"/>
      <w:lang w:val="bg-BG" w:eastAsia="de-DE"/>
    </w:rPr>
  </w:style>
  <w:style w:type="paragraph" w:customStyle="1" w:styleId="BMWExcel">
    <w:name w:val="_BMW_Excel"/>
    <w:basedOn w:val="BMWStandard"/>
    <w:uiPriority w:val="99"/>
    <w:qFormat/>
    <w:rsid w:val="00F8051A"/>
    <w:pPr>
      <w:spacing w:before="20" w:after="20"/>
      <w:ind w:left="170" w:hanging="170"/>
    </w:pPr>
    <w:rPr>
      <w:rFonts w:ascii="BMW Group Light" w:eastAsiaTheme="minorHAnsi" w:hAnsi="BMW Group Light" w:cstheme="minorBidi"/>
      <w:sz w:val="12"/>
      <w:szCs w:val="22"/>
      <w:lang w:val="bg-BG"/>
    </w:rPr>
  </w:style>
  <w:style w:type="paragraph" w:customStyle="1" w:styleId="BMWFF-2Memo">
    <w:name w:val="_BMW_FF-2_Memo"/>
    <w:basedOn w:val="BMWFF-2berschrift3"/>
    <w:uiPriority w:val="99"/>
    <w:qFormat/>
    <w:rsid w:val="00F8051A"/>
    <w:pPr>
      <w:shd w:val="clear" w:color="auto" w:fill="D9D9D9" w:themeFill="background1" w:themeFillShade="D9"/>
      <w:spacing w:after="0"/>
    </w:pPr>
    <w:rPr>
      <w:b w:val="0"/>
      <w:color w:val="auto"/>
      <w:sz w:val="14"/>
    </w:rPr>
  </w:style>
  <w:style w:type="paragraph" w:customStyle="1" w:styleId="Quartalsmitteilung1">
    <w:name w:val="Quartalsmitteilung1"/>
    <w:basedOn w:val="BMWHeading1"/>
    <w:autoRedefine/>
    <w:uiPriority w:val="99"/>
    <w:qFormat/>
    <w:rsid w:val="00F8051A"/>
    <w:pPr>
      <w:numPr>
        <w:numId w:val="0"/>
      </w:numPr>
    </w:pPr>
    <w:rPr>
      <w:rFonts w:ascii="BMWTypeNext" w:hAnsi="BMWTypeNext"/>
      <w:b w:val="0"/>
      <w:sz w:val="46"/>
      <w:szCs w:val="46"/>
    </w:rPr>
  </w:style>
  <w:style w:type="paragraph" w:customStyle="1" w:styleId="Quartalsmitteilung2">
    <w:name w:val="Quartalsmitteilung 2"/>
    <w:basedOn w:val="BMWHeading2"/>
    <w:uiPriority w:val="99"/>
    <w:qFormat/>
    <w:rsid w:val="00F8051A"/>
    <w:rPr>
      <w:rFonts w:ascii="BMWTypeNext" w:hAnsi="BMWTypeNext"/>
      <w:bCs/>
      <w:sz w:val="36"/>
    </w:rPr>
  </w:style>
  <w:style w:type="paragraph" w:customStyle="1" w:styleId="Quartalsmitteilung5-Text">
    <w:name w:val="Quartalsmitteilung 5-Text"/>
    <w:basedOn w:val="Standard"/>
    <w:autoRedefine/>
    <w:uiPriority w:val="99"/>
    <w:qFormat/>
    <w:rsid w:val="00F8051A"/>
    <w:pPr>
      <w:widowControl w:val="0"/>
      <w:tabs>
        <w:tab w:val="clear" w:pos="454"/>
        <w:tab w:val="clear" w:pos="4706"/>
      </w:tabs>
      <w:overflowPunct w:val="0"/>
      <w:autoSpaceDE w:val="0"/>
      <w:autoSpaceDN w:val="0"/>
      <w:adjustRightInd w:val="0"/>
      <w:spacing w:before="20" w:after="20" w:line="360" w:lineRule="auto"/>
      <w:contextualSpacing/>
    </w:pPr>
    <w:rPr>
      <w:rFonts w:ascii="BMWTypeNext Light" w:hAnsi="BMWTypeNext Light" w:cs="BMW Group Light"/>
      <w:spacing w:val="6"/>
      <w:szCs w:val="20"/>
      <w:lang w:eastAsia="en-US"/>
    </w:rPr>
  </w:style>
  <w:style w:type="paragraph" w:customStyle="1" w:styleId="Quartalsmitteilung3">
    <w:name w:val="Quartalsmitteilung 3"/>
    <w:basedOn w:val="BMWHeading3"/>
    <w:autoRedefine/>
    <w:uiPriority w:val="99"/>
    <w:qFormat/>
    <w:rsid w:val="00F8051A"/>
    <w:pPr>
      <w:spacing w:before="60" w:after="120" w:line="360" w:lineRule="auto"/>
      <w:jc w:val="left"/>
    </w:pPr>
    <w:rPr>
      <w:rFonts w:ascii="BMWTypeNext" w:hAnsi="BMWTypeNext"/>
      <w:b/>
      <w:i w:val="0"/>
      <w:sz w:val="32"/>
      <w:lang w:val="de-DE"/>
    </w:rPr>
  </w:style>
  <w:style w:type="paragraph" w:customStyle="1" w:styleId="Quartalsmitteilung4">
    <w:name w:val="Quartalsmitteilung 4"/>
    <w:basedOn w:val="Quartalsmitteilung3"/>
    <w:autoRedefine/>
    <w:uiPriority w:val="99"/>
    <w:qFormat/>
    <w:rsid w:val="00F8051A"/>
    <w:rPr>
      <w:b w:val="0"/>
      <w:sz w:val="28"/>
      <w:szCs w:val="24"/>
    </w:rPr>
  </w:style>
  <w:style w:type="character" w:styleId="Seitenzahl">
    <w:name w:val="page number"/>
    <w:basedOn w:val="Absatz-Standardschriftart"/>
    <w:semiHidden/>
    <w:unhideWhenUsed/>
    <w:rsid w:val="00F8051A"/>
    <w:rPr>
      <w:rFonts w:ascii="Times New Roman" w:hAnsi="Times New Roman" w:cs="Times New Roman" w:hint="default"/>
      <w:sz w:val="20"/>
    </w:rPr>
  </w:style>
  <w:style w:type="character" w:styleId="Endnotenzeichen">
    <w:name w:val="endnote reference"/>
    <w:basedOn w:val="Absatz-Standardschriftart"/>
    <w:semiHidden/>
    <w:unhideWhenUsed/>
    <w:rsid w:val="00F8051A"/>
    <w:rPr>
      <w:rFonts w:ascii="Times New Roman" w:hAnsi="Times New Roman" w:cs="Times New Roman" w:hint="default"/>
      <w:vertAlign w:val="superscript"/>
    </w:rPr>
  </w:style>
  <w:style w:type="character" w:customStyle="1" w:styleId="BMWFettEmphasized">
    <w:name w:val="_BMW_Fett_Emphasized"/>
    <w:uiPriority w:val="1"/>
    <w:qFormat/>
    <w:rsid w:val="00F8051A"/>
    <w:rPr>
      <w:b/>
      <w:bCs w:val="0"/>
      <w:noProof/>
      <w:lang w:val="pt-PT"/>
    </w:rPr>
  </w:style>
  <w:style w:type="character" w:customStyle="1" w:styleId="Heading1Char7">
    <w:name w:val="Heading 1 Char7"/>
    <w:rsid w:val="00F8051A"/>
    <w:rPr>
      <w:rFonts w:ascii="lettergothic" w:hAnsi="lettergothic" w:hint="default"/>
      <w:b/>
      <w:bCs w:val="0"/>
      <w:sz w:val="16"/>
      <w:lang w:eastAsia="en-US"/>
    </w:rPr>
  </w:style>
  <w:style w:type="character" w:customStyle="1" w:styleId="Heading2Char7">
    <w:name w:val="Heading 2 Char7"/>
    <w:locked/>
    <w:rsid w:val="00F8051A"/>
    <w:rPr>
      <w:rFonts w:ascii="lettergothic" w:hAnsi="lettergothic" w:hint="default"/>
      <w:b/>
      <w:bCs w:val="0"/>
      <w:sz w:val="16"/>
      <w:lang w:eastAsia="en-US"/>
    </w:rPr>
  </w:style>
  <w:style w:type="character" w:customStyle="1" w:styleId="Heading3Char7">
    <w:name w:val="Heading 3 Char7"/>
    <w:rsid w:val="00F8051A"/>
    <w:rPr>
      <w:rFonts w:ascii="lettergothic" w:hAnsi="lettergothic" w:hint="default"/>
      <w:b/>
      <w:bCs w:val="0"/>
      <w:sz w:val="16"/>
      <w:u w:val="single"/>
      <w:lang w:eastAsia="en-US"/>
    </w:rPr>
  </w:style>
  <w:style w:type="character" w:customStyle="1" w:styleId="Heading4Char7">
    <w:name w:val="Heading 4 Char7"/>
    <w:rsid w:val="00F8051A"/>
    <w:rPr>
      <w:rFonts w:ascii="lettergothic" w:hAnsi="lettergothic" w:hint="default"/>
      <w:b/>
      <w:bCs/>
      <w:sz w:val="16"/>
      <w:lang w:eastAsia="en-US"/>
    </w:rPr>
  </w:style>
  <w:style w:type="character" w:customStyle="1" w:styleId="Heading5Char7">
    <w:name w:val="Heading 5 Char7"/>
    <w:rsid w:val="00F8051A"/>
    <w:rPr>
      <w:rFonts w:ascii="lettergothic" w:hAnsi="lettergothic" w:hint="default"/>
      <w:b/>
      <w:bCs/>
      <w:sz w:val="16"/>
      <w:lang w:eastAsia="en-US"/>
    </w:rPr>
  </w:style>
  <w:style w:type="character" w:customStyle="1" w:styleId="Heading6Char7">
    <w:name w:val="Heading 6 Char7"/>
    <w:rsid w:val="00F8051A"/>
    <w:rPr>
      <w:rFonts w:ascii="lettergothic" w:hAnsi="lettergothic" w:hint="default"/>
      <w:b/>
      <w:bCs/>
      <w:sz w:val="16"/>
      <w:lang w:eastAsia="en-US"/>
    </w:rPr>
  </w:style>
  <w:style w:type="character" w:customStyle="1" w:styleId="Heading7Char7">
    <w:name w:val="Heading 7 Char7"/>
    <w:rsid w:val="00F8051A"/>
    <w:rPr>
      <w:rFonts w:ascii="lettergothic" w:hAnsi="lettergothic" w:hint="default"/>
      <w:b/>
      <w:bCs/>
      <w:sz w:val="14"/>
      <w:lang w:eastAsia="en-US"/>
    </w:rPr>
  </w:style>
  <w:style w:type="character" w:customStyle="1" w:styleId="Heading8Char7">
    <w:name w:val="Heading 8 Char7"/>
    <w:rsid w:val="00F8051A"/>
    <w:rPr>
      <w:rFonts w:ascii="BMWTypeLight" w:hAnsi="BMWTypeLight" w:hint="default"/>
      <w:b/>
      <w:bCs/>
      <w:sz w:val="18"/>
      <w:lang w:eastAsia="en-US"/>
    </w:rPr>
  </w:style>
  <w:style w:type="character" w:customStyle="1" w:styleId="Heading9Char7">
    <w:name w:val="Heading 9 Char7"/>
    <w:rsid w:val="00F8051A"/>
    <w:rPr>
      <w:rFonts w:ascii="lettergothic" w:hAnsi="lettergothic" w:hint="default"/>
      <w:b/>
      <w:bCs/>
      <w:sz w:val="22"/>
      <w:lang w:eastAsia="en-US"/>
    </w:rPr>
  </w:style>
  <w:style w:type="character" w:customStyle="1" w:styleId="HeaderChar7">
    <w:name w:val="Header Char7"/>
    <w:uiPriority w:val="99"/>
    <w:rsid w:val="00F8051A"/>
    <w:rPr>
      <w:lang w:eastAsia="en-US"/>
    </w:rPr>
  </w:style>
  <w:style w:type="character" w:customStyle="1" w:styleId="FooterChar7">
    <w:name w:val="Footer Char7"/>
    <w:uiPriority w:val="99"/>
    <w:rsid w:val="00F8051A"/>
    <w:rPr>
      <w:sz w:val="20"/>
      <w:szCs w:val="20"/>
      <w:lang w:eastAsia="en-US"/>
    </w:rPr>
  </w:style>
  <w:style w:type="character" w:customStyle="1" w:styleId="EndnoteTextChar7">
    <w:name w:val="Endnote Text Char7"/>
    <w:semiHidden/>
    <w:rsid w:val="00F8051A"/>
    <w:rPr>
      <w:sz w:val="20"/>
      <w:szCs w:val="20"/>
      <w:lang w:eastAsia="en-US"/>
    </w:rPr>
  </w:style>
  <w:style w:type="character" w:customStyle="1" w:styleId="CommentTextChar7">
    <w:name w:val="Comment Text Char7"/>
    <w:semiHidden/>
    <w:rsid w:val="00F8051A"/>
    <w:rPr>
      <w:sz w:val="20"/>
      <w:szCs w:val="20"/>
      <w:lang w:eastAsia="en-US"/>
    </w:rPr>
  </w:style>
  <w:style w:type="character" w:customStyle="1" w:styleId="BalloonTextChar7">
    <w:name w:val="Balloon Text Char7"/>
    <w:semiHidden/>
    <w:rsid w:val="00F8051A"/>
    <w:rPr>
      <w:sz w:val="2"/>
      <w:szCs w:val="2"/>
      <w:lang w:eastAsia="en-US"/>
    </w:rPr>
  </w:style>
  <w:style w:type="character" w:customStyle="1" w:styleId="CommentSubjectChar7">
    <w:name w:val="Comment Subject Char7"/>
    <w:basedOn w:val="CommentTextChar7"/>
    <w:semiHidden/>
    <w:rsid w:val="00F8051A"/>
    <w:rPr>
      <w:b/>
      <w:bCs/>
      <w:sz w:val="20"/>
      <w:szCs w:val="20"/>
      <w:lang w:eastAsia="en-US"/>
    </w:rPr>
  </w:style>
  <w:style w:type="character" w:customStyle="1" w:styleId="DocumentMapChar7">
    <w:name w:val="Document Map Char7"/>
    <w:uiPriority w:val="99"/>
    <w:semiHidden/>
    <w:rsid w:val="00F8051A"/>
    <w:rPr>
      <w:rFonts w:ascii="Tahoma" w:hAnsi="Tahoma" w:cs="Tahoma" w:hint="default"/>
      <w:sz w:val="16"/>
      <w:szCs w:val="16"/>
      <w:lang w:eastAsia="en-US"/>
    </w:rPr>
  </w:style>
  <w:style w:type="character" w:customStyle="1" w:styleId="Heading1Char6">
    <w:name w:val="Heading 1 Char6"/>
    <w:rsid w:val="00F8051A"/>
    <w:rPr>
      <w:rFonts w:ascii="lettergothic" w:hAnsi="lettergothic" w:hint="default"/>
      <w:b/>
      <w:bCs w:val="0"/>
      <w:sz w:val="16"/>
      <w:lang w:eastAsia="en-US"/>
    </w:rPr>
  </w:style>
  <w:style w:type="character" w:customStyle="1" w:styleId="Heading2Char6">
    <w:name w:val="Heading 2 Char6"/>
    <w:locked/>
    <w:rsid w:val="00F8051A"/>
    <w:rPr>
      <w:rFonts w:ascii="lettergothic" w:hAnsi="lettergothic" w:hint="default"/>
      <w:b/>
      <w:bCs w:val="0"/>
      <w:sz w:val="16"/>
      <w:lang w:eastAsia="en-US"/>
    </w:rPr>
  </w:style>
  <w:style w:type="character" w:customStyle="1" w:styleId="Heading3Char6">
    <w:name w:val="Heading 3 Char6"/>
    <w:rsid w:val="00F8051A"/>
    <w:rPr>
      <w:rFonts w:ascii="lettergothic" w:hAnsi="lettergothic" w:hint="default"/>
      <w:b/>
      <w:bCs w:val="0"/>
      <w:sz w:val="16"/>
      <w:u w:val="single"/>
      <w:lang w:eastAsia="en-US"/>
    </w:rPr>
  </w:style>
  <w:style w:type="character" w:customStyle="1" w:styleId="Heading4Char6">
    <w:name w:val="Heading 4 Char6"/>
    <w:rsid w:val="00F8051A"/>
    <w:rPr>
      <w:rFonts w:ascii="lettergothic" w:hAnsi="lettergothic" w:hint="default"/>
      <w:b/>
      <w:bCs/>
      <w:sz w:val="16"/>
      <w:lang w:eastAsia="en-US"/>
    </w:rPr>
  </w:style>
  <w:style w:type="character" w:customStyle="1" w:styleId="Heading5Char6">
    <w:name w:val="Heading 5 Char6"/>
    <w:rsid w:val="00F8051A"/>
    <w:rPr>
      <w:rFonts w:ascii="lettergothic" w:hAnsi="lettergothic" w:hint="default"/>
      <w:b/>
      <w:bCs/>
      <w:sz w:val="16"/>
      <w:lang w:eastAsia="en-US"/>
    </w:rPr>
  </w:style>
  <w:style w:type="character" w:customStyle="1" w:styleId="Heading6Char6">
    <w:name w:val="Heading 6 Char6"/>
    <w:rsid w:val="00F8051A"/>
    <w:rPr>
      <w:rFonts w:ascii="lettergothic" w:hAnsi="lettergothic" w:hint="default"/>
      <w:b/>
      <w:bCs/>
      <w:sz w:val="16"/>
      <w:lang w:eastAsia="en-US"/>
    </w:rPr>
  </w:style>
  <w:style w:type="character" w:customStyle="1" w:styleId="Heading7Char6">
    <w:name w:val="Heading 7 Char6"/>
    <w:rsid w:val="00F8051A"/>
    <w:rPr>
      <w:rFonts w:ascii="lettergothic" w:hAnsi="lettergothic" w:hint="default"/>
      <w:b/>
      <w:bCs/>
      <w:sz w:val="14"/>
      <w:lang w:eastAsia="en-US"/>
    </w:rPr>
  </w:style>
  <w:style w:type="character" w:customStyle="1" w:styleId="Heading8Char6">
    <w:name w:val="Heading 8 Char6"/>
    <w:rsid w:val="00F8051A"/>
    <w:rPr>
      <w:rFonts w:ascii="BMWTypeLight" w:hAnsi="BMWTypeLight" w:hint="default"/>
      <w:b/>
      <w:bCs/>
      <w:sz w:val="18"/>
      <w:lang w:eastAsia="en-US"/>
    </w:rPr>
  </w:style>
  <w:style w:type="character" w:customStyle="1" w:styleId="Heading9Char6">
    <w:name w:val="Heading 9 Char6"/>
    <w:rsid w:val="00F8051A"/>
    <w:rPr>
      <w:rFonts w:ascii="lettergothic" w:hAnsi="lettergothic" w:hint="default"/>
      <w:b/>
      <w:bCs/>
      <w:sz w:val="22"/>
      <w:lang w:eastAsia="en-US"/>
    </w:rPr>
  </w:style>
  <w:style w:type="character" w:customStyle="1" w:styleId="HeaderChar6">
    <w:name w:val="Header Char6"/>
    <w:uiPriority w:val="99"/>
    <w:rsid w:val="00F8051A"/>
    <w:rPr>
      <w:lang w:eastAsia="en-US"/>
    </w:rPr>
  </w:style>
  <w:style w:type="character" w:customStyle="1" w:styleId="FooterChar6">
    <w:name w:val="Footer Char6"/>
    <w:uiPriority w:val="99"/>
    <w:rsid w:val="00F8051A"/>
    <w:rPr>
      <w:sz w:val="20"/>
      <w:szCs w:val="20"/>
      <w:lang w:eastAsia="en-US"/>
    </w:rPr>
  </w:style>
  <w:style w:type="character" w:customStyle="1" w:styleId="EndnoteTextChar6">
    <w:name w:val="Endnote Text Char6"/>
    <w:semiHidden/>
    <w:rsid w:val="00F8051A"/>
    <w:rPr>
      <w:sz w:val="20"/>
      <w:szCs w:val="20"/>
      <w:lang w:eastAsia="en-US"/>
    </w:rPr>
  </w:style>
  <w:style w:type="character" w:customStyle="1" w:styleId="CommentTextChar6">
    <w:name w:val="Comment Text Char6"/>
    <w:semiHidden/>
    <w:rsid w:val="00F8051A"/>
    <w:rPr>
      <w:sz w:val="20"/>
      <w:szCs w:val="20"/>
      <w:lang w:eastAsia="en-US"/>
    </w:rPr>
  </w:style>
  <w:style w:type="character" w:customStyle="1" w:styleId="BalloonTextChar6">
    <w:name w:val="Balloon Text Char6"/>
    <w:semiHidden/>
    <w:rsid w:val="00F8051A"/>
    <w:rPr>
      <w:sz w:val="2"/>
      <w:szCs w:val="2"/>
      <w:lang w:eastAsia="en-US"/>
    </w:rPr>
  </w:style>
  <w:style w:type="character" w:customStyle="1" w:styleId="CommentSubjectChar6">
    <w:name w:val="Comment Subject Char6"/>
    <w:basedOn w:val="CommentTextChar6"/>
    <w:semiHidden/>
    <w:rsid w:val="00F8051A"/>
    <w:rPr>
      <w:b/>
      <w:bCs/>
      <w:sz w:val="20"/>
      <w:szCs w:val="20"/>
      <w:lang w:eastAsia="en-US"/>
    </w:rPr>
  </w:style>
  <w:style w:type="character" w:customStyle="1" w:styleId="DocumentMapChar6">
    <w:name w:val="Document Map Char6"/>
    <w:uiPriority w:val="99"/>
    <w:semiHidden/>
    <w:rsid w:val="00F8051A"/>
    <w:rPr>
      <w:rFonts w:ascii="Tahoma" w:hAnsi="Tahoma" w:cs="Tahoma" w:hint="default"/>
      <w:sz w:val="16"/>
      <w:szCs w:val="16"/>
      <w:lang w:eastAsia="en-US"/>
    </w:rPr>
  </w:style>
  <w:style w:type="character" w:customStyle="1" w:styleId="Heading1Char">
    <w:name w:val="Heading 1 Char"/>
    <w:rsid w:val="00F8051A"/>
    <w:rPr>
      <w:rFonts w:ascii="lettergothic" w:hAnsi="lettergothic" w:hint="default"/>
      <w:b/>
      <w:bCs w:val="0"/>
      <w:sz w:val="16"/>
      <w:lang w:eastAsia="en-US"/>
    </w:rPr>
  </w:style>
  <w:style w:type="character" w:customStyle="1" w:styleId="Heading2Char">
    <w:name w:val="Heading 2 Char"/>
    <w:locked/>
    <w:rsid w:val="00F8051A"/>
    <w:rPr>
      <w:rFonts w:ascii="lettergothic" w:hAnsi="lettergothic" w:hint="default"/>
      <w:b/>
      <w:bCs w:val="0"/>
      <w:sz w:val="16"/>
      <w:lang w:eastAsia="en-US"/>
    </w:rPr>
  </w:style>
  <w:style w:type="character" w:customStyle="1" w:styleId="Heading3Char">
    <w:name w:val="Heading 3 Char"/>
    <w:rsid w:val="00F8051A"/>
    <w:rPr>
      <w:rFonts w:ascii="lettergothic" w:hAnsi="lettergothic" w:hint="default"/>
      <w:b/>
      <w:bCs w:val="0"/>
      <w:sz w:val="16"/>
      <w:u w:val="single"/>
      <w:lang w:eastAsia="en-US"/>
    </w:rPr>
  </w:style>
  <w:style w:type="character" w:customStyle="1" w:styleId="Heading4Char">
    <w:name w:val="Heading 4 Char"/>
    <w:rsid w:val="00F8051A"/>
    <w:rPr>
      <w:rFonts w:ascii="lettergothic" w:hAnsi="lettergothic" w:hint="default"/>
      <w:b/>
      <w:bCs/>
      <w:sz w:val="16"/>
      <w:lang w:eastAsia="en-US"/>
    </w:rPr>
  </w:style>
  <w:style w:type="character" w:customStyle="1" w:styleId="Heading5Char">
    <w:name w:val="Heading 5 Char"/>
    <w:rsid w:val="00F8051A"/>
    <w:rPr>
      <w:rFonts w:ascii="lettergothic" w:hAnsi="lettergothic" w:hint="default"/>
      <w:b/>
      <w:bCs/>
      <w:sz w:val="16"/>
      <w:lang w:eastAsia="en-US"/>
    </w:rPr>
  </w:style>
  <w:style w:type="character" w:customStyle="1" w:styleId="Heading6Char">
    <w:name w:val="Heading 6 Char"/>
    <w:rsid w:val="00F8051A"/>
    <w:rPr>
      <w:rFonts w:ascii="lettergothic" w:hAnsi="lettergothic" w:hint="default"/>
      <w:b/>
      <w:bCs/>
      <w:sz w:val="16"/>
      <w:lang w:eastAsia="en-US"/>
    </w:rPr>
  </w:style>
  <w:style w:type="character" w:customStyle="1" w:styleId="Heading7Char">
    <w:name w:val="Heading 7 Char"/>
    <w:rsid w:val="00F8051A"/>
    <w:rPr>
      <w:rFonts w:ascii="lettergothic" w:hAnsi="lettergothic" w:hint="default"/>
      <w:b/>
      <w:bCs/>
      <w:sz w:val="14"/>
      <w:lang w:eastAsia="en-US"/>
    </w:rPr>
  </w:style>
  <w:style w:type="character" w:customStyle="1" w:styleId="Heading8Char">
    <w:name w:val="Heading 8 Char"/>
    <w:rsid w:val="00F8051A"/>
    <w:rPr>
      <w:rFonts w:ascii="BMWTypeLight" w:hAnsi="BMWTypeLight" w:hint="default"/>
      <w:b/>
      <w:bCs/>
      <w:sz w:val="18"/>
      <w:lang w:eastAsia="en-US"/>
    </w:rPr>
  </w:style>
  <w:style w:type="character" w:customStyle="1" w:styleId="Heading9Char">
    <w:name w:val="Heading 9 Char"/>
    <w:rsid w:val="00F8051A"/>
    <w:rPr>
      <w:rFonts w:ascii="lettergothic" w:hAnsi="lettergothic" w:hint="default"/>
      <w:b/>
      <w:bCs/>
      <w:sz w:val="18"/>
      <w:lang w:eastAsia="en-US"/>
    </w:rPr>
  </w:style>
  <w:style w:type="character" w:customStyle="1" w:styleId="HeaderChar">
    <w:name w:val="Header Char"/>
    <w:uiPriority w:val="99"/>
    <w:rsid w:val="00F8051A"/>
    <w:rPr>
      <w:rFonts w:ascii="BMWType V2 Regular" w:hAnsi="BMWType V2 Regular" w:cs="BMWType V2 Regular" w:hint="default"/>
      <w:sz w:val="14"/>
      <w:lang w:eastAsia="en-US"/>
    </w:rPr>
  </w:style>
  <w:style w:type="character" w:customStyle="1" w:styleId="FooterChar">
    <w:name w:val="Footer Char"/>
    <w:uiPriority w:val="99"/>
    <w:rsid w:val="00F8051A"/>
    <w:rPr>
      <w:rFonts w:ascii="BMWType V2 Regular" w:hAnsi="BMWType V2 Regular" w:cs="BMWType V2 Regular" w:hint="default"/>
      <w:sz w:val="14"/>
      <w:lang w:eastAsia="en-US"/>
    </w:rPr>
  </w:style>
  <w:style w:type="character" w:customStyle="1" w:styleId="EndnoteTextChar">
    <w:name w:val="Endnote Text Char"/>
    <w:semiHidden/>
    <w:rsid w:val="00F8051A"/>
    <w:rPr>
      <w:rFonts w:ascii="BMWType V2 Regular" w:hAnsi="BMWType V2 Regular" w:cs="BMWType V2 Regular" w:hint="default"/>
      <w:sz w:val="14"/>
      <w:lang w:eastAsia="en-US"/>
    </w:rPr>
  </w:style>
  <w:style w:type="character" w:customStyle="1" w:styleId="CommentTextChar">
    <w:name w:val="Comment Text Char"/>
    <w:semiHidden/>
    <w:rsid w:val="00F8051A"/>
    <w:rPr>
      <w:rFonts w:ascii="BMWType V2 Regular" w:hAnsi="BMWType V2 Regular" w:cs="BMWType V2 Regular" w:hint="default"/>
      <w:sz w:val="14"/>
      <w:lang w:eastAsia="en-US"/>
    </w:rPr>
  </w:style>
  <w:style w:type="character" w:customStyle="1" w:styleId="BalloonTextChar">
    <w:name w:val="Balloon Text Char"/>
    <w:semiHidden/>
    <w:rsid w:val="00F8051A"/>
    <w:rPr>
      <w:rFonts w:ascii="Tahoma" w:hAnsi="Tahoma" w:cs="Tahoma" w:hint="default"/>
      <w:sz w:val="16"/>
      <w:szCs w:val="16"/>
      <w:lang w:eastAsia="en-US"/>
    </w:rPr>
  </w:style>
  <w:style w:type="character" w:customStyle="1" w:styleId="CommentSubjectChar">
    <w:name w:val="Comment Subject Char"/>
    <w:basedOn w:val="CommentTextChar"/>
    <w:semiHidden/>
    <w:rsid w:val="00F8051A"/>
    <w:rPr>
      <w:rFonts w:ascii="BMWType V2 Regular" w:hAnsi="BMWType V2 Regular" w:cs="BMWType V2 Regular" w:hint="default"/>
      <w:b/>
      <w:bCs/>
      <w:sz w:val="14"/>
      <w:lang w:eastAsia="en-US"/>
    </w:rPr>
  </w:style>
  <w:style w:type="character" w:customStyle="1" w:styleId="DocumentMapChar">
    <w:name w:val="Document Map Char"/>
    <w:uiPriority w:val="99"/>
    <w:semiHidden/>
    <w:rsid w:val="00F8051A"/>
    <w:rPr>
      <w:rFonts w:ascii="Tahoma" w:hAnsi="Tahoma" w:cs="Tahoma" w:hint="default"/>
      <w:sz w:val="16"/>
      <w:szCs w:val="16"/>
      <w:lang w:eastAsia="en-US"/>
    </w:rPr>
  </w:style>
  <w:style w:type="character" w:customStyle="1" w:styleId="Heading1Char5">
    <w:name w:val="Heading 1 Char5"/>
    <w:rsid w:val="00F8051A"/>
    <w:rPr>
      <w:rFonts w:ascii="lettergothic" w:hAnsi="lettergothic" w:hint="default"/>
      <w:b/>
      <w:bCs w:val="0"/>
      <w:sz w:val="16"/>
      <w:lang w:eastAsia="en-US"/>
    </w:rPr>
  </w:style>
  <w:style w:type="character" w:customStyle="1" w:styleId="Heading2Char5">
    <w:name w:val="Heading 2 Char5"/>
    <w:locked/>
    <w:rsid w:val="00F8051A"/>
    <w:rPr>
      <w:rFonts w:ascii="lettergothic" w:hAnsi="lettergothic" w:hint="default"/>
      <w:b/>
      <w:bCs w:val="0"/>
      <w:sz w:val="16"/>
      <w:lang w:eastAsia="en-US"/>
    </w:rPr>
  </w:style>
  <w:style w:type="character" w:customStyle="1" w:styleId="Heading3Char5">
    <w:name w:val="Heading 3 Char5"/>
    <w:rsid w:val="00F8051A"/>
    <w:rPr>
      <w:rFonts w:ascii="lettergothic" w:hAnsi="lettergothic" w:hint="default"/>
      <w:b/>
      <w:bCs w:val="0"/>
      <w:sz w:val="16"/>
      <w:u w:val="single"/>
      <w:lang w:eastAsia="en-US"/>
    </w:rPr>
  </w:style>
  <w:style w:type="character" w:customStyle="1" w:styleId="Heading4Char5">
    <w:name w:val="Heading 4 Char5"/>
    <w:rsid w:val="00F8051A"/>
    <w:rPr>
      <w:rFonts w:ascii="lettergothic" w:hAnsi="lettergothic" w:hint="default"/>
      <w:b/>
      <w:bCs/>
      <w:sz w:val="16"/>
      <w:lang w:eastAsia="en-US"/>
    </w:rPr>
  </w:style>
  <w:style w:type="character" w:customStyle="1" w:styleId="Heading5Char5">
    <w:name w:val="Heading 5 Char5"/>
    <w:rsid w:val="00F8051A"/>
    <w:rPr>
      <w:rFonts w:ascii="lettergothic" w:hAnsi="lettergothic" w:hint="default"/>
      <w:b/>
      <w:bCs/>
      <w:sz w:val="16"/>
      <w:lang w:eastAsia="en-US"/>
    </w:rPr>
  </w:style>
  <w:style w:type="character" w:customStyle="1" w:styleId="Heading6Char5">
    <w:name w:val="Heading 6 Char5"/>
    <w:rsid w:val="00F8051A"/>
    <w:rPr>
      <w:rFonts w:ascii="lettergothic" w:hAnsi="lettergothic" w:hint="default"/>
      <w:b/>
      <w:bCs/>
      <w:sz w:val="16"/>
      <w:lang w:eastAsia="en-US"/>
    </w:rPr>
  </w:style>
  <w:style w:type="character" w:customStyle="1" w:styleId="Heading7Char5">
    <w:name w:val="Heading 7 Char5"/>
    <w:rsid w:val="00F8051A"/>
    <w:rPr>
      <w:rFonts w:ascii="lettergothic" w:hAnsi="lettergothic" w:hint="default"/>
      <w:b/>
      <w:bCs/>
      <w:sz w:val="14"/>
      <w:lang w:eastAsia="en-US"/>
    </w:rPr>
  </w:style>
  <w:style w:type="character" w:customStyle="1" w:styleId="Heading8Char5">
    <w:name w:val="Heading 8 Char5"/>
    <w:rsid w:val="00F8051A"/>
    <w:rPr>
      <w:rFonts w:ascii="BMWTypeLight" w:hAnsi="BMWTypeLight" w:hint="default"/>
      <w:b/>
      <w:bCs/>
      <w:sz w:val="18"/>
      <w:lang w:eastAsia="en-US"/>
    </w:rPr>
  </w:style>
  <w:style w:type="character" w:customStyle="1" w:styleId="Heading9Char5">
    <w:name w:val="Heading 9 Char5"/>
    <w:rsid w:val="00F8051A"/>
    <w:rPr>
      <w:rFonts w:ascii="lettergothic" w:hAnsi="lettergothic" w:hint="default"/>
      <w:b/>
      <w:bCs/>
      <w:sz w:val="22"/>
      <w:lang w:eastAsia="en-US"/>
    </w:rPr>
  </w:style>
  <w:style w:type="character" w:customStyle="1" w:styleId="HeaderChar5">
    <w:name w:val="Header Char5"/>
    <w:uiPriority w:val="99"/>
    <w:rsid w:val="00F8051A"/>
    <w:rPr>
      <w:lang w:eastAsia="en-US"/>
    </w:rPr>
  </w:style>
  <w:style w:type="character" w:customStyle="1" w:styleId="FooterChar5">
    <w:name w:val="Footer Char5"/>
    <w:uiPriority w:val="99"/>
    <w:rsid w:val="00F8051A"/>
    <w:rPr>
      <w:sz w:val="20"/>
      <w:szCs w:val="20"/>
      <w:lang w:eastAsia="en-US"/>
    </w:rPr>
  </w:style>
  <w:style w:type="character" w:customStyle="1" w:styleId="EndnoteTextChar5">
    <w:name w:val="Endnote Text Char5"/>
    <w:semiHidden/>
    <w:rsid w:val="00F8051A"/>
    <w:rPr>
      <w:sz w:val="20"/>
      <w:szCs w:val="20"/>
      <w:lang w:eastAsia="en-US"/>
    </w:rPr>
  </w:style>
  <w:style w:type="character" w:customStyle="1" w:styleId="CommentTextChar5">
    <w:name w:val="Comment Text Char5"/>
    <w:semiHidden/>
    <w:rsid w:val="00F8051A"/>
    <w:rPr>
      <w:sz w:val="20"/>
      <w:szCs w:val="20"/>
      <w:lang w:eastAsia="en-US"/>
    </w:rPr>
  </w:style>
  <w:style w:type="character" w:customStyle="1" w:styleId="BalloonTextChar5">
    <w:name w:val="Balloon Text Char5"/>
    <w:semiHidden/>
    <w:rsid w:val="00F8051A"/>
    <w:rPr>
      <w:sz w:val="2"/>
      <w:szCs w:val="2"/>
      <w:lang w:eastAsia="en-US"/>
    </w:rPr>
  </w:style>
  <w:style w:type="character" w:customStyle="1" w:styleId="CommentSubjectChar5">
    <w:name w:val="Comment Subject Char5"/>
    <w:basedOn w:val="CommentTextChar5"/>
    <w:semiHidden/>
    <w:rsid w:val="00F8051A"/>
    <w:rPr>
      <w:b/>
      <w:bCs/>
      <w:sz w:val="20"/>
      <w:szCs w:val="20"/>
      <w:lang w:eastAsia="en-US"/>
    </w:rPr>
  </w:style>
  <w:style w:type="character" w:customStyle="1" w:styleId="DocumentMapChar5">
    <w:name w:val="Document Map Char5"/>
    <w:uiPriority w:val="99"/>
    <w:semiHidden/>
    <w:rsid w:val="00F8051A"/>
    <w:rPr>
      <w:rFonts w:ascii="Tahoma" w:hAnsi="Tahoma" w:cs="Tahoma" w:hint="default"/>
      <w:sz w:val="16"/>
      <w:szCs w:val="16"/>
      <w:lang w:eastAsia="en-US"/>
    </w:rPr>
  </w:style>
  <w:style w:type="character" w:customStyle="1" w:styleId="Heading1Char4">
    <w:name w:val="Heading 1 Char4"/>
    <w:rsid w:val="00F8051A"/>
    <w:rPr>
      <w:rFonts w:ascii="lettergothic" w:hAnsi="lettergothic" w:hint="default"/>
      <w:b/>
      <w:bCs w:val="0"/>
      <w:sz w:val="16"/>
      <w:lang w:eastAsia="en-US"/>
    </w:rPr>
  </w:style>
  <w:style w:type="character" w:customStyle="1" w:styleId="Heading2Char4">
    <w:name w:val="Heading 2 Char4"/>
    <w:locked/>
    <w:rsid w:val="00F8051A"/>
    <w:rPr>
      <w:rFonts w:ascii="lettergothic" w:hAnsi="lettergothic" w:hint="default"/>
      <w:b/>
      <w:bCs w:val="0"/>
      <w:sz w:val="16"/>
      <w:lang w:eastAsia="en-US"/>
    </w:rPr>
  </w:style>
  <w:style w:type="character" w:customStyle="1" w:styleId="Heading3Char4">
    <w:name w:val="Heading 3 Char4"/>
    <w:rsid w:val="00F8051A"/>
    <w:rPr>
      <w:rFonts w:ascii="lettergothic" w:hAnsi="lettergothic" w:hint="default"/>
      <w:b/>
      <w:bCs w:val="0"/>
      <w:sz w:val="16"/>
      <w:u w:val="single"/>
      <w:lang w:eastAsia="en-US"/>
    </w:rPr>
  </w:style>
  <w:style w:type="character" w:customStyle="1" w:styleId="Heading4Char4">
    <w:name w:val="Heading 4 Char4"/>
    <w:rsid w:val="00F8051A"/>
    <w:rPr>
      <w:rFonts w:ascii="lettergothic" w:hAnsi="lettergothic" w:hint="default"/>
      <w:b/>
      <w:bCs/>
      <w:sz w:val="16"/>
      <w:lang w:eastAsia="en-US"/>
    </w:rPr>
  </w:style>
  <w:style w:type="character" w:customStyle="1" w:styleId="Heading5Char4">
    <w:name w:val="Heading 5 Char4"/>
    <w:rsid w:val="00F8051A"/>
    <w:rPr>
      <w:rFonts w:ascii="lettergothic" w:hAnsi="lettergothic" w:hint="default"/>
      <w:b/>
      <w:bCs/>
      <w:sz w:val="16"/>
      <w:lang w:eastAsia="en-US"/>
    </w:rPr>
  </w:style>
  <w:style w:type="character" w:customStyle="1" w:styleId="Heading6Char4">
    <w:name w:val="Heading 6 Char4"/>
    <w:rsid w:val="00F8051A"/>
    <w:rPr>
      <w:rFonts w:ascii="lettergothic" w:hAnsi="lettergothic" w:hint="default"/>
      <w:b/>
      <w:bCs/>
      <w:sz w:val="16"/>
      <w:lang w:eastAsia="en-US"/>
    </w:rPr>
  </w:style>
  <w:style w:type="character" w:customStyle="1" w:styleId="Heading7Char4">
    <w:name w:val="Heading 7 Char4"/>
    <w:rsid w:val="00F8051A"/>
    <w:rPr>
      <w:rFonts w:ascii="lettergothic" w:hAnsi="lettergothic" w:hint="default"/>
      <w:b/>
      <w:bCs/>
      <w:sz w:val="14"/>
      <w:lang w:eastAsia="en-US"/>
    </w:rPr>
  </w:style>
  <w:style w:type="character" w:customStyle="1" w:styleId="Heading8Char4">
    <w:name w:val="Heading 8 Char4"/>
    <w:rsid w:val="00F8051A"/>
    <w:rPr>
      <w:rFonts w:ascii="BMWTypeLight" w:hAnsi="BMWTypeLight" w:hint="default"/>
      <w:b/>
      <w:bCs/>
      <w:sz w:val="18"/>
      <w:lang w:eastAsia="en-US"/>
    </w:rPr>
  </w:style>
  <w:style w:type="character" w:customStyle="1" w:styleId="Heading9Char4">
    <w:name w:val="Heading 9 Char4"/>
    <w:rsid w:val="00F8051A"/>
    <w:rPr>
      <w:rFonts w:ascii="lettergothic" w:hAnsi="lettergothic" w:hint="default"/>
      <w:b/>
      <w:bCs/>
      <w:sz w:val="22"/>
      <w:lang w:eastAsia="en-US"/>
    </w:rPr>
  </w:style>
  <w:style w:type="character" w:customStyle="1" w:styleId="HeaderChar4">
    <w:name w:val="Header Char4"/>
    <w:uiPriority w:val="99"/>
    <w:rsid w:val="00F8051A"/>
    <w:rPr>
      <w:lang w:eastAsia="en-US"/>
    </w:rPr>
  </w:style>
  <w:style w:type="character" w:customStyle="1" w:styleId="FooterChar4">
    <w:name w:val="Footer Char4"/>
    <w:uiPriority w:val="99"/>
    <w:rsid w:val="00F8051A"/>
    <w:rPr>
      <w:sz w:val="20"/>
      <w:szCs w:val="20"/>
      <w:lang w:eastAsia="en-US"/>
    </w:rPr>
  </w:style>
  <w:style w:type="character" w:customStyle="1" w:styleId="EndnoteTextChar4">
    <w:name w:val="Endnote Text Char4"/>
    <w:semiHidden/>
    <w:rsid w:val="00F8051A"/>
    <w:rPr>
      <w:sz w:val="20"/>
      <w:szCs w:val="20"/>
      <w:lang w:eastAsia="en-US"/>
    </w:rPr>
  </w:style>
  <w:style w:type="character" w:customStyle="1" w:styleId="CommentTextChar4">
    <w:name w:val="Comment Text Char4"/>
    <w:semiHidden/>
    <w:rsid w:val="00F8051A"/>
    <w:rPr>
      <w:sz w:val="20"/>
      <w:szCs w:val="20"/>
      <w:lang w:eastAsia="en-US"/>
    </w:rPr>
  </w:style>
  <w:style w:type="character" w:customStyle="1" w:styleId="BalloonTextChar4">
    <w:name w:val="Balloon Text Char4"/>
    <w:semiHidden/>
    <w:rsid w:val="00F8051A"/>
    <w:rPr>
      <w:sz w:val="2"/>
      <w:szCs w:val="2"/>
      <w:lang w:eastAsia="en-US"/>
    </w:rPr>
  </w:style>
  <w:style w:type="character" w:customStyle="1" w:styleId="CommentSubjectChar4">
    <w:name w:val="Comment Subject Char4"/>
    <w:basedOn w:val="CommentTextChar4"/>
    <w:semiHidden/>
    <w:rsid w:val="00F8051A"/>
    <w:rPr>
      <w:b/>
      <w:bCs/>
      <w:sz w:val="20"/>
      <w:szCs w:val="20"/>
      <w:lang w:eastAsia="en-US"/>
    </w:rPr>
  </w:style>
  <w:style w:type="character" w:customStyle="1" w:styleId="DocumentMapChar4">
    <w:name w:val="Document Map Char4"/>
    <w:uiPriority w:val="99"/>
    <w:semiHidden/>
    <w:rsid w:val="00F8051A"/>
    <w:rPr>
      <w:rFonts w:ascii="Tahoma" w:hAnsi="Tahoma" w:cs="Tahoma" w:hint="default"/>
      <w:sz w:val="16"/>
      <w:szCs w:val="16"/>
      <w:lang w:eastAsia="en-US"/>
    </w:rPr>
  </w:style>
  <w:style w:type="character" w:customStyle="1" w:styleId="Heading1Char3">
    <w:name w:val="Heading 1 Char3"/>
    <w:rsid w:val="00F8051A"/>
    <w:rPr>
      <w:rFonts w:ascii="lettergothic" w:hAnsi="lettergothic" w:hint="default"/>
      <w:b/>
      <w:bCs w:val="0"/>
      <w:sz w:val="16"/>
      <w:lang w:eastAsia="en-US"/>
    </w:rPr>
  </w:style>
  <w:style w:type="character" w:customStyle="1" w:styleId="Heading2Char3">
    <w:name w:val="Heading 2 Char3"/>
    <w:locked/>
    <w:rsid w:val="00F8051A"/>
    <w:rPr>
      <w:rFonts w:ascii="lettergothic" w:hAnsi="lettergothic" w:hint="default"/>
      <w:b/>
      <w:bCs w:val="0"/>
      <w:sz w:val="16"/>
      <w:lang w:eastAsia="en-US"/>
    </w:rPr>
  </w:style>
  <w:style w:type="character" w:customStyle="1" w:styleId="Heading3Char3">
    <w:name w:val="Heading 3 Char3"/>
    <w:rsid w:val="00F8051A"/>
    <w:rPr>
      <w:rFonts w:ascii="lettergothic" w:hAnsi="lettergothic" w:hint="default"/>
      <w:b/>
      <w:bCs w:val="0"/>
      <w:sz w:val="16"/>
      <w:u w:val="single"/>
      <w:lang w:eastAsia="en-US"/>
    </w:rPr>
  </w:style>
  <w:style w:type="character" w:customStyle="1" w:styleId="Heading4Char3">
    <w:name w:val="Heading 4 Char3"/>
    <w:rsid w:val="00F8051A"/>
    <w:rPr>
      <w:rFonts w:ascii="lettergothic" w:hAnsi="lettergothic" w:hint="default"/>
      <w:b/>
      <w:bCs/>
      <w:sz w:val="16"/>
      <w:lang w:eastAsia="en-US"/>
    </w:rPr>
  </w:style>
  <w:style w:type="character" w:customStyle="1" w:styleId="Heading5Char3">
    <w:name w:val="Heading 5 Char3"/>
    <w:rsid w:val="00F8051A"/>
    <w:rPr>
      <w:rFonts w:ascii="lettergothic" w:hAnsi="lettergothic" w:hint="default"/>
      <w:b/>
      <w:bCs/>
      <w:sz w:val="16"/>
      <w:lang w:eastAsia="en-US"/>
    </w:rPr>
  </w:style>
  <w:style w:type="character" w:customStyle="1" w:styleId="Heading6Char3">
    <w:name w:val="Heading 6 Char3"/>
    <w:rsid w:val="00F8051A"/>
    <w:rPr>
      <w:rFonts w:ascii="lettergothic" w:hAnsi="lettergothic" w:hint="default"/>
      <w:b/>
      <w:bCs/>
      <w:sz w:val="16"/>
      <w:lang w:eastAsia="en-US"/>
    </w:rPr>
  </w:style>
  <w:style w:type="character" w:customStyle="1" w:styleId="Heading7Char3">
    <w:name w:val="Heading 7 Char3"/>
    <w:rsid w:val="00F8051A"/>
    <w:rPr>
      <w:rFonts w:ascii="lettergothic" w:hAnsi="lettergothic" w:hint="default"/>
      <w:b/>
      <w:bCs/>
      <w:sz w:val="14"/>
      <w:lang w:eastAsia="en-US"/>
    </w:rPr>
  </w:style>
  <w:style w:type="character" w:customStyle="1" w:styleId="Heading8Char3">
    <w:name w:val="Heading 8 Char3"/>
    <w:rsid w:val="00F8051A"/>
    <w:rPr>
      <w:rFonts w:ascii="BMWTypeLight" w:hAnsi="BMWTypeLight" w:hint="default"/>
      <w:b/>
      <w:bCs/>
      <w:sz w:val="18"/>
      <w:lang w:eastAsia="en-US"/>
    </w:rPr>
  </w:style>
  <w:style w:type="character" w:customStyle="1" w:styleId="Heading9Char3">
    <w:name w:val="Heading 9 Char3"/>
    <w:rsid w:val="00F8051A"/>
    <w:rPr>
      <w:rFonts w:ascii="lettergothic" w:hAnsi="lettergothic" w:hint="default"/>
      <w:b/>
      <w:bCs/>
      <w:sz w:val="22"/>
      <w:lang w:eastAsia="en-US"/>
    </w:rPr>
  </w:style>
  <w:style w:type="character" w:customStyle="1" w:styleId="HeaderChar3">
    <w:name w:val="Header Char3"/>
    <w:uiPriority w:val="99"/>
    <w:rsid w:val="00F8051A"/>
    <w:rPr>
      <w:lang w:eastAsia="en-US"/>
    </w:rPr>
  </w:style>
  <w:style w:type="character" w:customStyle="1" w:styleId="FooterChar3">
    <w:name w:val="Footer Char3"/>
    <w:uiPriority w:val="99"/>
    <w:rsid w:val="00F8051A"/>
    <w:rPr>
      <w:sz w:val="20"/>
      <w:szCs w:val="20"/>
      <w:lang w:eastAsia="en-US"/>
    </w:rPr>
  </w:style>
  <w:style w:type="character" w:customStyle="1" w:styleId="EndnoteTextChar3">
    <w:name w:val="Endnote Text Char3"/>
    <w:semiHidden/>
    <w:rsid w:val="00F8051A"/>
    <w:rPr>
      <w:sz w:val="20"/>
      <w:szCs w:val="20"/>
      <w:lang w:eastAsia="en-US"/>
    </w:rPr>
  </w:style>
  <w:style w:type="character" w:customStyle="1" w:styleId="CommentTextChar3">
    <w:name w:val="Comment Text Char3"/>
    <w:semiHidden/>
    <w:rsid w:val="00F8051A"/>
    <w:rPr>
      <w:sz w:val="20"/>
      <w:szCs w:val="20"/>
      <w:lang w:eastAsia="en-US"/>
    </w:rPr>
  </w:style>
  <w:style w:type="character" w:customStyle="1" w:styleId="BalloonTextChar3">
    <w:name w:val="Balloon Text Char3"/>
    <w:semiHidden/>
    <w:rsid w:val="00F8051A"/>
    <w:rPr>
      <w:sz w:val="2"/>
      <w:szCs w:val="2"/>
      <w:lang w:eastAsia="en-US"/>
    </w:rPr>
  </w:style>
  <w:style w:type="character" w:customStyle="1" w:styleId="CommentSubjectChar3">
    <w:name w:val="Comment Subject Char3"/>
    <w:basedOn w:val="CommentTextChar3"/>
    <w:semiHidden/>
    <w:rsid w:val="00F8051A"/>
    <w:rPr>
      <w:b/>
      <w:bCs/>
      <w:sz w:val="20"/>
      <w:szCs w:val="20"/>
      <w:lang w:eastAsia="en-US"/>
    </w:rPr>
  </w:style>
  <w:style w:type="character" w:customStyle="1" w:styleId="DocumentMapChar3">
    <w:name w:val="Document Map Char3"/>
    <w:uiPriority w:val="99"/>
    <w:semiHidden/>
    <w:rsid w:val="00F8051A"/>
    <w:rPr>
      <w:rFonts w:ascii="Tahoma" w:hAnsi="Tahoma" w:cs="Tahoma" w:hint="default"/>
      <w:sz w:val="16"/>
      <w:szCs w:val="16"/>
      <w:lang w:eastAsia="en-US"/>
    </w:rPr>
  </w:style>
  <w:style w:type="character" w:customStyle="1" w:styleId="Heading1Char2">
    <w:name w:val="Heading 1 Char2"/>
    <w:rsid w:val="00F8051A"/>
    <w:rPr>
      <w:rFonts w:ascii="lettergothic" w:hAnsi="lettergothic" w:hint="default"/>
      <w:b/>
      <w:bCs w:val="0"/>
      <w:sz w:val="16"/>
      <w:lang w:eastAsia="en-US"/>
    </w:rPr>
  </w:style>
  <w:style w:type="character" w:customStyle="1" w:styleId="Heading2Char2">
    <w:name w:val="Heading 2 Char2"/>
    <w:locked/>
    <w:rsid w:val="00F8051A"/>
    <w:rPr>
      <w:rFonts w:ascii="lettergothic" w:hAnsi="lettergothic" w:hint="default"/>
      <w:b/>
      <w:bCs w:val="0"/>
      <w:sz w:val="16"/>
      <w:lang w:eastAsia="en-US"/>
    </w:rPr>
  </w:style>
  <w:style w:type="character" w:customStyle="1" w:styleId="Heading3Char2">
    <w:name w:val="Heading 3 Char2"/>
    <w:rsid w:val="00F8051A"/>
    <w:rPr>
      <w:rFonts w:ascii="lettergothic" w:hAnsi="lettergothic" w:hint="default"/>
      <w:b/>
      <w:bCs w:val="0"/>
      <w:sz w:val="16"/>
      <w:u w:val="single"/>
      <w:lang w:eastAsia="en-US"/>
    </w:rPr>
  </w:style>
  <w:style w:type="character" w:customStyle="1" w:styleId="Heading4Char2">
    <w:name w:val="Heading 4 Char2"/>
    <w:rsid w:val="00F8051A"/>
    <w:rPr>
      <w:rFonts w:ascii="lettergothic" w:hAnsi="lettergothic" w:hint="default"/>
      <w:b/>
      <w:bCs/>
      <w:sz w:val="16"/>
      <w:lang w:eastAsia="en-US"/>
    </w:rPr>
  </w:style>
  <w:style w:type="character" w:customStyle="1" w:styleId="Heading5Char2">
    <w:name w:val="Heading 5 Char2"/>
    <w:rsid w:val="00F8051A"/>
    <w:rPr>
      <w:rFonts w:ascii="lettergothic" w:hAnsi="lettergothic" w:hint="default"/>
      <w:b/>
      <w:bCs/>
      <w:sz w:val="16"/>
      <w:lang w:eastAsia="en-US"/>
    </w:rPr>
  </w:style>
  <w:style w:type="character" w:customStyle="1" w:styleId="Heading6Char2">
    <w:name w:val="Heading 6 Char2"/>
    <w:rsid w:val="00F8051A"/>
    <w:rPr>
      <w:rFonts w:ascii="lettergothic" w:hAnsi="lettergothic" w:hint="default"/>
      <w:b/>
      <w:bCs/>
      <w:sz w:val="16"/>
      <w:lang w:eastAsia="en-US"/>
    </w:rPr>
  </w:style>
  <w:style w:type="character" w:customStyle="1" w:styleId="Heading7Char2">
    <w:name w:val="Heading 7 Char2"/>
    <w:rsid w:val="00F8051A"/>
    <w:rPr>
      <w:rFonts w:ascii="lettergothic" w:hAnsi="lettergothic" w:hint="default"/>
      <w:b/>
      <w:bCs/>
      <w:sz w:val="14"/>
      <w:lang w:eastAsia="en-US"/>
    </w:rPr>
  </w:style>
  <w:style w:type="character" w:customStyle="1" w:styleId="Heading8Char2">
    <w:name w:val="Heading 8 Char2"/>
    <w:rsid w:val="00F8051A"/>
    <w:rPr>
      <w:rFonts w:ascii="BMWTypeLight" w:hAnsi="BMWTypeLight" w:hint="default"/>
      <w:b/>
      <w:bCs/>
      <w:sz w:val="18"/>
      <w:lang w:eastAsia="en-US"/>
    </w:rPr>
  </w:style>
  <w:style w:type="character" w:customStyle="1" w:styleId="Heading9Char2">
    <w:name w:val="Heading 9 Char2"/>
    <w:rsid w:val="00F8051A"/>
    <w:rPr>
      <w:rFonts w:ascii="lettergothic" w:hAnsi="lettergothic" w:hint="default"/>
      <w:b/>
      <w:bCs/>
      <w:sz w:val="22"/>
      <w:lang w:eastAsia="en-US"/>
    </w:rPr>
  </w:style>
  <w:style w:type="character" w:customStyle="1" w:styleId="HeaderChar2">
    <w:name w:val="Header Char2"/>
    <w:uiPriority w:val="99"/>
    <w:rsid w:val="00F8051A"/>
    <w:rPr>
      <w:lang w:eastAsia="en-US"/>
    </w:rPr>
  </w:style>
  <w:style w:type="character" w:customStyle="1" w:styleId="FooterChar2">
    <w:name w:val="Footer Char2"/>
    <w:uiPriority w:val="99"/>
    <w:rsid w:val="00F8051A"/>
    <w:rPr>
      <w:sz w:val="20"/>
      <w:szCs w:val="20"/>
      <w:lang w:eastAsia="en-US"/>
    </w:rPr>
  </w:style>
  <w:style w:type="character" w:customStyle="1" w:styleId="EndnoteTextChar2">
    <w:name w:val="Endnote Text Char2"/>
    <w:semiHidden/>
    <w:rsid w:val="00F8051A"/>
    <w:rPr>
      <w:sz w:val="20"/>
      <w:szCs w:val="20"/>
      <w:lang w:eastAsia="en-US"/>
    </w:rPr>
  </w:style>
  <w:style w:type="character" w:customStyle="1" w:styleId="CommentTextChar2">
    <w:name w:val="Comment Text Char2"/>
    <w:semiHidden/>
    <w:rsid w:val="00F8051A"/>
    <w:rPr>
      <w:sz w:val="20"/>
      <w:szCs w:val="20"/>
      <w:lang w:eastAsia="en-US"/>
    </w:rPr>
  </w:style>
  <w:style w:type="character" w:customStyle="1" w:styleId="BalloonTextChar2">
    <w:name w:val="Balloon Text Char2"/>
    <w:semiHidden/>
    <w:rsid w:val="00F8051A"/>
    <w:rPr>
      <w:sz w:val="2"/>
      <w:szCs w:val="2"/>
      <w:lang w:eastAsia="en-US"/>
    </w:rPr>
  </w:style>
  <w:style w:type="character" w:customStyle="1" w:styleId="CommentSubjectChar2">
    <w:name w:val="Comment Subject Char2"/>
    <w:basedOn w:val="CommentTextChar2"/>
    <w:semiHidden/>
    <w:rsid w:val="00F8051A"/>
    <w:rPr>
      <w:b/>
      <w:bCs/>
      <w:sz w:val="20"/>
      <w:szCs w:val="20"/>
      <w:lang w:eastAsia="en-US"/>
    </w:rPr>
  </w:style>
  <w:style w:type="character" w:customStyle="1" w:styleId="DocumentMapChar2">
    <w:name w:val="Document Map Char2"/>
    <w:uiPriority w:val="99"/>
    <w:semiHidden/>
    <w:rsid w:val="00F8051A"/>
    <w:rPr>
      <w:rFonts w:ascii="Tahoma" w:hAnsi="Tahoma" w:cs="Tahoma" w:hint="default"/>
      <w:sz w:val="16"/>
      <w:szCs w:val="16"/>
      <w:lang w:eastAsia="en-US"/>
    </w:rPr>
  </w:style>
  <w:style w:type="character" w:customStyle="1" w:styleId="Heading1Char1">
    <w:name w:val="Heading 1 Char1"/>
    <w:rsid w:val="00F8051A"/>
    <w:rPr>
      <w:rFonts w:ascii="lettergothic" w:hAnsi="lettergothic" w:hint="default"/>
      <w:b/>
      <w:bCs w:val="0"/>
      <w:sz w:val="16"/>
      <w:lang w:eastAsia="en-US"/>
    </w:rPr>
  </w:style>
  <w:style w:type="character" w:customStyle="1" w:styleId="Heading2Char1">
    <w:name w:val="Heading 2 Char1"/>
    <w:locked/>
    <w:rsid w:val="00F8051A"/>
    <w:rPr>
      <w:rFonts w:ascii="lettergothic" w:hAnsi="lettergothic" w:hint="default"/>
      <w:b/>
      <w:bCs w:val="0"/>
      <w:sz w:val="16"/>
      <w:lang w:eastAsia="en-US"/>
    </w:rPr>
  </w:style>
  <w:style w:type="character" w:customStyle="1" w:styleId="Heading3Char1">
    <w:name w:val="Heading 3 Char1"/>
    <w:rsid w:val="00F8051A"/>
    <w:rPr>
      <w:rFonts w:ascii="lettergothic" w:hAnsi="lettergothic" w:hint="default"/>
      <w:b/>
      <w:bCs w:val="0"/>
      <w:sz w:val="16"/>
      <w:u w:val="single"/>
      <w:lang w:eastAsia="en-US"/>
    </w:rPr>
  </w:style>
  <w:style w:type="character" w:customStyle="1" w:styleId="Heading4Char1">
    <w:name w:val="Heading 4 Char1"/>
    <w:rsid w:val="00F8051A"/>
    <w:rPr>
      <w:rFonts w:ascii="lettergothic" w:hAnsi="lettergothic" w:hint="default"/>
      <w:b/>
      <w:bCs/>
      <w:sz w:val="16"/>
      <w:lang w:eastAsia="en-US"/>
    </w:rPr>
  </w:style>
  <w:style w:type="character" w:customStyle="1" w:styleId="Heading5Char1">
    <w:name w:val="Heading 5 Char1"/>
    <w:rsid w:val="00F8051A"/>
    <w:rPr>
      <w:rFonts w:ascii="lettergothic" w:hAnsi="lettergothic" w:hint="default"/>
      <w:b/>
      <w:bCs/>
      <w:sz w:val="16"/>
      <w:lang w:eastAsia="en-US"/>
    </w:rPr>
  </w:style>
  <w:style w:type="character" w:customStyle="1" w:styleId="Heading6Char1">
    <w:name w:val="Heading 6 Char1"/>
    <w:rsid w:val="00F8051A"/>
    <w:rPr>
      <w:rFonts w:ascii="lettergothic" w:hAnsi="lettergothic" w:hint="default"/>
      <w:b/>
      <w:bCs/>
      <w:sz w:val="16"/>
      <w:lang w:eastAsia="en-US"/>
    </w:rPr>
  </w:style>
  <w:style w:type="character" w:customStyle="1" w:styleId="Heading7Char1">
    <w:name w:val="Heading 7 Char1"/>
    <w:rsid w:val="00F8051A"/>
    <w:rPr>
      <w:rFonts w:ascii="lettergothic" w:hAnsi="lettergothic" w:hint="default"/>
      <w:b/>
      <w:bCs/>
      <w:sz w:val="14"/>
      <w:lang w:eastAsia="en-US"/>
    </w:rPr>
  </w:style>
  <w:style w:type="character" w:customStyle="1" w:styleId="Heading8Char1">
    <w:name w:val="Heading 8 Char1"/>
    <w:rsid w:val="00F8051A"/>
    <w:rPr>
      <w:rFonts w:ascii="BMWTypeLight" w:hAnsi="BMWTypeLight" w:hint="default"/>
      <w:b/>
      <w:bCs/>
      <w:sz w:val="18"/>
      <w:lang w:eastAsia="en-US"/>
    </w:rPr>
  </w:style>
  <w:style w:type="character" w:customStyle="1" w:styleId="Heading9Char1">
    <w:name w:val="Heading 9 Char1"/>
    <w:rsid w:val="00F8051A"/>
    <w:rPr>
      <w:rFonts w:ascii="lettergothic" w:hAnsi="lettergothic" w:hint="default"/>
      <w:b/>
      <w:bCs/>
      <w:sz w:val="22"/>
      <w:lang w:eastAsia="en-US"/>
    </w:rPr>
  </w:style>
  <w:style w:type="character" w:customStyle="1" w:styleId="HeaderChar1">
    <w:name w:val="Header Char1"/>
    <w:uiPriority w:val="99"/>
    <w:rsid w:val="00F8051A"/>
    <w:rPr>
      <w:lang w:eastAsia="en-US"/>
    </w:rPr>
  </w:style>
  <w:style w:type="character" w:customStyle="1" w:styleId="FooterChar1">
    <w:name w:val="Footer Char1"/>
    <w:uiPriority w:val="99"/>
    <w:rsid w:val="00F8051A"/>
    <w:rPr>
      <w:sz w:val="20"/>
      <w:szCs w:val="20"/>
      <w:lang w:eastAsia="en-US"/>
    </w:rPr>
  </w:style>
  <w:style w:type="character" w:customStyle="1" w:styleId="EndnoteTextChar1">
    <w:name w:val="Endnote Text Char1"/>
    <w:semiHidden/>
    <w:rsid w:val="00F8051A"/>
    <w:rPr>
      <w:sz w:val="20"/>
      <w:szCs w:val="20"/>
      <w:lang w:eastAsia="en-US"/>
    </w:rPr>
  </w:style>
  <w:style w:type="character" w:customStyle="1" w:styleId="CommentTextChar1">
    <w:name w:val="Comment Text Char1"/>
    <w:semiHidden/>
    <w:rsid w:val="00F8051A"/>
    <w:rPr>
      <w:sz w:val="20"/>
      <w:szCs w:val="20"/>
      <w:lang w:eastAsia="en-US"/>
    </w:rPr>
  </w:style>
  <w:style w:type="character" w:customStyle="1" w:styleId="BalloonTextChar1">
    <w:name w:val="Balloon Text Char1"/>
    <w:semiHidden/>
    <w:rsid w:val="00F8051A"/>
    <w:rPr>
      <w:sz w:val="2"/>
      <w:szCs w:val="2"/>
      <w:lang w:eastAsia="en-US"/>
    </w:rPr>
  </w:style>
  <w:style w:type="character" w:customStyle="1" w:styleId="CommentSubjectChar1">
    <w:name w:val="Comment Subject Char1"/>
    <w:basedOn w:val="CommentTextChar1"/>
    <w:semiHidden/>
    <w:rsid w:val="00F8051A"/>
    <w:rPr>
      <w:b/>
      <w:bCs/>
      <w:sz w:val="20"/>
      <w:szCs w:val="20"/>
      <w:lang w:eastAsia="en-US"/>
    </w:rPr>
  </w:style>
  <w:style w:type="character" w:customStyle="1" w:styleId="DocumentMapChar1">
    <w:name w:val="Document Map Char1"/>
    <w:uiPriority w:val="99"/>
    <w:semiHidden/>
    <w:rsid w:val="00F8051A"/>
    <w:rPr>
      <w:rFonts w:ascii="Tahoma" w:hAnsi="Tahoma" w:cs="Tahoma" w:hint="default"/>
      <w:sz w:val="16"/>
      <w:szCs w:val="16"/>
      <w:lang w:eastAsia="en-US"/>
    </w:rPr>
  </w:style>
  <w:style w:type="character" w:customStyle="1" w:styleId="Char1">
    <w:name w:val="Char1"/>
    <w:basedOn w:val="Absatz-Standardschriftart"/>
    <w:rsid w:val="00F8051A"/>
    <w:rPr>
      <w:rFonts w:ascii="BMWType V2 Light" w:hAnsi="BMWType V2 Light" w:cs="Arial" w:hint="default"/>
      <w:kern w:val="0"/>
      <w:sz w:val="22"/>
      <w:szCs w:val="28"/>
      <w:lang w:val="de-DE" w:eastAsia="de-DE" w:bidi="ar-SA"/>
    </w:rPr>
  </w:style>
  <w:style w:type="character" w:customStyle="1" w:styleId="EndnotentextZchn1">
    <w:name w:val="Endnotentext Zchn1"/>
    <w:basedOn w:val="Absatz-Standardschriftart"/>
    <w:uiPriority w:val="99"/>
    <w:semiHidden/>
    <w:rsid w:val="00F8051A"/>
    <w:rPr>
      <w:rFonts w:ascii="BMWType V2 Regular" w:eastAsia="Times New Roman" w:hAnsi="BMWType V2 Regular" w:cs="Times New Roman" w:hint="default"/>
      <w:sz w:val="20"/>
      <w:szCs w:val="20"/>
      <w:lang w:val="de-DE"/>
    </w:rPr>
  </w:style>
  <w:style w:type="character" w:customStyle="1" w:styleId="SprechblasentextZchn1">
    <w:name w:val="Sprechblasentext Zchn1"/>
    <w:basedOn w:val="Absatz-Standardschriftart"/>
    <w:uiPriority w:val="99"/>
    <w:semiHidden/>
    <w:rsid w:val="00F8051A"/>
    <w:rPr>
      <w:rFonts w:ascii="Segoe UI" w:eastAsia="Times New Roman" w:hAnsi="Segoe UI" w:cs="Segoe UI" w:hint="default"/>
      <w:sz w:val="18"/>
      <w:szCs w:val="18"/>
      <w:lang w:val="de-DE"/>
    </w:rPr>
  </w:style>
  <w:style w:type="character" w:customStyle="1" w:styleId="DokumentstrukturZchn1">
    <w:name w:val="Dokumentstruktur Zchn1"/>
    <w:basedOn w:val="Absatz-Standardschriftart"/>
    <w:uiPriority w:val="99"/>
    <w:semiHidden/>
    <w:rsid w:val="00F8051A"/>
    <w:rPr>
      <w:rFonts w:ascii="Segoe UI" w:eastAsia="Times New Roman" w:hAnsi="Segoe UI" w:cs="Segoe UI" w:hint="default"/>
      <w:sz w:val="16"/>
      <w:szCs w:val="16"/>
      <w:lang w:val="de-DE"/>
    </w:rPr>
  </w:style>
  <w:style w:type="character" w:customStyle="1" w:styleId="FunotentextZchn1">
    <w:name w:val="Fußnotentext Zchn1"/>
    <w:basedOn w:val="Absatz-Standardschriftart"/>
    <w:uiPriority w:val="99"/>
    <w:semiHidden/>
    <w:rsid w:val="00F8051A"/>
    <w:rPr>
      <w:rFonts w:ascii="BMWType V2 Regular" w:eastAsia="Times New Roman" w:hAnsi="BMWType V2 Regular" w:cs="Times New Roman" w:hint="default"/>
      <w:sz w:val="20"/>
      <w:szCs w:val="20"/>
      <w:lang w:val="de-DE"/>
    </w:rPr>
  </w:style>
  <w:style w:type="character" w:customStyle="1" w:styleId="TitelZchn1">
    <w:name w:val="Titel Zchn1"/>
    <w:basedOn w:val="Absatz-Standardschriftart"/>
    <w:uiPriority w:val="10"/>
    <w:rsid w:val="00F8051A"/>
    <w:rPr>
      <w:rFonts w:asciiTheme="majorHAnsi" w:eastAsiaTheme="majorEastAsia" w:hAnsiTheme="majorHAnsi" w:cstheme="majorBidi" w:hint="default"/>
      <w:spacing w:val="-10"/>
      <w:kern w:val="28"/>
      <w:sz w:val="56"/>
      <w:szCs w:val="56"/>
      <w:lang w:val="de-DE"/>
    </w:rPr>
  </w:style>
  <w:style w:type="paragraph" w:customStyle="1" w:styleId="BMWHeader1">
    <w:name w:val="_BMW_Header 1"/>
    <w:basedOn w:val="BMWStandard"/>
    <w:qFormat/>
    <w:rsid w:val="00F8051A"/>
    <w:rPr>
      <w:rFonts w:eastAsiaTheme="minorHAnsi" w:cstheme="minorBidi"/>
      <w:b/>
      <w:noProof/>
      <w:sz w:val="20"/>
      <w:szCs w:val="22"/>
      <w:lang w:val="bg-BG"/>
    </w:rPr>
  </w:style>
  <w:style w:type="paragraph" w:customStyle="1" w:styleId="BMWSeitenzahl">
    <w:name w:val="_BMW_Seitenzahl"/>
    <w:basedOn w:val="BMWHeader1"/>
    <w:rsid w:val="00F8051A"/>
    <w:rPr>
      <w:rFonts w:ascii="BMWType V2 Bold" w:hAnsi="BMWType V2 Bold"/>
      <w:b w:val="0"/>
    </w:rPr>
  </w:style>
  <w:style w:type="paragraph" w:customStyle="1" w:styleId="BMWAuflistung2">
    <w:name w:val="_BMW_Auflistung 2"/>
    <w:basedOn w:val="BMWAuflistung1"/>
    <w:qFormat/>
    <w:rsid w:val="00F8051A"/>
    <w:pPr>
      <w:numPr>
        <w:numId w:val="14"/>
      </w:numPr>
      <w:ind w:left="363" w:hanging="357"/>
    </w:pPr>
  </w:style>
  <w:style w:type="paragraph" w:customStyle="1" w:styleId="BMWHeader2">
    <w:name w:val="_BMW_Header 2"/>
    <w:basedOn w:val="BMWHeader1"/>
    <w:qFormat/>
    <w:rsid w:val="00F8051A"/>
    <w:pPr>
      <w:spacing w:after="0" w:line="240" w:lineRule="auto"/>
    </w:pPr>
    <w:rPr>
      <w:b w:val="0"/>
    </w:rPr>
  </w:style>
  <w:style w:type="paragraph" w:customStyle="1" w:styleId="BMWHeaderSeitenzahl">
    <w:name w:val="_BMW_Header Seitenzahl"/>
    <w:basedOn w:val="BMWHeader1"/>
    <w:qFormat/>
    <w:rsid w:val="00F8051A"/>
    <w:rPr>
      <w:sz w:val="12"/>
    </w:rPr>
  </w:style>
  <w:style w:type="paragraph" w:customStyle="1" w:styleId="BMWAuflistungTabelle1">
    <w:name w:val="_BMW_Auflistung_Tabelle 1"/>
    <w:basedOn w:val="BMWAuflistung2"/>
    <w:qFormat/>
    <w:rsid w:val="00F8051A"/>
    <w:pPr>
      <w:numPr>
        <w:numId w:val="15"/>
      </w:numPr>
      <w:ind w:left="170" w:hanging="170"/>
    </w:pPr>
    <w:rPr>
      <w:sz w:val="14"/>
    </w:rPr>
  </w:style>
  <w:style w:type="paragraph" w:customStyle="1" w:styleId="BWWAuflistungTabelle2">
    <w:name w:val="_BWW_Auflistung_Tabelle 2"/>
    <w:basedOn w:val="BMWAuflistungTabelle1"/>
    <w:qFormat/>
    <w:rsid w:val="00F8051A"/>
    <w:pPr>
      <w:numPr>
        <w:numId w:val="16"/>
      </w:numPr>
      <w:ind w:left="170" w:hanging="170"/>
    </w:pPr>
  </w:style>
  <w:style w:type="paragraph" w:customStyle="1" w:styleId="FormatvorlageBWWAuflistungTabelle29Pt">
    <w:name w:val="Formatvorlage _BWW_Auflistung_Tabelle 2 + 9 Pt."/>
    <w:basedOn w:val="BWWAuflistungTabelle2"/>
    <w:rsid w:val="00F8051A"/>
  </w:style>
  <w:style w:type="character" w:customStyle="1" w:styleId="-AntwortZchn">
    <w:name w:val="- Antwort Zchn"/>
    <w:basedOn w:val="Absatz-Standardschriftart"/>
    <w:link w:val="-Antwort"/>
    <w:locked/>
    <w:rsid w:val="00DA05F2"/>
    <w:rPr>
      <w:rFonts w:ascii="BMWTypeCondensedLight" w:hAnsi="BMWTypeCondensedLight" w:cs="BMW Group Light"/>
      <w:color w:val="000000" w:themeColor="text1"/>
      <w:sz w:val="24"/>
      <w:szCs w:val="24"/>
    </w:rPr>
  </w:style>
  <w:style w:type="paragraph" w:customStyle="1" w:styleId="-Antwort">
    <w:name w:val="- Antwort"/>
    <w:basedOn w:val="Listenabsatz"/>
    <w:link w:val="-AntwortZchn"/>
    <w:qFormat/>
    <w:rsid w:val="00DA05F2"/>
    <w:pPr>
      <w:numPr>
        <w:numId w:val="18"/>
      </w:numPr>
      <w:spacing w:before="120" w:after="120" w:line="276" w:lineRule="auto"/>
    </w:pPr>
    <w:rPr>
      <w:rFonts w:ascii="BMWTypeCondensedLight" w:hAnsi="BMWTypeCondensedLight" w:cs="BMW Group Light"/>
      <w:color w:val="000000" w:themeColor="text1"/>
      <w:sz w:val="24"/>
      <w:szCs w:val="24"/>
    </w:rPr>
  </w:style>
  <w:style w:type="paragraph" w:customStyle="1" w:styleId="010fBMWZifferFunoteFlietext">
    <w:name w:val="_010f_BMW_Ziffer_Fußnote_Fließtext"/>
    <w:basedOn w:val="010BMWFlietext"/>
    <w:link w:val="010fBMWZifferFunoteFlietextZchn"/>
    <w:qFormat/>
    <w:rsid w:val="0047348F"/>
    <w:rPr>
      <w:vertAlign w:val="superscript"/>
    </w:rPr>
  </w:style>
  <w:style w:type="character" w:customStyle="1" w:styleId="010fBMWZifferFunoteFlietextZchn">
    <w:name w:val="_010f_BMW_Ziffer_Fußnote_Fließtext Zchn"/>
    <w:basedOn w:val="010BMWFlietextChar"/>
    <w:link w:val="010fBMWZifferFunoteFlietext"/>
    <w:rsid w:val="0047348F"/>
    <w:rPr>
      <w:rFonts w:ascii="BMWGroupTN Light" w:eastAsiaTheme="minorHAnsi" w:hAnsi="BMWGroupTN Light" w:cstheme="minorBidi"/>
      <w:sz w:val="17"/>
      <w:szCs w:val="22"/>
      <w:vertAlign w:val="superscript"/>
      <w:lang w:eastAsia="en-US"/>
    </w:rPr>
  </w:style>
  <w:style w:type="character" w:customStyle="1" w:styleId="AntwortZchn">
    <w:name w:val="Antwort Zchn"/>
    <w:basedOn w:val="Absatz-Standardschriftart"/>
    <w:link w:val="Antwort"/>
    <w:locked/>
    <w:rsid w:val="009D26EC"/>
    <w:rPr>
      <w:rFonts w:ascii="BMWTypeCondensedLight" w:hAnsi="BMWTypeCondensedLight" w:cs="BMW Group Light"/>
      <w:color w:val="000000" w:themeColor="text1"/>
    </w:rPr>
  </w:style>
  <w:style w:type="paragraph" w:customStyle="1" w:styleId="Antwort">
    <w:name w:val="Antwort"/>
    <w:basedOn w:val="Standard"/>
    <w:next w:val="Standard"/>
    <w:link w:val="AntwortZchn"/>
    <w:qFormat/>
    <w:rsid w:val="009D26EC"/>
    <w:pPr>
      <w:numPr>
        <w:numId w:val="21"/>
      </w:numPr>
      <w:tabs>
        <w:tab w:val="clear" w:pos="454"/>
        <w:tab w:val="clear" w:pos="4706"/>
      </w:tabs>
      <w:spacing w:before="120" w:after="120" w:line="276" w:lineRule="auto"/>
      <w:ind w:left="360"/>
    </w:pPr>
    <w:rPr>
      <w:rFonts w:ascii="BMWTypeCondensedLight" w:hAnsi="BMWTypeCondensedLight" w:cs="BMW Group Light"/>
      <w:color w:val="000000" w:themeColor="text1"/>
      <w:sz w:val="20"/>
      <w:szCs w:val="20"/>
    </w:rPr>
  </w:style>
  <w:style w:type="character" w:customStyle="1" w:styleId="ui-provider">
    <w:name w:val="ui-provider"/>
    <w:rsid w:val="00106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219">
      <w:bodyDiv w:val="1"/>
      <w:marLeft w:val="0"/>
      <w:marRight w:val="0"/>
      <w:marTop w:val="0"/>
      <w:marBottom w:val="0"/>
      <w:divBdr>
        <w:top w:val="none" w:sz="0" w:space="0" w:color="auto"/>
        <w:left w:val="none" w:sz="0" w:space="0" w:color="auto"/>
        <w:bottom w:val="none" w:sz="0" w:space="0" w:color="auto"/>
        <w:right w:val="none" w:sz="0" w:space="0" w:color="auto"/>
      </w:divBdr>
    </w:div>
    <w:div w:id="66996652">
      <w:bodyDiv w:val="1"/>
      <w:marLeft w:val="0"/>
      <w:marRight w:val="0"/>
      <w:marTop w:val="0"/>
      <w:marBottom w:val="0"/>
      <w:divBdr>
        <w:top w:val="none" w:sz="0" w:space="0" w:color="auto"/>
        <w:left w:val="none" w:sz="0" w:space="0" w:color="auto"/>
        <w:bottom w:val="none" w:sz="0" w:space="0" w:color="auto"/>
        <w:right w:val="none" w:sz="0" w:space="0" w:color="auto"/>
      </w:divBdr>
    </w:div>
    <w:div w:id="72508701">
      <w:bodyDiv w:val="1"/>
      <w:marLeft w:val="0"/>
      <w:marRight w:val="0"/>
      <w:marTop w:val="0"/>
      <w:marBottom w:val="0"/>
      <w:divBdr>
        <w:top w:val="none" w:sz="0" w:space="0" w:color="auto"/>
        <w:left w:val="none" w:sz="0" w:space="0" w:color="auto"/>
        <w:bottom w:val="none" w:sz="0" w:space="0" w:color="auto"/>
        <w:right w:val="none" w:sz="0" w:space="0" w:color="auto"/>
      </w:divBdr>
    </w:div>
    <w:div w:id="113064449">
      <w:bodyDiv w:val="1"/>
      <w:marLeft w:val="0"/>
      <w:marRight w:val="0"/>
      <w:marTop w:val="0"/>
      <w:marBottom w:val="0"/>
      <w:divBdr>
        <w:top w:val="none" w:sz="0" w:space="0" w:color="auto"/>
        <w:left w:val="none" w:sz="0" w:space="0" w:color="auto"/>
        <w:bottom w:val="none" w:sz="0" w:space="0" w:color="auto"/>
        <w:right w:val="none" w:sz="0" w:space="0" w:color="auto"/>
      </w:divBdr>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204022746">
      <w:bodyDiv w:val="1"/>
      <w:marLeft w:val="0"/>
      <w:marRight w:val="0"/>
      <w:marTop w:val="0"/>
      <w:marBottom w:val="0"/>
      <w:divBdr>
        <w:top w:val="none" w:sz="0" w:space="0" w:color="auto"/>
        <w:left w:val="none" w:sz="0" w:space="0" w:color="auto"/>
        <w:bottom w:val="none" w:sz="0" w:space="0" w:color="auto"/>
        <w:right w:val="none" w:sz="0" w:space="0" w:color="auto"/>
      </w:divBdr>
    </w:div>
    <w:div w:id="330525450">
      <w:bodyDiv w:val="1"/>
      <w:marLeft w:val="0"/>
      <w:marRight w:val="0"/>
      <w:marTop w:val="0"/>
      <w:marBottom w:val="0"/>
      <w:divBdr>
        <w:top w:val="none" w:sz="0" w:space="0" w:color="auto"/>
        <w:left w:val="none" w:sz="0" w:space="0" w:color="auto"/>
        <w:bottom w:val="none" w:sz="0" w:space="0" w:color="auto"/>
        <w:right w:val="none" w:sz="0" w:space="0" w:color="auto"/>
      </w:divBdr>
    </w:div>
    <w:div w:id="357899860">
      <w:bodyDiv w:val="1"/>
      <w:marLeft w:val="0"/>
      <w:marRight w:val="0"/>
      <w:marTop w:val="0"/>
      <w:marBottom w:val="0"/>
      <w:divBdr>
        <w:top w:val="none" w:sz="0" w:space="0" w:color="auto"/>
        <w:left w:val="none" w:sz="0" w:space="0" w:color="auto"/>
        <w:bottom w:val="none" w:sz="0" w:space="0" w:color="auto"/>
        <w:right w:val="none" w:sz="0" w:space="0" w:color="auto"/>
      </w:divBdr>
      <w:divsChild>
        <w:div w:id="2145418500">
          <w:marLeft w:val="0"/>
          <w:marRight w:val="0"/>
          <w:marTop w:val="0"/>
          <w:marBottom w:val="0"/>
          <w:divBdr>
            <w:top w:val="none" w:sz="0" w:space="0" w:color="auto"/>
            <w:left w:val="none" w:sz="0" w:space="0" w:color="auto"/>
            <w:bottom w:val="none" w:sz="0" w:space="0" w:color="auto"/>
            <w:right w:val="none" w:sz="0" w:space="0" w:color="auto"/>
          </w:divBdr>
        </w:div>
      </w:divsChild>
    </w:div>
    <w:div w:id="446201308">
      <w:bodyDiv w:val="1"/>
      <w:marLeft w:val="0"/>
      <w:marRight w:val="0"/>
      <w:marTop w:val="0"/>
      <w:marBottom w:val="0"/>
      <w:divBdr>
        <w:top w:val="none" w:sz="0" w:space="0" w:color="auto"/>
        <w:left w:val="none" w:sz="0" w:space="0" w:color="auto"/>
        <w:bottom w:val="none" w:sz="0" w:space="0" w:color="auto"/>
        <w:right w:val="none" w:sz="0" w:space="0" w:color="auto"/>
      </w:divBdr>
    </w:div>
    <w:div w:id="456292748">
      <w:bodyDiv w:val="1"/>
      <w:marLeft w:val="0"/>
      <w:marRight w:val="0"/>
      <w:marTop w:val="0"/>
      <w:marBottom w:val="0"/>
      <w:divBdr>
        <w:top w:val="none" w:sz="0" w:space="0" w:color="auto"/>
        <w:left w:val="none" w:sz="0" w:space="0" w:color="auto"/>
        <w:bottom w:val="none" w:sz="0" w:space="0" w:color="auto"/>
        <w:right w:val="none" w:sz="0" w:space="0" w:color="auto"/>
      </w:divBdr>
    </w:div>
    <w:div w:id="487719357">
      <w:bodyDiv w:val="1"/>
      <w:marLeft w:val="0"/>
      <w:marRight w:val="0"/>
      <w:marTop w:val="0"/>
      <w:marBottom w:val="0"/>
      <w:divBdr>
        <w:top w:val="none" w:sz="0" w:space="0" w:color="auto"/>
        <w:left w:val="none" w:sz="0" w:space="0" w:color="auto"/>
        <w:bottom w:val="none" w:sz="0" w:space="0" w:color="auto"/>
        <w:right w:val="none" w:sz="0" w:space="0" w:color="auto"/>
      </w:divBdr>
    </w:div>
    <w:div w:id="494801635">
      <w:bodyDiv w:val="1"/>
      <w:marLeft w:val="0"/>
      <w:marRight w:val="0"/>
      <w:marTop w:val="0"/>
      <w:marBottom w:val="0"/>
      <w:divBdr>
        <w:top w:val="none" w:sz="0" w:space="0" w:color="auto"/>
        <w:left w:val="none" w:sz="0" w:space="0" w:color="auto"/>
        <w:bottom w:val="none" w:sz="0" w:space="0" w:color="auto"/>
        <w:right w:val="none" w:sz="0" w:space="0" w:color="auto"/>
      </w:divBdr>
    </w:div>
    <w:div w:id="509834677">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4260">
      <w:bodyDiv w:val="1"/>
      <w:marLeft w:val="0"/>
      <w:marRight w:val="0"/>
      <w:marTop w:val="0"/>
      <w:marBottom w:val="0"/>
      <w:divBdr>
        <w:top w:val="none" w:sz="0" w:space="0" w:color="auto"/>
        <w:left w:val="none" w:sz="0" w:space="0" w:color="auto"/>
        <w:bottom w:val="none" w:sz="0" w:space="0" w:color="auto"/>
        <w:right w:val="none" w:sz="0" w:space="0" w:color="auto"/>
      </w:divBdr>
    </w:div>
    <w:div w:id="650671913">
      <w:bodyDiv w:val="1"/>
      <w:marLeft w:val="0"/>
      <w:marRight w:val="0"/>
      <w:marTop w:val="0"/>
      <w:marBottom w:val="0"/>
      <w:divBdr>
        <w:top w:val="none" w:sz="0" w:space="0" w:color="auto"/>
        <w:left w:val="none" w:sz="0" w:space="0" w:color="auto"/>
        <w:bottom w:val="none" w:sz="0" w:space="0" w:color="auto"/>
        <w:right w:val="none" w:sz="0" w:space="0" w:color="auto"/>
      </w:divBdr>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801579752">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12717236">
      <w:bodyDiv w:val="1"/>
      <w:marLeft w:val="0"/>
      <w:marRight w:val="0"/>
      <w:marTop w:val="0"/>
      <w:marBottom w:val="0"/>
      <w:divBdr>
        <w:top w:val="none" w:sz="0" w:space="0" w:color="auto"/>
        <w:left w:val="none" w:sz="0" w:space="0" w:color="auto"/>
        <w:bottom w:val="none" w:sz="0" w:space="0" w:color="auto"/>
        <w:right w:val="none" w:sz="0" w:space="0" w:color="auto"/>
      </w:divBdr>
    </w:div>
    <w:div w:id="835002951">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890649949">
      <w:bodyDiv w:val="1"/>
      <w:marLeft w:val="0"/>
      <w:marRight w:val="0"/>
      <w:marTop w:val="0"/>
      <w:marBottom w:val="0"/>
      <w:divBdr>
        <w:top w:val="none" w:sz="0" w:space="0" w:color="auto"/>
        <w:left w:val="none" w:sz="0" w:space="0" w:color="auto"/>
        <w:bottom w:val="none" w:sz="0" w:space="0" w:color="auto"/>
        <w:right w:val="none" w:sz="0" w:space="0" w:color="auto"/>
      </w:divBdr>
    </w:div>
    <w:div w:id="906575384">
      <w:bodyDiv w:val="1"/>
      <w:marLeft w:val="0"/>
      <w:marRight w:val="0"/>
      <w:marTop w:val="0"/>
      <w:marBottom w:val="0"/>
      <w:divBdr>
        <w:top w:val="none" w:sz="0" w:space="0" w:color="auto"/>
        <w:left w:val="none" w:sz="0" w:space="0" w:color="auto"/>
        <w:bottom w:val="none" w:sz="0" w:space="0" w:color="auto"/>
        <w:right w:val="none" w:sz="0" w:space="0" w:color="auto"/>
      </w:divBdr>
    </w:div>
    <w:div w:id="981888453">
      <w:bodyDiv w:val="1"/>
      <w:marLeft w:val="0"/>
      <w:marRight w:val="0"/>
      <w:marTop w:val="0"/>
      <w:marBottom w:val="0"/>
      <w:divBdr>
        <w:top w:val="none" w:sz="0" w:space="0" w:color="auto"/>
        <w:left w:val="none" w:sz="0" w:space="0" w:color="auto"/>
        <w:bottom w:val="none" w:sz="0" w:space="0" w:color="auto"/>
        <w:right w:val="none" w:sz="0" w:space="0" w:color="auto"/>
      </w:divBdr>
    </w:div>
    <w:div w:id="997342465">
      <w:bodyDiv w:val="1"/>
      <w:marLeft w:val="0"/>
      <w:marRight w:val="0"/>
      <w:marTop w:val="0"/>
      <w:marBottom w:val="0"/>
      <w:divBdr>
        <w:top w:val="none" w:sz="0" w:space="0" w:color="auto"/>
        <w:left w:val="none" w:sz="0" w:space="0" w:color="auto"/>
        <w:bottom w:val="none" w:sz="0" w:space="0" w:color="auto"/>
        <w:right w:val="none" w:sz="0" w:space="0" w:color="auto"/>
      </w:divBdr>
    </w:div>
    <w:div w:id="1008750364">
      <w:bodyDiv w:val="1"/>
      <w:marLeft w:val="0"/>
      <w:marRight w:val="0"/>
      <w:marTop w:val="0"/>
      <w:marBottom w:val="0"/>
      <w:divBdr>
        <w:top w:val="none" w:sz="0" w:space="0" w:color="auto"/>
        <w:left w:val="none" w:sz="0" w:space="0" w:color="auto"/>
        <w:bottom w:val="none" w:sz="0" w:space="0" w:color="auto"/>
        <w:right w:val="none" w:sz="0" w:space="0" w:color="auto"/>
      </w:divBdr>
    </w:div>
    <w:div w:id="1107893710">
      <w:bodyDiv w:val="1"/>
      <w:marLeft w:val="0"/>
      <w:marRight w:val="0"/>
      <w:marTop w:val="0"/>
      <w:marBottom w:val="0"/>
      <w:divBdr>
        <w:top w:val="none" w:sz="0" w:space="0" w:color="auto"/>
        <w:left w:val="none" w:sz="0" w:space="0" w:color="auto"/>
        <w:bottom w:val="none" w:sz="0" w:space="0" w:color="auto"/>
        <w:right w:val="none" w:sz="0" w:space="0" w:color="auto"/>
      </w:divBdr>
    </w:div>
    <w:div w:id="1152285518">
      <w:bodyDiv w:val="1"/>
      <w:marLeft w:val="0"/>
      <w:marRight w:val="0"/>
      <w:marTop w:val="0"/>
      <w:marBottom w:val="0"/>
      <w:divBdr>
        <w:top w:val="none" w:sz="0" w:space="0" w:color="auto"/>
        <w:left w:val="none" w:sz="0" w:space="0" w:color="auto"/>
        <w:bottom w:val="none" w:sz="0" w:space="0" w:color="auto"/>
        <w:right w:val="none" w:sz="0" w:space="0" w:color="auto"/>
      </w:divBdr>
    </w:div>
    <w:div w:id="1180000973">
      <w:bodyDiv w:val="1"/>
      <w:marLeft w:val="0"/>
      <w:marRight w:val="0"/>
      <w:marTop w:val="0"/>
      <w:marBottom w:val="0"/>
      <w:divBdr>
        <w:top w:val="none" w:sz="0" w:space="0" w:color="auto"/>
        <w:left w:val="none" w:sz="0" w:space="0" w:color="auto"/>
        <w:bottom w:val="none" w:sz="0" w:space="0" w:color="auto"/>
        <w:right w:val="none" w:sz="0" w:space="0" w:color="auto"/>
      </w:divBdr>
    </w:div>
    <w:div w:id="1254120187">
      <w:bodyDiv w:val="1"/>
      <w:marLeft w:val="0"/>
      <w:marRight w:val="0"/>
      <w:marTop w:val="0"/>
      <w:marBottom w:val="0"/>
      <w:divBdr>
        <w:top w:val="none" w:sz="0" w:space="0" w:color="auto"/>
        <w:left w:val="none" w:sz="0" w:space="0" w:color="auto"/>
        <w:bottom w:val="none" w:sz="0" w:space="0" w:color="auto"/>
        <w:right w:val="none" w:sz="0" w:space="0" w:color="auto"/>
      </w:divBdr>
      <w:divsChild>
        <w:div w:id="1884902210">
          <w:marLeft w:val="0"/>
          <w:marRight w:val="0"/>
          <w:marTop w:val="0"/>
          <w:marBottom w:val="0"/>
          <w:divBdr>
            <w:top w:val="none" w:sz="0" w:space="0" w:color="auto"/>
            <w:left w:val="none" w:sz="0" w:space="0" w:color="auto"/>
            <w:bottom w:val="none" w:sz="0" w:space="0" w:color="auto"/>
            <w:right w:val="none" w:sz="0" w:space="0" w:color="auto"/>
          </w:divBdr>
        </w:div>
      </w:divsChild>
    </w:div>
    <w:div w:id="1271552007">
      <w:bodyDiv w:val="1"/>
      <w:marLeft w:val="0"/>
      <w:marRight w:val="0"/>
      <w:marTop w:val="0"/>
      <w:marBottom w:val="0"/>
      <w:divBdr>
        <w:top w:val="none" w:sz="0" w:space="0" w:color="auto"/>
        <w:left w:val="none" w:sz="0" w:space="0" w:color="auto"/>
        <w:bottom w:val="none" w:sz="0" w:space="0" w:color="auto"/>
        <w:right w:val="none" w:sz="0" w:space="0" w:color="auto"/>
      </w:divBdr>
    </w:div>
    <w:div w:id="1300918259">
      <w:bodyDiv w:val="1"/>
      <w:marLeft w:val="0"/>
      <w:marRight w:val="0"/>
      <w:marTop w:val="0"/>
      <w:marBottom w:val="0"/>
      <w:divBdr>
        <w:top w:val="none" w:sz="0" w:space="0" w:color="auto"/>
        <w:left w:val="none" w:sz="0" w:space="0" w:color="auto"/>
        <w:bottom w:val="none" w:sz="0" w:space="0" w:color="auto"/>
        <w:right w:val="none" w:sz="0" w:space="0" w:color="auto"/>
      </w:divBdr>
    </w:div>
    <w:div w:id="1399282114">
      <w:bodyDiv w:val="1"/>
      <w:marLeft w:val="0"/>
      <w:marRight w:val="0"/>
      <w:marTop w:val="0"/>
      <w:marBottom w:val="0"/>
      <w:divBdr>
        <w:top w:val="none" w:sz="0" w:space="0" w:color="auto"/>
        <w:left w:val="none" w:sz="0" w:space="0" w:color="auto"/>
        <w:bottom w:val="none" w:sz="0" w:space="0" w:color="auto"/>
        <w:right w:val="none" w:sz="0" w:space="0" w:color="auto"/>
      </w:divBdr>
    </w:div>
    <w:div w:id="1555002433">
      <w:bodyDiv w:val="1"/>
      <w:marLeft w:val="0"/>
      <w:marRight w:val="0"/>
      <w:marTop w:val="0"/>
      <w:marBottom w:val="0"/>
      <w:divBdr>
        <w:top w:val="none" w:sz="0" w:space="0" w:color="auto"/>
        <w:left w:val="none" w:sz="0" w:space="0" w:color="auto"/>
        <w:bottom w:val="none" w:sz="0" w:space="0" w:color="auto"/>
        <w:right w:val="none" w:sz="0" w:space="0" w:color="auto"/>
      </w:divBdr>
    </w:div>
    <w:div w:id="1595279078">
      <w:bodyDiv w:val="1"/>
      <w:marLeft w:val="0"/>
      <w:marRight w:val="0"/>
      <w:marTop w:val="0"/>
      <w:marBottom w:val="0"/>
      <w:divBdr>
        <w:top w:val="none" w:sz="0" w:space="0" w:color="auto"/>
        <w:left w:val="none" w:sz="0" w:space="0" w:color="auto"/>
        <w:bottom w:val="none" w:sz="0" w:space="0" w:color="auto"/>
        <w:right w:val="none" w:sz="0" w:space="0" w:color="auto"/>
      </w:divBdr>
    </w:div>
    <w:div w:id="1616056509">
      <w:bodyDiv w:val="1"/>
      <w:marLeft w:val="0"/>
      <w:marRight w:val="0"/>
      <w:marTop w:val="0"/>
      <w:marBottom w:val="0"/>
      <w:divBdr>
        <w:top w:val="none" w:sz="0" w:space="0" w:color="auto"/>
        <w:left w:val="none" w:sz="0" w:space="0" w:color="auto"/>
        <w:bottom w:val="none" w:sz="0" w:space="0" w:color="auto"/>
        <w:right w:val="none" w:sz="0" w:space="0" w:color="auto"/>
      </w:divBdr>
    </w:div>
    <w:div w:id="1633169650">
      <w:bodyDiv w:val="1"/>
      <w:marLeft w:val="0"/>
      <w:marRight w:val="0"/>
      <w:marTop w:val="0"/>
      <w:marBottom w:val="0"/>
      <w:divBdr>
        <w:top w:val="none" w:sz="0" w:space="0" w:color="auto"/>
        <w:left w:val="none" w:sz="0" w:space="0" w:color="auto"/>
        <w:bottom w:val="none" w:sz="0" w:space="0" w:color="auto"/>
        <w:right w:val="none" w:sz="0" w:space="0" w:color="auto"/>
      </w:divBdr>
    </w:div>
    <w:div w:id="1635409569">
      <w:bodyDiv w:val="1"/>
      <w:marLeft w:val="0"/>
      <w:marRight w:val="0"/>
      <w:marTop w:val="0"/>
      <w:marBottom w:val="0"/>
      <w:divBdr>
        <w:top w:val="none" w:sz="0" w:space="0" w:color="auto"/>
        <w:left w:val="none" w:sz="0" w:space="0" w:color="auto"/>
        <w:bottom w:val="none" w:sz="0" w:space="0" w:color="auto"/>
        <w:right w:val="none" w:sz="0" w:space="0" w:color="auto"/>
      </w:divBdr>
    </w:div>
    <w:div w:id="1729642311">
      <w:bodyDiv w:val="1"/>
      <w:marLeft w:val="0"/>
      <w:marRight w:val="0"/>
      <w:marTop w:val="0"/>
      <w:marBottom w:val="0"/>
      <w:divBdr>
        <w:top w:val="none" w:sz="0" w:space="0" w:color="auto"/>
        <w:left w:val="none" w:sz="0" w:space="0" w:color="auto"/>
        <w:bottom w:val="none" w:sz="0" w:space="0" w:color="auto"/>
        <w:right w:val="none" w:sz="0" w:space="0" w:color="auto"/>
      </w:divBdr>
    </w:div>
    <w:div w:id="1739285078">
      <w:bodyDiv w:val="1"/>
      <w:marLeft w:val="0"/>
      <w:marRight w:val="0"/>
      <w:marTop w:val="0"/>
      <w:marBottom w:val="0"/>
      <w:divBdr>
        <w:top w:val="none" w:sz="0" w:space="0" w:color="auto"/>
        <w:left w:val="none" w:sz="0" w:space="0" w:color="auto"/>
        <w:bottom w:val="none" w:sz="0" w:space="0" w:color="auto"/>
        <w:right w:val="none" w:sz="0" w:space="0" w:color="auto"/>
      </w:divBdr>
    </w:div>
    <w:div w:id="1821770983">
      <w:bodyDiv w:val="1"/>
      <w:marLeft w:val="0"/>
      <w:marRight w:val="0"/>
      <w:marTop w:val="0"/>
      <w:marBottom w:val="0"/>
      <w:divBdr>
        <w:top w:val="none" w:sz="0" w:space="0" w:color="auto"/>
        <w:left w:val="none" w:sz="0" w:space="0" w:color="auto"/>
        <w:bottom w:val="none" w:sz="0" w:space="0" w:color="auto"/>
        <w:right w:val="none" w:sz="0" w:space="0" w:color="auto"/>
      </w:divBdr>
    </w:div>
    <w:div w:id="1883902263">
      <w:bodyDiv w:val="1"/>
      <w:marLeft w:val="0"/>
      <w:marRight w:val="0"/>
      <w:marTop w:val="0"/>
      <w:marBottom w:val="0"/>
      <w:divBdr>
        <w:top w:val="none" w:sz="0" w:space="0" w:color="auto"/>
        <w:left w:val="none" w:sz="0" w:space="0" w:color="auto"/>
        <w:bottom w:val="none" w:sz="0" w:space="0" w:color="auto"/>
        <w:right w:val="none" w:sz="0" w:space="0" w:color="auto"/>
      </w:divBdr>
    </w:div>
    <w:div w:id="1899441354">
      <w:bodyDiv w:val="1"/>
      <w:marLeft w:val="0"/>
      <w:marRight w:val="0"/>
      <w:marTop w:val="0"/>
      <w:marBottom w:val="0"/>
      <w:divBdr>
        <w:top w:val="none" w:sz="0" w:space="0" w:color="auto"/>
        <w:left w:val="none" w:sz="0" w:space="0" w:color="auto"/>
        <w:bottom w:val="none" w:sz="0" w:space="0" w:color="auto"/>
        <w:right w:val="none" w:sz="0" w:space="0" w:color="auto"/>
      </w:divBdr>
    </w:div>
    <w:div w:id="1934430863">
      <w:bodyDiv w:val="1"/>
      <w:marLeft w:val="0"/>
      <w:marRight w:val="0"/>
      <w:marTop w:val="0"/>
      <w:marBottom w:val="0"/>
      <w:divBdr>
        <w:top w:val="none" w:sz="0" w:space="0" w:color="auto"/>
        <w:left w:val="none" w:sz="0" w:space="0" w:color="auto"/>
        <w:bottom w:val="none" w:sz="0" w:space="0" w:color="auto"/>
        <w:right w:val="none" w:sz="0" w:space="0" w:color="auto"/>
      </w:divBdr>
    </w:div>
    <w:div w:id="1967005657">
      <w:bodyDiv w:val="1"/>
      <w:marLeft w:val="0"/>
      <w:marRight w:val="0"/>
      <w:marTop w:val="0"/>
      <w:marBottom w:val="0"/>
      <w:divBdr>
        <w:top w:val="none" w:sz="0" w:space="0" w:color="auto"/>
        <w:left w:val="none" w:sz="0" w:space="0" w:color="auto"/>
        <w:bottom w:val="none" w:sz="0" w:space="0" w:color="auto"/>
        <w:right w:val="none" w:sz="0" w:space="0" w:color="auto"/>
      </w:divBdr>
    </w:div>
    <w:div w:id="20973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x-Morten.Borgmann@bmwgroup.com" TargetMode="External"/><Relationship Id="rId18" Type="http://schemas.openxmlformats.org/officeDocument/2006/relationships/hyperlink" Target="https://www.facebook.com/bmwgrou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ebastian.KE.Kessler@bmwgroup.com" TargetMode="External"/><Relationship Id="rId17" Type="http://schemas.openxmlformats.org/officeDocument/2006/relationships/hyperlink" Target="https://www.instagram.com/bmwgroup" TargetMode="External"/><Relationship Id="rId2" Type="http://schemas.openxmlformats.org/officeDocument/2006/relationships/customXml" Target="../customXml/item2.xml"/><Relationship Id="rId16" Type="http://schemas.openxmlformats.org/officeDocument/2006/relationships/hyperlink" Target="https://www.youtube.com/bmw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tta.ullrich@bmwgroup.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inkedin.com/company/bmw-grou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bmwgroup.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a039c0-0114-45e1-9897-f80050e68d5a" xsi:nil="true"/>
    <lcf76f155ced4ddcb4097134ff3c332f xmlns="0ac548b9-ce80-45a4-9911-6df6829a21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141791D5C3EDF4F9E2E87A3F237DC30" ma:contentTypeVersion="19" ma:contentTypeDescription="Ein neues Dokument erstellen." ma:contentTypeScope="" ma:versionID="24cda9125239352cea856633ba0e9d86">
  <xsd:schema xmlns:xsd="http://www.w3.org/2001/XMLSchema" xmlns:xs="http://www.w3.org/2001/XMLSchema" xmlns:p="http://schemas.microsoft.com/office/2006/metadata/properties" xmlns:ns2="0ac548b9-ce80-45a4-9911-6df6829a21dd" xmlns:ns3="85a039c0-0114-45e1-9897-f80050e68d5a" targetNamespace="http://schemas.microsoft.com/office/2006/metadata/properties" ma:root="true" ma:fieldsID="041b96a1b45968f6287c50aca9401747" ns2:_="" ns3:_="">
    <xsd:import namespace="0ac548b9-ce80-45a4-9911-6df6829a21dd"/>
    <xsd:import namespace="85a039c0-0114-45e1-9897-f80050e68d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548b9-ce80-45a4-9911-6df6829a2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ae2513d1-9591-4029-9c96-5ee3decad0a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039c0-0114-45e1-9897-f80050e68d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54f5af-ae66-4f93-aee8-9f77e65dbf4d}" ma:internalName="TaxCatchAll" ma:showField="CatchAllData" ma:web="85a039c0-0114-45e1-9897-f80050e68d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4E932-43E5-4FCC-993E-1B33D02A703D}">
  <ds:schemaRefs>
    <ds:schemaRef ds:uri="http://schemas.microsoft.com/sharepoint/v3/contenttype/forms"/>
  </ds:schemaRefs>
</ds:datastoreItem>
</file>

<file path=customXml/itemProps2.xml><?xml version="1.0" encoding="utf-8"?>
<ds:datastoreItem xmlns:ds="http://schemas.openxmlformats.org/officeDocument/2006/customXml" ds:itemID="{3EE40931-1CBA-4214-9BD4-E743F5A88D15}">
  <ds:schemaRefs>
    <ds:schemaRef ds:uri="http://schemas.microsoft.com/office/2006/metadata/properties"/>
    <ds:schemaRef ds:uri="http://schemas.microsoft.com/office/infopath/2007/PartnerControls"/>
    <ds:schemaRef ds:uri="85a039c0-0114-45e1-9897-f80050e68d5a"/>
    <ds:schemaRef ds:uri="0ac548b9-ce80-45a4-9911-6df6829a21dd"/>
  </ds:schemaRefs>
</ds:datastoreItem>
</file>

<file path=customXml/itemProps3.xml><?xml version="1.0" encoding="utf-8"?>
<ds:datastoreItem xmlns:ds="http://schemas.openxmlformats.org/officeDocument/2006/customXml" ds:itemID="{B733E2E4-1472-4D5E-A88D-2BB8CAF2042C}">
  <ds:schemaRefs>
    <ds:schemaRef ds:uri="http://schemas.openxmlformats.org/officeDocument/2006/bibliography"/>
  </ds:schemaRefs>
</ds:datastoreItem>
</file>

<file path=customXml/itemProps4.xml><?xml version="1.0" encoding="utf-8"?>
<ds:datastoreItem xmlns:ds="http://schemas.openxmlformats.org/officeDocument/2006/customXml" ds:itemID="{45B83A8C-7374-438E-877F-5328E4D1A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548b9-ce80-45a4-9911-6df6829a21dd"/>
    <ds:schemaRef ds:uri="85a039c0-0114-45e1-9897-f80050e68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EMAILGRDml.dot</Template>
  <TotalTime>0</TotalTime>
  <Pages>11</Pages>
  <Words>2764</Words>
  <Characters>15627</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18355</CharactersWithSpaces>
  <SharedDoc>false</SharedDoc>
  <HLinks>
    <vt:vector size="54" baseType="variant">
      <vt:variant>
        <vt:i4>5505091</vt:i4>
      </vt:variant>
      <vt:variant>
        <vt:i4>30</vt:i4>
      </vt:variant>
      <vt:variant>
        <vt:i4>0</vt:i4>
      </vt:variant>
      <vt:variant>
        <vt:i4>5</vt:i4>
      </vt:variant>
      <vt:variant>
        <vt:lpwstr>https://www.facebook.com/bmwgroup</vt:lpwstr>
      </vt:variant>
      <vt:variant>
        <vt:lpwstr/>
      </vt:variant>
      <vt:variant>
        <vt:i4>3080248</vt:i4>
      </vt:variant>
      <vt:variant>
        <vt:i4>27</vt:i4>
      </vt:variant>
      <vt:variant>
        <vt:i4>0</vt:i4>
      </vt:variant>
      <vt:variant>
        <vt:i4>5</vt:i4>
      </vt:variant>
      <vt:variant>
        <vt:lpwstr>https://www.instagram.com/bmwgroup</vt:lpwstr>
      </vt:variant>
      <vt:variant>
        <vt:lpwstr/>
      </vt:variant>
      <vt:variant>
        <vt:i4>4849728</vt:i4>
      </vt:variant>
      <vt:variant>
        <vt:i4>24</vt:i4>
      </vt:variant>
      <vt:variant>
        <vt:i4>0</vt:i4>
      </vt:variant>
      <vt:variant>
        <vt:i4>5</vt:i4>
      </vt:variant>
      <vt:variant>
        <vt:lpwstr>https://www.youtube.com/bmwgroup</vt:lpwstr>
      </vt:variant>
      <vt:variant>
        <vt:lpwstr/>
      </vt:variant>
      <vt:variant>
        <vt:i4>8192045</vt:i4>
      </vt:variant>
      <vt:variant>
        <vt:i4>21</vt:i4>
      </vt:variant>
      <vt:variant>
        <vt:i4>0</vt:i4>
      </vt:variant>
      <vt:variant>
        <vt:i4>5</vt:i4>
      </vt:variant>
      <vt:variant>
        <vt:lpwstr>http://www.linkedin.com/company/bmw-group/</vt:lpwstr>
      </vt:variant>
      <vt:variant>
        <vt:lpwstr/>
      </vt:variant>
      <vt:variant>
        <vt:i4>3080313</vt:i4>
      </vt:variant>
      <vt:variant>
        <vt:i4>18</vt:i4>
      </vt:variant>
      <vt:variant>
        <vt:i4>0</vt:i4>
      </vt:variant>
      <vt:variant>
        <vt:i4>5</vt:i4>
      </vt:variant>
      <vt:variant>
        <vt:lpwstr>about:blank</vt:lpwstr>
      </vt:variant>
      <vt:variant>
        <vt:lpwstr/>
      </vt:variant>
      <vt:variant>
        <vt:i4>6226045</vt:i4>
      </vt:variant>
      <vt:variant>
        <vt:i4>15</vt:i4>
      </vt:variant>
      <vt:variant>
        <vt:i4>0</vt:i4>
      </vt:variant>
      <vt:variant>
        <vt:i4>5</vt:i4>
      </vt:variant>
      <vt:variant>
        <vt:lpwstr>mailto:presse@bmwgroup.com</vt:lpwstr>
      </vt:variant>
      <vt:variant>
        <vt:lpwstr/>
      </vt:variant>
      <vt:variant>
        <vt:i4>7798870</vt:i4>
      </vt:variant>
      <vt:variant>
        <vt:i4>12</vt:i4>
      </vt:variant>
      <vt:variant>
        <vt:i4>0</vt:i4>
      </vt:variant>
      <vt:variant>
        <vt:i4>5</vt:i4>
      </vt:variant>
      <vt:variant>
        <vt:lpwstr>mailto:Max-Morten.Borgmann@bmwgroup.com</vt:lpwstr>
      </vt:variant>
      <vt:variant>
        <vt:lpwstr/>
      </vt:variant>
      <vt:variant>
        <vt:i4>6946885</vt:i4>
      </vt:variant>
      <vt:variant>
        <vt:i4>9</vt:i4>
      </vt:variant>
      <vt:variant>
        <vt:i4>0</vt:i4>
      </vt:variant>
      <vt:variant>
        <vt:i4>5</vt:i4>
      </vt:variant>
      <vt:variant>
        <vt:lpwstr>mailto:Sebastian.KE.Kessler@bmwgroup.com</vt:lpwstr>
      </vt:variant>
      <vt:variant>
        <vt:lpwstr/>
      </vt:variant>
      <vt:variant>
        <vt:i4>1376358</vt:i4>
      </vt:variant>
      <vt:variant>
        <vt:i4>6</vt:i4>
      </vt:variant>
      <vt:variant>
        <vt:i4>0</vt:i4>
      </vt:variant>
      <vt:variant>
        <vt:i4>5</vt:i4>
      </vt:variant>
      <vt:variant>
        <vt:lpwstr>mailto:britta.ullrich@bmwgroup.com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cp:lastModifiedBy>Bauer-Linster Simone, AK-22</cp:lastModifiedBy>
  <cp:revision>6</cp:revision>
  <cp:lastPrinted>2026-05-06T04:55:00Z</cp:lastPrinted>
  <dcterms:created xsi:type="dcterms:W3CDTF">2026-05-05T09:06:00Z</dcterms:created>
  <dcterms:modified xsi:type="dcterms:W3CDTF">2026-05-06T06:54:00Z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29b9b903,69b82e99,5279f822</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2025-02-13T09:35:07Z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e369c739-a374-40a7-b615-ba485248f160</vt:lpwstr>
  </property>
  <property fmtid="{D5CDD505-2E9C-101B-9397-08002B2CF9AE}" pid="11" name="MSIP_Label_e6935750-240b-48e4-a615-66942a738439_ContentBits">
    <vt:lpwstr>2</vt:lpwstr>
  </property>
  <property fmtid="{D5CDD505-2E9C-101B-9397-08002B2CF9AE}" pid="12" name="_DocHome">
    <vt:i4>1407544112</vt:i4>
  </property>
  <property fmtid="{D5CDD505-2E9C-101B-9397-08002B2CF9AE}" pid="13" name="ContentTypeId">
    <vt:lpwstr>0x0101003141791D5C3EDF4F9E2E87A3F237DC30</vt:lpwstr>
  </property>
  <property fmtid="{D5CDD505-2E9C-101B-9397-08002B2CF9AE}" pid="14" name="docLang">
    <vt:lpwstr>de</vt:lpwstr>
  </property>
  <property fmtid="{D5CDD505-2E9C-101B-9397-08002B2CF9AE}" pid="15" name="MediaServiceImageTags">
    <vt:lpwstr/>
  </property>
</Properties>
</file>