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8" w:rsidRPr="004843C1" w:rsidRDefault="00003913" w:rsidP="00626597">
      <w:pPr>
        <w:pStyle w:val="Fliesstext"/>
        <w:tabs>
          <w:tab w:val="clear" w:pos="4706"/>
          <w:tab w:val="left" w:pos="3119"/>
        </w:tabs>
        <w:rPr>
          <w:lang w:val="en-US"/>
        </w:rPr>
      </w:pPr>
      <w:bookmarkStart w:id="0" w:name="OLE_LINK1"/>
      <w:bookmarkStart w:id="1" w:name="OLE_LINK2"/>
      <w:r w:rsidRPr="004843C1">
        <w:rPr>
          <w:lang w:val="en-US"/>
        </w:rPr>
        <w:t xml:space="preserve">Media </w:t>
      </w:r>
      <w:r w:rsidR="00EC39E8" w:rsidRPr="004843C1">
        <w:rPr>
          <w:lang w:val="en-US"/>
        </w:rPr>
        <w:t>Information</w:t>
      </w:r>
      <w:r w:rsidR="00626597" w:rsidRPr="004843C1">
        <w:rPr>
          <w:lang w:val="en-US"/>
        </w:rPr>
        <w:tab/>
      </w:r>
      <w:r w:rsidR="00EC39E8" w:rsidRPr="004843C1">
        <w:rPr>
          <w:lang w:val="en-US"/>
        </w:rPr>
        <w:br/>
      </w:r>
      <w:r w:rsidR="0059110F" w:rsidRPr="004843C1">
        <w:rPr>
          <w:lang w:val="en-US"/>
        </w:rPr>
        <w:t xml:space="preserve">7 </w:t>
      </w:r>
      <w:r w:rsidR="00085331" w:rsidRPr="004843C1">
        <w:rPr>
          <w:lang w:val="en-US"/>
        </w:rPr>
        <w:t xml:space="preserve">July </w:t>
      </w:r>
      <w:r w:rsidR="00E30B63" w:rsidRPr="004843C1">
        <w:rPr>
          <w:lang w:val="en-US"/>
        </w:rPr>
        <w:t>2011</w:t>
      </w:r>
    </w:p>
    <w:p w:rsidR="00EC39E8" w:rsidRPr="004843C1" w:rsidRDefault="00EC39E8">
      <w:pPr>
        <w:pStyle w:val="Fliesstext"/>
        <w:rPr>
          <w:lang w:val="en-US"/>
        </w:rPr>
      </w:pPr>
    </w:p>
    <w:p w:rsidR="00EC39E8" w:rsidRPr="004843C1" w:rsidRDefault="00EC39E8">
      <w:pPr>
        <w:pStyle w:val="Fliesstext"/>
        <w:rPr>
          <w:lang w:val="en-US"/>
        </w:rPr>
      </w:pPr>
    </w:p>
    <w:p w:rsidR="00EC39E8" w:rsidRPr="003E1113" w:rsidRDefault="00626597" w:rsidP="00906DB2">
      <w:pPr>
        <w:pStyle w:val="zzmarginalieregular"/>
        <w:framePr w:h="1911" w:hRule="exact" w:wrap="around" w:x="568" w:y="14431"/>
        <w:rPr>
          <w:lang w:val="en-US"/>
        </w:rPr>
      </w:pPr>
      <w:r w:rsidRPr="003E1113">
        <w:rPr>
          <w:lang w:val="en-US"/>
        </w:rPr>
        <w:t>Company</w:t>
      </w:r>
    </w:p>
    <w:p w:rsidR="00EC39E8" w:rsidRPr="003E1113" w:rsidRDefault="00EC39E8" w:rsidP="00906DB2">
      <w:pPr>
        <w:pStyle w:val="zzmarginalielight"/>
        <w:framePr w:h="1911" w:hRule="exact" w:wrap="around" w:x="568" w:y="14431"/>
        <w:rPr>
          <w:lang w:val="en-US"/>
        </w:rPr>
      </w:pPr>
      <w:proofErr w:type="spellStart"/>
      <w:r w:rsidRPr="003E1113">
        <w:rPr>
          <w:lang w:val="en-US"/>
        </w:rPr>
        <w:t>Bayerische</w:t>
      </w:r>
      <w:proofErr w:type="spellEnd"/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Motoren Werke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Aktiengesellschaft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</w:p>
    <w:p w:rsidR="00EC39E8" w:rsidRPr="00BC3528" w:rsidRDefault="00273628" w:rsidP="00906DB2">
      <w:pPr>
        <w:pStyle w:val="zzmarginalieregular"/>
        <w:framePr w:h="1911" w:hRule="exact" w:wrap="around" w:x="568" w:y="14431"/>
      </w:pPr>
      <w:r w:rsidRPr="00BC3528">
        <w:t>Posta</w:t>
      </w:r>
      <w:r w:rsidR="00626597" w:rsidRPr="00BC3528">
        <w:t>l Address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BMW AG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80788 München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</w:p>
    <w:p w:rsidR="00EC39E8" w:rsidRPr="00BC3528" w:rsidRDefault="00EC39E8" w:rsidP="00906DB2">
      <w:pPr>
        <w:pStyle w:val="zzmarginalieregular"/>
        <w:framePr w:h="1911" w:hRule="exact" w:wrap="around" w:x="568" w:y="14431"/>
      </w:pPr>
      <w:r w:rsidRPr="00BC3528">
        <w:t>Tele</w:t>
      </w:r>
      <w:r w:rsidR="00626597" w:rsidRPr="00BC3528">
        <w:t>phone</w:t>
      </w:r>
    </w:p>
    <w:p w:rsidR="00EC39E8" w:rsidRPr="00BC3528" w:rsidRDefault="00E30B63" w:rsidP="00906DB2">
      <w:pPr>
        <w:pStyle w:val="zzmarginalielight"/>
        <w:framePr w:h="1911" w:hRule="exact" w:wrap="around" w:x="568" w:y="14431"/>
      </w:pPr>
      <w:r w:rsidRPr="00BC3528">
        <w:t xml:space="preserve">+49 89 382 </w:t>
      </w:r>
      <w:r w:rsidR="00A93221">
        <w:t>35617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</w:p>
    <w:p w:rsidR="00EC39E8" w:rsidRPr="00BC3528" w:rsidRDefault="00EC39E8" w:rsidP="00906DB2">
      <w:pPr>
        <w:pStyle w:val="zzmarginalieregular"/>
        <w:framePr w:h="1911" w:hRule="exact" w:wrap="around" w:x="568" w:y="14431"/>
      </w:pPr>
      <w:r w:rsidRPr="00BC3528">
        <w:t>Internet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www.bmwgroup.com</w:t>
      </w:r>
    </w:p>
    <w:tbl>
      <w:tblPr>
        <w:tblW w:w="8820" w:type="dxa"/>
        <w:tblInd w:w="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08"/>
        <w:gridCol w:w="12"/>
      </w:tblGrid>
      <w:tr w:rsidR="001E49DB" w:rsidRPr="003E1113" w:rsidTr="002C1981">
        <w:trPr>
          <w:gridAfter w:val="1"/>
          <w:wAfter w:w="12" w:type="dxa"/>
          <w:trHeight w:val="264"/>
        </w:trPr>
        <w:tc>
          <w:tcPr>
            <w:tcW w:w="880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707F20" w:rsidRPr="0071485A" w:rsidRDefault="00707F20" w:rsidP="00F9343D">
            <w:pPr>
              <w:spacing w:line="240" w:lineRule="auto"/>
              <w:rPr>
                <w:rFonts w:cs="BMWType V2 Light"/>
                <w:sz w:val="28"/>
                <w:szCs w:val="28"/>
              </w:rPr>
            </w:pPr>
          </w:p>
          <w:p w:rsidR="00707F20" w:rsidRPr="004843C1" w:rsidRDefault="00707F20" w:rsidP="00707F20">
            <w:pPr>
              <w:pStyle w:val="Heading3"/>
              <w:rPr>
                <w:lang w:val="en-US"/>
              </w:rPr>
            </w:pPr>
            <w:r w:rsidRPr="004843C1">
              <w:rPr>
                <w:lang w:val="en-US"/>
              </w:rPr>
              <w:t xml:space="preserve">BMW Group </w:t>
            </w:r>
            <w:r w:rsidR="00930338">
              <w:rPr>
                <w:lang w:val="en-US"/>
              </w:rPr>
              <w:t xml:space="preserve">sales reach </w:t>
            </w:r>
            <w:r w:rsidR="002802FE" w:rsidRPr="004843C1">
              <w:rPr>
                <w:lang w:val="en-US"/>
              </w:rPr>
              <w:t>all</w:t>
            </w:r>
            <w:r w:rsidR="008D7EAF" w:rsidRPr="004843C1">
              <w:rPr>
                <w:lang w:val="en-US"/>
              </w:rPr>
              <w:t xml:space="preserve">-time high in </w:t>
            </w:r>
            <w:r w:rsidR="00F27887" w:rsidRPr="004843C1">
              <w:rPr>
                <w:lang w:val="en-US"/>
              </w:rPr>
              <w:t>the month of June</w:t>
            </w:r>
          </w:p>
          <w:p w:rsidR="00F922D8" w:rsidRPr="0085402F" w:rsidRDefault="00BC685B" w:rsidP="00F9343D">
            <w:pPr>
              <w:spacing w:line="240" w:lineRule="auto"/>
              <w:rPr>
                <w:rFonts w:cs="BMWType V2 Light"/>
                <w:sz w:val="28"/>
                <w:szCs w:val="28"/>
                <w:lang w:val="en-GB"/>
              </w:rPr>
            </w:pPr>
            <w:r w:rsidRPr="0085402F">
              <w:rPr>
                <w:rFonts w:cs="BMWType V2 Light"/>
                <w:sz w:val="28"/>
                <w:szCs w:val="28"/>
                <w:lang w:val="en-GB"/>
              </w:rPr>
              <w:t>Deliveries increase by 15.9% to 165,</w:t>
            </w:r>
            <w:r w:rsidR="00AB5C49" w:rsidRPr="0085402F">
              <w:rPr>
                <w:rFonts w:cs="BMWType V2 Light"/>
                <w:sz w:val="28"/>
                <w:szCs w:val="28"/>
                <w:lang w:val="en-GB"/>
              </w:rPr>
              <w:t>855</w:t>
            </w:r>
            <w:r w:rsidRPr="0085402F">
              <w:rPr>
                <w:rFonts w:cs="BMWType V2 Light"/>
                <w:sz w:val="28"/>
                <w:szCs w:val="28"/>
                <w:lang w:val="en-GB"/>
              </w:rPr>
              <w:t xml:space="preserve"> vehicles</w:t>
            </w:r>
            <w:r w:rsidR="00955EAD" w:rsidRPr="0085402F">
              <w:rPr>
                <w:rFonts w:cs="BMWType V2 Light"/>
                <w:sz w:val="28"/>
                <w:szCs w:val="28"/>
                <w:lang w:val="en-GB"/>
              </w:rPr>
              <w:t xml:space="preserve"> in June </w:t>
            </w:r>
          </w:p>
          <w:p w:rsidR="00437B9A" w:rsidRPr="0085402F" w:rsidRDefault="007937B6" w:rsidP="00F9343D">
            <w:pPr>
              <w:spacing w:line="240" w:lineRule="auto"/>
              <w:rPr>
                <w:rFonts w:cs="BMWType V2 Light"/>
                <w:sz w:val="28"/>
                <w:szCs w:val="28"/>
                <w:lang w:val="en-GB"/>
              </w:rPr>
            </w:pPr>
            <w:r w:rsidRPr="0085402F">
              <w:rPr>
                <w:rFonts w:cs="BMWType V2 Light"/>
                <w:sz w:val="28"/>
                <w:szCs w:val="28"/>
                <w:lang w:val="en-GB"/>
              </w:rPr>
              <w:t xml:space="preserve">Best first six months ever with </w:t>
            </w:r>
            <w:r w:rsidR="00BC685B" w:rsidRPr="0085402F">
              <w:rPr>
                <w:rFonts w:cs="BMWType V2 Light"/>
                <w:sz w:val="28"/>
                <w:szCs w:val="28"/>
                <w:lang w:val="en-GB"/>
              </w:rPr>
              <w:t>833,</w:t>
            </w:r>
            <w:r w:rsidR="0085402F" w:rsidRPr="0085402F">
              <w:rPr>
                <w:rFonts w:cs="BMWType V2 Light"/>
                <w:sz w:val="28"/>
                <w:szCs w:val="28"/>
                <w:lang w:val="en-GB"/>
              </w:rPr>
              <w:t>366</w:t>
            </w:r>
            <w:r w:rsidR="00BC685B" w:rsidRPr="0085402F">
              <w:rPr>
                <w:rFonts w:cs="BMWType V2 Light"/>
                <w:sz w:val="28"/>
                <w:szCs w:val="28"/>
                <w:lang w:val="en-GB"/>
              </w:rPr>
              <w:t xml:space="preserve"> units sold</w:t>
            </w:r>
          </w:p>
          <w:p w:rsidR="00F36E41" w:rsidRPr="002F16E6" w:rsidRDefault="00706709" w:rsidP="00F9343D">
            <w:pPr>
              <w:spacing w:line="240" w:lineRule="auto"/>
              <w:rPr>
                <w:rFonts w:cs="BMWType V2 Light"/>
                <w:color w:val="000000" w:themeColor="text1"/>
                <w:sz w:val="28"/>
                <w:szCs w:val="28"/>
                <w:lang w:val="en-GB"/>
              </w:rPr>
            </w:pPr>
            <w:r w:rsidRPr="0085402F">
              <w:rPr>
                <w:rFonts w:cs="BMWType V2 Light"/>
                <w:color w:val="000000" w:themeColor="text1"/>
                <w:sz w:val="28"/>
                <w:szCs w:val="28"/>
                <w:lang w:val="en-GB"/>
              </w:rPr>
              <w:t>Record sales in first half year for all three brands</w:t>
            </w:r>
            <w:r w:rsidR="00BC685B">
              <w:rPr>
                <w:rFonts w:cs="BMWType V2 Light"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  <w:p w:rsidR="00A57C63" w:rsidRPr="007A4C21" w:rsidRDefault="00930338" w:rsidP="00251987">
            <w:pPr>
              <w:pStyle w:val="Normal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  <w:r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br/>
            </w:r>
            <w:r w:rsidR="00A57C63" w:rsidRPr="00251987">
              <w:rPr>
                <w:rFonts w:ascii="BMWType V2 Light" w:hAnsi="BMWType V2 Light" w:cs="BMWType V2 Light"/>
                <w:b/>
                <w:sz w:val="22"/>
                <w:szCs w:val="22"/>
                <w:lang w:val="en-US"/>
              </w:rPr>
              <w:t>Munich</w:t>
            </w:r>
            <w:r w:rsidR="00A57C63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. </w:t>
            </w:r>
            <w:r w:rsidR="00707F20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The BMW Group </w:t>
            </w:r>
            <w:r w:rsidR="007937B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delivered </w:t>
            </w:r>
            <w:r w:rsidR="00F27887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more vehicles in June than ever before in a month</w:t>
            </w:r>
            <w:r w:rsidR="007937B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. A </w:t>
            </w:r>
            <w:r w:rsidR="00707F20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total of 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165</w:t>
            </w:r>
            <w:r w:rsidR="00707F20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.</w:t>
            </w:r>
            <w:r w:rsidR="0085402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855</w:t>
            </w:r>
            <w:r w:rsidR="00707F20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BMW, MINI and Rolls-Royce br</w:t>
            </w:r>
            <w:r w:rsidR="00F9357C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and v</w:t>
            </w:r>
            <w:r w:rsidR="007937B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ehicles were sold, which is 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an increase of +15.9</w:t>
            </w:r>
            <w:r w:rsidR="002F16E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% on sales in </w:t>
            </w:r>
            <w:r w:rsidR="00F9357C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June last year (</w:t>
            </w:r>
            <w:r w:rsidR="002F16E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pr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ev</w:t>
            </w:r>
            <w:r w:rsidR="002F16E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. yr. </w:t>
            </w:r>
            <w:r w:rsidR="00F9357C" w:rsidRPr="007A4C21">
              <w:rPr>
                <w:rFonts w:ascii="BMWType V2 Light" w:hAnsi="BMWType V2 Light" w:cs="BMWType V2 Light"/>
                <w:sz w:val="22"/>
                <w:szCs w:val="22"/>
                <w:lang w:val="en-GB"/>
              </w:rPr>
              <w:t>143,15</w:t>
            </w:r>
            <w:r w:rsidR="00B663B4" w:rsidRPr="007A4C21">
              <w:rPr>
                <w:rFonts w:ascii="BMWType V2 Light" w:hAnsi="BMWType V2 Light" w:cs="BMWType V2 Light"/>
                <w:sz w:val="22"/>
                <w:szCs w:val="22"/>
                <w:lang w:val="en-GB"/>
              </w:rPr>
              <w:t>6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GB"/>
              </w:rPr>
              <w:t xml:space="preserve"> units</w:t>
            </w:r>
            <w:r w:rsidR="002F16E6" w:rsidRPr="007A4C21">
              <w:rPr>
                <w:rFonts w:ascii="BMWType V2 Light" w:hAnsi="BMWType V2 Light" w:cs="BMWType V2 Light"/>
                <w:sz w:val="22"/>
                <w:szCs w:val="22"/>
                <w:lang w:val="en-GB"/>
              </w:rPr>
              <w:t xml:space="preserve">) </w:t>
            </w:r>
            <w:r w:rsidR="002F16E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and also a new all-time </w:t>
            </w:r>
            <w:r w:rsidR="00F32639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high</w:t>
            </w:r>
            <w:r w:rsidR="007937B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.</w:t>
            </w:r>
          </w:p>
          <w:p w:rsidR="00151376" w:rsidRPr="007A4C21" w:rsidRDefault="00A57C63" w:rsidP="00251987">
            <w:pPr>
              <w:pStyle w:val="Normal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The company also achieved a new high for the first six months: </w:t>
            </w:r>
            <w:r w:rsidR="00F922D8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Group r</w:t>
            </w: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etail volume for the year to the end of June increased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by more than 137.000 units to 833.</w:t>
            </w:r>
            <w:r w:rsidR="0085402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366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</w:t>
            </w:r>
            <w:r w:rsidR="00865CC2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vehicles, w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hich represents a growth of 19.7</w:t>
            </w:r>
            <w:r w:rsidR="00865CC2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 compared to the first half of 2010.</w:t>
            </w:r>
            <w:r w:rsidR="001D3C4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br/>
            </w:r>
          </w:p>
          <w:p w:rsidR="009F6E6F" w:rsidRPr="0085402F" w:rsidRDefault="009F6E6F" w:rsidP="00251987">
            <w:pPr>
              <w:pStyle w:val="Normal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In June, the BMW brand delivered 134,4</w:t>
            </w:r>
            <w:r w:rsidR="0085402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32</w:t>
            </w: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(prev. yr. 119,663) vehicles to customers worldwide – an increase of </w:t>
            </w:r>
            <w:r w:rsidR="0085402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12.3</w:t>
            </w: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%. Year-to-date, BMW brand sales rose 17.8% to 689,</w:t>
            </w:r>
            <w:r w:rsidR="0085402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861</w:t>
            </w: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automobiles (prev. yr. 585,75</w:t>
            </w:r>
            <w:r w:rsidR="00B663B4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0</w:t>
            </w: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).</w:t>
            </w:r>
            <w:r w:rsidR="001D3C4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br/>
            </w:r>
          </w:p>
          <w:p w:rsidR="0071485A" w:rsidRPr="004F1E06" w:rsidRDefault="009F6E6F" w:rsidP="00251987">
            <w:pPr>
              <w:spacing w:line="330" w:lineRule="atLeast"/>
              <w:rPr>
                <w:rFonts w:cs="BMWType V2 Light"/>
                <w:szCs w:val="22"/>
                <w:lang w:val="en-US"/>
              </w:rPr>
            </w:pPr>
            <w:r w:rsidRPr="004F1E06">
              <w:rPr>
                <w:rFonts w:cs="BMWType V2 Light"/>
                <w:szCs w:val="22"/>
                <w:lang w:val="en-US"/>
              </w:rPr>
              <w:t>MINI reported sales of 31,1</w:t>
            </w:r>
            <w:r w:rsidR="004F1E06" w:rsidRPr="004F1E06">
              <w:rPr>
                <w:rFonts w:cs="BMWType V2 Light"/>
                <w:szCs w:val="22"/>
                <w:lang w:val="en-US"/>
              </w:rPr>
              <w:t>11</w:t>
            </w:r>
            <w:r w:rsidRPr="004F1E06">
              <w:rPr>
                <w:rFonts w:cs="BMWType V2 Light"/>
                <w:szCs w:val="22"/>
                <w:lang w:val="en-US"/>
              </w:rPr>
              <w:t xml:space="preserve"> vehicles in June, a new record for the month and an increase of </w:t>
            </w:r>
            <w:r w:rsidR="004F1E06" w:rsidRPr="004F1E06">
              <w:rPr>
                <w:rFonts w:cs="BMWType V2 Light"/>
                <w:szCs w:val="22"/>
                <w:lang w:val="en-US"/>
              </w:rPr>
              <w:t>34.1</w:t>
            </w:r>
            <w:r w:rsidRPr="004F1E06">
              <w:rPr>
                <w:rFonts w:cs="BMWType V2 Light"/>
                <w:szCs w:val="22"/>
                <w:lang w:val="en-US"/>
              </w:rPr>
              <w:t>% over the 23,202 cars sold in June, 2010.</w:t>
            </w:r>
            <w:r w:rsidR="00574B78" w:rsidRPr="004F1E06">
              <w:rPr>
                <w:rFonts w:cs="BMWType V2 Light"/>
                <w:szCs w:val="22"/>
                <w:lang w:val="en-US"/>
              </w:rPr>
              <w:t xml:space="preserve"> </w:t>
            </w:r>
            <w:r w:rsidRPr="004F1E06">
              <w:rPr>
                <w:rFonts w:cs="BMWType V2 Light"/>
                <w:szCs w:val="22"/>
                <w:lang w:val="en-US"/>
              </w:rPr>
              <w:t xml:space="preserve">Year-to-date, MINI sales are up </w:t>
            </w:r>
            <w:r w:rsidR="004F1E06" w:rsidRPr="004F1E06">
              <w:rPr>
                <w:rFonts w:cs="BMWType V2 Light"/>
                <w:szCs w:val="22"/>
                <w:lang w:val="en-US"/>
              </w:rPr>
              <w:t>29.8</w:t>
            </w:r>
            <w:r w:rsidRPr="004F1E06">
              <w:rPr>
                <w:rFonts w:cs="BMWType V2 Light"/>
                <w:szCs w:val="22"/>
                <w:lang w:val="en-US"/>
              </w:rPr>
              <w:t>% on volume with 141,9</w:t>
            </w:r>
            <w:r w:rsidR="004F1E06" w:rsidRPr="004F1E06">
              <w:rPr>
                <w:rFonts w:cs="BMWType V2 Light"/>
                <w:szCs w:val="22"/>
                <w:lang w:val="en-US"/>
              </w:rPr>
              <w:t>13</w:t>
            </w:r>
            <w:r w:rsidRPr="004F1E06">
              <w:rPr>
                <w:rFonts w:cs="BMWType V2 Light"/>
                <w:szCs w:val="22"/>
                <w:lang w:val="en-US"/>
              </w:rPr>
              <w:t xml:space="preserve"> compared to 109,302 in the first six months of 2010. </w:t>
            </w:r>
          </w:p>
          <w:p w:rsidR="0071485A" w:rsidRDefault="0071485A" w:rsidP="00251987">
            <w:pPr>
              <w:spacing w:line="330" w:lineRule="atLeast"/>
              <w:rPr>
                <w:rFonts w:cs="BMWType V2 Light"/>
                <w:szCs w:val="22"/>
                <w:lang w:val="en-US"/>
              </w:rPr>
            </w:pPr>
          </w:p>
          <w:p w:rsidR="009F6E6F" w:rsidRPr="004F1E06" w:rsidRDefault="0071485A" w:rsidP="00251987">
            <w:pPr>
              <w:spacing w:line="330" w:lineRule="atLeast"/>
              <w:rPr>
                <w:rFonts w:cs="BMWType V2 Light"/>
                <w:szCs w:val="22"/>
                <w:lang w:val="en-US"/>
              </w:rPr>
            </w:pPr>
            <w:r w:rsidRPr="004F1E06">
              <w:rPr>
                <w:rFonts w:cs="BMWType V2 Light"/>
                <w:szCs w:val="22"/>
                <w:lang w:val="en-US"/>
              </w:rPr>
              <w:t>Rolls-Royce had a record first half of the year with 1,</w:t>
            </w:r>
            <w:r w:rsidR="002C2008" w:rsidRPr="004F1E06">
              <w:rPr>
                <w:rFonts w:cs="BMWType V2 Light"/>
                <w:szCs w:val="22"/>
                <w:lang w:val="en-US"/>
              </w:rPr>
              <w:t>592 motor cars</w:t>
            </w:r>
            <w:r w:rsidRPr="004F1E06">
              <w:rPr>
                <w:rFonts w:cs="BMWType V2 Light"/>
                <w:szCs w:val="22"/>
                <w:lang w:val="en-US"/>
              </w:rPr>
              <w:t xml:space="preserve"> sold (prev. yr. 970 / +64.1%).</w:t>
            </w:r>
            <w:r w:rsidR="001D3C4C">
              <w:rPr>
                <w:rFonts w:cs="BMWType V2 Light"/>
                <w:szCs w:val="22"/>
                <w:lang w:val="en-US"/>
              </w:rPr>
              <w:br/>
            </w:r>
            <w:r w:rsidRPr="004F1E06">
              <w:rPr>
                <w:rFonts w:cs="BMWType V2 Light"/>
                <w:szCs w:val="22"/>
                <w:lang w:val="en-US"/>
              </w:rPr>
              <w:t xml:space="preserve"> </w:t>
            </w:r>
          </w:p>
          <w:p w:rsidR="00D051D3" w:rsidRPr="004F1E06" w:rsidRDefault="0023619C" w:rsidP="00251987">
            <w:pPr>
              <w:pStyle w:val="Normal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  <w:r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Ian Robertson, member of the Board of Management of BMW AG, responsible for Sales and Marketing: “</w:t>
            </w:r>
            <w:r w:rsidR="00C64DB8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We have just achieved another record month in sales and the best six months in our compa</w:t>
            </w:r>
            <w:r w:rsidR="007B57DD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ny’s history. These figures reflect </w:t>
            </w:r>
            <w:r w:rsidR="00C64DB8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the strong global demand for BMW, MINI and Rolls-Royce cars </w:t>
            </w:r>
            <w:r w:rsidR="00951F0F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and Motorcycles. We aim to continue our balanced growth, in both mature and emerging markets.</w:t>
            </w:r>
            <w:r w:rsidR="00C12B9F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</w:t>
            </w:r>
            <w:r w:rsidR="00BE3036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Due to the model cycle and the year-on-year base effect we do </w:t>
            </w:r>
            <w:r w:rsidR="00951F0F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anticipate </w:t>
            </w:r>
            <w:r w:rsidR="00D051D3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a </w:t>
            </w:r>
            <w:r w:rsidR="00951F0F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somewhat </w:t>
            </w:r>
            <w:r w:rsidR="00D051D3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slower rate of g</w:t>
            </w:r>
            <w:r w:rsidR="000F6371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rowth </w:t>
            </w:r>
            <w:r w:rsidR="00D051D3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in the </w:t>
            </w:r>
            <w:r w:rsidR="00BE3036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second half of the year.</w:t>
            </w:r>
            <w:r w:rsidR="00264DCC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”</w:t>
            </w:r>
          </w:p>
          <w:p w:rsidR="000055B9" w:rsidRDefault="000055B9" w:rsidP="00251987">
            <w:pPr>
              <w:pStyle w:val="Normal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</w:p>
          <w:p w:rsidR="001D3C4C" w:rsidRDefault="00314012" w:rsidP="00251987">
            <w:pPr>
              <w:pStyle w:val="Normal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  <w:r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Double-digit </w:t>
            </w:r>
            <w:r w:rsidR="00A011A5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growth across all continents contributed to the Group’</w:t>
            </w:r>
            <w:r w:rsidR="00E0113E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s record first half </w:t>
            </w:r>
            <w:r w:rsidR="00A011A5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in 2011:</w:t>
            </w:r>
            <w:r w:rsidR="00B11910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Sales rose in </w:t>
            </w:r>
            <w:r w:rsidR="00F922D8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Europe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(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437,373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</w:t>
            </w:r>
            <w:r w:rsidR="00B11910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vehicles / +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1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2.3</w:t>
            </w:r>
            <w:r w:rsidR="00F922D8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 and in the Americas (1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78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,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903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vehicles / +1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8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.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7</w:t>
            </w:r>
            <w:r w:rsidR="00B11910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%) as well as in A</w:t>
            </w:r>
            <w:r w:rsidR="00F922D8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sia 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(1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89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,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254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</w:t>
            </w:r>
            <w:r w:rsidR="00B11910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vehicles / +</w:t>
            </w:r>
            <w:r w:rsidR="00F922D8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4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7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.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3</w:t>
            </w:r>
            <w:r w:rsidR="00F922D8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</w:t>
            </w:r>
            <w:r w:rsidR="00B11910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</w:t>
            </w:r>
            <w:r w:rsidR="00212ABA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.</w:t>
            </w:r>
            <w:r w:rsidR="001D3C4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</w:t>
            </w:r>
          </w:p>
          <w:p w:rsidR="001D3C4C" w:rsidRDefault="001D3C4C" w:rsidP="00251987">
            <w:pPr>
              <w:pStyle w:val="Normal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</w:p>
          <w:p w:rsidR="001D3C4C" w:rsidRDefault="001D3C4C" w:rsidP="00251987">
            <w:pPr>
              <w:pStyle w:val="Normal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</w:p>
          <w:p w:rsidR="001D3C4C" w:rsidRDefault="001D3C4C" w:rsidP="00251987">
            <w:pPr>
              <w:pStyle w:val="Normal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</w:p>
          <w:p w:rsidR="001D3C4C" w:rsidRDefault="001D3C4C" w:rsidP="00251987">
            <w:pPr>
              <w:pStyle w:val="Normal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</w:p>
          <w:p w:rsidR="0075131C" w:rsidRPr="001D3C4C" w:rsidRDefault="001C1816" w:rsidP="00251987">
            <w:pPr>
              <w:pStyle w:val="Normal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  <w:r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lastRenderedPageBreak/>
              <w:t>In the first half of 2011, the Group had more vehicle registrations in its home market of Germany (149,786, +10.6 over prev. yr</w:t>
            </w:r>
            <w:r w:rsidR="004450ED"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 xml:space="preserve">.), than in any other country. </w:t>
            </w:r>
            <w:r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>The US reported the sale of 143,521 vehicles in the same period, which represents a growth of 18% over the first half of 2010. China continues to see strong double digit growth and the c</w:t>
            </w:r>
            <w:r w:rsidR="00C80AA7"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 xml:space="preserve">ompany reported the sale of </w:t>
            </w:r>
            <w:r w:rsidR="00C80AA7" w:rsidRPr="00C80AA7">
              <w:rPr>
                <w:rFonts w:ascii="BMWType V2 Light" w:hAnsi="BMWType V2 Light" w:cs="BMWType V2 Light"/>
                <w:sz w:val="20"/>
                <w:szCs w:val="20"/>
                <w:lang w:val="en-US"/>
              </w:rPr>
              <w:t xml:space="preserve">121.614 </w:t>
            </w:r>
            <w:r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>vehicles year-to-date, which is a grow</w:t>
            </w:r>
            <w:r w:rsidR="00C80AA7"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 xml:space="preserve">th of 61 </w:t>
            </w:r>
            <w:r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>percent over 2010.</w:t>
            </w:r>
            <w:r w:rsidR="001D3C4C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922D8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The Group also saw impressive growth in the </w:t>
            </w:r>
            <w:r w:rsidR="002F2E07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dynamic young markets of Brazil</w:t>
            </w:r>
            <w:r w:rsidR="007B57DD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</w:t>
            </w:r>
            <w:r w:rsidR="00B10F12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(+6</w:t>
            </w:r>
            <w:r w:rsidR="00B663B4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9</w:t>
            </w:r>
            <w:r w:rsidR="00B10F12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</w:t>
            </w:r>
            <w:r w:rsidR="00EB3090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) </w:t>
            </w:r>
            <w:r w:rsidR="00F922D8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Russia</w:t>
            </w:r>
            <w:r w:rsidR="00B10F12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(+31.6%</w:t>
            </w:r>
            <w:r w:rsidR="00EB3090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</w:t>
            </w:r>
            <w:r w:rsidR="00F922D8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, India</w:t>
            </w:r>
            <w:r w:rsidR="00B10F12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(+107.2%</w:t>
            </w:r>
            <w:r w:rsidR="00EB3090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</w:t>
            </w:r>
            <w:r w:rsidR="00F922D8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, Korea</w:t>
            </w:r>
            <w:r w:rsidR="00B10F12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(+71.9%</w:t>
            </w:r>
            <w:r w:rsidR="00EB3090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</w:t>
            </w:r>
            <w:r w:rsidR="00F922D8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and Turkey</w:t>
            </w:r>
            <w:r w:rsidR="00B10F12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(</w:t>
            </w:r>
            <w:r w:rsidR="00212ABA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+</w:t>
            </w:r>
            <w:r w:rsidR="00B663B4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179.6</w:t>
            </w:r>
            <w:r w:rsidR="00212ABA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</w:t>
            </w:r>
            <w:r w:rsidR="00EB3090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</w:t>
            </w:r>
            <w:r w:rsidR="002F2E07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in the first six months of 2011.</w:t>
            </w:r>
            <w:r w:rsidR="00EB3090" w:rsidRPr="00212ABA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br/>
            </w:r>
            <w:r w:rsidR="00EB3090" w:rsidRPr="00DB6E13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br/>
            </w:r>
            <w:r w:rsidR="0075131C" w:rsidRPr="00DB6E13">
              <w:rPr>
                <w:rFonts w:ascii="BMWType V2 Light" w:hAnsi="BMWType V2 Light" w:cs="BMWType V2 Light"/>
                <w:b/>
                <w:color w:val="000000" w:themeColor="text1"/>
                <w:sz w:val="22"/>
                <w:szCs w:val="22"/>
                <w:lang w:val="en-US"/>
              </w:rPr>
              <w:t>BMW brand:</w:t>
            </w:r>
            <w:r w:rsidR="00EB58AE" w:rsidRPr="00DB6E13">
              <w:rPr>
                <w:rFonts w:ascii="BMWType V2 Light" w:hAnsi="BMWType V2 Light" w:cs="BMWType V2 Light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F6E6F">
              <w:rPr>
                <w:rFonts w:ascii="BMWType V2 Light" w:hAnsi="BMWType V2 Light" w:cs="BMWType V2 Light"/>
                <w:b/>
                <w:color w:val="000000" w:themeColor="text1"/>
                <w:sz w:val="22"/>
                <w:szCs w:val="22"/>
                <w:lang w:val="en-US"/>
              </w:rPr>
              <w:t xml:space="preserve">X3 </w:t>
            </w:r>
            <w:r w:rsidR="00882A53">
              <w:rPr>
                <w:rFonts w:ascii="BMWType V2 Light" w:hAnsi="BMWType V2 Light" w:cs="BMWType V2 Light"/>
                <w:b/>
                <w:color w:val="000000" w:themeColor="text1"/>
                <w:sz w:val="22"/>
                <w:szCs w:val="22"/>
                <w:lang w:val="en-US"/>
              </w:rPr>
              <w:t xml:space="preserve">more than </w:t>
            </w:r>
            <w:r w:rsidR="009F6E6F">
              <w:rPr>
                <w:rFonts w:ascii="BMWType V2 Light" w:hAnsi="BMWType V2 Light" w:cs="BMWType V2 Light"/>
                <w:b/>
                <w:color w:val="000000" w:themeColor="text1"/>
                <w:sz w:val="22"/>
                <w:szCs w:val="22"/>
                <w:lang w:val="en-US"/>
              </w:rPr>
              <w:t>doubles sales in the first hal</w:t>
            </w:r>
            <w:r w:rsidR="00882A53">
              <w:rPr>
                <w:rFonts w:ascii="BMWType V2 Light" w:hAnsi="BMWType V2 Light" w:cs="BMWType V2 Light"/>
                <w:b/>
                <w:color w:val="000000" w:themeColor="text1"/>
                <w:sz w:val="22"/>
                <w:szCs w:val="22"/>
                <w:lang w:val="en-US"/>
              </w:rPr>
              <w:t>f of 2011</w:t>
            </w:r>
          </w:p>
          <w:p w:rsidR="001D3C4C" w:rsidRPr="00DB6E13" w:rsidRDefault="004450ED" w:rsidP="001D3C4C">
            <w:pPr>
              <w:spacing w:line="330" w:lineRule="atLeast"/>
              <w:rPr>
                <w:rFonts w:cs="BMWType V2 Light"/>
                <w:b/>
                <w:color w:val="FF0000"/>
                <w:szCs w:val="22"/>
                <w:lang w:val="en-US"/>
              </w:rPr>
            </w:pPr>
            <w:r w:rsidRPr="002F0BB4">
              <w:rPr>
                <w:rFonts w:cs="BMWType V2 Light"/>
                <w:szCs w:val="22"/>
                <w:lang w:val="en-US"/>
              </w:rPr>
              <w:t>T</w:t>
            </w:r>
            <w:r w:rsidR="00EB58AE" w:rsidRPr="002F0BB4">
              <w:rPr>
                <w:rFonts w:cs="BMWType V2 Light"/>
                <w:szCs w:val="22"/>
                <w:lang w:val="en-US"/>
              </w:rPr>
              <w:t>he BMW X3 continued its strong sales success</w:t>
            </w:r>
            <w:r w:rsidR="004D1E12" w:rsidRPr="002F0BB4">
              <w:rPr>
                <w:rFonts w:cs="BMWType V2 Light"/>
                <w:szCs w:val="22"/>
                <w:lang w:val="en-US"/>
              </w:rPr>
              <w:t xml:space="preserve"> </w:t>
            </w:r>
            <w:r w:rsidRPr="002F0BB4">
              <w:rPr>
                <w:rFonts w:cs="BMWType V2 Light"/>
                <w:szCs w:val="22"/>
                <w:lang w:val="en-US"/>
              </w:rPr>
              <w:t xml:space="preserve">in June </w:t>
            </w:r>
            <w:r w:rsidR="004D1E12" w:rsidRPr="002F0BB4">
              <w:rPr>
                <w:rFonts w:cs="BMWType V2 Light"/>
                <w:szCs w:val="22"/>
                <w:lang w:val="en-US"/>
              </w:rPr>
              <w:t xml:space="preserve">with </w:t>
            </w:r>
            <w:r w:rsidR="00E47C18" w:rsidRPr="002F0BB4">
              <w:rPr>
                <w:rFonts w:cs="BMWType V2 Light"/>
                <w:szCs w:val="22"/>
                <w:lang w:val="en-US"/>
              </w:rPr>
              <w:t>10</w:t>
            </w:r>
            <w:r w:rsidR="002F0BB4" w:rsidRPr="002F0BB4">
              <w:rPr>
                <w:rFonts w:cs="BMWType V2 Light"/>
                <w:szCs w:val="22"/>
                <w:lang w:val="en-US"/>
              </w:rPr>
              <w:t>,</w:t>
            </w:r>
            <w:r w:rsidR="00E47C18" w:rsidRPr="002F0BB4">
              <w:rPr>
                <w:rFonts w:cs="BMWType V2 Light"/>
                <w:szCs w:val="22"/>
                <w:lang w:val="en-US"/>
              </w:rPr>
              <w:t>743</w:t>
            </w:r>
            <w:r w:rsidR="004D1E12" w:rsidRPr="002F0BB4">
              <w:rPr>
                <w:rFonts w:cs="BMWType V2 Light"/>
                <w:szCs w:val="22"/>
                <w:lang w:val="en-US"/>
              </w:rPr>
              <w:t xml:space="preserve"> units</w:t>
            </w:r>
            <w:r w:rsidR="00523DCA" w:rsidRPr="002F0BB4">
              <w:rPr>
                <w:rFonts w:cs="BMWType V2 Light"/>
                <w:szCs w:val="22"/>
                <w:lang w:val="en-US"/>
              </w:rPr>
              <w:t xml:space="preserve"> </w:t>
            </w:r>
            <w:r w:rsidR="00E47C18" w:rsidRPr="002F0BB4">
              <w:rPr>
                <w:rFonts w:cs="BMWType V2 Light"/>
                <w:szCs w:val="22"/>
                <w:lang w:val="en-US"/>
              </w:rPr>
              <w:t>(prev. yr. 4,651 / +131</w:t>
            </w:r>
            <w:r w:rsidR="00314012" w:rsidRPr="002F0BB4">
              <w:rPr>
                <w:rFonts w:cs="BMWType V2 Light"/>
                <w:szCs w:val="22"/>
                <w:lang w:val="en-US"/>
              </w:rPr>
              <w:t>%)</w:t>
            </w:r>
            <w:r w:rsidR="00EB58AE" w:rsidRPr="002F0BB4">
              <w:rPr>
                <w:rFonts w:cs="BMWType V2 Light"/>
                <w:szCs w:val="22"/>
                <w:lang w:val="en-US"/>
              </w:rPr>
              <w:t xml:space="preserve">. Year-to-date, the new </w:t>
            </w:r>
            <w:r w:rsidR="004D1E12" w:rsidRPr="002F0BB4">
              <w:rPr>
                <w:rFonts w:cs="BMWType V2 Light"/>
                <w:szCs w:val="22"/>
                <w:lang w:val="en-US"/>
              </w:rPr>
              <w:t xml:space="preserve">BMW </w:t>
            </w:r>
            <w:r w:rsidR="00EB58AE" w:rsidRPr="002F0BB4">
              <w:rPr>
                <w:rFonts w:cs="BMWType V2 Light"/>
                <w:szCs w:val="22"/>
                <w:lang w:val="en-US"/>
              </w:rPr>
              <w:t xml:space="preserve">X3 has sold </w:t>
            </w:r>
            <w:r w:rsidR="004D1E12" w:rsidRPr="002F0BB4">
              <w:rPr>
                <w:rFonts w:cs="BMWType V2 Light"/>
                <w:szCs w:val="22"/>
                <w:lang w:val="en-US"/>
              </w:rPr>
              <w:t>53,</w:t>
            </w:r>
            <w:r w:rsidR="00E47C18" w:rsidRPr="002F0BB4">
              <w:rPr>
                <w:rFonts w:cs="BMWType V2 Light"/>
                <w:szCs w:val="22"/>
                <w:lang w:val="en-US"/>
              </w:rPr>
              <w:t>522</w:t>
            </w:r>
            <w:r w:rsidR="004D1E12" w:rsidRPr="002F0BB4">
              <w:rPr>
                <w:rFonts w:cs="BMWType V2 Light"/>
                <w:szCs w:val="22"/>
                <w:lang w:val="en-US"/>
              </w:rPr>
              <w:t xml:space="preserve"> compared with 24,836 </w:t>
            </w:r>
            <w:r w:rsidR="00EB58AE" w:rsidRPr="002F0BB4">
              <w:rPr>
                <w:rFonts w:cs="BMWType V2 Light"/>
                <w:szCs w:val="22"/>
                <w:lang w:val="en-US"/>
              </w:rPr>
              <w:t xml:space="preserve">in the same period of 2010, </w:t>
            </w:r>
            <w:r w:rsidR="004D1E12" w:rsidRPr="002F0BB4">
              <w:rPr>
                <w:rFonts w:cs="BMWType V2 Light"/>
                <w:szCs w:val="22"/>
                <w:lang w:val="en-US"/>
              </w:rPr>
              <w:t xml:space="preserve">an increase of </w:t>
            </w:r>
            <w:r w:rsidR="00E47C18" w:rsidRPr="002F0BB4">
              <w:rPr>
                <w:rFonts w:cs="BMWType V2 Light"/>
                <w:szCs w:val="22"/>
                <w:lang w:val="en-US"/>
              </w:rPr>
              <w:t>11</w:t>
            </w:r>
            <w:r w:rsidR="00212ABA" w:rsidRPr="002F0BB4">
              <w:rPr>
                <w:rFonts w:cs="BMWType V2 Light"/>
                <w:szCs w:val="22"/>
                <w:lang w:val="en-US"/>
              </w:rPr>
              <w:t>5.5</w:t>
            </w:r>
            <w:r w:rsidR="004D1E12" w:rsidRPr="002F0BB4">
              <w:rPr>
                <w:rFonts w:cs="BMWType V2 Light"/>
                <w:szCs w:val="22"/>
                <w:lang w:val="en-US"/>
              </w:rPr>
              <w:t>%</w:t>
            </w:r>
            <w:r w:rsidR="00EB58AE" w:rsidRPr="002F0BB4">
              <w:rPr>
                <w:rFonts w:cs="BMWType V2 Light"/>
                <w:szCs w:val="22"/>
                <w:lang w:val="en-US"/>
              </w:rPr>
              <w:t>.</w:t>
            </w:r>
            <w:r w:rsidR="001D3C4C">
              <w:rPr>
                <w:rFonts w:cs="BMWType V2 Light"/>
                <w:szCs w:val="22"/>
                <w:lang w:val="en-US"/>
              </w:rPr>
              <w:t xml:space="preserve"> </w:t>
            </w:r>
            <w:r w:rsidR="001D3C4C" w:rsidRPr="002F0BB4">
              <w:rPr>
                <w:rFonts w:cs="BMWType V2 Light"/>
                <w:szCs w:val="22"/>
                <w:lang w:val="en-US"/>
              </w:rPr>
              <w:t>Wit</w:t>
            </w:r>
            <w:r w:rsidR="001D3C4C">
              <w:rPr>
                <w:rFonts w:cs="BMWType V2 Light"/>
                <w:szCs w:val="22"/>
                <w:lang w:val="en-US"/>
              </w:rPr>
              <w:t xml:space="preserve">h a total of over 250,000 units </w:t>
            </w:r>
            <w:r w:rsidR="001D3C4C" w:rsidRPr="002F0BB4">
              <w:rPr>
                <w:rFonts w:cs="BMWType V2 Light"/>
                <w:szCs w:val="22"/>
                <w:lang w:val="en-US"/>
              </w:rPr>
              <w:t xml:space="preserve">sold since its introduction in March last year, the new BMW 5 Series </w:t>
            </w:r>
            <w:r w:rsidR="009665B7">
              <w:rPr>
                <w:rFonts w:cs="BMWType V2 Light"/>
                <w:szCs w:val="22"/>
                <w:lang w:val="en-US"/>
              </w:rPr>
              <w:t xml:space="preserve">Sedan </w:t>
            </w:r>
            <w:r w:rsidR="001D3C4C" w:rsidRPr="002F0BB4">
              <w:rPr>
                <w:rFonts w:cs="BMWType V2 Light"/>
                <w:szCs w:val="22"/>
                <w:lang w:val="en-US"/>
              </w:rPr>
              <w:t xml:space="preserve">continues to be a highly successful model and is global market leader in the premium upper mid-size segment. In June, 28,014 BMW 5 Series were purchased (prev. yr. 19,470 / +43.9%) and 158,562 year-to-date which is 91.3% percent more than the previous year (82,905). The new BMW 6 Series got off to a good start since its launch in March and has already been delivered to around 2,500 customers. </w:t>
            </w:r>
            <w:r w:rsidR="001D3C4C" w:rsidRPr="00482941">
              <w:rPr>
                <w:rFonts w:cs="BMWType V2 Light"/>
                <w:szCs w:val="22"/>
                <w:lang w:val="en-US"/>
              </w:rPr>
              <w:t xml:space="preserve">The BMW 7 Series had its strongest first six months ever </w:t>
            </w:r>
            <w:r w:rsidR="001D3C4C">
              <w:rPr>
                <w:rFonts w:cs="BMWType V2 Light"/>
                <w:szCs w:val="22"/>
                <w:lang w:val="en-US"/>
              </w:rPr>
              <w:t xml:space="preserve">with </w:t>
            </w:r>
            <w:r w:rsidR="001D3C4C" w:rsidRPr="00482941">
              <w:rPr>
                <w:rFonts w:cs="BMWType V2 Light"/>
                <w:szCs w:val="22"/>
                <w:lang w:val="en-US"/>
              </w:rPr>
              <w:t xml:space="preserve">31,764 cars sold (+3.4%).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</w:tblGrid>
            <w:tr w:rsidR="00C14269" w:rsidRPr="003E1113" w:rsidTr="004978F0"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4269" w:rsidRPr="00DB6E13" w:rsidRDefault="00C14269" w:rsidP="00251987">
                  <w:pPr>
                    <w:spacing w:line="330" w:lineRule="atLeast"/>
                    <w:rPr>
                      <w:rFonts w:eastAsiaTheme="minorHAnsi" w:cs="BMWType V2 Light"/>
                      <w:color w:val="FF0000"/>
                      <w:szCs w:val="22"/>
                      <w:lang w:val="en-US"/>
                    </w:rPr>
                  </w:pPr>
                </w:p>
              </w:tc>
            </w:tr>
            <w:tr w:rsidR="00C14269" w:rsidRPr="003E1113" w:rsidTr="004978F0"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4269" w:rsidRPr="00DB6E13" w:rsidRDefault="00C14269" w:rsidP="00251987">
                  <w:pPr>
                    <w:spacing w:line="330" w:lineRule="atLeast"/>
                    <w:rPr>
                      <w:rFonts w:eastAsiaTheme="minorHAnsi" w:cs="BMWType V2 Light"/>
                      <w:color w:val="FF0000"/>
                      <w:szCs w:val="22"/>
                      <w:lang w:val="en-US"/>
                    </w:rPr>
                  </w:pPr>
                </w:p>
              </w:tc>
            </w:tr>
          </w:tbl>
          <w:p w:rsidR="00482941" w:rsidRDefault="00482941" w:rsidP="00251987">
            <w:pPr>
              <w:spacing w:line="330" w:lineRule="atLeast"/>
              <w:rPr>
                <w:rFonts w:cs="BMWType V2 Light"/>
                <w:b/>
                <w:color w:val="000000" w:themeColor="text1"/>
                <w:szCs w:val="22"/>
                <w:lang w:val="en-US"/>
              </w:rPr>
            </w:pPr>
          </w:p>
          <w:p w:rsidR="00B11910" w:rsidRPr="003D2D71" w:rsidRDefault="00B11910" w:rsidP="00251987">
            <w:pPr>
              <w:spacing w:line="330" w:lineRule="atLeast"/>
              <w:rPr>
                <w:rFonts w:cs="BMWType V2 Light"/>
                <w:b/>
                <w:color w:val="000000" w:themeColor="text1"/>
                <w:szCs w:val="22"/>
                <w:lang w:val="en-US"/>
              </w:rPr>
            </w:pPr>
            <w:r w:rsidRPr="003D2D71">
              <w:rPr>
                <w:rFonts w:cs="BMWType V2 Light"/>
                <w:b/>
                <w:color w:val="000000" w:themeColor="text1"/>
                <w:szCs w:val="22"/>
                <w:lang w:val="en-US"/>
              </w:rPr>
              <w:t>MINI</w:t>
            </w:r>
            <w:r w:rsidR="00A529E2" w:rsidRPr="003D2D71">
              <w:rPr>
                <w:rFonts w:cs="BMWType V2 Light"/>
                <w:b/>
                <w:color w:val="000000" w:themeColor="text1"/>
                <w:szCs w:val="22"/>
                <w:lang w:val="en-US"/>
              </w:rPr>
              <w:t xml:space="preserve"> brand: Record first six months</w:t>
            </w:r>
          </w:p>
          <w:p w:rsidR="00B11910" w:rsidRPr="00171629" w:rsidRDefault="00A529E2" w:rsidP="00251987">
            <w:pPr>
              <w:spacing w:line="330" w:lineRule="atLeast"/>
              <w:rPr>
                <w:rFonts w:cs="BMWType V2 Light"/>
                <w:szCs w:val="22"/>
                <w:lang w:val="en-US"/>
              </w:rPr>
            </w:pPr>
            <w:r w:rsidRPr="00171629">
              <w:rPr>
                <w:szCs w:val="22"/>
                <w:lang w:val="en-US"/>
              </w:rPr>
              <w:t>The January to June numbe</w:t>
            </w:r>
            <w:r w:rsidR="00767735">
              <w:rPr>
                <w:szCs w:val="22"/>
                <w:lang w:val="en-US"/>
              </w:rPr>
              <w:t xml:space="preserve">rs </w:t>
            </w:r>
            <w:r w:rsidR="00212ABA">
              <w:rPr>
                <w:szCs w:val="22"/>
                <w:lang w:val="en-US"/>
              </w:rPr>
              <w:t xml:space="preserve">of 141,913 </w:t>
            </w:r>
            <w:r w:rsidR="00767735">
              <w:rPr>
                <w:szCs w:val="22"/>
                <w:lang w:val="en-US"/>
              </w:rPr>
              <w:t xml:space="preserve">are the highest achieved </w:t>
            </w:r>
            <w:r w:rsidR="00195E04" w:rsidRPr="00171629">
              <w:rPr>
                <w:szCs w:val="22"/>
                <w:lang w:val="en-US"/>
              </w:rPr>
              <w:t xml:space="preserve">since MINI’s </w:t>
            </w:r>
            <w:proofErr w:type="spellStart"/>
            <w:r w:rsidR="00195E04" w:rsidRPr="00171629">
              <w:rPr>
                <w:szCs w:val="22"/>
                <w:lang w:val="en-US"/>
              </w:rPr>
              <w:t>relaunch</w:t>
            </w:r>
            <w:proofErr w:type="spellEnd"/>
            <w:r w:rsidR="00767735">
              <w:rPr>
                <w:szCs w:val="22"/>
                <w:lang w:val="en-US"/>
              </w:rPr>
              <w:t xml:space="preserve"> in </w:t>
            </w:r>
            <w:proofErr w:type="gramStart"/>
            <w:r w:rsidR="00767735">
              <w:rPr>
                <w:szCs w:val="22"/>
                <w:lang w:val="en-US"/>
              </w:rPr>
              <w:t>2001.</w:t>
            </w:r>
            <w:proofErr w:type="gramEnd"/>
            <w:r w:rsidR="003D2D71" w:rsidRPr="00171629">
              <w:rPr>
                <w:rFonts w:cs="BMWType V2 Light"/>
                <w:szCs w:val="22"/>
                <w:lang w:val="en-US"/>
              </w:rPr>
              <w:t xml:space="preserve"> </w:t>
            </w:r>
            <w:r w:rsidR="00195E04" w:rsidRPr="00171629">
              <w:rPr>
                <w:rFonts w:cs="BMWType V2 Light"/>
                <w:szCs w:val="22"/>
                <w:lang w:val="en-US"/>
              </w:rPr>
              <w:t>M</w:t>
            </w:r>
            <w:r w:rsidR="00C14269" w:rsidRPr="00171629">
              <w:rPr>
                <w:rFonts w:cs="BMWType V2 Light"/>
                <w:szCs w:val="22"/>
                <w:lang w:val="en-US"/>
              </w:rPr>
              <w:t xml:space="preserve">ore than </w:t>
            </w:r>
            <w:r w:rsidR="00195E04" w:rsidRPr="00171629">
              <w:rPr>
                <w:rFonts w:cs="BMWType V2 Light"/>
                <w:szCs w:val="22"/>
                <w:lang w:val="en-US"/>
              </w:rPr>
              <w:t>40</w:t>
            </w:r>
            <w:r w:rsidR="00C14269" w:rsidRPr="00171629">
              <w:rPr>
                <w:rFonts w:cs="BMWType V2 Light"/>
                <w:szCs w:val="22"/>
                <w:lang w:val="en-US"/>
              </w:rPr>
              <w:t>,000 customers bought the new MINI Countryman</w:t>
            </w:r>
            <w:r w:rsidR="00195E04" w:rsidRPr="00171629">
              <w:rPr>
                <w:rFonts w:cs="BMWType V2 Light"/>
                <w:szCs w:val="22"/>
                <w:lang w:val="en-US"/>
              </w:rPr>
              <w:t xml:space="preserve"> in the first half of 2011</w:t>
            </w:r>
            <w:r w:rsidR="00767735">
              <w:rPr>
                <w:rFonts w:cs="BMWType V2 Light"/>
                <w:szCs w:val="22"/>
                <w:lang w:val="en-US"/>
              </w:rPr>
              <w:t xml:space="preserve">. </w:t>
            </w:r>
            <w:r w:rsidR="00DB5A48">
              <w:rPr>
                <w:rFonts w:cs="BMWType V2 Light"/>
                <w:szCs w:val="22"/>
                <w:lang w:val="en-US"/>
              </w:rPr>
              <w:t xml:space="preserve"> </w:t>
            </w:r>
            <w:r w:rsidR="00DB6E13" w:rsidRPr="00171629">
              <w:rPr>
                <w:rFonts w:cs="BMWType V2 Light"/>
                <w:szCs w:val="22"/>
                <w:lang w:val="en-US"/>
              </w:rPr>
              <w:t xml:space="preserve">In June, </w:t>
            </w:r>
            <w:r w:rsidR="00B11910" w:rsidRPr="00171629">
              <w:rPr>
                <w:rFonts w:cs="BMWType V2 Light"/>
                <w:szCs w:val="22"/>
                <w:lang w:val="en-US"/>
              </w:rPr>
              <w:t xml:space="preserve">MINI </w:t>
            </w:r>
            <w:r w:rsidR="00DB6E13" w:rsidRPr="00171629">
              <w:rPr>
                <w:rFonts w:cs="BMWType V2 Light"/>
                <w:szCs w:val="22"/>
                <w:lang w:val="en-US"/>
              </w:rPr>
              <w:t>announced that a new</w:t>
            </w:r>
            <w:r w:rsidR="00B11910" w:rsidRPr="00171629">
              <w:rPr>
                <w:rFonts w:cs="BMWType V2 Light"/>
                <w:szCs w:val="22"/>
                <w:lang w:val="en-US"/>
              </w:rPr>
              <w:t xml:space="preserve"> member </w:t>
            </w:r>
            <w:r w:rsidR="00DB6E13" w:rsidRPr="00171629">
              <w:rPr>
                <w:rFonts w:cs="BMWType V2 Light"/>
                <w:szCs w:val="22"/>
                <w:lang w:val="en-US"/>
              </w:rPr>
              <w:t xml:space="preserve">will join the family in autumn 2011, </w:t>
            </w:r>
            <w:r w:rsidR="00B11910" w:rsidRPr="00171629">
              <w:rPr>
                <w:rFonts w:cs="BMWType V2 Light"/>
                <w:szCs w:val="22"/>
                <w:lang w:val="en-US"/>
              </w:rPr>
              <w:t>the MINI C</w:t>
            </w:r>
            <w:r w:rsidR="00192B53" w:rsidRPr="00171629">
              <w:rPr>
                <w:rFonts w:cs="BMWType V2 Light"/>
                <w:szCs w:val="22"/>
                <w:lang w:val="en-US"/>
              </w:rPr>
              <w:t>oup</w:t>
            </w:r>
            <w:r w:rsidR="00DB6E13" w:rsidRPr="00171629">
              <w:rPr>
                <w:rFonts w:cs="BMWType V2 Light"/>
                <w:szCs w:val="22"/>
                <w:lang w:val="en-US"/>
              </w:rPr>
              <w:t>é.</w:t>
            </w:r>
          </w:p>
          <w:p w:rsidR="00591288" w:rsidRPr="008F6510" w:rsidRDefault="002D0A82" w:rsidP="008F6510">
            <w:pPr>
              <w:spacing w:line="330" w:lineRule="atLeast"/>
              <w:rPr>
                <w:rFonts w:cs="BMWType V2 Light"/>
                <w:b/>
                <w:szCs w:val="22"/>
                <w:lang w:val="en-US"/>
              </w:rPr>
            </w:pPr>
            <w:r w:rsidRPr="00DB6E13">
              <w:rPr>
                <w:rFonts w:cs="BMWType V2 Light"/>
                <w:color w:val="FF0000"/>
                <w:szCs w:val="22"/>
                <w:lang w:val="en-US"/>
              </w:rPr>
              <w:br/>
            </w:r>
            <w:r w:rsidR="00DB6E13" w:rsidRPr="008F6510">
              <w:rPr>
                <w:rFonts w:cs="BMWType V2 Light"/>
                <w:b/>
                <w:szCs w:val="22"/>
                <w:lang w:val="en-US"/>
              </w:rPr>
              <w:t>Motorcycles:</w:t>
            </w:r>
            <w:r w:rsidR="008F6510" w:rsidRPr="008F6510">
              <w:rPr>
                <w:rFonts w:cs="BMWType V2 Light"/>
                <w:b/>
                <w:szCs w:val="22"/>
                <w:lang w:val="en-US"/>
              </w:rPr>
              <w:t xml:space="preserve"> H</w:t>
            </w:r>
            <w:r w:rsidR="00591288" w:rsidRPr="008F6510">
              <w:rPr>
                <w:rFonts w:cs="BMWType V2 Light"/>
                <w:b/>
                <w:bCs/>
                <w:szCs w:val="22"/>
                <w:lang w:val="en-US"/>
              </w:rPr>
              <w:t>ighest first half-year figures in history</w:t>
            </w:r>
            <w:r w:rsidR="008F6510">
              <w:rPr>
                <w:rFonts w:cs="BMWType V2 Light"/>
                <w:b/>
                <w:bCs/>
                <w:szCs w:val="22"/>
                <w:lang w:val="en-US"/>
              </w:rPr>
              <w:t xml:space="preserve"> </w:t>
            </w:r>
          </w:p>
          <w:p w:rsidR="008F6510" w:rsidRPr="0068294E" w:rsidRDefault="008F6510" w:rsidP="00251987">
            <w:pPr>
              <w:pStyle w:val="Fliesstext"/>
              <w:spacing w:line="330" w:lineRule="atLeast"/>
              <w:rPr>
                <w:lang w:val="en-GB"/>
              </w:rPr>
            </w:pPr>
            <w:r w:rsidRPr="0068294E">
              <w:rPr>
                <w:lang w:val="en-GB"/>
              </w:rPr>
              <w:t xml:space="preserve">In June, a total of </w:t>
            </w:r>
            <w:r w:rsidRPr="0068294E">
              <w:rPr>
                <w:bCs/>
                <w:lang w:val="en-GB"/>
              </w:rPr>
              <w:t>11,831</w:t>
            </w:r>
            <w:r w:rsidRPr="0068294E">
              <w:rPr>
                <w:lang w:val="en-GB"/>
              </w:rPr>
              <w:t xml:space="preserve"> (prev. yr. </w:t>
            </w:r>
            <w:r w:rsidRPr="0068294E">
              <w:rPr>
                <w:bCs/>
                <w:lang w:val="en-GB"/>
              </w:rPr>
              <w:t>11,584 / +2.1%</w:t>
            </w:r>
            <w:r w:rsidRPr="0068294E">
              <w:rPr>
                <w:lang w:val="en-GB"/>
              </w:rPr>
              <w:t>) vehicles were delivered to customers.</w:t>
            </w:r>
          </w:p>
          <w:p w:rsidR="008F6510" w:rsidRPr="002C1981" w:rsidRDefault="00251987" w:rsidP="00251987">
            <w:pPr>
              <w:pStyle w:val="Fliesstext"/>
              <w:spacing w:line="330" w:lineRule="atLeast"/>
              <w:rPr>
                <w:lang w:val="en-GB"/>
              </w:rPr>
            </w:pPr>
            <w:r w:rsidRPr="0068294E">
              <w:rPr>
                <w:lang w:val="en-GB"/>
              </w:rPr>
              <w:t xml:space="preserve">In the first half-year of </w:t>
            </w:r>
            <w:r w:rsidR="008F6510" w:rsidRPr="0068294E">
              <w:rPr>
                <w:lang w:val="en-GB"/>
              </w:rPr>
              <w:t>2011</w:t>
            </w:r>
            <w:r w:rsidRPr="0068294E">
              <w:rPr>
                <w:lang w:val="en-GB"/>
              </w:rPr>
              <w:t xml:space="preserve">, BMW </w:t>
            </w:r>
            <w:proofErr w:type="spellStart"/>
            <w:r w:rsidRPr="0068294E">
              <w:rPr>
                <w:lang w:val="en-GB"/>
              </w:rPr>
              <w:t>Motorrad</w:t>
            </w:r>
            <w:proofErr w:type="spellEnd"/>
            <w:r w:rsidRPr="0068294E">
              <w:rPr>
                <w:lang w:val="en-GB"/>
              </w:rPr>
              <w:t xml:space="preserve"> sold </w:t>
            </w:r>
            <w:r w:rsidR="008F6510" w:rsidRPr="0068294E">
              <w:rPr>
                <w:bCs/>
                <w:lang w:val="en-GB"/>
              </w:rPr>
              <w:t>60</w:t>
            </w:r>
            <w:r w:rsidRPr="0068294E">
              <w:rPr>
                <w:bCs/>
                <w:lang w:val="en-GB"/>
              </w:rPr>
              <w:t>,</w:t>
            </w:r>
            <w:r w:rsidR="008F6510" w:rsidRPr="0068294E">
              <w:rPr>
                <w:bCs/>
                <w:lang w:val="en-GB"/>
              </w:rPr>
              <w:t>580</w:t>
            </w:r>
            <w:r w:rsidRPr="0068294E">
              <w:rPr>
                <w:lang w:val="en-GB"/>
              </w:rPr>
              <w:t xml:space="preserve"> (prev. yr. </w:t>
            </w:r>
            <w:r w:rsidR="008F6510" w:rsidRPr="0068294E">
              <w:rPr>
                <w:bCs/>
                <w:lang w:val="en-GB"/>
              </w:rPr>
              <w:t>57</w:t>
            </w:r>
            <w:r w:rsidRPr="0068294E">
              <w:rPr>
                <w:bCs/>
                <w:lang w:val="en-GB"/>
              </w:rPr>
              <w:t>,</w:t>
            </w:r>
            <w:r w:rsidR="008F6510" w:rsidRPr="0068294E">
              <w:rPr>
                <w:bCs/>
                <w:lang w:val="en-GB"/>
              </w:rPr>
              <w:t>015</w:t>
            </w:r>
            <w:r w:rsidRPr="0068294E">
              <w:rPr>
                <w:lang w:val="en-GB"/>
              </w:rPr>
              <w:t>) vehicles</w:t>
            </w:r>
            <w:r w:rsidR="00D23D7A">
              <w:rPr>
                <w:lang w:val="en-GB"/>
              </w:rPr>
              <w:t xml:space="preserve"> - </w:t>
            </w:r>
            <w:r w:rsidR="00D23D7A" w:rsidRPr="00D23D7A">
              <w:rPr>
                <w:color w:val="1D1B11"/>
                <w:lang w:val="en-GB"/>
              </w:rPr>
              <w:t>more than ever in a first half-year</w:t>
            </w:r>
            <w:r w:rsidRPr="0068294E">
              <w:rPr>
                <w:lang w:val="en-GB"/>
              </w:rPr>
              <w:t xml:space="preserve">. This represents a retail growth of </w:t>
            </w:r>
            <w:r w:rsidR="008F6510" w:rsidRPr="0068294E">
              <w:rPr>
                <w:bCs/>
                <w:lang w:val="en-GB"/>
              </w:rPr>
              <w:t>6</w:t>
            </w:r>
            <w:r w:rsidRPr="0068294E">
              <w:rPr>
                <w:bCs/>
                <w:lang w:val="en-GB"/>
              </w:rPr>
              <w:t>.</w:t>
            </w:r>
            <w:r w:rsidR="008F6510" w:rsidRPr="0068294E">
              <w:rPr>
                <w:bCs/>
                <w:lang w:val="en-GB"/>
              </w:rPr>
              <w:t>3</w:t>
            </w:r>
            <w:r w:rsidRPr="0068294E">
              <w:rPr>
                <w:lang w:val="en-GB"/>
              </w:rPr>
              <w:t xml:space="preserve"> % from the first half of </w:t>
            </w:r>
            <w:r w:rsidR="008F6510" w:rsidRPr="0068294E">
              <w:rPr>
                <w:lang w:val="en-GB"/>
              </w:rPr>
              <w:t>2010</w:t>
            </w:r>
            <w:r w:rsidRPr="0068294E">
              <w:rPr>
                <w:lang w:val="en-GB"/>
              </w:rPr>
              <w:t xml:space="preserve">. </w:t>
            </w:r>
            <w:r w:rsidR="008F6510" w:rsidRPr="0068294E">
              <w:rPr>
                <w:lang w:val="en-GB"/>
              </w:rPr>
              <w:t xml:space="preserve">In a challenging environment in the market segment greater 500 cm3, BMW </w:t>
            </w:r>
            <w:proofErr w:type="spellStart"/>
            <w:r w:rsidR="008F6510" w:rsidRPr="0068294E">
              <w:rPr>
                <w:lang w:val="en-GB"/>
              </w:rPr>
              <w:t>Motorrad</w:t>
            </w:r>
            <w:proofErr w:type="spellEnd"/>
            <w:r w:rsidR="008F6510" w:rsidRPr="0068294E">
              <w:rPr>
                <w:lang w:val="en-GB"/>
              </w:rPr>
              <w:t xml:space="preserve"> was still able to reach an excellent sales result in the first half-year and remains consistently on a growth path. The demand for BMW motorcycles is very high </w:t>
            </w:r>
            <w:r w:rsidR="0068294E" w:rsidRPr="0068294E">
              <w:rPr>
                <w:lang w:val="en-GB"/>
              </w:rPr>
              <w:t xml:space="preserve">across all </w:t>
            </w:r>
            <w:r w:rsidR="0068294E" w:rsidRPr="0068294E">
              <w:rPr>
                <w:lang w:val="en-GB"/>
              </w:rPr>
              <w:lastRenderedPageBreak/>
              <w:t>models</w:t>
            </w:r>
            <w:r w:rsidR="008F6510" w:rsidRPr="0068294E">
              <w:rPr>
                <w:lang w:val="en-GB"/>
              </w:rPr>
              <w:t>.</w:t>
            </w:r>
            <w:r w:rsidR="002C1981">
              <w:rPr>
                <w:lang w:val="en-GB"/>
              </w:rPr>
              <w:t xml:space="preserve"> </w:t>
            </w:r>
            <w:r w:rsidR="0068294E" w:rsidRPr="009665B7">
              <w:rPr>
                <w:lang w:val="en-US"/>
              </w:rPr>
              <w:t>The Boxer model range still registers the highest sales volume by far. With 1,255 units, sales of the K 1600 Super-</w:t>
            </w:r>
            <w:proofErr w:type="spellStart"/>
            <w:r w:rsidR="0068294E" w:rsidRPr="009665B7">
              <w:rPr>
                <w:lang w:val="en-US"/>
              </w:rPr>
              <w:t>Tourer</w:t>
            </w:r>
            <w:proofErr w:type="spellEnd"/>
            <w:r w:rsidR="0068294E" w:rsidRPr="009665B7">
              <w:rPr>
                <w:lang w:val="en-US"/>
              </w:rPr>
              <w:t xml:space="preserve"> with 6-cylinder engine which was introduced in Spring 20</w:t>
            </w:r>
            <w:r w:rsidR="00012D6D">
              <w:rPr>
                <w:lang w:val="en-US"/>
              </w:rPr>
              <w:t>11 exceeded expectations.</w:t>
            </w:r>
            <w:r w:rsidR="0068294E" w:rsidRPr="009665B7">
              <w:rPr>
                <w:lang w:val="en-US"/>
              </w:rPr>
              <w:t xml:space="preserve"> </w:t>
            </w:r>
            <w:proofErr w:type="spellStart"/>
            <w:r w:rsidR="0068294E" w:rsidRPr="009665B7">
              <w:rPr>
                <w:lang w:val="en-US"/>
              </w:rPr>
              <w:t>Husqvarna</w:t>
            </w:r>
            <w:proofErr w:type="spellEnd"/>
            <w:r w:rsidR="0068294E" w:rsidRPr="009665B7">
              <w:rPr>
                <w:lang w:val="en-US"/>
              </w:rPr>
              <w:t xml:space="preserve"> Motorcycles delivered 4,166 Motorcycles year-to-date (prev. yr. 5,387 / -22.7%), including 450 in June.  </w:t>
            </w:r>
          </w:p>
          <w:p w:rsidR="00D4222D" w:rsidRDefault="009665B7" w:rsidP="0012139E">
            <w:pPr>
              <w:spacing w:line="360" w:lineRule="auto"/>
              <w:rPr>
                <w:b/>
                <w:i/>
                <w:lang w:val="en-GB"/>
              </w:rPr>
            </w:pPr>
            <w:r>
              <w:rPr>
                <w:b/>
                <w:lang w:val="en-US"/>
              </w:rPr>
              <w:br/>
            </w:r>
            <w:r w:rsidR="00D4222D" w:rsidRPr="005835C2">
              <w:rPr>
                <w:b/>
                <w:i/>
                <w:lang w:val="en-GB"/>
              </w:rPr>
              <w:t xml:space="preserve">BMW Group </w:t>
            </w:r>
            <w:r w:rsidR="0013742F" w:rsidRPr="005835C2">
              <w:rPr>
                <w:b/>
                <w:i/>
                <w:lang w:val="en-GB"/>
              </w:rPr>
              <w:t>sales</w:t>
            </w:r>
            <w:r w:rsidR="00D4222D" w:rsidRPr="005835C2">
              <w:rPr>
                <w:b/>
                <w:i/>
                <w:lang w:val="en-GB"/>
              </w:rPr>
              <w:t xml:space="preserve"> i</w:t>
            </w:r>
            <w:r w:rsidR="0013742F" w:rsidRPr="005835C2">
              <w:rPr>
                <w:b/>
                <w:i/>
                <w:lang w:val="en-GB"/>
              </w:rPr>
              <w:t>n</w:t>
            </w:r>
            <w:r w:rsidR="00A86D7F" w:rsidRPr="005835C2">
              <w:rPr>
                <w:b/>
                <w:i/>
                <w:lang w:val="en-GB"/>
              </w:rPr>
              <w:t>/</w:t>
            </w:r>
            <w:r w:rsidR="0013742F" w:rsidRPr="005835C2">
              <w:rPr>
                <w:b/>
                <w:i/>
                <w:lang w:val="en-GB"/>
              </w:rPr>
              <w:t xml:space="preserve">up to </w:t>
            </w:r>
            <w:r w:rsidR="00A57C63" w:rsidRPr="005835C2">
              <w:rPr>
                <w:b/>
                <w:i/>
                <w:lang w:val="en-GB"/>
              </w:rPr>
              <w:t>June</w:t>
            </w:r>
            <w:r w:rsidR="00817C95" w:rsidRPr="005835C2">
              <w:rPr>
                <w:b/>
                <w:i/>
                <w:lang w:val="en-GB"/>
              </w:rPr>
              <w:t xml:space="preserve"> </w:t>
            </w:r>
            <w:r w:rsidR="00D4222D" w:rsidRPr="005835C2">
              <w:rPr>
                <w:b/>
                <w:i/>
                <w:lang w:val="en-GB"/>
              </w:rPr>
              <w:t xml:space="preserve">2011 </w:t>
            </w:r>
            <w:r w:rsidR="0013742F" w:rsidRPr="005835C2">
              <w:rPr>
                <w:b/>
                <w:i/>
                <w:lang w:val="en-GB"/>
              </w:rPr>
              <w:t>at a glance</w:t>
            </w:r>
          </w:p>
          <w:p w:rsidR="009665B7" w:rsidRPr="009665B7" w:rsidRDefault="00252A15" w:rsidP="009665B7">
            <w:pPr>
              <w:spacing w:line="330" w:lineRule="atLeast"/>
              <w:rPr>
                <w:sz w:val="20"/>
                <w:szCs w:val="20"/>
                <w:lang w:val="en-US"/>
              </w:rPr>
            </w:pPr>
            <w:bookmarkStart w:id="2" w:name="OLE_LINK3"/>
            <w:bookmarkStart w:id="3" w:name="OLE_LINK4"/>
            <w:r>
              <w:rPr>
                <w:sz w:val="20"/>
                <w:szCs w:val="20"/>
                <w:lang w:val="en-US"/>
              </w:rPr>
              <w:t xml:space="preserve">Please note: </w:t>
            </w:r>
            <w:r w:rsidR="009665B7" w:rsidRPr="009665B7">
              <w:rPr>
                <w:sz w:val="20"/>
                <w:szCs w:val="20"/>
                <w:lang w:val="en-US"/>
              </w:rPr>
              <w:t>Rolls-Royc</w:t>
            </w:r>
            <w:r>
              <w:rPr>
                <w:sz w:val="20"/>
                <w:szCs w:val="20"/>
                <w:lang w:val="en-US"/>
              </w:rPr>
              <w:t xml:space="preserve">e </w:t>
            </w:r>
            <w:r w:rsidR="009665B7" w:rsidRPr="009665B7">
              <w:rPr>
                <w:sz w:val="20"/>
                <w:szCs w:val="20"/>
                <w:lang w:val="en-US"/>
              </w:rPr>
              <w:t>YTD</w:t>
            </w:r>
            <w:r>
              <w:rPr>
                <w:sz w:val="20"/>
                <w:szCs w:val="20"/>
                <w:lang w:val="en-US"/>
              </w:rPr>
              <w:t xml:space="preserve"> sales figures will be included </w:t>
            </w:r>
            <w:r w:rsidR="009665B7" w:rsidRPr="009665B7">
              <w:rPr>
                <w:sz w:val="20"/>
                <w:szCs w:val="20"/>
                <w:lang w:val="en-US"/>
              </w:rPr>
              <w:t>in the sales releases on a quarterly basis.</w:t>
            </w:r>
          </w:p>
          <w:bookmarkEnd w:id="2"/>
          <w:bookmarkEnd w:id="3"/>
          <w:tbl>
            <w:tblPr>
              <w:tblW w:w="499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971"/>
              <w:gridCol w:w="1105"/>
              <w:gridCol w:w="1507"/>
              <w:gridCol w:w="1633"/>
              <w:gridCol w:w="1556"/>
            </w:tblGrid>
            <w:tr w:rsidR="00D4222D" w:rsidRPr="003E1113" w:rsidTr="00D10565">
              <w:tc>
                <w:tcPr>
                  <w:tcW w:w="1693" w:type="pct"/>
                </w:tcPr>
                <w:p w:rsidR="00D4222D" w:rsidRPr="001D3C4C" w:rsidRDefault="00D4222D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30" w:type="pct"/>
                </w:tcPr>
                <w:p w:rsidR="00D4222D" w:rsidRPr="001D3C4C" w:rsidRDefault="0013742F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In</w:t>
                  </w:r>
                  <w:r w:rsidR="00D4222D" w:rsidRPr="001D3C4C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A57C63" w:rsidRPr="001D3C4C">
                    <w:rPr>
                      <w:sz w:val="20"/>
                      <w:szCs w:val="20"/>
                      <w:lang w:val="en-GB"/>
                    </w:rPr>
                    <w:t>June</w:t>
                  </w:r>
                  <w:r w:rsidR="00D4222D" w:rsidRPr="001D3C4C">
                    <w:rPr>
                      <w:sz w:val="20"/>
                      <w:szCs w:val="20"/>
                      <w:lang w:val="en-GB"/>
                    </w:rPr>
                    <w:t xml:space="preserve"> 2011</w:t>
                  </w:r>
                </w:p>
              </w:tc>
              <w:tc>
                <w:tcPr>
                  <w:tcW w:w="859" w:type="pct"/>
                </w:tcPr>
                <w:p w:rsidR="00D4222D" w:rsidRPr="001D3C4C" w:rsidRDefault="0013742F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Comp. to previous year</w:t>
                  </w:r>
                </w:p>
              </w:tc>
              <w:tc>
                <w:tcPr>
                  <w:tcW w:w="931" w:type="pct"/>
                </w:tcPr>
                <w:p w:rsidR="00D4222D" w:rsidRPr="001D3C4C" w:rsidRDefault="0013742F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Up to/incl.</w:t>
                  </w:r>
                  <w:r w:rsidR="00D4222D" w:rsidRPr="001D3C4C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A57C63" w:rsidRPr="001D3C4C">
                    <w:rPr>
                      <w:sz w:val="20"/>
                      <w:szCs w:val="20"/>
                      <w:lang w:val="en-GB"/>
                    </w:rPr>
                    <w:t>June</w:t>
                  </w:r>
                  <w:r w:rsidR="00817C95" w:rsidRPr="001D3C4C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D4222D" w:rsidRPr="001D3C4C">
                    <w:rPr>
                      <w:sz w:val="20"/>
                      <w:szCs w:val="20"/>
                      <w:lang w:val="en-GB"/>
                    </w:rPr>
                    <w:t>2011</w:t>
                  </w:r>
                </w:p>
              </w:tc>
              <w:tc>
                <w:tcPr>
                  <w:tcW w:w="887" w:type="pct"/>
                </w:tcPr>
                <w:p w:rsidR="00D4222D" w:rsidRPr="001D3C4C" w:rsidRDefault="0013742F" w:rsidP="007E22F0">
                  <w:pPr>
                    <w:spacing w:line="320" w:lineRule="exact"/>
                    <w:rPr>
                      <w:sz w:val="20"/>
                      <w:szCs w:val="20"/>
                      <w:lang w:val="en-US"/>
                    </w:rPr>
                  </w:pPr>
                  <w:r w:rsidRPr="001D3C4C">
                    <w:rPr>
                      <w:sz w:val="20"/>
                      <w:szCs w:val="20"/>
                      <w:lang w:val="en-US"/>
                    </w:rPr>
                    <w:t>Comp. to previous year</w:t>
                  </w:r>
                </w:p>
              </w:tc>
            </w:tr>
            <w:tr w:rsidR="00D4222D" w:rsidRPr="003E1113" w:rsidTr="00D10565">
              <w:trPr>
                <w:trHeight w:val="262"/>
              </w:trPr>
              <w:tc>
                <w:tcPr>
                  <w:tcW w:w="1693" w:type="pct"/>
                </w:tcPr>
                <w:p w:rsidR="00D4222D" w:rsidRPr="001D3C4C" w:rsidRDefault="00D4222D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BMW Group Automobile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s</w:t>
                  </w:r>
                </w:p>
              </w:tc>
              <w:tc>
                <w:tcPr>
                  <w:tcW w:w="630" w:type="pct"/>
                </w:tcPr>
                <w:p w:rsidR="00A06707" w:rsidRPr="001D3C4C" w:rsidRDefault="003D2D7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165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,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855</w:t>
                  </w:r>
                </w:p>
              </w:tc>
              <w:tc>
                <w:tcPr>
                  <w:tcW w:w="859" w:type="pct"/>
                </w:tcPr>
                <w:p w:rsidR="00D4222D" w:rsidRPr="001D3C4C" w:rsidRDefault="003D2D7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+15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Pr="001D3C4C">
                    <w:rPr>
                      <w:sz w:val="20"/>
                      <w:szCs w:val="20"/>
                      <w:lang w:val="en-GB"/>
                    </w:rPr>
                    <w:t>9</w:t>
                  </w:r>
                  <w:r w:rsidR="000E3D0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  <w:tc>
                <w:tcPr>
                  <w:tcW w:w="931" w:type="pct"/>
                </w:tcPr>
                <w:p w:rsidR="00D4222D" w:rsidRPr="001D3C4C" w:rsidRDefault="003D2D7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833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,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366</w:t>
                  </w:r>
                </w:p>
              </w:tc>
              <w:tc>
                <w:tcPr>
                  <w:tcW w:w="887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+19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="005101B1" w:rsidRPr="001D3C4C">
                    <w:rPr>
                      <w:sz w:val="20"/>
                      <w:szCs w:val="20"/>
                      <w:lang w:val="en-GB"/>
                    </w:rPr>
                    <w:t>7</w:t>
                  </w:r>
                  <w:r w:rsidR="000E3D0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</w:tr>
            <w:tr w:rsidR="00D4222D" w:rsidRPr="003E1113" w:rsidTr="00D10565">
              <w:tc>
                <w:tcPr>
                  <w:tcW w:w="1693" w:type="pct"/>
                </w:tcPr>
                <w:p w:rsidR="00D4222D" w:rsidRPr="001D3C4C" w:rsidRDefault="00D4222D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BMW</w:t>
                  </w:r>
                </w:p>
              </w:tc>
              <w:tc>
                <w:tcPr>
                  <w:tcW w:w="630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134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,</w:t>
                  </w:r>
                  <w:r w:rsidRPr="001D3C4C">
                    <w:rPr>
                      <w:sz w:val="20"/>
                      <w:szCs w:val="20"/>
                      <w:lang w:val="en-GB"/>
                    </w:rPr>
                    <w:t>4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32</w:t>
                  </w:r>
                </w:p>
              </w:tc>
              <w:tc>
                <w:tcPr>
                  <w:tcW w:w="859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+12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3</w:t>
                  </w:r>
                  <w:r w:rsidR="000E3D0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  <w:tc>
                <w:tcPr>
                  <w:tcW w:w="931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689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,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861</w:t>
                  </w:r>
                </w:p>
              </w:tc>
              <w:tc>
                <w:tcPr>
                  <w:tcW w:w="887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+17,8</w:t>
                  </w:r>
                  <w:r w:rsidR="000E3D0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</w:tr>
            <w:tr w:rsidR="00D4222D" w:rsidRPr="003E1113" w:rsidTr="00D10565">
              <w:tc>
                <w:tcPr>
                  <w:tcW w:w="1693" w:type="pct"/>
                </w:tcPr>
                <w:p w:rsidR="00D4222D" w:rsidRPr="001D3C4C" w:rsidRDefault="00D4222D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MINI</w:t>
                  </w:r>
                </w:p>
              </w:tc>
              <w:tc>
                <w:tcPr>
                  <w:tcW w:w="630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31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,</w:t>
                  </w:r>
                  <w:r w:rsidR="00AB2AB0" w:rsidRPr="001D3C4C">
                    <w:rPr>
                      <w:sz w:val="20"/>
                      <w:szCs w:val="20"/>
                      <w:lang w:val="en-GB"/>
                    </w:rPr>
                    <w:t>1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11</w:t>
                  </w:r>
                </w:p>
              </w:tc>
              <w:tc>
                <w:tcPr>
                  <w:tcW w:w="859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+34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1</w:t>
                  </w:r>
                  <w:r w:rsidR="000E3D0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  <w:tc>
                <w:tcPr>
                  <w:tcW w:w="931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141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,</w:t>
                  </w:r>
                  <w:r w:rsidRPr="001D3C4C">
                    <w:rPr>
                      <w:sz w:val="20"/>
                      <w:szCs w:val="20"/>
                      <w:lang w:val="en-GB"/>
                    </w:rPr>
                    <w:t>9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13</w:t>
                  </w:r>
                </w:p>
              </w:tc>
              <w:tc>
                <w:tcPr>
                  <w:tcW w:w="887" w:type="pct"/>
                </w:tcPr>
                <w:p w:rsidR="00D4222D" w:rsidRPr="001D3C4C" w:rsidRDefault="000E3D06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+2</w:t>
                  </w:r>
                  <w:r w:rsidR="00731FB1" w:rsidRPr="001D3C4C">
                    <w:rPr>
                      <w:sz w:val="20"/>
                      <w:szCs w:val="20"/>
                      <w:lang w:val="en-GB"/>
                    </w:rPr>
                    <w:t>9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8</w:t>
                  </w:r>
                  <w:r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</w:tr>
            <w:tr w:rsidR="00D4222D" w:rsidRPr="003E1113" w:rsidTr="00D10565">
              <w:trPr>
                <w:trHeight w:val="283"/>
              </w:trPr>
              <w:tc>
                <w:tcPr>
                  <w:tcW w:w="1693" w:type="pct"/>
                </w:tcPr>
                <w:p w:rsidR="00D4222D" w:rsidRPr="001D3C4C" w:rsidRDefault="00D4222D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 xml:space="preserve">BMW </w:t>
                  </w:r>
                  <w:proofErr w:type="spellStart"/>
                  <w:r w:rsidRPr="001D3C4C">
                    <w:rPr>
                      <w:sz w:val="20"/>
                      <w:szCs w:val="20"/>
                      <w:lang w:val="en-GB"/>
                    </w:rPr>
                    <w:t>Motorrad</w:t>
                  </w:r>
                  <w:proofErr w:type="spellEnd"/>
                </w:p>
              </w:tc>
              <w:tc>
                <w:tcPr>
                  <w:tcW w:w="630" w:type="pct"/>
                </w:tcPr>
                <w:p w:rsidR="00D4222D" w:rsidRPr="001D3C4C" w:rsidRDefault="00B97C44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1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1,831</w:t>
                  </w:r>
                </w:p>
              </w:tc>
              <w:tc>
                <w:tcPr>
                  <w:tcW w:w="859" w:type="pct"/>
                </w:tcPr>
                <w:p w:rsidR="00D4222D" w:rsidRPr="001D3C4C" w:rsidRDefault="00D96F35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2.1</w:t>
                  </w:r>
                  <w:r w:rsidR="006A214B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  <w:tc>
                <w:tcPr>
                  <w:tcW w:w="931" w:type="pct"/>
                </w:tcPr>
                <w:p w:rsidR="00D4222D" w:rsidRPr="001D3C4C" w:rsidRDefault="00B63B82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60,580</w:t>
                  </w:r>
                </w:p>
              </w:tc>
              <w:tc>
                <w:tcPr>
                  <w:tcW w:w="887" w:type="pct"/>
                </w:tcPr>
                <w:p w:rsidR="00D4222D" w:rsidRPr="001D3C4C" w:rsidRDefault="0013742F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6</w:t>
                  </w:r>
                  <w:r w:rsidR="00C21086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="00B97C44" w:rsidRPr="001D3C4C">
                    <w:rPr>
                      <w:sz w:val="20"/>
                      <w:szCs w:val="20"/>
                      <w:lang w:val="en-GB"/>
                    </w:rPr>
                    <w:t>3</w:t>
                  </w:r>
                  <w:r w:rsidR="006A214B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</w:tr>
            <w:tr w:rsidR="00D4222D" w:rsidRPr="003E1113" w:rsidTr="00D10565">
              <w:trPr>
                <w:trHeight w:val="283"/>
              </w:trPr>
              <w:tc>
                <w:tcPr>
                  <w:tcW w:w="1693" w:type="pct"/>
                </w:tcPr>
                <w:p w:rsidR="00D4222D" w:rsidRPr="001D3C4C" w:rsidRDefault="00D4222D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proofErr w:type="spellStart"/>
                  <w:r w:rsidRPr="001D3C4C">
                    <w:rPr>
                      <w:sz w:val="20"/>
                      <w:szCs w:val="20"/>
                      <w:lang w:val="en-GB"/>
                    </w:rPr>
                    <w:t>Husqvarna</w:t>
                  </w:r>
                  <w:proofErr w:type="spellEnd"/>
                  <w:r w:rsidRPr="001D3C4C">
                    <w:rPr>
                      <w:sz w:val="20"/>
                      <w:szCs w:val="20"/>
                      <w:lang w:val="en-GB"/>
                    </w:rPr>
                    <w:t xml:space="preserve"> Motor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cycles</w:t>
                  </w:r>
                </w:p>
              </w:tc>
              <w:tc>
                <w:tcPr>
                  <w:tcW w:w="630" w:type="pct"/>
                </w:tcPr>
                <w:p w:rsidR="00D4222D" w:rsidRPr="001D3C4C" w:rsidRDefault="00B63B82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450</w:t>
                  </w:r>
                </w:p>
              </w:tc>
              <w:tc>
                <w:tcPr>
                  <w:tcW w:w="859" w:type="pct"/>
                </w:tcPr>
                <w:p w:rsidR="00D4222D" w:rsidRPr="001D3C4C" w:rsidRDefault="00B63B82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-57,3</w:t>
                  </w:r>
                  <w:r w:rsidR="00C2108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  <w:tc>
                <w:tcPr>
                  <w:tcW w:w="931" w:type="pct"/>
                </w:tcPr>
                <w:p w:rsidR="00D4222D" w:rsidRPr="001D3C4C" w:rsidRDefault="0068294E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4,166</w:t>
                  </w:r>
                </w:p>
              </w:tc>
              <w:tc>
                <w:tcPr>
                  <w:tcW w:w="887" w:type="pct"/>
                </w:tcPr>
                <w:p w:rsidR="00D4222D" w:rsidRPr="001D3C4C" w:rsidRDefault="00B63B82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-22</w:t>
                  </w:r>
                  <w:r w:rsidR="008225BA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Pr="001D3C4C">
                    <w:rPr>
                      <w:sz w:val="20"/>
                      <w:szCs w:val="20"/>
                      <w:lang w:val="en-GB"/>
                    </w:rPr>
                    <w:t>7</w:t>
                  </w:r>
                  <w:r w:rsidR="00C2108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</w:tr>
          </w:tbl>
          <w:p w:rsidR="00D10565" w:rsidRDefault="00D10565" w:rsidP="0045606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63B82" w:rsidRDefault="00B63B82" w:rsidP="00500691">
            <w:pPr>
              <w:spacing w:line="360" w:lineRule="auto"/>
              <w:rPr>
                <w:rFonts w:cs="BMWType V2 Light"/>
                <w:b/>
                <w:sz w:val="18"/>
                <w:szCs w:val="18"/>
                <w:lang w:val="en-US"/>
              </w:rPr>
            </w:pPr>
          </w:p>
          <w:p w:rsidR="00500691" w:rsidRPr="00CC3EE6" w:rsidRDefault="00500691" w:rsidP="00500691">
            <w:pPr>
              <w:spacing w:line="360" w:lineRule="auto"/>
              <w:rPr>
                <w:rFonts w:cs="BMWType V2 Light"/>
                <w:b/>
                <w:sz w:val="18"/>
                <w:szCs w:val="18"/>
                <w:lang w:val="en-US"/>
              </w:rPr>
            </w:pPr>
            <w:r w:rsidRPr="00CC3EE6">
              <w:rPr>
                <w:rFonts w:cs="BMWType V2 Light"/>
                <w:b/>
                <w:sz w:val="18"/>
                <w:szCs w:val="18"/>
                <w:lang w:val="en-US"/>
              </w:rPr>
              <w:t>The BMW Group</w:t>
            </w:r>
          </w:p>
          <w:p w:rsidR="00500691" w:rsidRPr="003A70BE" w:rsidRDefault="00500691" w:rsidP="00500691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  <w:r w:rsidRPr="003A70BE">
              <w:rPr>
                <w:rFonts w:cs="BMWType V2 Light"/>
                <w:sz w:val="18"/>
                <w:szCs w:val="18"/>
                <w:lang w:val="en-US"/>
              </w:rPr>
              <w:t>The BMW Group is one of the most successful manufacturers of automobiles and motorcycles in the world with its BMW, MINI and Rolls-Royce brands. As a global com</w:t>
            </w:r>
            <w:r w:rsidR="001D3C4C">
              <w:rPr>
                <w:rFonts w:cs="BMWType V2 Light"/>
                <w:sz w:val="18"/>
                <w:szCs w:val="18"/>
                <w:lang w:val="en-US"/>
              </w:rPr>
              <w:t xml:space="preserve">pany, the BMW Group operates 25 </w:t>
            </w:r>
            <w:r w:rsidRPr="003A70BE">
              <w:rPr>
                <w:rFonts w:cs="BMWType V2 Light"/>
                <w:sz w:val="18"/>
                <w:szCs w:val="18"/>
                <w:lang w:val="en-US"/>
              </w:rPr>
              <w:t>production</w:t>
            </w:r>
            <w:r>
              <w:rPr>
                <w:rFonts w:cs="BMWType V2 Light"/>
                <w:sz w:val="18"/>
                <w:szCs w:val="18"/>
                <w:lang w:val="en-US"/>
              </w:rPr>
              <w:t xml:space="preserve"> and assembly</w:t>
            </w:r>
            <w:r w:rsidRPr="003A70BE">
              <w:rPr>
                <w:rFonts w:cs="BMWType V2 Light"/>
                <w:sz w:val="18"/>
                <w:szCs w:val="18"/>
                <w:lang w:val="en-US"/>
              </w:rPr>
              <w:t xml:space="preserve"> facilities in 1</w:t>
            </w:r>
            <w:r>
              <w:rPr>
                <w:rFonts w:cs="BMWType V2 Light"/>
                <w:sz w:val="18"/>
                <w:szCs w:val="18"/>
                <w:lang w:val="en-US"/>
              </w:rPr>
              <w:t>4</w:t>
            </w:r>
            <w:r w:rsidRPr="003A70BE">
              <w:rPr>
                <w:rFonts w:cs="BMWType V2 Light"/>
                <w:sz w:val="18"/>
                <w:szCs w:val="18"/>
                <w:lang w:val="en-US"/>
              </w:rPr>
              <w:t xml:space="preserve"> countries and has a global sales network in more than 140 countries.</w:t>
            </w:r>
          </w:p>
          <w:p w:rsidR="00500691" w:rsidRPr="003A70BE" w:rsidRDefault="00500691" w:rsidP="00500691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</w:p>
          <w:p w:rsidR="00500691" w:rsidRPr="003A70BE" w:rsidRDefault="00500691" w:rsidP="00500691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  <w:r w:rsidRPr="00CC3EE6">
              <w:rPr>
                <w:rFonts w:cs="BMWType V2 Light"/>
                <w:sz w:val="18"/>
                <w:szCs w:val="18"/>
                <w:lang w:val="en-US"/>
              </w:rPr>
              <w:t xml:space="preserve">During the financial year 2010, the BMW Group sold 1.46 million cars and more than 110,000 motorcycles worldwide. </w:t>
            </w:r>
            <w:r w:rsidRPr="003A70BE">
              <w:rPr>
                <w:rFonts w:cs="BMWType V2 Light"/>
                <w:sz w:val="18"/>
                <w:szCs w:val="18"/>
                <w:lang w:val="en-US"/>
              </w:rPr>
              <w:t>The profit before tax for 2010 was euro 4.8 billion on revenues amounting to euro 60.5 billion. At 31 December 2010, the BMW Group had a workforce of approximately 95,500 employees.</w:t>
            </w:r>
          </w:p>
          <w:p w:rsidR="00500691" w:rsidRPr="003A70BE" w:rsidRDefault="00500691" w:rsidP="00500691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</w:p>
          <w:tbl>
            <w:tblPr>
              <w:tblW w:w="8832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32"/>
            </w:tblGrid>
            <w:tr w:rsidR="00500691" w:rsidRPr="003E1113" w:rsidTr="00C66C26">
              <w:trPr>
                <w:trHeight w:val="264"/>
              </w:trPr>
              <w:tc>
                <w:tcPr>
                  <w:tcW w:w="8832" w:type="dxa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</w:tcPr>
                <w:p w:rsidR="00500691" w:rsidRPr="003A70BE" w:rsidRDefault="00500691" w:rsidP="00C66C26">
                  <w:pPr>
                    <w:spacing w:line="240" w:lineRule="auto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  <w:r w:rsidRPr="003A70BE">
                    <w:rPr>
                      <w:rFonts w:cs="BMWType V2 Light"/>
                      <w:sz w:val="18"/>
                      <w:szCs w:val="18"/>
                      <w:lang w:val="en-US"/>
                    </w:rPr>
            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            </w:r>
                </w:p>
                <w:p w:rsidR="00500691" w:rsidRPr="003A70BE" w:rsidRDefault="00500691" w:rsidP="00C66C26">
                  <w:pPr>
                    <w:spacing w:line="240" w:lineRule="auto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5606E" w:rsidRPr="003E1113" w:rsidTr="00253368">
              <w:trPr>
                <w:trHeight w:val="264"/>
              </w:trPr>
              <w:tc>
                <w:tcPr>
                  <w:tcW w:w="8832" w:type="dxa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</w:tcPr>
                <w:p w:rsidR="0045606E" w:rsidRPr="00BC3528" w:rsidRDefault="0045606E" w:rsidP="00253368">
                  <w:pPr>
                    <w:tabs>
                      <w:tab w:val="clear" w:pos="454"/>
                      <w:tab w:val="clear" w:pos="4706"/>
                    </w:tabs>
                    <w:spacing w:line="240" w:lineRule="auto"/>
                    <w:rPr>
                      <w:sz w:val="16"/>
                      <w:lang w:val="en-GB"/>
                    </w:rPr>
                  </w:pPr>
                </w:p>
              </w:tc>
            </w:tr>
          </w:tbl>
          <w:p w:rsidR="009B5662" w:rsidRPr="00BC3528" w:rsidRDefault="009B5662" w:rsidP="009B3FF2">
            <w:pPr>
              <w:pStyle w:val="Fliesstext"/>
              <w:rPr>
                <w:lang w:val="en-GB"/>
              </w:rPr>
            </w:pPr>
          </w:p>
        </w:tc>
      </w:tr>
      <w:bookmarkEnd w:id="0"/>
      <w:bookmarkEnd w:id="1"/>
      <w:tr w:rsidR="001E49DB" w:rsidRPr="003E1113" w:rsidTr="002C1981">
        <w:trPr>
          <w:trHeight w:val="264"/>
        </w:trPr>
        <w:tc>
          <w:tcPr>
            <w:tcW w:w="8820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BC3528" w:rsidRDefault="001E49DB" w:rsidP="003F143C">
            <w:pPr>
              <w:tabs>
                <w:tab w:val="clear" w:pos="454"/>
                <w:tab w:val="clear" w:pos="4706"/>
              </w:tabs>
              <w:spacing w:line="240" w:lineRule="auto"/>
              <w:rPr>
                <w:sz w:val="16"/>
                <w:lang w:val="en-US"/>
              </w:rPr>
            </w:pPr>
          </w:p>
        </w:tc>
      </w:tr>
    </w:tbl>
    <w:p w:rsidR="00E30B63" w:rsidRPr="00BC3528" w:rsidRDefault="0013742F" w:rsidP="00E30B63">
      <w:pPr>
        <w:pStyle w:val="Fliesstext"/>
        <w:rPr>
          <w:sz w:val="18"/>
          <w:szCs w:val="18"/>
          <w:lang w:val="en-GB"/>
        </w:rPr>
      </w:pPr>
      <w:r w:rsidRPr="00BC3528">
        <w:rPr>
          <w:sz w:val="18"/>
          <w:szCs w:val="18"/>
          <w:lang w:val="en-GB"/>
        </w:rPr>
        <w:t>If you have any queries, please contact</w:t>
      </w:r>
      <w:proofErr w:type="gramStart"/>
      <w:r w:rsidR="00E30B63" w:rsidRPr="00BC3528">
        <w:rPr>
          <w:sz w:val="18"/>
          <w:szCs w:val="18"/>
          <w:lang w:val="en-GB"/>
        </w:rPr>
        <w:t>:</w:t>
      </w:r>
      <w:proofErr w:type="gramEnd"/>
      <w:r w:rsidR="00E30B63" w:rsidRPr="00BC3528">
        <w:rPr>
          <w:sz w:val="18"/>
          <w:szCs w:val="18"/>
          <w:lang w:val="en-GB"/>
        </w:rPr>
        <w:br/>
      </w:r>
      <w:r w:rsidRPr="00BC3528">
        <w:rPr>
          <w:sz w:val="18"/>
          <w:szCs w:val="18"/>
          <w:lang w:val="en-GB"/>
        </w:rPr>
        <w:t>Corporate Communications</w:t>
      </w:r>
    </w:p>
    <w:p w:rsidR="00E30B63" w:rsidRPr="00BC3528" w:rsidRDefault="00E30B63" w:rsidP="00075DEB">
      <w:pPr>
        <w:pStyle w:val="Fliesstext"/>
        <w:spacing w:line="200" w:lineRule="atLeast"/>
        <w:ind w:firstLine="708"/>
        <w:rPr>
          <w:sz w:val="18"/>
          <w:szCs w:val="18"/>
          <w:lang w:val="en-GB"/>
        </w:rPr>
      </w:pPr>
    </w:p>
    <w:p w:rsidR="00E30B63" w:rsidRPr="00BC3528" w:rsidRDefault="00225480" w:rsidP="00E30B63">
      <w:pPr>
        <w:pStyle w:val="Fliesstext"/>
        <w:spacing w:line="200" w:lineRule="atLeast"/>
        <w:outlineLvl w:val="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Linda.Croissant</w:t>
      </w:r>
      <w:r w:rsidR="00E30B63" w:rsidRPr="00BC3528">
        <w:rPr>
          <w:sz w:val="18"/>
          <w:szCs w:val="18"/>
          <w:lang w:val="en-GB"/>
        </w:rPr>
        <w:t xml:space="preserve">@bmw.de, </w:t>
      </w:r>
      <w:r w:rsidR="0013742F" w:rsidRPr="00BC3528">
        <w:rPr>
          <w:sz w:val="18"/>
          <w:szCs w:val="18"/>
          <w:lang w:val="en-GB"/>
        </w:rPr>
        <w:t>Business Communications</w:t>
      </w:r>
    </w:p>
    <w:p w:rsidR="00E30B63" w:rsidRPr="00BC3528" w:rsidRDefault="0013742F" w:rsidP="00E30B63">
      <w:pPr>
        <w:pStyle w:val="Fliesstext"/>
        <w:spacing w:after="60" w:line="200" w:lineRule="atLeast"/>
        <w:rPr>
          <w:sz w:val="18"/>
          <w:szCs w:val="18"/>
          <w:lang w:val="en-GB"/>
        </w:rPr>
      </w:pPr>
      <w:r w:rsidRPr="00BC3528">
        <w:rPr>
          <w:sz w:val="18"/>
          <w:szCs w:val="18"/>
          <w:lang w:val="en-GB"/>
        </w:rPr>
        <w:t>Telephone</w:t>
      </w:r>
      <w:r w:rsidR="00E30B63" w:rsidRPr="00BC3528">
        <w:rPr>
          <w:sz w:val="18"/>
          <w:szCs w:val="18"/>
          <w:lang w:val="en-GB"/>
        </w:rPr>
        <w:t>: +49 89 382-</w:t>
      </w:r>
      <w:r w:rsidR="00225480">
        <w:rPr>
          <w:sz w:val="18"/>
          <w:szCs w:val="18"/>
          <w:lang w:val="en-GB"/>
        </w:rPr>
        <w:t>35617</w:t>
      </w:r>
    </w:p>
    <w:p w:rsidR="00E30B63" w:rsidRPr="00BC3528" w:rsidRDefault="00C067C7" w:rsidP="00E30B63">
      <w:pPr>
        <w:pStyle w:val="Fliesstext"/>
        <w:spacing w:line="200" w:lineRule="atLeast"/>
        <w:outlineLvl w:val="0"/>
        <w:rPr>
          <w:sz w:val="18"/>
          <w:szCs w:val="18"/>
          <w:lang w:val="en-GB"/>
        </w:rPr>
      </w:pPr>
      <w:r w:rsidRPr="00BC3528">
        <w:rPr>
          <w:sz w:val="18"/>
          <w:szCs w:val="18"/>
          <w:lang w:val="en-GB"/>
        </w:rPr>
        <w:t>Mathias.M.Schmidt</w:t>
      </w:r>
      <w:r w:rsidR="00E30B63" w:rsidRPr="00BC3528">
        <w:rPr>
          <w:sz w:val="18"/>
          <w:szCs w:val="18"/>
          <w:lang w:val="en-GB"/>
        </w:rPr>
        <w:t xml:space="preserve">@bmw.de, </w:t>
      </w:r>
      <w:r w:rsidRPr="00BC3528">
        <w:rPr>
          <w:sz w:val="18"/>
          <w:szCs w:val="18"/>
          <w:lang w:val="en-GB"/>
        </w:rPr>
        <w:t>Business</w:t>
      </w:r>
      <w:r w:rsidR="0013742F" w:rsidRPr="00BC3528">
        <w:rPr>
          <w:sz w:val="18"/>
          <w:szCs w:val="18"/>
          <w:lang w:val="en-GB"/>
        </w:rPr>
        <w:t xml:space="preserve"> Communications</w:t>
      </w:r>
    </w:p>
    <w:p w:rsidR="00E30B63" w:rsidRPr="00BC3528" w:rsidRDefault="0013742F" w:rsidP="00E30B63">
      <w:pPr>
        <w:pStyle w:val="Fliesstext"/>
        <w:spacing w:line="200" w:lineRule="atLeast"/>
        <w:rPr>
          <w:sz w:val="18"/>
          <w:szCs w:val="18"/>
          <w:lang w:val="en-GB"/>
        </w:rPr>
      </w:pPr>
      <w:r w:rsidRPr="00BC3528">
        <w:rPr>
          <w:sz w:val="18"/>
          <w:szCs w:val="18"/>
          <w:lang w:val="en-GB"/>
        </w:rPr>
        <w:t>Telephone</w:t>
      </w:r>
      <w:r w:rsidR="00E30B63" w:rsidRPr="00BC3528">
        <w:rPr>
          <w:sz w:val="18"/>
          <w:szCs w:val="18"/>
          <w:lang w:val="en-GB"/>
        </w:rPr>
        <w:t>: +49 89 382-</w:t>
      </w:r>
      <w:r w:rsidR="00C067C7" w:rsidRPr="00BC3528">
        <w:rPr>
          <w:sz w:val="18"/>
          <w:szCs w:val="18"/>
          <w:lang w:val="en-GB"/>
        </w:rPr>
        <w:t>24118</w:t>
      </w:r>
    </w:p>
    <w:p w:rsidR="00E30B63" w:rsidRPr="00BC3528" w:rsidRDefault="00E30B63" w:rsidP="00E30B63">
      <w:pPr>
        <w:pStyle w:val="Fliesstext"/>
        <w:spacing w:line="200" w:lineRule="atLeast"/>
        <w:rPr>
          <w:sz w:val="16"/>
          <w:szCs w:val="16"/>
          <w:lang w:val="en-GB"/>
        </w:rPr>
      </w:pPr>
    </w:p>
    <w:p w:rsidR="00E30B63" w:rsidRPr="00BC3528" w:rsidRDefault="00E30B63" w:rsidP="00E30B63">
      <w:pPr>
        <w:pStyle w:val="Fliesstext"/>
        <w:spacing w:line="200" w:lineRule="atLeast"/>
        <w:outlineLvl w:val="0"/>
        <w:rPr>
          <w:lang w:val="en-GB"/>
        </w:rPr>
      </w:pPr>
      <w:r w:rsidRPr="00BC3528">
        <w:rPr>
          <w:sz w:val="18"/>
          <w:szCs w:val="18"/>
          <w:lang w:val="en-GB"/>
        </w:rPr>
        <w:t xml:space="preserve">Media website: </w:t>
      </w:r>
      <w:hyperlink r:id="rId8" w:history="1">
        <w:r w:rsidRPr="00BC3528">
          <w:rPr>
            <w:rStyle w:val="Hyperlink"/>
            <w:sz w:val="18"/>
            <w:szCs w:val="18"/>
            <w:lang w:val="en-GB"/>
          </w:rPr>
          <w:t>www.press.bmwgroup.com</w:t>
        </w:r>
      </w:hyperlink>
    </w:p>
    <w:p w:rsidR="00453FB9" w:rsidRPr="00BC3528" w:rsidRDefault="00E30B63" w:rsidP="00BC3528">
      <w:pPr>
        <w:pStyle w:val="Fliesstext"/>
        <w:spacing w:line="200" w:lineRule="atLeast"/>
        <w:outlineLvl w:val="0"/>
        <w:rPr>
          <w:lang w:val="en-GB"/>
        </w:rPr>
      </w:pPr>
      <w:r w:rsidRPr="00BC3528">
        <w:rPr>
          <w:sz w:val="18"/>
          <w:szCs w:val="18"/>
          <w:lang w:val="en-GB"/>
        </w:rPr>
        <w:t xml:space="preserve">Email: </w:t>
      </w:r>
      <w:hyperlink r:id="rId9" w:history="1">
        <w:r w:rsidRPr="00BC3528">
          <w:rPr>
            <w:rStyle w:val="Hyperlink"/>
            <w:sz w:val="18"/>
            <w:szCs w:val="18"/>
            <w:lang w:val="en-GB"/>
          </w:rPr>
          <w:t>presse@bmwgroup.com</w:t>
        </w:r>
      </w:hyperlink>
    </w:p>
    <w:sectPr w:rsidR="00453FB9" w:rsidRPr="00BC3528" w:rsidSect="00EB68FF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607" w:rsidRDefault="00500607">
      <w:r>
        <w:separator/>
      </w:r>
    </w:p>
  </w:endnote>
  <w:endnote w:type="continuationSeparator" w:id="0">
    <w:p w:rsidR="00500607" w:rsidRDefault="00500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A1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A1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A1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477" w:rsidRDefault="00BB611D">
    <w:pPr>
      <w:framePr w:wrap="around" w:vAnchor="text" w:hAnchor="margin" w:y="1"/>
    </w:pPr>
    <w:fldSimple w:instr="PAGE  ">
      <w:r w:rsidR="00FA7477">
        <w:rPr>
          <w:noProof/>
        </w:rPr>
        <w:t>4</w:t>
      </w:r>
    </w:fldSimple>
  </w:p>
  <w:p w:rsidR="00FA7477" w:rsidRDefault="00FA7477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477" w:rsidRDefault="00FA7477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607" w:rsidRDefault="00500607">
      <w:r>
        <w:separator/>
      </w:r>
    </w:p>
  </w:footnote>
  <w:footnote w:type="continuationSeparator" w:id="0">
    <w:p w:rsidR="00500607" w:rsidRDefault="00500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A7477" w:rsidTr="0064570D">
      <w:tc>
        <w:tcPr>
          <w:tcW w:w="1928" w:type="dxa"/>
        </w:tcPr>
        <w:p w:rsidR="00FA7477" w:rsidRDefault="00FA747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A7477" w:rsidRDefault="00FA747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A7477" w:rsidRDefault="00FA7477" w:rsidP="00447CFA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FA7477" w:rsidTr="0064570D">
      <w:tc>
        <w:tcPr>
          <w:tcW w:w="1928" w:type="dxa"/>
        </w:tcPr>
        <w:p w:rsidR="00FA7477" w:rsidRDefault="00FA7477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FA7477" w:rsidRDefault="00FA747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A7477" w:rsidRDefault="0059110F" w:rsidP="00447CFA">
          <w:pPr>
            <w:pStyle w:val="Fliesstext"/>
            <w:framePr w:w="11340" w:hSpace="142" w:wrap="notBeside" w:vAnchor="page" w:hAnchor="page" w:y="1815" w:anchorLock="1"/>
          </w:pPr>
          <w:r>
            <w:t xml:space="preserve">7 July </w:t>
          </w:r>
          <w:r w:rsidR="00FA7477">
            <w:t>2011</w:t>
          </w:r>
        </w:p>
      </w:tc>
    </w:tr>
    <w:tr w:rsidR="00FA7477" w:rsidRPr="003E1113" w:rsidTr="0064570D">
      <w:tc>
        <w:tcPr>
          <w:tcW w:w="1928" w:type="dxa"/>
        </w:tcPr>
        <w:p w:rsidR="00FA7477" w:rsidRDefault="00FA7477">
          <w:pPr>
            <w:pStyle w:val="zzmarginalielightseite2"/>
            <w:framePr w:wrap="notBeside" w:y="1815"/>
            <w:spacing w:line="330" w:lineRule="exact"/>
          </w:pPr>
          <w:r>
            <w:t>Subject</w:t>
          </w:r>
        </w:p>
      </w:tc>
      <w:tc>
        <w:tcPr>
          <w:tcW w:w="170" w:type="dxa"/>
        </w:tcPr>
        <w:p w:rsidR="00FA7477" w:rsidRDefault="00FA747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A7477" w:rsidRPr="007A764C" w:rsidRDefault="006F60A5" w:rsidP="00AC0716">
          <w:pPr>
            <w:framePr w:w="11340" w:hSpace="142" w:wrap="notBeside" w:vAnchor="page" w:hAnchor="page" w:y="1815" w:anchorLock="1"/>
            <w:spacing w:line="360" w:lineRule="auto"/>
            <w:rPr>
              <w:rFonts w:ascii="BMWType V2 Bold" w:hAnsi="BMWType V2 Bold" w:cs="BMWType V2 Bold"/>
              <w:szCs w:val="22"/>
              <w:lang w:val="en-US"/>
            </w:rPr>
          </w:pPr>
          <w:r>
            <w:rPr>
              <w:rFonts w:ascii="BMWType V2 Bold" w:hAnsi="BMWType V2 Bold" w:cs="BMWType V2 Bold"/>
              <w:szCs w:val="22"/>
              <w:lang w:val="en-US"/>
            </w:rPr>
            <w:t xml:space="preserve">BMW Group </w:t>
          </w:r>
          <w:r w:rsidR="00930338">
            <w:rPr>
              <w:rFonts w:ascii="BMWType V2 Bold" w:hAnsi="BMWType V2 Bold" w:cs="BMWType V2 Bold"/>
              <w:szCs w:val="22"/>
              <w:lang w:val="en-US"/>
            </w:rPr>
            <w:t xml:space="preserve">sales reach </w:t>
          </w:r>
          <w:r w:rsidR="00C64DB8">
            <w:rPr>
              <w:rFonts w:ascii="BMWType V2 Bold" w:hAnsi="BMWType V2 Bold" w:cs="BMWType V2 Bold"/>
              <w:szCs w:val="22"/>
              <w:lang w:val="en-US"/>
            </w:rPr>
            <w:t>all-time high in the month of June</w:t>
          </w:r>
          <w:r w:rsidR="00B6578F">
            <w:rPr>
              <w:rFonts w:ascii="BMWType V2 Bold" w:hAnsi="BMWType V2 Bold" w:cs="BMWType V2 Bold"/>
              <w:szCs w:val="22"/>
              <w:lang w:val="en-US"/>
            </w:rPr>
            <w:t>.</w:t>
          </w:r>
          <w:r w:rsidR="00FA7477" w:rsidRPr="007A764C">
            <w:rPr>
              <w:rFonts w:ascii="BMWType V2 Bold" w:hAnsi="BMWType V2 Bold" w:cs="BMWType V2 Bold"/>
              <w:szCs w:val="22"/>
              <w:lang w:val="en-US"/>
            </w:rPr>
            <w:t xml:space="preserve"> </w:t>
          </w:r>
        </w:p>
        <w:p w:rsidR="00FA7477" w:rsidRPr="0045606E" w:rsidRDefault="00FA7477" w:rsidP="009168E0">
          <w:pPr>
            <w:framePr w:w="11340" w:hSpace="142" w:wrap="notBeside" w:vAnchor="page" w:hAnchor="page" w:y="1815" w:anchorLock="1"/>
            <w:spacing w:line="360" w:lineRule="auto"/>
            <w:rPr>
              <w:rFonts w:ascii="BMWType V2 Bold" w:hAnsi="BMWType V2 Bold" w:cs="BMWType V2 Bold"/>
              <w:lang w:val="en-US"/>
            </w:rPr>
          </w:pPr>
        </w:p>
      </w:tc>
    </w:tr>
    <w:tr w:rsidR="00FA7477" w:rsidRPr="006F60A5" w:rsidTr="0064570D">
      <w:tc>
        <w:tcPr>
          <w:tcW w:w="1928" w:type="dxa"/>
        </w:tcPr>
        <w:p w:rsidR="00FA7477" w:rsidRPr="00B6578F" w:rsidRDefault="00FA7477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 w:rsidRPr="00B6578F">
            <w:rPr>
              <w:lang w:val="en-US"/>
            </w:rPr>
            <w:t>Page</w:t>
          </w:r>
        </w:p>
      </w:tc>
      <w:tc>
        <w:tcPr>
          <w:tcW w:w="170" w:type="dxa"/>
        </w:tcPr>
        <w:p w:rsidR="00FA7477" w:rsidRPr="00B6578F" w:rsidRDefault="00FA7477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FA7477" w:rsidRPr="00B6578F" w:rsidRDefault="00BB611D" w:rsidP="0064570D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>
            <w:fldChar w:fldCharType="begin"/>
          </w:r>
          <w:r w:rsidR="004438BD" w:rsidRPr="00B6578F">
            <w:rPr>
              <w:lang w:val="en-US"/>
            </w:rPr>
            <w:instrText xml:space="preserve"> PAGE </w:instrText>
          </w:r>
          <w:r>
            <w:fldChar w:fldCharType="separate"/>
          </w:r>
          <w:r w:rsidR="003E1113">
            <w:rPr>
              <w:noProof/>
              <w:lang w:val="en-US"/>
            </w:rPr>
            <w:t>3</w:t>
          </w:r>
          <w:r>
            <w:fldChar w:fldCharType="end"/>
          </w:r>
        </w:p>
      </w:tc>
    </w:tr>
    <w:tr w:rsidR="00FA7477" w:rsidRPr="006F60A5">
      <w:tc>
        <w:tcPr>
          <w:tcW w:w="1928" w:type="dxa"/>
          <w:vAlign w:val="bottom"/>
        </w:tcPr>
        <w:p w:rsidR="00FA7477" w:rsidRPr="00B6578F" w:rsidRDefault="00FA7477">
          <w:pPr>
            <w:pStyle w:val="zzmarginalielightseite2"/>
            <w:framePr w:wrap="notBeside" w:y="1815"/>
            <w:rPr>
              <w:lang w:val="en-US"/>
            </w:rPr>
          </w:pPr>
        </w:p>
        <w:p w:rsidR="00FA7477" w:rsidRPr="00B6578F" w:rsidRDefault="00FA7477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</w:tcPr>
        <w:p w:rsidR="00FA7477" w:rsidRPr="00B6578F" w:rsidRDefault="00FA7477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bottom"/>
        </w:tcPr>
        <w:p w:rsidR="00FA7477" w:rsidRPr="00B6578F" w:rsidRDefault="00FA7477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</w:p>
      </w:tc>
    </w:tr>
  </w:tbl>
  <w:p w:rsidR="00FA7477" w:rsidRPr="0074214B" w:rsidRDefault="00FA747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611D" w:rsidRPr="00BB611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style="mso-next-textbox:#_x0000_s2050" inset="0,0,0,0">
            <w:txbxContent>
              <w:p w:rsidR="00FA7477" w:rsidRPr="00207B19" w:rsidRDefault="00FA7477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477" w:rsidRDefault="00BB611D">
    <w:pPr>
      <w:pStyle w:val="Header"/>
    </w:pPr>
    <w:r w:rsidRPr="00BB611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.9pt;margin-top:60.95pt;width:462.05pt;height:19.85pt;z-index:251657216;mso-position-horizontal-relative:page;mso-position-vertical-relative:page" stroked="f">
          <v:textbox inset="0,0,0,0">
            <w:txbxContent>
              <w:p w:rsidR="00FA7477" w:rsidRPr="00207B19" w:rsidRDefault="00FA7477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anchorx="page" anchory="page"/>
        </v:shape>
      </w:pict>
    </w:r>
    <w:r w:rsidR="00FA7477">
      <w:rPr>
        <w:noProof/>
        <w:lang w:val="el-GR" w:eastAsia="el-G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7477">
      <w:rPr>
        <w:noProof/>
        <w:lang w:val="el-GR" w:eastAsia="el-GR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5F2586"/>
    <w:multiLevelType w:val="hybridMultilevel"/>
    <w:tmpl w:val="96FCE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A9"/>
    <w:rsid w:val="00000BFD"/>
    <w:rsid w:val="00003913"/>
    <w:rsid w:val="00005080"/>
    <w:rsid w:val="000055B9"/>
    <w:rsid w:val="00010010"/>
    <w:rsid w:val="00012D6D"/>
    <w:rsid w:val="00016FAC"/>
    <w:rsid w:val="0001771B"/>
    <w:rsid w:val="00021C15"/>
    <w:rsid w:val="000270B6"/>
    <w:rsid w:val="00027D34"/>
    <w:rsid w:val="00036A3B"/>
    <w:rsid w:val="00042007"/>
    <w:rsid w:val="0005478A"/>
    <w:rsid w:val="0005639D"/>
    <w:rsid w:val="000577A1"/>
    <w:rsid w:val="00065003"/>
    <w:rsid w:val="00074D7F"/>
    <w:rsid w:val="00075DEB"/>
    <w:rsid w:val="00081B18"/>
    <w:rsid w:val="00081D6C"/>
    <w:rsid w:val="00082F03"/>
    <w:rsid w:val="00083506"/>
    <w:rsid w:val="00084132"/>
    <w:rsid w:val="00085331"/>
    <w:rsid w:val="00093F79"/>
    <w:rsid w:val="00094735"/>
    <w:rsid w:val="00094CA6"/>
    <w:rsid w:val="0009648A"/>
    <w:rsid w:val="00097D01"/>
    <w:rsid w:val="000A230B"/>
    <w:rsid w:val="000A3CDF"/>
    <w:rsid w:val="000A5831"/>
    <w:rsid w:val="000B29C4"/>
    <w:rsid w:val="000B4321"/>
    <w:rsid w:val="000B5FF5"/>
    <w:rsid w:val="000B7913"/>
    <w:rsid w:val="000C150B"/>
    <w:rsid w:val="000C2CC5"/>
    <w:rsid w:val="000E3D06"/>
    <w:rsid w:val="000E4136"/>
    <w:rsid w:val="000E4245"/>
    <w:rsid w:val="000E525A"/>
    <w:rsid w:val="000E6B44"/>
    <w:rsid w:val="000F38A4"/>
    <w:rsid w:val="000F6371"/>
    <w:rsid w:val="000F6535"/>
    <w:rsid w:val="001062D3"/>
    <w:rsid w:val="00111D55"/>
    <w:rsid w:val="00112A20"/>
    <w:rsid w:val="00115DF0"/>
    <w:rsid w:val="0011717B"/>
    <w:rsid w:val="0012023A"/>
    <w:rsid w:val="00120ABD"/>
    <w:rsid w:val="0012139E"/>
    <w:rsid w:val="00134F5E"/>
    <w:rsid w:val="0013742F"/>
    <w:rsid w:val="00140ED9"/>
    <w:rsid w:val="001509CB"/>
    <w:rsid w:val="00151376"/>
    <w:rsid w:val="00157D0E"/>
    <w:rsid w:val="00160D1C"/>
    <w:rsid w:val="00170380"/>
    <w:rsid w:val="001715A6"/>
    <w:rsid w:val="00171629"/>
    <w:rsid w:val="00172E0A"/>
    <w:rsid w:val="001804BA"/>
    <w:rsid w:val="00180913"/>
    <w:rsid w:val="00184FCF"/>
    <w:rsid w:val="00190424"/>
    <w:rsid w:val="0019250B"/>
    <w:rsid w:val="00192AE4"/>
    <w:rsid w:val="00192B53"/>
    <w:rsid w:val="00192CF0"/>
    <w:rsid w:val="00194BE6"/>
    <w:rsid w:val="00195E04"/>
    <w:rsid w:val="001A70D6"/>
    <w:rsid w:val="001B0661"/>
    <w:rsid w:val="001B32CF"/>
    <w:rsid w:val="001C09EE"/>
    <w:rsid w:val="001C1816"/>
    <w:rsid w:val="001C32F9"/>
    <w:rsid w:val="001D19A5"/>
    <w:rsid w:val="001D3C4C"/>
    <w:rsid w:val="001D7E86"/>
    <w:rsid w:val="001E08D8"/>
    <w:rsid w:val="001E49DB"/>
    <w:rsid w:val="001F067C"/>
    <w:rsid w:val="001F172F"/>
    <w:rsid w:val="001F1E9D"/>
    <w:rsid w:val="001F273B"/>
    <w:rsid w:val="001F5BA7"/>
    <w:rsid w:val="001F71AE"/>
    <w:rsid w:val="00201A53"/>
    <w:rsid w:val="00206A97"/>
    <w:rsid w:val="00212ABA"/>
    <w:rsid w:val="0021336E"/>
    <w:rsid w:val="00216199"/>
    <w:rsid w:val="0022393A"/>
    <w:rsid w:val="00225480"/>
    <w:rsid w:val="00231E9A"/>
    <w:rsid w:val="0023619C"/>
    <w:rsid w:val="00242A40"/>
    <w:rsid w:val="00243164"/>
    <w:rsid w:val="00245D66"/>
    <w:rsid w:val="002469A5"/>
    <w:rsid w:val="00247C56"/>
    <w:rsid w:val="00251987"/>
    <w:rsid w:val="00252A15"/>
    <w:rsid w:val="00253368"/>
    <w:rsid w:val="00256038"/>
    <w:rsid w:val="00264DCC"/>
    <w:rsid w:val="00272142"/>
    <w:rsid w:val="00273628"/>
    <w:rsid w:val="00276B01"/>
    <w:rsid w:val="0027770E"/>
    <w:rsid w:val="00277FCF"/>
    <w:rsid w:val="002802FE"/>
    <w:rsid w:val="00297738"/>
    <w:rsid w:val="002B2C67"/>
    <w:rsid w:val="002B50ED"/>
    <w:rsid w:val="002B74C0"/>
    <w:rsid w:val="002C1981"/>
    <w:rsid w:val="002C1AB4"/>
    <w:rsid w:val="002C2008"/>
    <w:rsid w:val="002C74A5"/>
    <w:rsid w:val="002D0A82"/>
    <w:rsid w:val="002D5501"/>
    <w:rsid w:val="002D70F9"/>
    <w:rsid w:val="002E0F05"/>
    <w:rsid w:val="002E43AC"/>
    <w:rsid w:val="002E6ADE"/>
    <w:rsid w:val="002F0BB4"/>
    <w:rsid w:val="002F16E6"/>
    <w:rsid w:val="002F1DEA"/>
    <w:rsid w:val="002F1EFC"/>
    <w:rsid w:val="002F2E07"/>
    <w:rsid w:val="002F6183"/>
    <w:rsid w:val="00311D7B"/>
    <w:rsid w:val="0031394B"/>
    <w:rsid w:val="00314012"/>
    <w:rsid w:val="00317357"/>
    <w:rsid w:val="003214AD"/>
    <w:rsid w:val="00323389"/>
    <w:rsid w:val="0032535C"/>
    <w:rsid w:val="00325737"/>
    <w:rsid w:val="00330904"/>
    <w:rsid w:val="00332695"/>
    <w:rsid w:val="003327D3"/>
    <w:rsid w:val="00333AB9"/>
    <w:rsid w:val="00340255"/>
    <w:rsid w:val="00342E39"/>
    <w:rsid w:val="003511A3"/>
    <w:rsid w:val="00352D3D"/>
    <w:rsid w:val="00354215"/>
    <w:rsid w:val="00356F6E"/>
    <w:rsid w:val="003665F6"/>
    <w:rsid w:val="00370D3D"/>
    <w:rsid w:val="00374F8A"/>
    <w:rsid w:val="00383976"/>
    <w:rsid w:val="00383E5E"/>
    <w:rsid w:val="003944C1"/>
    <w:rsid w:val="003A0E3A"/>
    <w:rsid w:val="003A33E8"/>
    <w:rsid w:val="003B2941"/>
    <w:rsid w:val="003B499B"/>
    <w:rsid w:val="003B63FB"/>
    <w:rsid w:val="003B6EC0"/>
    <w:rsid w:val="003C63F4"/>
    <w:rsid w:val="003D03E4"/>
    <w:rsid w:val="003D2D71"/>
    <w:rsid w:val="003E1113"/>
    <w:rsid w:val="003F143C"/>
    <w:rsid w:val="003F37C8"/>
    <w:rsid w:val="003F3C50"/>
    <w:rsid w:val="003F5B60"/>
    <w:rsid w:val="003F6CA6"/>
    <w:rsid w:val="004036D0"/>
    <w:rsid w:val="00404F14"/>
    <w:rsid w:val="00414121"/>
    <w:rsid w:val="0041538E"/>
    <w:rsid w:val="00415B00"/>
    <w:rsid w:val="00421AA3"/>
    <w:rsid w:val="00424CEA"/>
    <w:rsid w:val="00426013"/>
    <w:rsid w:val="00427834"/>
    <w:rsid w:val="004374DB"/>
    <w:rsid w:val="00437B9A"/>
    <w:rsid w:val="004438BD"/>
    <w:rsid w:val="00444D95"/>
    <w:rsid w:val="004450ED"/>
    <w:rsid w:val="00446360"/>
    <w:rsid w:val="00447CFA"/>
    <w:rsid w:val="004509D9"/>
    <w:rsid w:val="0045243C"/>
    <w:rsid w:val="004535A3"/>
    <w:rsid w:val="00453FB9"/>
    <w:rsid w:val="004551F6"/>
    <w:rsid w:val="0045591A"/>
    <w:rsid w:val="0045606E"/>
    <w:rsid w:val="004561CD"/>
    <w:rsid w:val="00460303"/>
    <w:rsid w:val="00461B9B"/>
    <w:rsid w:val="004622BF"/>
    <w:rsid w:val="00463519"/>
    <w:rsid w:val="00465123"/>
    <w:rsid w:val="00471753"/>
    <w:rsid w:val="00472EDE"/>
    <w:rsid w:val="00474A81"/>
    <w:rsid w:val="00475E6C"/>
    <w:rsid w:val="00482941"/>
    <w:rsid w:val="004843C1"/>
    <w:rsid w:val="00487E40"/>
    <w:rsid w:val="00487EC9"/>
    <w:rsid w:val="00493A28"/>
    <w:rsid w:val="004954AE"/>
    <w:rsid w:val="00495B82"/>
    <w:rsid w:val="004976E5"/>
    <w:rsid w:val="004A1786"/>
    <w:rsid w:val="004A6753"/>
    <w:rsid w:val="004B1C2B"/>
    <w:rsid w:val="004C0F70"/>
    <w:rsid w:val="004C303C"/>
    <w:rsid w:val="004C6622"/>
    <w:rsid w:val="004C71AD"/>
    <w:rsid w:val="004D0389"/>
    <w:rsid w:val="004D1E12"/>
    <w:rsid w:val="004D76AB"/>
    <w:rsid w:val="004E207B"/>
    <w:rsid w:val="004F1E06"/>
    <w:rsid w:val="004F30A2"/>
    <w:rsid w:val="004F40CE"/>
    <w:rsid w:val="004F51B3"/>
    <w:rsid w:val="004F73FF"/>
    <w:rsid w:val="00500607"/>
    <w:rsid w:val="00500691"/>
    <w:rsid w:val="0050098D"/>
    <w:rsid w:val="005101B1"/>
    <w:rsid w:val="0051144A"/>
    <w:rsid w:val="005150D7"/>
    <w:rsid w:val="005207FB"/>
    <w:rsid w:val="00523DCA"/>
    <w:rsid w:val="00525157"/>
    <w:rsid w:val="00535870"/>
    <w:rsid w:val="005378ED"/>
    <w:rsid w:val="00540645"/>
    <w:rsid w:val="00541069"/>
    <w:rsid w:val="0054183D"/>
    <w:rsid w:val="00541B69"/>
    <w:rsid w:val="005433EE"/>
    <w:rsid w:val="00544993"/>
    <w:rsid w:val="005533F4"/>
    <w:rsid w:val="00553F40"/>
    <w:rsid w:val="0055435D"/>
    <w:rsid w:val="00555176"/>
    <w:rsid w:val="00567767"/>
    <w:rsid w:val="00572629"/>
    <w:rsid w:val="005737C9"/>
    <w:rsid w:val="00574B78"/>
    <w:rsid w:val="00580EA3"/>
    <w:rsid w:val="00582F30"/>
    <w:rsid w:val="005835C2"/>
    <w:rsid w:val="00583DB2"/>
    <w:rsid w:val="00584E80"/>
    <w:rsid w:val="00585FF8"/>
    <w:rsid w:val="0059110F"/>
    <w:rsid w:val="00591288"/>
    <w:rsid w:val="0059390B"/>
    <w:rsid w:val="00593DB2"/>
    <w:rsid w:val="005947F9"/>
    <w:rsid w:val="005A0129"/>
    <w:rsid w:val="005A10B2"/>
    <w:rsid w:val="005A3CC1"/>
    <w:rsid w:val="005A7CF0"/>
    <w:rsid w:val="005A7DD2"/>
    <w:rsid w:val="005B480F"/>
    <w:rsid w:val="005D186A"/>
    <w:rsid w:val="005D7E8E"/>
    <w:rsid w:val="005E0FE4"/>
    <w:rsid w:val="005E59C0"/>
    <w:rsid w:val="005F1972"/>
    <w:rsid w:val="00606503"/>
    <w:rsid w:val="00612447"/>
    <w:rsid w:val="006168EC"/>
    <w:rsid w:val="00616B58"/>
    <w:rsid w:val="0062425C"/>
    <w:rsid w:val="006247D3"/>
    <w:rsid w:val="00626597"/>
    <w:rsid w:val="00627AE9"/>
    <w:rsid w:val="00634A38"/>
    <w:rsid w:val="006356D5"/>
    <w:rsid w:val="006358B0"/>
    <w:rsid w:val="006368F9"/>
    <w:rsid w:val="00636C8C"/>
    <w:rsid w:val="00637429"/>
    <w:rsid w:val="0064570D"/>
    <w:rsid w:val="00657554"/>
    <w:rsid w:val="00665B5F"/>
    <w:rsid w:val="00667798"/>
    <w:rsid w:val="006722A1"/>
    <w:rsid w:val="00673C58"/>
    <w:rsid w:val="00677D32"/>
    <w:rsid w:val="00677FFE"/>
    <w:rsid w:val="0068294E"/>
    <w:rsid w:val="00683585"/>
    <w:rsid w:val="00684925"/>
    <w:rsid w:val="0068561C"/>
    <w:rsid w:val="006864B8"/>
    <w:rsid w:val="006949BD"/>
    <w:rsid w:val="00697C8C"/>
    <w:rsid w:val="006A214B"/>
    <w:rsid w:val="006A3CFC"/>
    <w:rsid w:val="006C2E3F"/>
    <w:rsid w:val="006D0745"/>
    <w:rsid w:val="006D0BE6"/>
    <w:rsid w:val="006E0F36"/>
    <w:rsid w:val="006E305D"/>
    <w:rsid w:val="006F60A5"/>
    <w:rsid w:val="006F6F70"/>
    <w:rsid w:val="00701955"/>
    <w:rsid w:val="00706709"/>
    <w:rsid w:val="00707F20"/>
    <w:rsid w:val="007137CE"/>
    <w:rsid w:val="0071485A"/>
    <w:rsid w:val="00717C28"/>
    <w:rsid w:val="00722E65"/>
    <w:rsid w:val="007300B4"/>
    <w:rsid w:val="007303D3"/>
    <w:rsid w:val="0073106B"/>
    <w:rsid w:val="00731DEC"/>
    <w:rsid w:val="00731FB1"/>
    <w:rsid w:val="00732DBF"/>
    <w:rsid w:val="00736DB7"/>
    <w:rsid w:val="00741B77"/>
    <w:rsid w:val="0074214B"/>
    <w:rsid w:val="0074430B"/>
    <w:rsid w:val="00744622"/>
    <w:rsid w:val="007449A1"/>
    <w:rsid w:val="00746D0C"/>
    <w:rsid w:val="0075131C"/>
    <w:rsid w:val="0075278E"/>
    <w:rsid w:val="00753116"/>
    <w:rsid w:val="00757D7B"/>
    <w:rsid w:val="00765DBE"/>
    <w:rsid w:val="007675D0"/>
    <w:rsid w:val="00767735"/>
    <w:rsid w:val="00770BCB"/>
    <w:rsid w:val="00774379"/>
    <w:rsid w:val="00775F53"/>
    <w:rsid w:val="0078501C"/>
    <w:rsid w:val="0078538A"/>
    <w:rsid w:val="007937B6"/>
    <w:rsid w:val="007A1530"/>
    <w:rsid w:val="007A4C21"/>
    <w:rsid w:val="007A764C"/>
    <w:rsid w:val="007B221E"/>
    <w:rsid w:val="007B35C1"/>
    <w:rsid w:val="007B57DD"/>
    <w:rsid w:val="007B6629"/>
    <w:rsid w:val="007C4C54"/>
    <w:rsid w:val="007D5C9F"/>
    <w:rsid w:val="007D79D6"/>
    <w:rsid w:val="007E22F0"/>
    <w:rsid w:val="007E2F42"/>
    <w:rsid w:val="007E4247"/>
    <w:rsid w:val="007E7FC0"/>
    <w:rsid w:val="007F0062"/>
    <w:rsid w:val="007F22E1"/>
    <w:rsid w:val="007F53C3"/>
    <w:rsid w:val="007F6490"/>
    <w:rsid w:val="008018B8"/>
    <w:rsid w:val="0080671F"/>
    <w:rsid w:val="008110B6"/>
    <w:rsid w:val="00817C95"/>
    <w:rsid w:val="008225BA"/>
    <w:rsid w:val="008264FE"/>
    <w:rsid w:val="00830552"/>
    <w:rsid w:val="0083195F"/>
    <w:rsid w:val="00833342"/>
    <w:rsid w:val="00835B0E"/>
    <w:rsid w:val="00836EB7"/>
    <w:rsid w:val="008430E2"/>
    <w:rsid w:val="00844F74"/>
    <w:rsid w:val="00845CC7"/>
    <w:rsid w:val="008467A9"/>
    <w:rsid w:val="008511AD"/>
    <w:rsid w:val="00852FB8"/>
    <w:rsid w:val="00853165"/>
    <w:rsid w:val="00853934"/>
    <w:rsid w:val="0085402F"/>
    <w:rsid w:val="00857C69"/>
    <w:rsid w:val="00860BB2"/>
    <w:rsid w:val="00865CC2"/>
    <w:rsid w:val="00881730"/>
    <w:rsid w:val="00882A53"/>
    <w:rsid w:val="00886AA1"/>
    <w:rsid w:val="008922C8"/>
    <w:rsid w:val="0089364E"/>
    <w:rsid w:val="008966FC"/>
    <w:rsid w:val="008971E1"/>
    <w:rsid w:val="00897462"/>
    <w:rsid w:val="008A0D0A"/>
    <w:rsid w:val="008A7B36"/>
    <w:rsid w:val="008B3329"/>
    <w:rsid w:val="008B4D2A"/>
    <w:rsid w:val="008C0EAE"/>
    <w:rsid w:val="008C34CE"/>
    <w:rsid w:val="008C6C5C"/>
    <w:rsid w:val="008D1983"/>
    <w:rsid w:val="008D1FB0"/>
    <w:rsid w:val="008D7EAF"/>
    <w:rsid w:val="008E6774"/>
    <w:rsid w:val="008F1E40"/>
    <w:rsid w:val="008F60C4"/>
    <w:rsid w:val="008F6505"/>
    <w:rsid w:val="008F6510"/>
    <w:rsid w:val="00906DB2"/>
    <w:rsid w:val="00907351"/>
    <w:rsid w:val="009168E0"/>
    <w:rsid w:val="00921E87"/>
    <w:rsid w:val="00925DAD"/>
    <w:rsid w:val="00930338"/>
    <w:rsid w:val="0093281C"/>
    <w:rsid w:val="00934BAC"/>
    <w:rsid w:val="00936BA8"/>
    <w:rsid w:val="00947EEE"/>
    <w:rsid w:val="009506A1"/>
    <w:rsid w:val="009515A1"/>
    <w:rsid w:val="00951F0F"/>
    <w:rsid w:val="00953681"/>
    <w:rsid w:val="0095551E"/>
    <w:rsid w:val="00955EAD"/>
    <w:rsid w:val="00957733"/>
    <w:rsid w:val="00963346"/>
    <w:rsid w:val="009642BD"/>
    <w:rsid w:val="00964883"/>
    <w:rsid w:val="009665B7"/>
    <w:rsid w:val="0097085B"/>
    <w:rsid w:val="00972760"/>
    <w:rsid w:val="00972F37"/>
    <w:rsid w:val="00974C4C"/>
    <w:rsid w:val="0098124C"/>
    <w:rsid w:val="00995DD2"/>
    <w:rsid w:val="00995DE9"/>
    <w:rsid w:val="00997852"/>
    <w:rsid w:val="009A33D4"/>
    <w:rsid w:val="009B24AB"/>
    <w:rsid w:val="009B306A"/>
    <w:rsid w:val="009B3FF2"/>
    <w:rsid w:val="009B5662"/>
    <w:rsid w:val="009C22D4"/>
    <w:rsid w:val="009C33EE"/>
    <w:rsid w:val="009C576D"/>
    <w:rsid w:val="009C7215"/>
    <w:rsid w:val="009D77AD"/>
    <w:rsid w:val="009E4C46"/>
    <w:rsid w:val="009E58C0"/>
    <w:rsid w:val="009F1E1F"/>
    <w:rsid w:val="009F21AD"/>
    <w:rsid w:val="009F6E6F"/>
    <w:rsid w:val="00A011A5"/>
    <w:rsid w:val="00A01D74"/>
    <w:rsid w:val="00A02CE7"/>
    <w:rsid w:val="00A02E6C"/>
    <w:rsid w:val="00A06707"/>
    <w:rsid w:val="00A07479"/>
    <w:rsid w:val="00A11623"/>
    <w:rsid w:val="00A124A0"/>
    <w:rsid w:val="00A12E85"/>
    <w:rsid w:val="00A16843"/>
    <w:rsid w:val="00A247E2"/>
    <w:rsid w:val="00A26CEB"/>
    <w:rsid w:val="00A41500"/>
    <w:rsid w:val="00A45389"/>
    <w:rsid w:val="00A4771F"/>
    <w:rsid w:val="00A51454"/>
    <w:rsid w:val="00A51FE4"/>
    <w:rsid w:val="00A529E2"/>
    <w:rsid w:val="00A53061"/>
    <w:rsid w:val="00A53689"/>
    <w:rsid w:val="00A53872"/>
    <w:rsid w:val="00A570F4"/>
    <w:rsid w:val="00A57C63"/>
    <w:rsid w:val="00A652C3"/>
    <w:rsid w:val="00A657FE"/>
    <w:rsid w:val="00A77A98"/>
    <w:rsid w:val="00A8080F"/>
    <w:rsid w:val="00A81C1F"/>
    <w:rsid w:val="00A82BCF"/>
    <w:rsid w:val="00A86D7F"/>
    <w:rsid w:val="00A87144"/>
    <w:rsid w:val="00A93221"/>
    <w:rsid w:val="00A93464"/>
    <w:rsid w:val="00A96AAD"/>
    <w:rsid w:val="00A976DE"/>
    <w:rsid w:val="00AA1D87"/>
    <w:rsid w:val="00AA2420"/>
    <w:rsid w:val="00AA5244"/>
    <w:rsid w:val="00AA7C04"/>
    <w:rsid w:val="00AB2AB0"/>
    <w:rsid w:val="00AB5C49"/>
    <w:rsid w:val="00AC0716"/>
    <w:rsid w:val="00AC454F"/>
    <w:rsid w:val="00AC59BB"/>
    <w:rsid w:val="00AD237C"/>
    <w:rsid w:val="00AD3DF5"/>
    <w:rsid w:val="00AE2E68"/>
    <w:rsid w:val="00AF0547"/>
    <w:rsid w:val="00AF3F5A"/>
    <w:rsid w:val="00B01EEF"/>
    <w:rsid w:val="00B036FC"/>
    <w:rsid w:val="00B060D9"/>
    <w:rsid w:val="00B10F12"/>
    <w:rsid w:val="00B11910"/>
    <w:rsid w:val="00B131F5"/>
    <w:rsid w:val="00B25E9C"/>
    <w:rsid w:val="00B360F8"/>
    <w:rsid w:val="00B414E7"/>
    <w:rsid w:val="00B54E3A"/>
    <w:rsid w:val="00B55F87"/>
    <w:rsid w:val="00B63B82"/>
    <w:rsid w:val="00B65109"/>
    <w:rsid w:val="00B6578F"/>
    <w:rsid w:val="00B663B4"/>
    <w:rsid w:val="00B73E96"/>
    <w:rsid w:val="00B73FD6"/>
    <w:rsid w:val="00B802E0"/>
    <w:rsid w:val="00B9211E"/>
    <w:rsid w:val="00B96186"/>
    <w:rsid w:val="00B97C44"/>
    <w:rsid w:val="00BA2054"/>
    <w:rsid w:val="00BA7CF4"/>
    <w:rsid w:val="00BB0DCD"/>
    <w:rsid w:val="00BB1203"/>
    <w:rsid w:val="00BB5D1A"/>
    <w:rsid w:val="00BB611D"/>
    <w:rsid w:val="00BC0557"/>
    <w:rsid w:val="00BC1E1D"/>
    <w:rsid w:val="00BC3528"/>
    <w:rsid w:val="00BC4CF7"/>
    <w:rsid w:val="00BC685B"/>
    <w:rsid w:val="00BC71CC"/>
    <w:rsid w:val="00BC7CA5"/>
    <w:rsid w:val="00BD0191"/>
    <w:rsid w:val="00BD6968"/>
    <w:rsid w:val="00BD6D75"/>
    <w:rsid w:val="00BE3036"/>
    <w:rsid w:val="00BF52DE"/>
    <w:rsid w:val="00BF6C50"/>
    <w:rsid w:val="00C04467"/>
    <w:rsid w:val="00C061B2"/>
    <w:rsid w:val="00C067C7"/>
    <w:rsid w:val="00C12B9F"/>
    <w:rsid w:val="00C14269"/>
    <w:rsid w:val="00C176A8"/>
    <w:rsid w:val="00C21086"/>
    <w:rsid w:val="00C31769"/>
    <w:rsid w:val="00C50F03"/>
    <w:rsid w:val="00C6486B"/>
    <w:rsid w:val="00C64DB8"/>
    <w:rsid w:val="00C6721D"/>
    <w:rsid w:val="00C70659"/>
    <w:rsid w:val="00C730CB"/>
    <w:rsid w:val="00C80AA7"/>
    <w:rsid w:val="00C87CF9"/>
    <w:rsid w:val="00C90F94"/>
    <w:rsid w:val="00C95023"/>
    <w:rsid w:val="00C96FD6"/>
    <w:rsid w:val="00CA307D"/>
    <w:rsid w:val="00CA32E6"/>
    <w:rsid w:val="00CA6367"/>
    <w:rsid w:val="00CC5825"/>
    <w:rsid w:val="00CD2ACE"/>
    <w:rsid w:val="00CD4E47"/>
    <w:rsid w:val="00CD6285"/>
    <w:rsid w:val="00CD7029"/>
    <w:rsid w:val="00CE63EA"/>
    <w:rsid w:val="00CF27B8"/>
    <w:rsid w:val="00D051D3"/>
    <w:rsid w:val="00D05AE9"/>
    <w:rsid w:val="00D06C91"/>
    <w:rsid w:val="00D10565"/>
    <w:rsid w:val="00D14CAA"/>
    <w:rsid w:val="00D23D7A"/>
    <w:rsid w:val="00D24083"/>
    <w:rsid w:val="00D3261C"/>
    <w:rsid w:val="00D34A45"/>
    <w:rsid w:val="00D4222D"/>
    <w:rsid w:val="00D504DE"/>
    <w:rsid w:val="00D50934"/>
    <w:rsid w:val="00D52886"/>
    <w:rsid w:val="00D70AAD"/>
    <w:rsid w:val="00D805FA"/>
    <w:rsid w:val="00D84309"/>
    <w:rsid w:val="00D84F2D"/>
    <w:rsid w:val="00D853E0"/>
    <w:rsid w:val="00D96F35"/>
    <w:rsid w:val="00DA2E60"/>
    <w:rsid w:val="00DA42E9"/>
    <w:rsid w:val="00DA60C2"/>
    <w:rsid w:val="00DB0925"/>
    <w:rsid w:val="00DB42AF"/>
    <w:rsid w:val="00DB5A48"/>
    <w:rsid w:val="00DB6E13"/>
    <w:rsid w:val="00DC38FF"/>
    <w:rsid w:val="00DE3FA4"/>
    <w:rsid w:val="00DE5071"/>
    <w:rsid w:val="00E0113E"/>
    <w:rsid w:val="00E04CB9"/>
    <w:rsid w:val="00E17EEB"/>
    <w:rsid w:val="00E20299"/>
    <w:rsid w:val="00E30B63"/>
    <w:rsid w:val="00E3582F"/>
    <w:rsid w:val="00E35D61"/>
    <w:rsid w:val="00E41B90"/>
    <w:rsid w:val="00E41D5B"/>
    <w:rsid w:val="00E47C18"/>
    <w:rsid w:val="00E578F3"/>
    <w:rsid w:val="00E61F20"/>
    <w:rsid w:val="00E65C82"/>
    <w:rsid w:val="00E72037"/>
    <w:rsid w:val="00E82E3B"/>
    <w:rsid w:val="00EA0A77"/>
    <w:rsid w:val="00EA22FA"/>
    <w:rsid w:val="00EB22F4"/>
    <w:rsid w:val="00EB260A"/>
    <w:rsid w:val="00EB3090"/>
    <w:rsid w:val="00EB58AE"/>
    <w:rsid w:val="00EB68FF"/>
    <w:rsid w:val="00EC39E8"/>
    <w:rsid w:val="00EC47FE"/>
    <w:rsid w:val="00EC5D32"/>
    <w:rsid w:val="00EC6DFC"/>
    <w:rsid w:val="00ED37DE"/>
    <w:rsid w:val="00ED5BAB"/>
    <w:rsid w:val="00EF18D0"/>
    <w:rsid w:val="00EF6D99"/>
    <w:rsid w:val="00F07106"/>
    <w:rsid w:val="00F13659"/>
    <w:rsid w:val="00F13F62"/>
    <w:rsid w:val="00F1576F"/>
    <w:rsid w:val="00F23B6D"/>
    <w:rsid w:val="00F27887"/>
    <w:rsid w:val="00F32639"/>
    <w:rsid w:val="00F32C87"/>
    <w:rsid w:val="00F36E41"/>
    <w:rsid w:val="00F41C00"/>
    <w:rsid w:val="00F4564B"/>
    <w:rsid w:val="00F50B8C"/>
    <w:rsid w:val="00F50DAA"/>
    <w:rsid w:val="00F51C1D"/>
    <w:rsid w:val="00F52A9D"/>
    <w:rsid w:val="00F53298"/>
    <w:rsid w:val="00F54B14"/>
    <w:rsid w:val="00F5639D"/>
    <w:rsid w:val="00F5677A"/>
    <w:rsid w:val="00F6112A"/>
    <w:rsid w:val="00F70B46"/>
    <w:rsid w:val="00F72932"/>
    <w:rsid w:val="00F85BD6"/>
    <w:rsid w:val="00F90ED2"/>
    <w:rsid w:val="00F922D8"/>
    <w:rsid w:val="00F9343D"/>
    <w:rsid w:val="00F9357C"/>
    <w:rsid w:val="00F94764"/>
    <w:rsid w:val="00F95103"/>
    <w:rsid w:val="00F953D9"/>
    <w:rsid w:val="00F95B23"/>
    <w:rsid w:val="00FA049B"/>
    <w:rsid w:val="00FA1C25"/>
    <w:rsid w:val="00FA4C53"/>
    <w:rsid w:val="00FA53A2"/>
    <w:rsid w:val="00FA7477"/>
    <w:rsid w:val="00FB0BF4"/>
    <w:rsid w:val="00FC0726"/>
    <w:rsid w:val="00FC2F5C"/>
    <w:rsid w:val="00FD60BC"/>
    <w:rsid w:val="00FE007F"/>
    <w:rsid w:val="00FF17A9"/>
    <w:rsid w:val="00FF28FD"/>
    <w:rsid w:val="00FF517C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DefaultParagraphFon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efaultParagraphFon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efaultParagraphFon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DefaultParagraphFont"/>
    <w:rsid w:val="0074214B"/>
    <w:rPr>
      <w:color w:val="0000FF"/>
      <w:u w:val="single"/>
    </w:rPr>
  </w:style>
  <w:style w:type="paragraph" w:styleId="Header">
    <w:name w:val="head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DefaultParagraphFon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DefaultParagraphFon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DefaultParagraphFon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DefaultParagraphFon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basedOn w:val="DefaultParagraphFont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basedOn w:val="DefaultParagraphFont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basedOn w:val="DefaultParagraphFont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87EC9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2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bmwgroup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e@bmwgroup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9BFF-B043-4B6A-A5A8-51AE1BDA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2</TotalTime>
  <Pages>3</Pages>
  <Words>1124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Dalakou Stavroula</cp:lastModifiedBy>
  <cp:revision>9</cp:revision>
  <cp:lastPrinted>2011-07-07T08:26:00Z</cp:lastPrinted>
  <dcterms:created xsi:type="dcterms:W3CDTF">2011-07-07T08:07:00Z</dcterms:created>
  <dcterms:modified xsi:type="dcterms:W3CDTF">2011-07-07T09:33:00Z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