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35412" w:rsidRPr="003B3875" w:rsidRDefault="00735412" w:rsidP="003C7D4F">
      <w:pPr>
        <w:pStyle w:val="NormlWeb"/>
        <w:spacing w:before="0" w:beforeAutospacing="0" w:after="120" w:afterAutospacing="0"/>
        <w:rPr>
          <w:rFonts w:ascii="BMWType V2 Light" w:hAnsi="BMWType V2 Light" w:cs="BMWType V2 Light"/>
          <w:b/>
          <w:bCs/>
          <w:color w:val="000000"/>
          <w:sz w:val="28"/>
          <w:szCs w:val="28"/>
          <w:lang w:val="hu-HU" w:eastAsia="ar-SA"/>
        </w:rPr>
      </w:pPr>
    </w:p>
    <w:p w:rsidR="00735412" w:rsidRPr="00635461" w:rsidRDefault="00EE4F19" w:rsidP="008E65A8">
      <w:pPr>
        <w:pStyle w:val="NormlWeb"/>
        <w:spacing w:before="0" w:beforeAutospacing="0" w:after="330" w:afterAutospacing="0"/>
        <w:ind w:right="-285"/>
        <w:rPr>
          <w:rFonts w:ascii="BMWType V2 Bold" w:hAnsi="BMWType V2 Bold" w:cs="BMWType V2 Bold"/>
          <w:b/>
          <w:bCs/>
          <w:color w:val="000000"/>
          <w:sz w:val="28"/>
          <w:szCs w:val="28"/>
          <w:lang w:val="hu-HU" w:eastAsia="ar-SA"/>
        </w:rPr>
      </w:pPr>
      <w:bookmarkStart w:id="0" w:name="_GoBack"/>
      <w:r>
        <w:rPr>
          <w:rFonts w:ascii="BMWType V2 Bold" w:hAnsi="BMWType V2 Bold" w:cs="BMWType V2 Bold"/>
          <w:b/>
          <w:bCs/>
          <w:color w:val="000000"/>
          <w:sz w:val="28"/>
          <w:szCs w:val="28"/>
          <w:lang w:val="hu-HU" w:eastAsia="ar-SA"/>
        </w:rPr>
        <w:t>A</w:t>
      </w:r>
      <w:r w:rsidR="008E65A8">
        <w:rPr>
          <w:rFonts w:ascii="BMWType V2 Bold" w:hAnsi="BMWType V2 Bold" w:cs="BMWType V2 Bold"/>
          <w:b/>
          <w:bCs/>
          <w:color w:val="000000"/>
          <w:sz w:val="28"/>
          <w:szCs w:val="28"/>
          <w:lang w:val="hu-HU" w:eastAsia="ar-SA"/>
        </w:rPr>
        <w:t xml:space="preserve"> </w:t>
      </w:r>
      <w:r w:rsidR="00AA0948">
        <w:rPr>
          <w:rFonts w:ascii="BMWType V2 Bold" w:hAnsi="BMWType V2 Bold" w:cs="BMWType V2 Bold"/>
          <w:b/>
          <w:bCs/>
          <w:color w:val="000000"/>
          <w:sz w:val="28"/>
          <w:szCs w:val="28"/>
          <w:lang w:val="hu-HU" w:eastAsia="ar-SA"/>
        </w:rPr>
        <w:t>BMW Group célul tűzi ki, hogy 2021 végére egymillió darab hálózatról tölthető gépkocsija guruljon a világ útjain</w:t>
      </w:r>
    </w:p>
    <w:bookmarkEnd w:id="0"/>
    <w:p w:rsidR="004B20EC" w:rsidRDefault="00AA0948" w:rsidP="00AA0948">
      <w:pPr>
        <w:pStyle w:val="Standard"/>
        <w:spacing w:after="330"/>
        <w:ind w:right="-285"/>
        <w:rPr>
          <w:rFonts w:ascii="BMWType V2 Light" w:hAnsi="BMWType V2 Light" w:cs="BMWType V2 Light"/>
          <w:color w:val="BFBFBF" w:themeColor="background1" w:themeShade="BF"/>
          <w:sz w:val="28"/>
          <w:szCs w:val="28"/>
        </w:rPr>
      </w:pPr>
      <w:r w:rsidRPr="00AA0948">
        <w:rPr>
          <w:rFonts w:ascii="BMWType V2 Light" w:hAnsi="BMWType V2 Light" w:cs="BMWType V2 Light"/>
          <w:color w:val="BFBFBF" w:themeColor="background1" w:themeShade="BF"/>
          <w:sz w:val="28"/>
          <w:szCs w:val="28"/>
        </w:rPr>
        <w:t xml:space="preserve">A vállalatcsoport új mérföldkövét Oliver </w:t>
      </w:r>
      <w:proofErr w:type="spellStart"/>
      <w:r w:rsidRPr="00AA0948">
        <w:rPr>
          <w:rFonts w:ascii="BMWType V2 Light" w:hAnsi="BMWType V2 Light" w:cs="BMWType V2 Light"/>
          <w:color w:val="BFBFBF" w:themeColor="background1" w:themeShade="BF"/>
          <w:sz w:val="28"/>
          <w:szCs w:val="28"/>
        </w:rPr>
        <w:t>Zipse</w:t>
      </w:r>
      <w:proofErr w:type="spellEnd"/>
      <w:r w:rsidRPr="00AA0948">
        <w:rPr>
          <w:rFonts w:ascii="BMWType V2 Light" w:hAnsi="BMWType V2 Light" w:cs="BMWType V2 Light"/>
          <w:color w:val="BFBFBF" w:themeColor="background1" w:themeShade="BF"/>
          <w:sz w:val="28"/>
          <w:szCs w:val="28"/>
        </w:rPr>
        <w:t>, a BMW AG igazgatótanácsának elnöke jelentette be szeptember 10-én, a 2019-es Frankfurti Nemzetközi Autószalon nyitónapján</w:t>
      </w:r>
      <w:r w:rsidR="003B5BC6" w:rsidRPr="003B5BC6">
        <w:rPr>
          <w:rFonts w:ascii="BMWType V2 Light" w:hAnsi="BMWType V2 Light" w:cs="BMWType V2 Light"/>
          <w:color w:val="BFBFBF" w:themeColor="background1" w:themeShade="BF"/>
          <w:sz w:val="28"/>
          <w:szCs w:val="28"/>
        </w:rPr>
        <w:t>.</w:t>
      </w:r>
    </w:p>
    <w:p w:rsidR="00AA0948" w:rsidRPr="00AA0948" w:rsidRDefault="00AA0948" w:rsidP="00AA0948">
      <w:pPr>
        <w:spacing w:after="330" w:line="360" w:lineRule="auto"/>
        <w:rPr>
          <w:rFonts w:ascii="BMWType V2 Light" w:hAnsi="BMWType V2 Light" w:cs="BMWType V2 Light"/>
          <w:color w:val="000000" w:themeColor="text1"/>
        </w:rPr>
      </w:pPr>
      <w:r w:rsidRPr="00AA0948">
        <w:rPr>
          <w:rFonts w:ascii="BMWType V2 Light" w:hAnsi="BMWType V2 Light" w:cs="BMWType V2 Light"/>
          <w:color w:val="000000" w:themeColor="text1"/>
        </w:rPr>
        <w:t xml:space="preserve">A BMW Group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kijelölte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következő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mérföldkövét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</w:t>
      </w:r>
      <w:r w:rsidR="004854DC">
        <w:rPr>
          <w:rFonts w:ascii="BMWType V2 Light" w:hAnsi="BMWType V2 Light" w:cs="BMWType V2 Light"/>
          <w:color w:val="000000" w:themeColor="text1"/>
        </w:rPr>
        <w:t>os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mobilitás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térnyerése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kapcsán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>.</w:t>
      </w:r>
      <w:r w:rsidRPr="00AA0948">
        <w:rPr>
          <w:rFonts w:ascii="BMWType V2 Light" w:hAnsi="BMWType V2 Light" w:cs="BMWType V2 Light"/>
          <w:color w:val="000000" w:themeColor="text1"/>
        </w:rPr>
        <w:t xml:space="preserve"> „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Célunk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hogy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2021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végére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világ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útjain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guruló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hálózatról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tölthető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modelljeink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száma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egymilliót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átlépje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” –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jelentette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Oliver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Zipse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a BMW AG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igazgatótanácsának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elnöke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szeptember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10-én, a 68.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Frankfurti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Nemzetközi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Autószalon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nyitónapján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 „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mobilitás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meghatározó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úttörői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vagyunk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: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idén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Németországban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eddig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egyik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autógyártó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vállalat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sem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értékesített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nálunk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több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hálózatról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tölthető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gépkocsit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>,</w:t>
      </w:r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miközben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Norvégiában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négy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eladott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járművünkből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hármat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hálózatról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tölthető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hajtáslánc-technológiával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rendelnek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ügyfeleink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” –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tette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hozzá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</w:t>
      </w:r>
    </w:p>
    <w:p w:rsidR="00AA0948" w:rsidRPr="00AA0948" w:rsidRDefault="00AA0948" w:rsidP="00AA0948">
      <w:pPr>
        <w:spacing w:after="330" w:line="360" w:lineRule="auto"/>
        <w:rPr>
          <w:rFonts w:ascii="BMWType V2 Light" w:hAnsi="BMWType V2 Light" w:cs="BMWType V2 Light"/>
          <w:color w:val="000000" w:themeColor="text1"/>
        </w:rPr>
      </w:pPr>
      <w:r w:rsidRPr="00AA0948">
        <w:rPr>
          <w:rFonts w:ascii="BMWType V2 Light" w:hAnsi="BMWType V2 Light" w:cs="BMWType V2 Light"/>
          <w:color w:val="000000" w:themeColor="text1"/>
        </w:rPr>
        <w:t xml:space="preserve">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következő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évtizedre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előretekintve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Oliver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Zipse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kifejtette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hogy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várakozásaik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szerint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mobilitás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különböző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ütemben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fejlődik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majd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világ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egyes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pontjain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–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nem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egységes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infrastruktúra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eltérő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vezetési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szokások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politikai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körülmények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következtében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A BMW Group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előrejelzései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szerint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2030-ban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Kínában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megrendelt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új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prémium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modellek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több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mint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50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százalékában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nagyfeszültségű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akkumulátorról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táplált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tisztán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meghajtás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dolgozik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majd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Európában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arány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körülbelül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25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százalékon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lesz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ekkor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ahogyan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világ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második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legnagyobb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piacának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számító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Egyesült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Államokban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</w:t>
      </w:r>
    </w:p>
    <w:p w:rsidR="00AA0948" w:rsidRPr="00AA0948" w:rsidRDefault="00AA0948" w:rsidP="00AA0948">
      <w:pPr>
        <w:spacing w:after="330" w:line="360" w:lineRule="auto"/>
        <w:rPr>
          <w:rFonts w:ascii="BMWType V2 Light" w:hAnsi="BMWType V2 Light" w:cs="BMWType V2 Light"/>
          <w:color w:val="000000" w:themeColor="text1"/>
        </w:rPr>
      </w:pPr>
      <w:r w:rsidRPr="00AA0948">
        <w:rPr>
          <w:rFonts w:ascii="BMWType V2 Light" w:hAnsi="BMWType V2 Light" w:cs="BMWType V2 Light"/>
          <w:color w:val="000000" w:themeColor="text1"/>
        </w:rPr>
        <w:t xml:space="preserve">„A BMW </w:t>
      </w:r>
      <w:r w:rsidR="005D0C0A">
        <w:rPr>
          <w:rFonts w:ascii="BMWType V2 Light" w:hAnsi="BMWType V2 Light" w:cs="BMWType V2 Light"/>
          <w:color w:val="000000" w:themeColor="text1"/>
        </w:rPr>
        <w:t xml:space="preserve">Group egy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nemzetközi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vállalat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ü</w:t>
      </w:r>
      <w:r w:rsidRPr="00AA0948">
        <w:rPr>
          <w:rFonts w:ascii="BMWType V2 Light" w:hAnsi="BMWType V2 Light" w:cs="BMWType V2 Light"/>
          <w:color w:val="000000" w:themeColor="text1"/>
        </w:rPr>
        <w:t>gyfeleink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igényeit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így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összes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hajtáslánc-technológiával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képesek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vagyunk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és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képesek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leszünk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kiszolgálni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: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iránymutató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hatékonyságú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belsőégésű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erőforrásaink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mellett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akkumulátorról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táplált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tisztán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meghajtások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és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r w:rsidRPr="00AA0948">
        <w:rPr>
          <w:rFonts w:ascii="BMWType V2 Light" w:hAnsi="BMWType V2 Light" w:cs="BMWType V2 Light"/>
          <w:color w:val="000000" w:themeColor="text1"/>
        </w:rPr>
        <w:t xml:space="preserve">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plug-in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hibrid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hajtáslánc-technológiák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elérhetők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jövőben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pedig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hidrogén-meghaj</w:t>
      </w:r>
      <w:r w:rsidR="005D0C0A">
        <w:rPr>
          <w:rFonts w:ascii="BMWType V2 Light" w:hAnsi="BMWType V2 Light" w:cs="BMWType V2 Light"/>
          <w:color w:val="000000" w:themeColor="text1"/>
        </w:rPr>
        <w:t>tású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üzemanyagcella-technológia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kézzelfogható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valósággá</w:t>
      </w:r>
      <w:proofErr w:type="spellEnd"/>
      <w:r w:rsidR="005D0C0A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5D0C0A">
        <w:rPr>
          <w:rFonts w:ascii="BMWType V2 Light" w:hAnsi="BMWType V2 Light" w:cs="BMWType V2 Light"/>
          <w:color w:val="000000" w:themeColor="text1"/>
        </w:rPr>
        <w:t>válik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Rendkívül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erős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stratégiai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pozícióra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teszünk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így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szert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amellyel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közeli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jövő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mobilitási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kihívásaival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klímaváltozással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képesek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vagyunk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szembenézni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” –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nyilatkozta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Oliver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Zipse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</w:t>
      </w:r>
    </w:p>
    <w:p w:rsidR="00AA0948" w:rsidRPr="00AA0948" w:rsidRDefault="00AA0948" w:rsidP="00AA0948">
      <w:pPr>
        <w:spacing w:after="330" w:line="360" w:lineRule="auto"/>
        <w:rPr>
          <w:rFonts w:ascii="BMWType V2 Light" w:hAnsi="BMWType V2 Light" w:cs="BMWType V2 Light"/>
          <w:color w:val="000000" w:themeColor="text1"/>
        </w:rPr>
      </w:pPr>
      <w:r w:rsidRPr="00AA0948">
        <w:rPr>
          <w:rFonts w:ascii="BMWType V2 Light" w:hAnsi="BMWType V2 Light" w:cs="BMWType V2 Light"/>
          <w:color w:val="000000" w:themeColor="text1"/>
        </w:rPr>
        <w:lastRenderedPageBreak/>
        <w:t xml:space="preserve">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hidrogén-meghajtású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üzemanyagcella-technológia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kézzelfogható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megoldást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jelenthet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kiváltképp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hosszabbra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nyúló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utazások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alkalmával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A BMW Group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számításai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szerint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jövőbe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mutató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technológia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iránti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ügyfélkereslet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elkövetkező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évtized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második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felében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mutat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majd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kiugró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növekedést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2022-től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így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müncheni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központú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vállalatcsoport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egy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kisszériás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kiadással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teszteli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valós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körülmények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között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hidrogénüzemű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tisztán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meghajtást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A 2019-es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Frankfurti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Nemzetközi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Autószalonon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BMW i Hydrogen NEXT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tanulmányautó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világpremierjét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ünnepli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</w:t>
      </w:r>
    </w:p>
    <w:p w:rsidR="00AA0948" w:rsidRPr="00AA0948" w:rsidRDefault="00AA0948" w:rsidP="00AA0948">
      <w:pPr>
        <w:spacing w:after="330" w:line="360" w:lineRule="auto"/>
        <w:rPr>
          <w:rFonts w:ascii="BMWType V2 Light" w:hAnsi="BMWType V2 Light" w:cs="BMWType V2 Light"/>
          <w:color w:val="000000" w:themeColor="text1"/>
        </w:rPr>
      </w:pPr>
      <w:r w:rsidRPr="00AA0948">
        <w:rPr>
          <w:rFonts w:ascii="BMWType V2 Light" w:hAnsi="BMWType V2 Light" w:cs="BMWType V2 Light"/>
          <w:color w:val="000000" w:themeColor="text1"/>
        </w:rPr>
        <w:t xml:space="preserve">Oliver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Zipse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idén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júniusban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bejelentett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modellpaletta-bővítési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előrelépéseket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megerősítette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: a BMW Group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eszerint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eredetileg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előirányzottnál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két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évvel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korábban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már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2023-ra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huszonöt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tagúra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gazdagítja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hálózatról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tölthető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portfólióját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amelynek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több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mint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fele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tisztán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meghajtással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közlekedik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majd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Mindehhez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belsőégésű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erőforrásokkal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tisztán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meghajtással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plug-in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hibrid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hajtáslánc-technológiákkal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egyaránt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felszerelhető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rugalmasan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alkalmazható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járműszerkezeti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megoldások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rugalmas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tömegtermelési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szisztémák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teremtik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műszaki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alapot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vállalatcsoport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így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nem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csupán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ügyféligények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de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piaci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körülmények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változásaira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rendkívül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gyorsan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tud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reagálni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</w:t>
      </w:r>
    </w:p>
    <w:p w:rsidR="00AA0948" w:rsidRPr="00AA0948" w:rsidRDefault="00AA0948" w:rsidP="00AA0948">
      <w:pPr>
        <w:spacing w:after="330" w:line="360" w:lineRule="auto"/>
        <w:rPr>
          <w:rFonts w:ascii="BMWType V2 Light" w:hAnsi="BMWType V2 Light" w:cs="BMWType V2 Light"/>
          <w:color w:val="000000" w:themeColor="text1"/>
        </w:rPr>
      </w:pP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éghajlat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védelmének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kulcsa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mindeközben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mobilitás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térnyerésében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rejlik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A BMW Group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vallja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hogy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ügyfelei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döntő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szerepet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vállalhatnak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klímaváltozás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visszaszorításában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hiszen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ha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képesek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kihasználni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rendelkezésükre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álló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technológia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végtelenül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pozitív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hatást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gyakorol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</w:t>
      </w:r>
    </w:p>
    <w:p w:rsidR="00AA0948" w:rsidRPr="00AA0948" w:rsidRDefault="00AA0948" w:rsidP="00AA0948">
      <w:pPr>
        <w:spacing w:after="330" w:line="360" w:lineRule="auto"/>
        <w:rPr>
          <w:rFonts w:ascii="BMWType V2 Light" w:hAnsi="BMWType V2 Light" w:cs="BMWType V2 Light"/>
          <w:color w:val="000000" w:themeColor="text1"/>
        </w:rPr>
      </w:pPr>
      <w:r w:rsidRPr="00AA0948">
        <w:rPr>
          <w:rFonts w:ascii="BMWType V2 Light" w:hAnsi="BMWType V2 Light" w:cs="BMWType V2 Light"/>
          <w:color w:val="000000" w:themeColor="text1"/>
        </w:rPr>
        <w:t>„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Célunk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hogy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jelentős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mértékben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csökkentsük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károsanyag-kibocsátásunkat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Azonban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ahhoz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hogy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célból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eredmény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legyen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azokra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területekre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kell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koncentrálnunk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amelyeken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legintenzívebb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hatást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érhetjük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legnagyobb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hangsúlyt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következő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kérdés</w:t>
      </w:r>
      <w:r w:rsidR="004854DC">
        <w:rPr>
          <w:rFonts w:ascii="BMWType V2 Light" w:hAnsi="BMWType V2 Light" w:cs="BMWType V2 Light"/>
          <w:color w:val="000000" w:themeColor="text1"/>
        </w:rPr>
        <w:t>ek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megválaszolására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helyezzük</w:t>
      </w:r>
      <w:proofErr w:type="spellEnd"/>
      <w:r w:rsidR="004854DC">
        <w:rPr>
          <w:rFonts w:ascii="BMWType V2 Light" w:hAnsi="BMWType V2 Light" w:cs="BMWType V2 Light"/>
          <w:color w:val="000000" w:themeColor="text1"/>
        </w:rPr>
        <w:t>: a</w:t>
      </w:r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jövőben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milyen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hajtáslánc-technológiákat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műszaki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megoldásokat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szolgáltatásokat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részesítenek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majd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előnyben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ügyfeleink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? </w:t>
      </w:r>
      <w:proofErr w:type="spellStart"/>
      <w:r w:rsidR="006D73D5">
        <w:rPr>
          <w:rFonts w:ascii="BMWType V2 Light" w:hAnsi="BMWType V2 Light" w:cs="BMWType V2 Light"/>
          <w:color w:val="000000" w:themeColor="text1"/>
        </w:rPr>
        <w:t>Illetve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éghajlatunk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védelmében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miként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érhetjük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legnagyobb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eredményt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? Egy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dolog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biztos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: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elkötelezettek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vagyunk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párizsi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éghajlatvédelmi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egyezmény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mellett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” –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fogalmazta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Oliver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Zipse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</w:t>
      </w:r>
    </w:p>
    <w:p w:rsidR="00AA0948" w:rsidRPr="00AA0948" w:rsidRDefault="00AA0948" w:rsidP="00AA0948">
      <w:pPr>
        <w:spacing w:after="330" w:line="360" w:lineRule="auto"/>
        <w:rPr>
          <w:rFonts w:ascii="BMWType V2 Light" w:hAnsi="BMWType V2 Light" w:cs="BMWType V2 Light"/>
          <w:color w:val="000000" w:themeColor="text1"/>
        </w:rPr>
      </w:pPr>
      <w:r w:rsidRPr="00AA0948">
        <w:rPr>
          <w:rFonts w:ascii="BMWType V2 Light" w:hAnsi="BMWType V2 Light" w:cs="BMWType V2 Light"/>
          <w:color w:val="000000" w:themeColor="text1"/>
        </w:rPr>
        <w:t xml:space="preserve">A BMW Group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háza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táján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hosszú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távú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fenntarthatóság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értéklánc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legelején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kezdődik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Kiváló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példa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erre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BMW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márka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első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tisztán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elektromos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meghajtású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modelljeként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érkező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r w:rsidRPr="00AA0948">
        <w:rPr>
          <w:rFonts w:ascii="BMWType V2 Light" w:hAnsi="BMWType V2 Light" w:cs="BMWType V2 Light"/>
          <w:color w:val="000000" w:themeColor="text1"/>
        </w:rPr>
        <w:lastRenderedPageBreak/>
        <w:t>BMW iX3</w:t>
      </w:r>
      <w:r w:rsidR="004854DC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="004854DC">
        <w:rPr>
          <w:rFonts w:ascii="BMWType V2 Light" w:hAnsi="BMWType V2 Light" w:cs="BMWType V2 Light"/>
          <w:color w:val="000000" w:themeColor="text1"/>
        </w:rPr>
        <w:t>is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amely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2020-ban a BMW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eDrive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hajtáslánc-technológia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ötödik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generációjával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felvértezve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gurul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ki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utakra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hajtáslánc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már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nyersanyagok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felhasználása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nélkül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készül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akkumulátorcella-technológiájához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felhasznált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kobaltot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pedig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közvetlenül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az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Ausztráliában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és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Marokkóban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található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bányákból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importálja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gyártó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.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Sőt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mi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több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, a BMW Group a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modell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tömegtermelése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során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felhasznált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villamos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energia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nagy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részét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megújuló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erőforrásokból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állítja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AA0948">
        <w:rPr>
          <w:rFonts w:ascii="BMWType V2 Light" w:hAnsi="BMWType V2 Light" w:cs="BMWType V2 Light"/>
          <w:color w:val="000000" w:themeColor="text1"/>
        </w:rPr>
        <w:t>elő</w:t>
      </w:r>
      <w:proofErr w:type="spellEnd"/>
      <w:r w:rsidRPr="00AA0948">
        <w:rPr>
          <w:rFonts w:ascii="BMWType V2 Light" w:hAnsi="BMWType V2 Light" w:cs="BMWType V2 Light"/>
          <w:color w:val="000000" w:themeColor="text1"/>
        </w:rPr>
        <w:t>.</w:t>
      </w:r>
    </w:p>
    <w:p w:rsidR="00725A43" w:rsidRDefault="00FB75FF" w:rsidP="00EE4F19">
      <w:pPr>
        <w:tabs>
          <w:tab w:val="clear" w:pos="454"/>
          <w:tab w:val="clear" w:pos="4706"/>
        </w:tabs>
        <w:suppressAutoHyphens w:val="0"/>
        <w:spacing w:after="330" w:line="360" w:lineRule="auto"/>
        <w:rPr>
          <w:rFonts w:ascii="BMWType V2 Light" w:hAnsi="BMWType V2 Light" w:cs="BMWType V2 Light"/>
          <w:lang w:val="hu-HU"/>
        </w:rPr>
      </w:pPr>
      <w:r>
        <w:rPr>
          <w:rFonts w:ascii="BMWType V2 Light" w:hAnsi="BMWType V2 Light" w:cs="BMWType V2 Light"/>
          <w:lang w:val="hu-HU"/>
        </w:rPr>
        <w:t>*</w:t>
      </w:r>
      <w:r w:rsidR="006D73D5">
        <w:rPr>
          <w:rFonts w:ascii="BMWType V2 Light" w:hAnsi="BMWType V2 Light" w:cs="BMWType V2 Light"/>
          <w:lang w:val="hu-HU"/>
        </w:rPr>
        <w:t>*</w:t>
      </w:r>
    </w:p>
    <w:p w:rsidR="00735412" w:rsidRPr="00881176" w:rsidRDefault="00735412" w:rsidP="0019269F">
      <w:pPr>
        <w:tabs>
          <w:tab w:val="clear" w:pos="454"/>
          <w:tab w:val="clear" w:pos="4706"/>
        </w:tabs>
        <w:suppressAutoHyphens w:val="0"/>
        <w:spacing w:before="100" w:beforeAutospacing="1" w:after="120" w:line="360" w:lineRule="auto"/>
        <w:rPr>
          <w:rFonts w:ascii="BMWType V2 Bold" w:hAnsi="BMWType V2 Bold" w:cs="BMWType V2 Bold"/>
          <w:bCs/>
          <w:sz w:val="20"/>
          <w:szCs w:val="18"/>
          <w:lang w:val="hu-HU"/>
        </w:rPr>
      </w:pPr>
      <w:r w:rsidRPr="00881176">
        <w:rPr>
          <w:rFonts w:ascii="BMWType V2 Bold" w:hAnsi="BMWType V2 Bold" w:cs="BMWType V2 Bold"/>
          <w:bCs/>
          <w:sz w:val="20"/>
          <w:szCs w:val="18"/>
          <w:lang w:val="hu-HU"/>
        </w:rPr>
        <w:t>További információ:</w:t>
      </w:r>
    </w:p>
    <w:p w:rsidR="00735412" w:rsidRPr="003B3875" w:rsidRDefault="00735412" w:rsidP="003C7D4F">
      <w:pPr>
        <w:pStyle w:val="Fliesstext"/>
        <w:spacing w:line="360" w:lineRule="auto"/>
        <w:rPr>
          <w:rFonts w:ascii="BMWType V2 Light" w:hAnsi="BMWType V2 Light" w:cs="BMWType V2 Light"/>
          <w:noProof/>
          <w:sz w:val="20"/>
          <w:szCs w:val="18"/>
          <w:lang w:val="hu-HU"/>
        </w:rPr>
      </w:pPr>
      <w:r>
        <w:rPr>
          <w:rFonts w:ascii="BMWType V2 Light" w:hAnsi="BMWType V2 Light" w:cs="BMWType V2 Light"/>
          <w:noProof/>
          <w:sz w:val="20"/>
          <w:szCs w:val="18"/>
          <w:lang w:val="hu-HU"/>
        </w:rPr>
        <w:t>Salgó András</w:t>
      </w:r>
      <w:r w:rsidRPr="003B3875">
        <w:rPr>
          <w:rFonts w:ascii="BMWType V2 Light" w:hAnsi="BMWType V2 Light" w:cs="BMWType V2 Light"/>
          <w:noProof/>
          <w:sz w:val="20"/>
          <w:szCs w:val="18"/>
          <w:lang w:val="hu-HU"/>
        </w:rPr>
        <w:t>, vállalati kommunikációs menedzser</w:t>
      </w:r>
    </w:p>
    <w:p w:rsidR="00735412" w:rsidRPr="003B3875" w:rsidRDefault="00735412" w:rsidP="003C7D4F">
      <w:pPr>
        <w:pStyle w:val="Fliesstext"/>
        <w:spacing w:line="360" w:lineRule="auto"/>
        <w:rPr>
          <w:rFonts w:ascii="BMWType V2 Light" w:hAnsi="BMWType V2 Light" w:cs="BMWType V2 Light"/>
          <w:noProof/>
          <w:sz w:val="20"/>
          <w:szCs w:val="18"/>
          <w:lang w:val="hu-HU"/>
        </w:rPr>
      </w:pPr>
      <w:r w:rsidRPr="003B3875">
        <w:rPr>
          <w:rFonts w:ascii="BMWType V2 Light" w:hAnsi="BMWType V2 Light" w:cs="BMWType V2 Light"/>
          <w:noProof/>
          <w:sz w:val="20"/>
          <w:szCs w:val="18"/>
          <w:lang w:val="hu-HU"/>
        </w:rPr>
        <w:t xml:space="preserve">Tel.: +36 29 555 115; e-mail: </w:t>
      </w:r>
      <w:hyperlink r:id="rId8" w:history="1">
        <w:r w:rsidRPr="000B2DA6">
          <w:rPr>
            <w:rStyle w:val="Hiperhivatkozs"/>
            <w:rFonts w:ascii="BMWType V2 Light" w:hAnsi="BMWType V2 Light" w:cs="BMWType V2 Light"/>
            <w:noProof/>
            <w:sz w:val="20"/>
            <w:szCs w:val="18"/>
            <w:lang w:val="hu-HU"/>
          </w:rPr>
          <w:t>Andras.Salgo</w:t>
        </w:r>
        <w:r w:rsidRPr="003B3875">
          <w:rPr>
            <w:rStyle w:val="Hiperhivatkozs"/>
            <w:rFonts w:ascii="BMWType V2 Light" w:hAnsi="BMWType V2 Light" w:cs="BMWType V2 Light"/>
            <w:noProof/>
            <w:sz w:val="20"/>
            <w:szCs w:val="18"/>
            <w:lang w:val="hu-HU"/>
          </w:rPr>
          <w:t>@bmw.hu</w:t>
        </w:r>
      </w:hyperlink>
    </w:p>
    <w:p w:rsidR="00735412" w:rsidRDefault="00735412" w:rsidP="00B76C9E">
      <w:pPr>
        <w:pStyle w:val="NormlWeb"/>
        <w:spacing w:before="0" w:beforeAutospacing="0" w:after="330" w:afterAutospacing="0" w:line="360" w:lineRule="auto"/>
      </w:pPr>
      <w:r w:rsidRPr="003B3875">
        <w:rPr>
          <w:rFonts w:ascii="BMWType V2 Light" w:hAnsi="BMWType V2 Light" w:cs="BMWType V2 Light"/>
          <w:noProof/>
          <w:sz w:val="20"/>
          <w:szCs w:val="18"/>
          <w:lang w:val="hu-HU" w:eastAsia="ar-SA"/>
        </w:rPr>
        <w:t xml:space="preserve">A BMW </w:t>
      </w:r>
      <w:r>
        <w:rPr>
          <w:rFonts w:ascii="BMWType V2 Light" w:hAnsi="BMWType V2 Light" w:cs="BMWType V2 Light"/>
          <w:noProof/>
          <w:sz w:val="20"/>
          <w:szCs w:val="18"/>
          <w:lang w:val="hu-HU" w:eastAsia="ar-SA"/>
        </w:rPr>
        <w:t>Group</w:t>
      </w:r>
      <w:r w:rsidRPr="003B3875">
        <w:rPr>
          <w:rFonts w:ascii="BMWType V2 Light" w:hAnsi="BMWType V2 Light" w:cs="BMWType V2 Light"/>
          <w:noProof/>
          <w:sz w:val="20"/>
          <w:szCs w:val="18"/>
          <w:lang w:val="hu-HU" w:eastAsia="ar-SA"/>
        </w:rPr>
        <w:t xml:space="preserve"> magyar nyelvű sajtóoldala a következő címen érhető el: </w:t>
      </w:r>
      <w:hyperlink r:id="rId9" w:history="1">
        <w:r w:rsidRPr="003B3875">
          <w:rPr>
            <w:rStyle w:val="Hiperhivatkozs"/>
            <w:rFonts w:ascii="BMWType V2 Light" w:hAnsi="BMWType V2 Light" w:cs="BMWType V2 Light"/>
            <w:noProof/>
            <w:sz w:val="20"/>
            <w:szCs w:val="18"/>
            <w:lang w:val="hu-HU" w:eastAsia="ar-SA"/>
          </w:rPr>
          <w:t>www.press.bmwgroup.com/pressclub/p/hu/startpage.html</w:t>
        </w:r>
      </w:hyperlink>
    </w:p>
    <w:p w:rsidR="00D70E5A" w:rsidRPr="00C2391D" w:rsidRDefault="00D70E5A" w:rsidP="00EB1B05">
      <w:pPr>
        <w:pStyle w:val="NormlWeb"/>
        <w:spacing w:before="0" w:beforeAutospacing="0" w:after="120" w:afterAutospacing="0"/>
        <w:rPr>
          <w:rFonts w:ascii="BMWType V2 Bold" w:hAnsi="BMWType V2 Bold" w:cs="BMWType V2 Bold"/>
          <w:sz w:val="18"/>
          <w:szCs w:val="18"/>
          <w:lang w:val="hu-HU" w:eastAsia="ar-SA"/>
        </w:rPr>
      </w:pPr>
      <w:r w:rsidRPr="00C2391D">
        <w:rPr>
          <w:rFonts w:ascii="BMWType V2 Bold" w:hAnsi="BMWType V2 Bold" w:cs="BMWType V2 Bold"/>
          <w:sz w:val="18"/>
          <w:szCs w:val="18"/>
          <w:lang w:val="hu-HU" w:eastAsia="ar-SA"/>
        </w:rPr>
        <w:t>A BMW Group</w:t>
      </w:r>
    </w:p>
    <w:p w:rsidR="00D70E5A" w:rsidRDefault="00D70E5A" w:rsidP="00307394">
      <w:pPr>
        <w:spacing w:after="120" w:line="240" w:lineRule="auto"/>
        <w:ind w:right="-285"/>
        <w:rPr>
          <w:rFonts w:ascii="BMWType V2 Light" w:hAnsi="BMWType V2 Light" w:cs="BMWType V2 Light"/>
          <w:sz w:val="18"/>
          <w:szCs w:val="18"/>
          <w:lang w:val="hu-HU"/>
        </w:rPr>
      </w:pPr>
      <w:r>
        <w:rPr>
          <w:rFonts w:ascii="BMWType V2 Light" w:hAnsi="BMWType V2 Light" w:cs="BMWType V2 Light"/>
          <w:sz w:val="18"/>
          <w:szCs w:val="18"/>
          <w:lang w:val="hu-HU"/>
        </w:rPr>
        <w:t xml:space="preserve">A BMW, a MINI, a Rolls-Royce és a BMW </w:t>
      </w:r>
      <w:proofErr w:type="spellStart"/>
      <w:r>
        <w:rPr>
          <w:rFonts w:ascii="BMWType V2 Light" w:hAnsi="BMWType V2 Light" w:cs="BMWType V2 Light"/>
          <w:sz w:val="18"/>
          <w:szCs w:val="18"/>
          <w:lang w:val="hu-HU"/>
        </w:rPr>
        <w:t>Motorrad</w:t>
      </w:r>
      <w:proofErr w:type="spellEnd"/>
      <w:r>
        <w:rPr>
          <w:rFonts w:ascii="BMWType V2 Light" w:hAnsi="BMWType V2 Light" w:cs="BMWType V2 Light"/>
          <w:sz w:val="18"/>
          <w:szCs w:val="18"/>
          <w:lang w:val="hu-HU"/>
        </w:rPr>
        <w:t xml:space="preserve"> márkák tulajdonosaként a BMW Group a világ vezető prémium autó- és motorkerékpár-gyártó vállalata, amely prémium pénzügyi és mobilitási szolgáltatásokat is kín</w:t>
      </w:r>
      <w:r w:rsidR="000A3475">
        <w:rPr>
          <w:rFonts w:ascii="BMWType V2 Light" w:hAnsi="BMWType V2 Light" w:cs="BMWType V2 Light"/>
          <w:sz w:val="18"/>
          <w:szCs w:val="18"/>
          <w:lang w:val="hu-HU"/>
        </w:rPr>
        <w:t xml:space="preserve">ál. Világcégként a BMW Group 15 </w:t>
      </w:r>
      <w:r>
        <w:rPr>
          <w:rFonts w:ascii="BMWType V2 Light" w:hAnsi="BMWType V2 Light" w:cs="BMWType V2 Light"/>
          <w:sz w:val="18"/>
          <w:szCs w:val="18"/>
          <w:lang w:val="hu-HU"/>
        </w:rPr>
        <w:t>országban összesen 3</w:t>
      </w:r>
      <w:r w:rsidR="00F64273">
        <w:rPr>
          <w:rFonts w:ascii="BMWType V2 Light" w:hAnsi="BMWType V2 Light" w:cs="BMWType V2 Light"/>
          <w:sz w:val="18"/>
          <w:szCs w:val="18"/>
          <w:lang w:val="hu-HU"/>
        </w:rPr>
        <w:t>1</w:t>
      </w:r>
      <w:r>
        <w:rPr>
          <w:rFonts w:ascii="BMWType V2 Light" w:hAnsi="BMWType V2 Light" w:cs="BMWType V2 Light"/>
          <w:sz w:val="18"/>
          <w:szCs w:val="18"/>
          <w:lang w:val="hu-HU"/>
        </w:rPr>
        <w:t xml:space="preserve"> járműgyártó és -összeszerelő létesítményt üzemeltet, termékeit pedig értékesítési hálózatán keresztül a világ több mint 140 országában forgalmazza.</w:t>
      </w:r>
    </w:p>
    <w:p w:rsidR="00D70E5A" w:rsidRDefault="00D70E5A" w:rsidP="00307394">
      <w:pPr>
        <w:spacing w:after="120" w:line="240" w:lineRule="auto"/>
        <w:ind w:right="-285"/>
        <w:rPr>
          <w:rFonts w:ascii="BMWType V2 Light" w:hAnsi="BMWType V2 Light" w:cs="BMWType V2 Light"/>
          <w:sz w:val="18"/>
          <w:szCs w:val="18"/>
          <w:lang w:val="hu-HU"/>
        </w:rPr>
      </w:pPr>
      <w:r>
        <w:rPr>
          <w:rFonts w:ascii="BMWType V2 Light" w:hAnsi="BMWType V2 Light" w:cs="BMWType V2 Light"/>
          <w:sz w:val="18"/>
          <w:szCs w:val="18"/>
          <w:lang w:val="hu-HU"/>
        </w:rPr>
        <w:t xml:space="preserve">2018-ban a BMW Group több mint 2 490 000 darab autót és </w:t>
      </w:r>
      <w:r w:rsidR="00725A43">
        <w:rPr>
          <w:rFonts w:ascii="BMWType V2 Light" w:hAnsi="BMWType V2 Light" w:cs="BMWType V2 Light"/>
          <w:sz w:val="18"/>
          <w:szCs w:val="18"/>
          <w:lang w:val="hu-HU"/>
        </w:rPr>
        <w:t xml:space="preserve">több mint </w:t>
      </w:r>
      <w:r>
        <w:rPr>
          <w:rFonts w:ascii="BMWType V2 Light" w:hAnsi="BMWType V2 Light" w:cs="BMWType V2 Light"/>
          <w:sz w:val="18"/>
          <w:szCs w:val="18"/>
          <w:lang w:val="hu-HU"/>
        </w:rPr>
        <w:t xml:space="preserve">165 000 darab motorkerékpárt </w:t>
      </w:r>
      <w:r w:rsidR="00725A43">
        <w:rPr>
          <w:rFonts w:ascii="BMWType V2 Light" w:hAnsi="BMWType V2 Light" w:cs="BMWType V2 Light"/>
          <w:sz w:val="18"/>
          <w:szCs w:val="18"/>
          <w:lang w:val="hu-HU"/>
        </w:rPr>
        <w:t>értékesített világszerte. 97,480</w:t>
      </w:r>
      <w:r>
        <w:rPr>
          <w:rFonts w:ascii="BMWType V2 Light" w:hAnsi="BMWType V2 Light" w:cs="BMWType V2 Light"/>
          <w:sz w:val="18"/>
          <w:szCs w:val="18"/>
          <w:lang w:val="hu-HU"/>
        </w:rPr>
        <w:t xml:space="preserve"> milliárd eurós öss</w:t>
      </w:r>
      <w:r w:rsidR="00725A43">
        <w:rPr>
          <w:rFonts w:ascii="BMWType V2 Light" w:hAnsi="BMWType V2 Light" w:cs="BMWType V2 Light"/>
          <w:sz w:val="18"/>
          <w:szCs w:val="18"/>
          <w:lang w:val="hu-HU"/>
        </w:rPr>
        <w:t>zbevételével a vállalat a 2018-as pénzügyi évben 9,815</w:t>
      </w:r>
      <w:r>
        <w:rPr>
          <w:rFonts w:ascii="BMWType V2 Light" w:hAnsi="BMWType V2 Light" w:cs="BMWType V2 Light"/>
          <w:sz w:val="18"/>
          <w:szCs w:val="18"/>
          <w:lang w:val="hu-HU"/>
        </w:rPr>
        <w:t xml:space="preserve"> milliárd eurós nyereséget termelt. A 201</w:t>
      </w:r>
      <w:r w:rsidR="00725A43">
        <w:rPr>
          <w:rFonts w:ascii="BMWType V2 Light" w:hAnsi="BMWType V2 Light" w:cs="BMWType V2 Light"/>
          <w:sz w:val="18"/>
          <w:szCs w:val="18"/>
          <w:lang w:val="hu-HU"/>
        </w:rPr>
        <w:t>8</w:t>
      </w:r>
      <w:r>
        <w:rPr>
          <w:rFonts w:ascii="BMWType V2 Light" w:hAnsi="BMWType V2 Light" w:cs="BMWType V2 Light"/>
          <w:sz w:val="18"/>
          <w:szCs w:val="18"/>
          <w:lang w:val="hu-HU"/>
        </w:rPr>
        <w:t>. december 31-i összesítés sze</w:t>
      </w:r>
      <w:r w:rsidR="00725A43">
        <w:rPr>
          <w:rFonts w:ascii="BMWType V2 Light" w:hAnsi="BMWType V2 Light" w:cs="BMWType V2 Light"/>
          <w:sz w:val="18"/>
          <w:szCs w:val="18"/>
          <w:lang w:val="hu-HU"/>
        </w:rPr>
        <w:t>rint a BMW Group világszerte 134</w:t>
      </w:r>
      <w:r>
        <w:rPr>
          <w:rFonts w:ascii="BMWType V2 Light" w:hAnsi="BMWType V2 Light" w:cs="BMWType V2 Light"/>
          <w:sz w:val="18"/>
          <w:szCs w:val="18"/>
          <w:lang w:val="hu-HU"/>
        </w:rPr>
        <w:t> </w:t>
      </w:r>
      <w:r w:rsidR="00725A43">
        <w:rPr>
          <w:rFonts w:ascii="BMWType V2 Light" w:hAnsi="BMWType V2 Light" w:cs="BMWType V2 Light"/>
          <w:sz w:val="18"/>
          <w:szCs w:val="18"/>
          <w:lang w:val="hu-HU"/>
        </w:rPr>
        <w:t>682</w:t>
      </w:r>
      <w:r>
        <w:rPr>
          <w:rFonts w:ascii="BMWType V2 Light" w:hAnsi="BMWType V2 Light" w:cs="BMWType V2 Light"/>
          <w:sz w:val="18"/>
          <w:szCs w:val="18"/>
          <w:lang w:val="hu-HU"/>
        </w:rPr>
        <w:t xml:space="preserve"> embert foglalkoztat.</w:t>
      </w:r>
    </w:p>
    <w:p w:rsidR="00D70E5A" w:rsidRPr="007D011B" w:rsidRDefault="00D70E5A" w:rsidP="00307394">
      <w:pPr>
        <w:spacing w:after="120" w:line="240" w:lineRule="auto"/>
        <w:ind w:right="-285"/>
        <w:rPr>
          <w:rFonts w:ascii="BMWType V2 Light" w:hAnsi="BMWType V2 Light" w:cs="BMWType V2 Light"/>
          <w:sz w:val="18"/>
          <w:szCs w:val="18"/>
          <w:lang w:val="hu-HU"/>
        </w:rPr>
      </w:pPr>
      <w:r>
        <w:rPr>
          <w:rFonts w:ascii="BMWType V2 Light" w:hAnsi="BMWType V2 Light" w:cs="BMWType V2 Light"/>
          <w:sz w:val="18"/>
          <w:szCs w:val="18"/>
          <w:lang w:val="hu-HU"/>
        </w:rPr>
        <w:t>A BMW Group sikerét hosszú távú gondolkodással és felelős működéssel alapozta meg. A vállalat stratégiájának alapvető része a környezetvédelmi szempontból és szociálisan is fenntartható értéklánc, a termékei által képviselt, mindenre kiterjedő felelősség és az erőforrások megőrzése iránti elkötelezettség.</w:t>
      </w:r>
    </w:p>
    <w:p w:rsidR="00D70E5A" w:rsidRPr="00C2391D" w:rsidRDefault="00B11040" w:rsidP="00EB1B05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hu-HU"/>
        </w:rPr>
      </w:pPr>
      <w:hyperlink r:id="rId10" w:history="1">
        <w:r w:rsidR="00D70E5A" w:rsidRPr="00C2391D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www.bmw.hu</w:t>
        </w:r>
      </w:hyperlink>
    </w:p>
    <w:p w:rsidR="00D70E5A" w:rsidRPr="00C2391D" w:rsidRDefault="00D70E5A" w:rsidP="00EB1B05">
      <w:pPr>
        <w:spacing w:after="0" w:line="240" w:lineRule="auto"/>
        <w:rPr>
          <w:rFonts w:ascii="BMWType V2 Light" w:hAnsi="BMWType V2 Light" w:cs="BMWType V2 Light"/>
          <w:color w:val="1F497D"/>
          <w:sz w:val="18"/>
          <w:szCs w:val="18"/>
          <w:lang w:val="hu-HU"/>
        </w:rPr>
      </w:pPr>
      <w:proofErr w:type="spellStart"/>
      <w:r w:rsidRPr="00C2391D">
        <w:rPr>
          <w:rFonts w:ascii="BMWType V2 Light" w:hAnsi="BMWType V2 Light" w:cs="BMWType V2 Light"/>
          <w:sz w:val="18"/>
          <w:szCs w:val="18"/>
          <w:lang w:val="hu-HU"/>
        </w:rPr>
        <w:t>Facebook:</w:t>
      </w:r>
      <w:hyperlink r:id="rId11" w:history="1">
        <w:r w:rsidRPr="00C2391D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http</w:t>
        </w:r>
        <w:proofErr w:type="spellEnd"/>
        <w:r w:rsidRPr="00C2391D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://www.facebook.com/BMWGroup</w:t>
        </w:r>
      </w:hyperlink>
    </w:p>
    <w:p w:rsidR="00D70E5A" w:rsidRPr="00C2391D" w:rsidRDefault="00D70E5A" w:rsidP="00EB1B05">
      <w:pPr>
        <w:spacing w:after="0" w:line="240" w:lineRule="auto"/>
        <w:rPr>
          <w:rFonts w:ascii="BMWType V2 Light" w:hAnsi="BMWType V2 Light" w:cs="BMWType V2 Light"/>
          <w:color w:val="1F497D"/>
          <w:sz w:val="18"/>
          <w:szCs w:val="18"/>
          <w:lang w:val="hu-HU"/>
        </w:rPr>
      </w:pPr>
      <w:proofErr w:type="spellStart"/>
      <w:r w:rsidRPr="00C2391D">
        <w:rPr>
          <w:rFonts w:ascii="BMWType V2 Light" w:hAnsi="BMWType V2 Light" w:cs="BMWType V2 Light"/>
          <w:sz w:val="18"/>
          <w:szCs w:val="18"/>
          <w:lang w:val="hu-HU"/>
        </w:rPr>
        <w:t>Twitter:</w:t>
      </w:r>
      <w:hyperlink r:id="rId12">
        <w:r w:rsidRPr="00C2391D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http</w:t>
        </w:r>
        <w:proofErr w:type="spellEnd"/>
        <w:r w:rsidRPr="00C2391D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://twitter.com/</w:t>
        </w:r>
        <w:proofErr w:type="spellStart"/>
        <w:r w:rsidRPr="00C2391D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BMWGroup</w:t>
        </w:r>
        <w:proofErr w:type="spellEnd"/>
      </w:hyperlink>
    </w:p>
    <w:p w:rsidR="00D70E5A" w:rsidRPr="00C2391D" w:rsidRDefault="00D70E5A" w:rsidP="00EB1B05">
      <w:pPr>
        <w:spacing w:after="0" w:line="240" w:lineRule="auto"/>
        <w:rPr>
          <w:rFonts w:ascii="BMWType V2 Light" w:hAnsi="BMWType V2 Light" w:cs="BMWType V2 Light"/>
          <w:color w:val="1F497D"/>
          <w:sz w:val="18"/>
          <w:szCs w:val="18"/>
          <w:lang w:val="hu-HU"/>
        </w:rPr>
      </w:pPr>
      <w:proofErr w:type="spellStart"/>
      <w:r w:rsidRPr="00C2391D">
        <w:rPr>
          <w:rFonts w:ascii="BMWType V2 Light" w:hAnsi="BMWType V2 Light" w:cs="BMWType V2 Light"/>
          <w:sz w:val="18"/>
          <w:szCs w:val="18"/>
          <w:lang w:val="hu-HU"/>
        </w:rPr>
        <w:t>YouTube:</w:t>
      </w:r>
      <w:hyperlink r:id="rId13" w:history="1">
        <w:r w:rsidRPr="00537AB2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http</w:t>
        </w:r>
        <w:proofErr w:type="spellEnd"/>
        <w:r w:rsidRPr="00537AB2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://www.youtube.com/BMWGroupView</w:t>
        </w:r>
      </w:hyperlink>
    </w:p>
    <w:p w:rsidR="00D70E5A" w:rsidRDefault="00D70E5A" w:rsidP="00EB1B05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hu-HU"/>
        </w:rPr>
      </w:pPr>
      <w:r>
        <w:rPr>
          <w:rFonts w:ascii="BMWType V2 Light" w:hAnsi="BMWType V2 Light" w:cs="BMWType V2 Light"/>
          <w:sz w:val="18"/>
          <w:szCs w:val="18"/>
          <w:lang w:val="hu-HU"/>
        </w:rPr>
        <w:t xml:space="preserve">Instagram: </w:t>
      </w:r>
      <w:hyperlink r:id="rId14" w:history="1">
        <w:r w:rsidRPr="00292BF2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https://www.instagram.com/bmwgroup</w:t>
        </w:r>
      </w:hyperlink>
    </w:p>
    <w:p w:rsidR="00725A43" w:rsidRPr="00EB1B05" w:rsidRDefault="00D70E5A" w:rsidP="00EB1B05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hu-HU"/>
        </w:rPr>
      </w:pPr>
      <w:proofErr w:type="spellStart"/>
      <w:r>
        <w:rPr>
          <w:rFonts w:ascii="BMWType V2 Light" w:hAnsi="BMWType V2 Light" w:cs="BMWType V2 Light"/>
          <w:sz w:val="18"/>
          <w:szCs w:val="18"/>
          <w:lang w:val="hu-HU"/>
        </w:rPr>
        <w:t>LinkedIn</w:t>
      </w:r>
      <w:proofErr w:type="spellEnd"/>
      <w:r>
        <w:rPr>
          <w:rFonts w:ascii="BMWType V2 Light" w:hAnsi="BMWType V2 Light" w:cs="BMWType V2 Light"/>
          <w:sz w:val="18"/>
          <w:szCs w:val="18"/>
          <w:lang w:val="hu-HU"/>
        </w:rPr>
        <w:t xml:space="preserve">: </w:t>
      </w:r>
      <w:hyperlink r:id="rId15" w:history="1">
        <w:r w:rsidR="00725A43" w:rsidRPr="001D4377">
          <w:rPr>
            <w:rStyle w:val="Hiperhivatkozs"/>
            <w:rFonts w:ascii="BMWType V2 Light" w:hAnsi="BMWType V2 Light" w:cs="BMWType V2 Light"/>
            <w:sz w:val="18"/>
            <w:szCs w:val="18"/>
            <w:lang w:val="hu-HU"/>
          </w:rPr>
          <w:t>https://www.linkedin.com/company/bmwgroup/</w:t>
        </w:r>
      </w:hyperlink>
    </w:p>
    <w:sectPr w:rsidR="00725A43" w:rsidRPr="00EB1B05" w:rsidSect="00515D8D">
      <w:headerReference w:type="default" r:id="rId16"/>
      <w:headerReference w:type="first" r:id="rId17"/>
      <w:footerReference w:type="first" r:id="rId18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040" w:rsidRDefault="00B11040">
      <w:pPr>
        <w:spacing w:after="0" w:line="240" w:lineRule="auto"/>
      </w:pPr>
      <w:r>
        <w:separator/>
      </w:r>
    </w:p>
  </w:endnote>
  <w:endnote w:type="continuationSeparator" w:id="0">
    <w:p w:rsidR="00B11040" w:rsidRDefault="00B1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TypeLigh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MWTypeCondensed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MWTypeRegular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412" w:rsidRDefault="00735412">
    <w:pPr>
      <w:spacing w:line="240" w:lineRule="atLeas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040" w:rsidRDefault="00B11040">
      <w:pPr>
        <w:spacing w:after="0" w:line="240" w:lineRule="auto"/>
      </w:pPr>
      <w:r>
        <w:separator/>
      </w:r>
    </w:p>
  </w:footnote>
  <w:footnote w:type="continuationSeparator" w:id="0">
    <w:p w:rsidR="00B11040" w:rsidRDefault="00B1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412" w:rsidRDefault="007D0336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noProof/>
        <w:lang w:val="hu-HU" w:eastAsia="hu-HU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column">
            <wp:posOffset>4352925</wp:posOffset>
          </wp:positionH>
          <wp:positionV relativeFrom="page">
            <wp:posOffset>389890</wp:posOffset>
          </wp:positionV>
          <wp:extent cx="1724400" cy="360000"/>
          <wp:effectExtent l="0" t="0" r="0" b="2540"/>
          <wp:wrapNone/>
          <wp:docPr id="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mm_3er_Graustuf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EA4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1061720</wp:posOffset>
          </wp:positionH>
          <wp:positionV relativeFrom="paragraph">
            <wp:posOffset>-61595</wp:posOffset>
          </wp:positionV>
          <wp:extent cx="1149985" cy="540385"/>
          <wp:effectExtent l="19050" t="0" r="0" b="0"/>
          <wp:wrapNone/>
          <wp:docPr id="2" name="Kép 2" descr="the_next_100_yea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_next_100_year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0934" b="19753"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5412" w:rsidRPr="00AA05D7">
      <w:rPr>
        <w:rFonts w:ascii="BMWType V2 Bold" w:hAnsi="BMWType V2 Bold" w:cs="BMWType V2 Bold"/>
        <w:lang w:val="pl-PL"/>
      </w:rPr>
      <w:t xml:space="preserve">BMW </w:t>
    </w:r>
    <w:r w:rsidR="00735412" w:rsidRPr="00AA05D7">
      <w:rPr>
        <w:rFonts w:ascii="BMWType V2 Bold" w:hAnsi="BMWType V2 Bold" w:cs="BMWType V2 Bold"/>
        <w:lang w:val="pl-PL"/>
      </w:rPr>
      <w:br/>
    </w:r>
    <w:r w:rsidR="00735412">
      <w:rPr>
        <w:rFonts w:ascii="BMWType V2 Bold" w:hAnsi="BMWType V2 Bold" w:cs="BMWType V2 Bold"/>
        <w:caps/>
        <w:lang w:val="pl-PL"/>
      </w:rPr>
      <w:t>GROUP</w:t>
    </w:r>
    <w:r w:rsidR="00735412">
      <w:rPr>
        <w:caps/>
        <w:lang w:val="pl-PL"/>
      </w:rPr>
      <w:tab/>
    </w:r>
    <w:r w:rsidR="00735412">
      <w:rPr>
        <w:rFonts w:cs="Arial"/>
        <w:b w:val="0"/>
        <w:sz w:val="24"/>
        <w:szCs w:val="24"/>
        <w:lang w:val="pl-PL"/>
      </w:rPr>
      <w:br/>
    </w:r>
    <w:r w:rsidR="00735412" w:rsidRPr="00D311EC">
      <w:rPr>
        <w:rFonts w:ascii="BMWType V2 Light" w:hAnsi="BMWType V2 Light" w:cs="BMWType V2 Light"/>
        <w:b w:val="0"/>
        <w:color w:val="000000"/>
        <w:spacing w:val="0"/>
        <w:kern w:val="0"/>
        <w:sz w:val="23"/>
        <w:szCs w:val="23"/>
        <w:lang w:val="hu-HU" w:eastAsia="el-GR"/>
      </w:rPr>
      <w:t>Vállalati kommunikáció</w:t>
    </w:r>
  </w:p>
  <w:p w:rsidR="00735412" w:rsidRPr="00AA05D7" w:rsidRDefault="00735412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412" w:rsidRDefault="007D0336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4272280</wp:posOffset>
          </wp:positionH>
          <wp:positionV relativeFrom="page">
            <wp:posOffset>436880</wp:posOffset>
          </wp:positionV>
          <wp:extent cx="1724400" cy="360000"/>
          <wp:effectExtent l="0" t="0" r="0" b="254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mm_3er_Graustuf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EA4"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1043305</wp:posOffset>
          </wp:positionH>
          <wp:positionV relativeFrom="paragraph">
            <wp:posOffset>-69215</wp:posOffset>
          </wp:positionV>
          <wp:extent cx="1152525" cy="539750"/>
          <wp:effectExtent l="19050" t="0" r="9525" b="0"/>
          <wp:wrapNone/>
          <wp:docPr id="3" name="Kép 0" descr="the_next_100_yea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the_next_100_year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0934" b="19753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5412" w:rsidRPr="00AA05D7">
      <w:rPr>
        <w:rFonts w:ascii="BMWType V2 Bold" w:hAnsi="BMWType V2 Bold" w:cs="BMWType V2 Bold"/>
        <w:lang w:val="pl-PL"/>
      </w:rPr>
      <w:t xml:space="preserve">BMW </w:t>
    </w:r>
    <w:r w:rsidR="00735412" w:rsidRPr="00AA05D7">
      <w:rPr>
        <w:rFonts w:ascii="BMWType V2 Bold" w:hAnsi="BMWType V2 Bold" w:cs="BMWType V2 Bold"/>
        <w:lang w:val="pl-PL"/>
      </w:rPr>
      <w:br/>
    </w:r>
    <w:r w:rsidR="00735412">
      <w:rPr>
        <w:rFonts w:ascii="BMWType V2 Bold" w:hAnsi="BMWType V2 Bold" w:cs="BMWType V2 Bold"/>
        <w:caps/>
        <w:lang w:val="pl-PL"/>
      </w:rPr>
      <w:t>GROUP</w:t>
    </w:r>
    <w:r w:rsidR="00735412">
      <w:rPr>
        <w:caps/>
        <w:lang w:val="pl-PL"/>
      </w:rPr>
      <w:tab/>
    </w:r>
    <w:r w:rsidR="00735412">
      <w:rPr>
        <w:rFonts w:cs="Arial"/>
        <w:b w:val="0"/>
        <w:sz w:val="24"/>
        <w:szCs w:val="24"/>
        <w:lang w:val="pl-PL"/>
      </w:rPr>
      <w:br/>
    </w:r>
    <w:r w:rsidR="00735412" w:rsidRPr="00D311EC">
      <w:rPr>
        <w:rFonts w:ascii="BMWType V2 Light" w:hAnsi="BMWType V2 Light" w:cs="BMWType V2 Light"/>
        <w:b w:val="0"/>
        <w:color w:val="000000"/>
        <w:spacing w:val="0"/>
        <w:kern w:val="0"/>
        <w:sz w:val="23"/>
        <w:szCs w:val="23"/>
        <w:lang w:val="hu-HU" w:eastAsia="el-GR"/>
      </w:rPr>
      <w:t>Vállalati kommunikáció</w:t>
    </w:r>
  </w:p>
  <w:p w:rsidR="00735412" w:rsidRDefault="00735412">
    <w:pPr>
      <w:pStyle w:val="Fliesstext"/>
      <w:spacing w:line="240" w:lineRule="atLeast"/>
      <w:rPr>
        <w:rFonts w:ascii="BMWType V2 Light" w:hAnsi="BMWType V2 Light" w:cs="BMWType V2 Light"/>
        <w:lang w:val="pl-PL"/>
      </w:rPr>
    </w:pPr>
    <w:r>
      <w:rPr>
        <w:rFonts w:ascii="BMWType V2 Light" w:hAnsi="BMWType V2 Light" w:cs="BMWType V2 Light"/>
        <w:lang w:val="pl-PL"/>
      </w:rPr>
      <w:t>Sajtóinformáció</w:t>
    </w:r>
    <w:r w:rsidRPr="00AA05D7">
      <w:rPr>
        <w:rFonts w:ascii="BMWType V2 Light" w:hAnsi="BMWType V2 Light" w:cs="BMWType V2 Light"/>
        <w:lang w:val="pl-PL"/>
      </w:rPr>
      <w:br/>
    </w:r>
    <w:r w:rsidR="00F266D3">
      <w:rPr>
        <w:rFonts w:ascii="BMWType V2 Light" w:hAnsi="BMWType V2 Light" w:cs="BMWType V2 Light"/>
        <w:lang w:val="pl-PL"/>
      </w:rPr>
      <w:t>2019</w:t>
    </w:r>
    <w:r w:rsidR="00D70E5A">
      <w:rPr>
        <w:rFonts w:ascii="BMWType V2 Light" w:hAnsi="BMWType V2 Light" w:cs="BMWType V2 Light"/>
        <w:lang w:val="pl-PL"/>
      </w:rPr>
      <w:t xml:space="preserve">. </w:t>
    </w:r>
    <w:r w:rsidR="00AA0948">
      <w:rPr>
        <w:rFonts w:ascii="BMWType V2 Light" w:hAnsi="BMWType V2 Light" w:cs="BMWType V2 Light"/>
        <w:lang w:val="pl-PL"/>
      </w:rPr>
      <w:t>szeptember 10</w:t>
    </w:r>
    <w:r w:rsidR="00563C38">
      <w:rPr>
        <w:rFonts w:ascii="BMWType V2 Light" w:hAnsi="BMWType V2 Light" w:cs="BMWType V2 Light"/>
        <w:lang w:val="pl-PL"/>
      </w:rPr>
      <w:t>.</w:t>
    </w:r>
  </w:p>
  <w:p w:rsidR="00735412" w:rsidRPr="00AA05D7" w:rsidRDefault="00735412">
    <w:pPr>
      <w:pStyle w:val="Fliesstext"/>
      <w:spacing w:line="240" w:lineRule="atLeast"/>
      <w:rPr>
        <w:rFonts w:ascii="BMWType V2 Light" w:hAnsi="BMWType V2 Light" w:cs="BMWType V2 Light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2" w15:restartNumberingAfterBreak="0">
    <w:nsid w:val="50A6245F"/>
    <w:multiLevelType w:val="hybridMultilevel"/>
    <w:tmpl w:val="475616BC"/>
    <w:lvl w:ilvl="0" w:tplc="9416A71C">
      <w:start w:val="2017"/>
      <w:numFmt w:val="bullet"/>
      <w:lvlText w:val="-"/>
      <w:lvlJc w:val="left"/>
      <w:pPr>
        <w:ind w:left="720" w:hanging="360"/>
      </w:pPr>
      <w:rPr>
        <w:rFonts w:ascii="BMWType V2 Bold" w:eastAsia="Times New Roman" w:hAnsi="BMWType V2 Bold" w:cs="BMWType V2 Bol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42171"/>
    <w:multiLevelType w:val="hybridMultilevel"/>
    <w:tmpl w:val="8F1CAA68"/>
    <w:lvl w:ilvl="0" w:tplc="C1428D56">
      <w:start w:val="2017"/>
      <w:numFmt w:val="bullet"/>
      <w:lvlText w:val="-"/>
      <w:lvlJc w:val="left"/>
      <w:pPr>
        <w:ind w:left="720" w:hanging="360"/>
      </w:pPr>
      <w:rPr>
        <w:rFonts w:ascii="BMWType V2 Bold" w:eastAsia="Times New Roman" w:hAnsi="BMWType V2 Bold" w:cs="BMWType V2 Bol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B5F"/>
    <w:rsid w:val="00000907"/>
    <w:rsid w:val="00000E77"/>
    <w:rsid w:val="0000387E"/>
    <w:rsid w:val="0001538C"/>
    <w:rsid w:val="000175C0"/>
    <w:rsid w:val="000205CD"/>
    <w:rsid w:val="0002611E"/>
    <w:rsid w:val="000365F6"/>
    <w:rsid w:val="00036836"/>
    <w:rsid w:val="00043F00"/>
    <w:rsid w:val="000510FC"/>
    <w:rsid w:val="00052D15"/>
    <w:rsid w:val="00056C33"/>
    <w:rsid w:val="0006081A"/>
    <w:rsid w:val="00061276"/>
    <w:rsid w:val="00074CBB"/>
    <w:rsid w:val="0008592C"/>
    <w:rsid w:val="000947C4"/>
    <w:rsid w:val="00096D2D"/>
    <w:rsid w:val="00096D9C"/>
    <w:rsid w:val="000A244F"/>
    <w:rsid w:val="000A3475"/>
    <w:rsid w:val="000B0104"/>
    <w:rsid w:val="000B2DA6"/>
    <w:rsid w:val="000C2B38"/>
    <w:rsid w:val="000C7B2D"/>
    <w:rsid w:val="000D3AD4"/>
    <w:rsid w:val="000D70D9"/>
    <w:rsid w:val="000D770F"/>
    <w:rsid w:val="000E692A"/>
    <w:rsid w:val="000E7DE8"/>
    <w:rsid w:val="000F176E"/>
    <w:rsid w:val="000F363D"/>
    <w:rsid w:val="000F3E6A"/>
    <w:rsid w:val="00100BA0"/>
    <w:rsid w:val="00110A64"/>
    <w:rsid w:val="00110B3E"/>
    <w:rsid w:val="00113F62"/>
    <w:rsid w:val="001158C5"/>
    <w:rsid w:val="00127AEF"/>
    <w:rsid w:val="00127FC5"/>
    <w:rsid w:val="00131E73"/>
    <w:rsid w:val="00132D42"/>
    <w:rsid w:val="00136491"/>
    <w:rsid w:val="00143AA4"/>
    <w:rsid w:val="00143BFB"/>
    <w:rsid w:val="00144C64"/>
    <w:rsid w:val="00160145"/>
    <w:rsid w:val="00167E19"/>
    <w:rsid w:val="00172A35"/>
    <w:rsid w:val="0017397B"/>
    <w:rsid w:val="00182705"/>
    <w:rsid w:val="00187F87"/>
    <w:rsid w:val="0019269F"/>
    <w:rsid w:val="001928B0"/>
    <w:rsid w:val="001935FE"/>
    <w:rsid w:val="00196781"/>
    <w:rsid w:val="001A26A8"/>
    <w:rsid w:val="001A2EC1"/>
    <w:rsid w:val="001A5B4B"/>
    <w:rsid w:val="001A5FA7"/>
    <w:rsid w:val="001A7845"/>
    <w:rsid w:val="001B27FB"/>
    <w:rsid w:val="001B2F85"/>
    <w:rsid w:val="001C3865"/>
    <w:rsid w:val="001D11E3"/>
    <w:rsid w:val="001D4E84"/>
    <w:rsid w:val="001E7BCE"/>
    <w:rsid w:val="00200F1D"/>
    <w:rsid w:val="00205F9E"/>
    <w:rsid w:val="002102FD"/>
    <w:rsid w:val="00210852"/>
    <w:rsid w:val="00213BC9"/>
    <w:rsid w:val="00214480"/>
    <w:rsid w:val="002163EE"/>
    <w:rsid w:val="00217DDA"/>
    <w:rsid w:val="00224A37"/>
    <w:rsid w:val="0022613C"/>
    <w:rsid w:val="0022639B"/>
    <w:rsid w:val="002270B5"/>
    <w:rsid w:val="002314D0"/>
    <w:rsid w:val="00232752"/>
    <w:rsid w:val="002331B9"/>
    <w:rsid w:val="00242570"/>
    <w:rsid w:val="00250F7D"/>
    <w:rsid w:val="00253998"/>
    <w:rsid w:val="0025548B"/>
    <w:rsid w:val="00256587"/>
    <w:rsid w:val="00257395"/>
    <w:rsid w:val="0026454A"/>
    <w:rsid w:val="00270F18"/>
    <w:rsid w:val="00271A9A"/>
    <w:rsid w:val="00273453"/>
    <w:rsid w:val="00273CA8"/>
    <w:rsid w:val="00275B5F"/>
    <w:rsid w:val="00282045"/>
    <w:rsid w:val="002874F6"/>
    <w:rsid w:val="0029563F"/>
    <w:rsid w:val="002959CD"/>
    <w:rsid w:val="00296EDE"/>
    <w:rsid w:val="002A423C"/>
    <w:rsid w:val="002B1C0E"/>
    <w:rsid w:val="002B32B9"/>
    <w:rsid w:val="002B3AF9"/>
    <w:rsid w:val="002C5C5E"/>
    <w:rsid w:val="002F63D2"/>
    <w:rsid w:val="002F7518"/>
    <w:rsid w:val="00307394"/>
    <w:rsid w:val="003106D1"/>
    <w:rsid w:val="00312C23"/>
    <w:rsid w:val="003172AA"/>
    <w:rsid w:val="003253D5"/>
    <w:rsid w:val="00334EDF"/>
    <w:rsid w:val="00341674"/>
    <w:rsid w:val="0034332E"/>
    <w:rsid w:val="0034519C"/>
    <w:rsid w:val="00345870"/>
    <w:rsid w:val="00346382"/>
    <w:rsid w:val="00353F89"/>
    <w:rsid w:val="00361DD4"/>
    <w:rsid w:val="0036594D"/>
    <w:rsid w:val="003709CC"/>
    <w:rsid w:val="00371334"/>
    <w:rsid w:val="0037242A"/>
    <w:rsid w:val="00375F88"/>
    <w:rsid w:val="003834C6"/>
    <w:rsid w:val="003929B8"/>
    <w:rsid w:val="00395981"/>
    <w:rsid w:val="003B3875"/>
    <w:rsid w:val="003B5BC6"/>
    <w:rsid w:val="003C0271"/>
    <w:rsid w:val="003C37C5"/>
    <w:rsid w:val="003C4E2C"/>
    <w:rsid w:val="003C6879"/>
    <w:rsid w:val="003C6E96"/>
    <w:rsid w:val="003C728C"/>
    <w:rsid w:val="003C7D4F"/>
    <w:rsid w:val="003D12E4"/>
    <w:rsid w:val="003E3C50"/>
    <w:rsid w:val="004063AD"/>
    <w:rsid w:val="00410496"/>
    <w:rsid w:val="00417BED"/>
    <w:rsid w:val="00420BF5"/>
    <w:rsid w:val="004330B2"/>
    <w:rsid w:val="00433A4A"/>
    <w:rsid w:val="0045214A"/>
    <w:rsid w:val="00462947"/>
    <w:rsid w:val="004669EE"/>
    <w:rsid w:val="004720FC"/>
    <w:rsid w:val="00473254"/>
    <w:rsid w:val="00474A0D"/>
    <w:rsid w:val="004854DC"/>
    <w:rsid w:val="00485A42"/>
    <w:rsid w:val="00494DD1"/>
    <w:rsid w:val="00497524"/>
    <w:rsid w:val="004A2BE7"/>
    <w:rsid w:val="004B20EC"/>
    <w:rsid w:val="004B36BF"/>
    <w:rsid w:val="004B5D94"/>
    <w:rsid w:val="004B6891"/>
    <w:rsid w:val="004D2F2C"/>
    <w:rsid w:val="004D71D5"/>
    <w:rsid w:val="004F3AB6"/>
    <w:rsid w:val="00502AC8"/>
    <w:rsid w:val="00505565"/>
    <w:rsid w:val="005109D3"/>
    <w:rsid w:val="00511150"/>
    <w:rsid w:val="00515A47"/>
    <w:rsid w:val="00515D8D"/>
    <w:rsid w:val="005225B8"/>
    <w:rsid w:val="00524D7B"/>
    <w:rsid w:val="00530904"/>
    <w:rsid w:val="00530B20"/>
    <w:rsid w:val="0053334A"/>
    <w:rsid w:val="005366E6"/>
    <w:rsid w:val="00537D59"/>
    <w:rsid w:val="00545AEE"/>
    <w:rsid w:val="005530D6"/>
    <w:rsid w:val="0056259F"/>
    <w:rsid w:val="00563C38"/>
    <w:rsid w:val="005661DE"/>
    <w:rsid w:val="005815AB"/>
    <w:rsid w:val="005816FA"/>
    <w:rsid w:val="00581F2F"/>
    <w:rsid w:val="00582449"/>
    <w:rsid w:val="00582F59"/>
    <w:rsid w:val="00584603"/>
    <w:rsid w:val="005847FA"/>
    <w:rsid w:val="00590AEE"/>
    <w:rsid w:val="00593ED8"/>
    <w:rsid w:val="00596AF1"/>
    <w:rsid w:val="005A07C3"/>
    <w:rsid w:val="005A19B6"/>
    <w:rsid w:val="005B2D2C"/>
    <w:rsid w:val="005B66FA"/>
    <w:rsid w:val="005B6DA9"/>
    <w:rsid w:val="005B76DE"/>
    <w:rsid w:val="005C5F80"/>
    <w:rsid w:val="005D0C0A"/>
    <w:rsid w:val="005D18F5"/>
    <w:rsid w:val="005D4354"/>
    <w:rsid w:val="005D46DB"/>
    <w:rsid w:val="005D60C7"/>
    <w:rsid w:val="005E33D9"/>
    <w:rsid w:val="005F0EDA"/>
    <w:rsid w:val="006003CE"/>
    <w:rsid w:val="00602E90"/>
    <w:rsid w:val="00603183"/>
    <w:rsid w:val="0062014A"/>
    <w:rsid w:val="00630746"/>
    <w:rsid w:val="0063386C"/>
    <w:rsid w:val="00635461"/>
    <w:rsid w:val="00641B15"/>
    <w:rsid w:val="006441CF"/>
    <w:rsid w:val="0064474C"/>
    <w:rsid w:val="0065084D"/>
    <w:rsid w:val="006521E9"/>
    <w:rsid w:val="00662EA4"/>
    <w:rsid w:val="00666B11"/>
    <w:rsid w:val="00672894"/>
    <w:rsid w:val="0067707A"/>
    <w:rsid w:val="0068054A"/>
    <w:rsid w:val="00684FE1"/>
    <w:rsid w:val="00687253"/>
    <w:rsid w:val="00691D5B"/>
    <w:rsid w:val="0069423F"/>
    <w:rsid w:val="0069764D"/>
    <w:rsid w:val="006A4823"/>
    <w:rsid w:val="006A7BEA"/>
    <w:rsid w:val="006C383A"/>
    <w:rsid w:val="006C6669"/>
    <w:rsid w:val="006C70B3"/>
    <w:rsid w:val="006D73D5"/>
    <w:rsid w:val="006F186C"/>
    <w:rsid w:val="006F34E9"/>
    <w:rsid w:val="006F35C5"/>
    <w:rsid w:val="006F38DA"/>
    <w:rsid w:val="006F5CDD"/>
    <w:rsid w:val="006F6DB7"/>
    <w:rsid w:val="00705D7A"/>
    <w:rsid w:val="007176B0"/>
    <w:rsid w:val="00721541"/>
    <w:rsid w:val="007231EB"/>
    <w:rsid w:val="00724DBE"/>
    <w:rsid w:val="00725A43"/>
    <w:rsid w:val="0072601E"/>
    <w:rsid w:val="00734C7B"/>
    <w:rsid w:val="00734D9F"/>
    <w:rsid w:val="00735412"/>
    <w:rsid w:val="00736AA0"/>
    <w:rsid w:val="007404A7"/>
    <w:rsid w:val="0074306A"/>
    <w:rsid w:val="00750AA0"/>
    <w:rsid w:val="0075214B"/>
    <w:rsid w:val="00760F19"/>
    <w:rsid w:val="0076407B"/>
    <w:rsid w:val="0076468B"/>
    <w:rsid w:val="0077085C"/>
    <w:rsid w:val="0077139E"/>
    <w:rsid w:val="007751AC"/>
    <w:rsid w:val="00780615"/>
    <w:rsid w:val="007841A6"/>
    <w:rsid w:val="0078603B"/>
    <w:rsid w:val="00790868"/>
    <w:rsid w:val="00793100"/>
    <w:rsid w:val="00793264"/>
    <w:rsid w:val="007939FF"/>
    <w:rsid w:val="007A35AB"/>
    <w:rsid w:val="007A6FB8"/>
    <w:rsid w:val="007A7884"/>
    <w:rsid w:val="007C02BF"/>
    <w:rsid w:val="007C2CD2"/>
    <w:rsid w:val="007C3580"/>
    <w:rsid w:val="007C3C79"/>
    <w:rsid w:val="007C652F"/>
    <w:rsid w:val="007D011B"/>
    <w:rsid w:val="007D0336"/>
    <w:rsid w:val="007D1A2C"/>
    <w:rsid w:val="007D32DD"/>
    <w:rsid w:val="007E787C"/>
    <w:rsid w:val="007F5ADC"/>
    <w:rsid w:val="0080232C"/>
    <w:rsid w:val="00804E17"/>
    <w:rsid w:val="00805086"/>
    <w:rsid w:val="00805407"/>
    <w:rsid w:val="00805E77"/>
    <w:rsid w:val="00813F03"/>
    <w:rsid w:val="00826B02"/>
    <w:rsid w:val="00831D9D"/>
    <w:rsid w:val="0083224E"/>
    <w:rsid w:val="008352F4"/>
    <w:rsid w:val="008411A2"/>
    <w:rsid w:val="0085077D"/>
    <w:rsid w:val="00851C35"/>
    <w:rsid w:val="00852987"/>
    <w:rsid w:val="0086125E"/>
    <w:rsid w:val="00863D8F"/>
    <w:rsid w:val="00864AED"/>
    <w:rsid w:val="008663EC"/>
    <w:rsid w:val="008769E2"/>
    <w:rsid w:val="00881153"/>
    <w:rsid w:val="00881176"/>
    <w:rsid w:val="008819AB"/>
    <w:rsid w:val="00883BE7"/>
    <w:rsid w:val="00885282"/>
    <w:rsid w:val="008853D1"/>
    <w:rsid w:val="0088764F"/>
    <w:rsid w:val="00891774"/>
    <w:rsid w:val="00891B98"/>
    <w:rsid w:val="0089251C"/>
    <w:rsid w:val="008929D2"/>
    <w:rsid w:val="00893EA8"/>
    <w:rsid w:val="00895150"/>
    <w:rsid w:val="008A5EE0"/>
    <w:rsid w:val="008A65C5"/>
    <w:rsid w:val="008A748E"/>
    <w:rsid w:val="008B5C9C"/>
    <w:rsid w:val="008D1652"/>
    <w:rsid w:val="008D63B0"/>
    <w:rsid w:val="008D6FBC"/>
    <w:rsid w:val="008D75C2"/>
    <w:rsid w:val="008E56BE"/>
    <w:rsid w:val="008E65A8"/>
    <w:rsid w:val="008E7187"/>
    <w:rsid w:val="008F01C9"/>
    <w:rsid w:val="008F0D9B"/>
    <w:rsid w:val="009208F8"/>
    <w:rsid w:val="00923426"/>
    <w:rsid w:val="00923DE4"/>
    <w:rsid w:val="00925812"/>
    <w:rsid w:val="009263B9"/>
    <w:rsid w:val="009266F9"/>
    <w:rsid w:val="009356E2"/>
    <w:rsid w:val="009401F4"/>
    <w:rsid w:val="00940B5C"/>
    <w:rsid w:val="00947222"/>
    <w:rsid w:val="0095602C"/>
    <w:rsid w:val="00965E17"/>
    <w:rsid w:val="00967F5C"/>
    <w:rsid w:val="00980D0B"/>
    <w:rsid w:val="00981478"/>
    <w:rsid w:val="00997BEB"/>
    <w:rsid w:val="009A0C46"/>
    <w:rsid w:val="009A3822"/>
    <w:rsid w:val="009A4F39"/>
    <w:rsid w:val="009A6538"/>
    <w:rsid w:val="009C0F2D"/>
    <w:rsid w:val="009C182A"/>
    <w:rsid w:val="009C1BA0"/>
    <w:rsid w:val="009C2270"/>
    <w:rsid w:val="009C235B"/>
    <w:rsid w:val="009C4409"/>
    <w:rsid w:val="009D3B02"/>
    <w:rsid w:val="009E04F7"/>
    <w:rsid w:val="009E1717"/>
    <w:rsid w:val="009E53C3"/>
    <w:rsid w:val="009F3EB9"/>
    <w:rsid w:val="009F49B0"/>
    <w:rsid w:val="00A02FDB"/>
    <w:rsid w:val="00A06E57"/>
    <w:rsid w:val="00A103AE"/>
    <w:rsid w:val="00A165F6"/>
    <w:rsid w:val="00A2187A"/>
    <w:rsid w:val="00A25510"/>
    <w:rsid w:val="00A25880"/>
    <w:rsid w:val="00A304C8"/>
    <w:rsid w:val="00A370A0"/>
    <w:rsid w:val="00A44DFE"/>
    <w:rsid w:val="00A505D8"/>
    <w:rsid w:val="00A51737"/>
    <w:rsid w:val="00A5188C"/>
    <w:rsid w:val="00A60634"/>
    <w:rsid w:val="00A6117E"/>
    <w:rsid w:val="00A617E7"/>
    <w:rsid w:val="00A61D87"/>
    <w:rsid w:val="00A627BA"/>
    <w:rsid w:val="00A76395"/>
    <w:rsid w:val="00A86BBF"/>
    <w:rsid w:val="00A94771"/>
    <w:rsid w:val="00AA05D7"/>
    <w:rsid w:val="00AA0948"/>
    <w:rsid w:val="00AA4A0F"/>
    <w:rsid w:val="00AB225C"/>
    <w:rsid w:val="00AB4331"/>
    <w:rsid w:val="00AC021C"/>
    <w:rsid w:val="00AC264D"/>
    <w:rsid w:val="00AC3789"/>
    <w:rsid w:val="00AC6F62"/>
    <w:rsid w:val="00AD25C9"/>
    <w:rsid w:val="00AD509C"/>
    <w:rsid w:val="00AE1680"/>
    <w:rsid w:val="00AE3595"/>
    <w:rsid w:val="00AF09DB"/>
    <w:rsid w:val="00AF20D8"/>
    <w:rsid w:val="00AF7F46"/>
    <w:rsid w:val="00B03602"/>
    <w:rsid w:val="00B046DD"/>
    <w:rsid w:val="00B05BEA"/>
    <w:rsid w:val="00B06B1B"/>
    <w:rsid w:val="00B11040"/>
    <w:rsid w:val="00B119BA"/>
    <w:rsid w:val="00B12FAF"/>
    <w:rsid w:val="00B13378"/>
    <w:rsid w:val="00B23540"/>
    <w:rsid w:val="00B23BC3"/>
    <w:rsid w:val="00B354AA"/>
    <w:rsid w:val="00B5202B"/>
    <w:rsid w:val="00B54BAC"/>
    <w:rsid w:val="00B651A2"/>
    <w:rsid w:val="00B70D6D"/>
    <w:rsid w:val="00B73B37"/>
    <w:rsid w:val="00B74A9D"/>
    <w:rsid w:val="00B7579D"/>
    <w:rsid w:val="00B76C9E"/>
    <w:rsid w:val="00B81314"/>
    <w:rsid w:val="00B81A95"/>
    <w:rsid w:val="00B90222"/>
    <w:rsid w:val="00B90547"/>
    <w:rsid w:val="00B9341A"/>
    <w:rsid w:val="00B95C05"/>
    <w:rsid w:val="00BA35A9"/>
    <w:rsid w:val="00BB7B62"/>
    <w:rsid w:val="00BE2B4D"/>
    <w:rsid w:val="00BE5227"/>
    <w:rsid w:val="00BF346E"/>
    <w:rsid w:val="00BF79F2"/>
    <w:rsid w:val="00BF7A50"/>
    <w:rsid w:val="00C02974"/>
    <w:rsid w:val="00C067FC"/>
    <w:rsid w:val="00C07331"/>
    <w:rsid w:val="00C14191"/>
    <w:rsid w:val="00C2391D"/>
    <w:rsid w:val="00C3080E"/>
    <w:rsid w:val="00C3082D"/>
    <w:rsid w:val="00C318FA"/>
    <w:rsid w:val="00C32E87"/>
    <w:rsid w:val="00C33102"/>
    <w:rsid w:val="00C43A69"/>
    <w:rsid w:val="00C44397"/>
    <w:rsid w:val="00C44BEC"/>
    <w:rsid w:val="00C473FC"/>
    <w:rsid w:val="00C506D9"/>
    <w:rsid w:val="00C50ABA"/>
    <w:rsid w:val="00C51C25"/>
    <w:rsid w:val="00C56C4C"/>
    <w:rsid w:val="00C607F0"/>
    <w:rsid w:val="00C61C44"/>
    <w:rsid w:val="00C63672"/>
    <w:rsid w:val="00C64A3C"/>
    <w:rsid w:val="00C650E5"/>
    <w:rsid w:val="00C65310"/>
    <w:rsid w:val="00C70BC9"/>
    <w:rsid w:val="00C7129C"/>
    <w:rsid w:val="00C85A9F"/>
    <w:rsid w:val="00C8629F"/>
    <w:rsid w:val="00C867DC"/>
    <w:rsid w:val="00C9227D"/>
    <w:rsid w:val="00C93795"/>
    <w:rsid w:val="00C93E5A"/>
    <w:rsid w:val="00C95681"/>
    <w:rsid w:val="00CA6F6D"/>
    <w:rsid w:val="00CA7DF3"/>
    <w:rsid w:val="00CC1436"/>
    <w:rsid w:val="00CC1D03"/>
    <w:rsid w:val="00CD5FF2"/>
    <w:rsid w:val="00CD69FE"/>
    <w:rsid w:val="00CE0483"/>
    <w:rsid w:val="00CF3498"/>
    <w:rsid w:val="00CF6529"/>
    <w:rsid w:val="00D105DB"/>
    <w:rsid w:val="00D14E0C"/>
    <w:rsid w:val="00D231A7"/>
    <w:rsid w:val="00D2707A"/>
    <w:rsid w:val="00D311EC"/>
    <w:rsid w:val="00D3512C"/>
    <w:rsid w:val="00D40075"/>
    <w:rsid w:val="00D41D51"/>
    <w:rsid w:val="00D5325F"/>
    <w:rsid w:val="00D539CD"/>
    <w:rsid w:val="00D53F71"/>
    <w:rsid w:val="00D558B5"/>
    <w:rsid w:val="00D6101B"/>
    <w:rsid w:val="00D639C8"/>
    <w:rsid w:val="00D64300"/>
    <w:rsid w:val="00D64AB3"/>
    <w:rsid w:val="00D70E5A"/>
    <w:rsid w:val="00D83097"/>
    <w:rsid w:val="00D85847"/>
    <w:rsid w:val="00D860C3"/>
    <w:rsid w:val="00D90568"/>
    <w:rsid w:val="00D96ABD"/>
    <w:rsid w:val="00D97660"/>
    <w:rsid w:val="00DB10AB"/>
    <w:rsid w:val="00DB2379"/>
    <w:rsid w:val="00DB4C5B"/>
    <w:rsid w:val="00DC62FD"/>
    <w:rsid w:val="00DD1A43"/>
    <w:rsid w:val="00DD505E"/>
    <w:rsid w:val="00DD5A70"/>
    <w:rsid w:val="00DE579E"/>
    <w:rsid w:val="00E06B21"/>
    <w:rsid w:val="00E06E03"/>
    <w:rsid w:val="00E14BDA"/>
    <w:rsid w:val="00E27438"/>
    <w:rsid w:val="00E36030"/>
    <w:rsid w:val="00E40E67"/>
    <w:rsid w:val="00E47820"/>
    <w:rsid w:val="00E50AD4"/>
    <w:rsid w:val="00E62EEF"/>
    <w:rsid w:val="00E63925"/>
    <w:rsid w:val="00E65AB2"/>
    <w:rsid w:val="00E75FA0"/>
    <w:rsid w:val="00E771EE"/>
    <w:rsid w:val="00E8017C"/>
    <w:rsid w:val="00E840F3"/>
    <w:rsid w:val="00E93087"/>
    <w:rsid w:val="00EA0FF3"/>
    <w:rsid w:val="00EA43F3"/>
    <w:rsid w:val="00EB14E0"/>
    <w:rsid w:val="00EB1B05"/>
    <w:rsid w:val="00EB571E"/>
    <w:rsid w:val="00EB6A45"/>
    <w:rsid w:val="00EB7AD3"/>
    <w:rsid w:val="00ED352D"/>
    <w:rsid w:val="00ED5291"/>
    <w:rsid w:val="00EE4F19"/>
    <w:rsid w:val="00EE50CE"/>
    <w:rsid w:val="00EF750A"/>
    <w:rsid w:val="00F008E6"/>
    <w:rsid w:val="00F05163"/>
    <w:rsid w:val="00F0746F"/>
    <w:rsid w:val="00F10ECD"/>
    <w:rsid w:val="00F155AC"/>
    <w:rsid w:val="00F22B44"/>
    <w:rsid w:val="00F22E5C"/>
    <w:rsid w:val="00F266D3"/>
    <w:rsid w:val="00F36285"/>
    <w:rsid w:val="00F51756"/>
    <w:rsid w:val="00F56718"/>
    <w:rsid w:val="00F64273"/>
    <w:rsid w:val="00F70893"/>
    <w:rsid w:val="00F709AE"/>
    <w:rsid w:val="00F81F4B"/>
    <w:rsid w:val="00F843CA"/>
    <w:rsid w:val="00F843DA"/>
    <w:rsid w:val="00F86365"/>
    <w:rsid w:val="00F865EB"/>
    <w:rsid w:val="00F91709"/>
    <w:rsid w:val="00FB0886"/>
    <w:rsid w:val="00FB34E1"/>
    <w:rsid w:val="00FB75FF"/>
    <w:rsid w:val="00FC34AD"/>
    <w:rsid w:val="00FC54B1"/>
    <w:rsid w:val="00FC6FB1"/>
    <w:rsid w:val="00FD2F61"/>
    <w:rsid w:val="00FD47A3"/>
    <w:rsid w:val="00FE0250"/>
    <w:rsid w:val="00FE0561"/>
    <w:rsid w:val="00FF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A3FEDF"/>
  <w15:docId w15:val="{2A857AFD-3884-4C9C-AFBF-9B8A4AF8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93100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Cs w:val="24"/>
      <w:lang w:val="de-DE"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79310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9310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9310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42570"/>
    <w:rPr>
      <w:rFonts w:ascii="Cambria" w:hAnsi="Cambria" w:cs="Times New Roman"/>
      <w:b/>
      <w:bCs/>
      <w:kern w:val="32"/>
      <w:sz w:val="32"/>
      <w:szCs w:val="32"/>
      <w:lang w:val="de-DE"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42570"/>
    <w:rPr>
      <w:rFonts w:ascii="Cambria" w:hAnsi="Cambria" w:cs="Times New Roman"/>
      <w:b/>
      <w:bCs/>
      <w:i/>
      <w:iCs/>
      <w:sz w:val="28"/>
      <w:szCs w:val="28"/>
      <w:lang w:val="de-DE"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42570"/>
    <w:rPr>
      <w:rFonts w:ascii="Cambria" w:hAnsi="Cambria" w:cs="Times New Roman"/>
      <w:b/>
      <w:bCs/>
      <w:sz w:val="26"/>
      <w:szCs w:val="26"/>
      <w:lang w:val="de-DE" w:eastAsia="ar-SA" w:bidi="ar-SA"/>
    </w:rPr>
  </w:style>
  <w:style w:type="character" w:customStyle="1" w:styleId="WW8Num1z0">
    <w:name w:val="WW8Num1z0"/>
    <w:uiPriority w:val="99"/>
    <w:rsid w:val="00793100"/>
  </w:style>
  <w:style w:type="character" w:customStyle="1" w:styleId="WW8Num2z0">
    <w:name w:val="WW8Num2z0"/>
    <w:uiPriority w:val="99"/>
    <w:rsid w:val="00793100"/>
  </w:style>
  <w:style w:type="character" w:customStyle="1" w:styleId="WW8Num3z0">
    <w:name w:val="WW8Num3z0"/>
    <w:uiPriority w:val="99"/>
    <w:rsid w:val="00793100"/>
  </w:style>
  <w:style w:type="character" w:customStyle="1" w:styleId="WW8Num4z0">
    <w:name w:val="WW8Num4z0"/>
    <w:uiPriority w:val="99"/>
    <w:rsid w:val="00793100"/>
  </w:style>
  <w:style w:type="character" w:customStyle="1" w:styleId="WW8Num5z0">
    <w:name w:val="WW8Num5z0"/>
    <w:uiPriority w:val="99"/>
    <w:rsid w:val="00793100"/>
    <w:rPr>
      <w:rFonts w:ascii="Symbol" w:hAnsi="Symbol"/>
    </w:rPr>
  </w:style>
  <w:style w:type="character" w:customStyle="1" w:styleId="WW8Num6z0">
    <w:name w:val="WW8Num6z0"/>
    <w:uiPriority w:val="99"/>
    <w:rsid w:val="00793100"/>
    <w:rPr>
      <w:rFonts w:ascii="Symbol" w:hAnsi="Symbol"/>
    </w:rPr>
  </w:style>
  <w:style w:type="character" w:customStyle="1" w:styleId="WW8Num7z0">
    <w:name w:val="WW8Num7z0"/>
    <w:uiPriority w:val="99"/>
    <w:rsid w:val="00793100"/>
    <w:rPr>
      <w:rFonts w:ascii="Symbol" w:hAnsi="Symbol"/>
    </w:rPr>
  </w:style>
  <w:style w:type="character" w:customStyle="1" w:styleId="WW8Num8z0">
    <w:name w:val="WW8Num8z0"/>
    <w:uiPriority w:val="99"/>
    <w:rsid w:val="00793100"/>
    <w:rPr>
      <w:rFonts w:ascii="Symbol" w:hAnsi="Symbol"/>
    </w:rPr>
  </w:style>
  <w:style w:type="character" w:customStyle="1" w:styleId="WW8Num9z0">
    <w:name w:val="WW8Num9z0"/>
    <w:uiPriority w:val="99"/>
    <w:rsid w:val="00793100"/>
  </w:style>
  <w:style w:type="character" w:customStyle="1" w:styleId="WW8Num10z0">
    <w:name w:val="WW8Num10z0"/>
    <w:uiPriority w:val="99"/>
    <w:rsid w:val="00793100"/>
    <w:rPr>
      <w:rFonts w:ascii="Symbol" w:hAnsi="Symbol"/>
    </w:rPr>
  </w:style>
  <w:style w:type="character" w:customStyle="1" w:styleId="WW8Num11z0">
    <w:name w:val="WW8Num11z0"/>
    <w:uiPriority w:val="99"/>
    <w:rsid w:val="00793100"/>
    <w:rPr>
      <w:rFonts w:ascii="BMWTypeLight" w:hAnsi="BMWTypeLight"/>
      <w:color w:val="000000"/>
      <w:position w:val="0"/>
      <w:sz w:val="22"/>
      <w:vertAlign w:val="baseline"/>
    </w:rPr>
  </w:style>
  <w:style w:type="character" w:customStyle="1" w:styleId="WW8Num11z2">
    <w:name w:val="WW8Num11z2"/>
    <w:uiPriority w:val="99"/>
    <w:rsid w:val="00793100"/>
    <w:rPr>
      <w:rFonts w:ascii="Wingdings" w:hAnsi="Wingdings"/>
    </w:rPr>
  </w:style>
  <w:style w:type="character" w:customStyle="1" w:styleId="WW8Num11z3">
    <w:name w:val="WW8Num11z3"/>
    <w:uiPriority w:val="99"/>
    <w:rsid w:val="00793100"/>
    <w:rPr>
      <w:rFonts w:ascii="Symbol" w:hAnsi="Symbol"/>
    </w:rPr>
  </w:style>
  <w:style w:type="character" w:customStyle="1" w:styleId="WW8Num11z4">
    <w:name w:val="WW8Num11z4"/>
    <w:uiPriority w:val="99"/>
    <w:rsid w:val="00793100"/>
    <w:rPr>
      <w:rFonts w:ascii="Courier New" w:hAnsi="Courier New"/>
    </w:rPr>
  </w:style>
  <w:style w:type="character" w:customStyle="1" w:styleId="Domylnaczcionkaakapitu1">
    <w:name w:val="Domyślna czcionka akapitu1"/>
    <w:uiPriority w:val="99"/>
    <w:rsid w:val="00793100"/>
  </w:style>
  <w:style w:type="character" w:customStyle="1" w:styleId="Znakiprzypiswdolnych">
    <w:name w:val="Znaki przypisów dolnych"/>
    <w:basedOn w:val="Domylnaczcionkaakapitu1"/>
    <w:uiPriority w:val="99"/>
    <w:rsid w:val="00793100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basedOn w:val="Domylnaczcionkaakapitu1"/>
    <w:uiPriority w:val="99"/>
    <w:rsid w:val="00793100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basedOn w:val="Domylnaczcionkaakapitu1"/>
    <w:uiPriority w:val="99"/>
    <w:rsid w:val="00793100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basedOn w:val="Domylnaczcionkaakapitu1"/>
    <w:uiPriority w:val="99"/>
    <w:rsid w:val="00793100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basedOn w:val="Domylnaczcionkaakapitu1"/>
    <w:uiPriority w:val="99"/>
    <w:rsid w:val="00793100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basedOn w:val="Domylnaczcionkaakapitu1"/>
    <w:uiPriority w:val="99"/>
    <w:rsid w:val="00793100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basedOn w:val="Domylnaczcionkaakapitu1"/>
    <w:uiPriority w:val="99"/>
    <w:rsid w:val="00793100"/>
    <w:rPr>
      <w:rFonts w:ascii="BMWTypeLight" w:hAnsi="BMWTypeLight" w:cs="Arial"/>
      <w:sz w:val="28"/>
      <w:szCs w:val="28"/>
      <w:lang w:val="de-DE" w:eastAsia="ar-SA" w:bidi="ar-SA"/>
    </w:rPr>
  </w:style>
  <w:style w:type="character" w:styleId="Hiperhivatkozs">
    <w:name w:val="Hyperlink"/>
    <w:basedOn w:val="Domylnaczcionkaakapitu1"/>
    <w:uiPriority w:val="99"/>
    <w:rsid w:val="00793100"/>
    <w:rPr>
      <w:rFonts w:cs="Times New Roman"/>
      <w:color w:val="0000FF"/>
      <w:u w:val="single"/>
    </w:rPr>
  </w:style>
  <w:style w:type="character" w:styleId="Kiemels">
    <w:name w:val="Emphasis"/>
    <w:basedOn w:val="Domylnaczcionkaakapitu1"/>
    <w:uiPriority w:val="20"/>
    <w:qFormat/>
    <w:rsid w:val="00793100"/>
    <w:rPr>
      <w:rFonts w:cs="Times New Roman"/>
      <w:i/>
      <w:iCs/>
    </w:rPr>
  </w:style>
  <w:style w:type="paragraph" w:customStyle="1" w:styleId="Nagwek1">
    <w:name w:val="Nagłówek1"/>
    <w:basedOn w:val="Norml"/>
    <w:next w:val="Szvegtrzs"/>
    <w:uiPriority w:val="99"/>
    <w:rsid w:val="00793100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9310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42570"/>
    <w:rPr>
      <w:rFonts w:ascii="BMWTypeLight" w:hAnsi="BMWTypeLight" w:cs="Times New Roman"/>
      <w:sz w:val="24"/>
      <w:szCs w:val="24"/>
      <w:lang w:val="de-DE" w:eastAsia="ar-SA" w:bidi="ar-SA"/>
    </w:rPr>
  </w:style>
  <w:style w:type="paragraph" w:styleId="Lista">
    <w:name w:val="List"/>
    <w:basedOn w:val="Szvegtrzs"/>
    <w:uiPriority w:val="99"/>
    <w:rsid w:val="00793100"/>
    <w:rPr>
      <w:rFonts w:ascii="Century" w:hAnsi="Century"/>
    </w:rPr>
  </w:style>
  <w:style w:type="paragraph" w:customStyle="1" w:styleId="Podpis1">
    <w:name w:val="Podpis1"/>
    <w:basedOn w:val="Norml"/>
    <w:uiPriority w:val="99"/>
    <w:rsid w:val="00793100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l"/>
    <w:uiPriority w:val="99"/>
    <w:rsid w:val="00793100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l"/>
    <w:uiPriority w:val="99"/>
    <w:rsid w:val="00793100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l"/>
    <w:uiPriority w:val="99"/>
    <w:rsid w:val="00793100"/>
    <w:pPr>
      <w:spacing w:after="0" w:line="330" w:lineRule="atLeast"/>
    </w:pPr>
  </w:style>
  <w:style w:type="paragraph" w:styleId="Lbjegyzetszveg">
    <w:name w:val="footnote text"/>
    <w:basedOn w:val="Norml"/>
    <w:link w:val="LbjegyzetszvegChar"/>
    <w:uiPriority w:val="99"/>
    <w:rsid w:val="00793100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242570"/>
    <w:rPr>
      <w:rFonts w:ascii="BMWTypeLight" w:hAnsi="BMWTypeLight" w:cs="Times New Roman"/>
      <w:sz w:val="20"/>
      <w:szCs w:val="20"/>
      <w:lang w:val="de-DE" w:eastAsia="ar-SA" w:bidi="ar-SA"/>
    </w:rPr>
  </w:style>
  <w:style w:type="paragraph" w:customStyle="1" w:styleId="Tabellentitel">
    <w:name w:val="Tabellentitel"/>
    <w:basedOn w:val="Norml"/>
    <w:uiPriority w:val="99"/>
    <w:rsid w:val="00793100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uiPriority w:val="99"/>
    <w:rsid w:val="00793100"/>
    <w:rPr>
      <w:b w:val="0"/>
    </w:rPr>
  </w:style>
  <w:style w:type="paragraph" w:styleId="Cm">
    <w:name w:val="Title"/>
    <w:basedOn w:val="Norml"/>
    <w:next w:val="Alcm"/>
    <w:link w:val="CmChar"/>
    <w:uiPriority w:val="99"/>
    <w:qFormat/>
    <w:rsid w:val="00793100"/>
    <w:pPr>
      <w:spacing w:after="0" w:line="280" w:lineRule="atLeast"/>
    </w:pPr>
    <w:rPr>
      <w:rFonts w:cs="Arial"/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uiPriority w:val="99"/>
    <w:locked/>
    <w:rsid w:val="00242570"/>
    <w:rPr>
      <w:rFonts w:ascii="Cambria" w:hAnsi="Cambria" w:cs="Times New Roman"/>
      <w:b/>
      <w:bCs/>
      <w:kern w:val="28"/>
      <w:sz w:val="32"/>
      <w:szCs w:val="32"/>
      <w:lang w:val="de-DE" w:eastAsia="ar-SA" w:bidi="ar-SA"/>
    </w:rPr>
  </w:style>
  <w:style w:type="paragraph" w:styleId="Alcm">
    <w:name w:val="Subtitle"/>
    <w:basedOn w:val="Norml"/>
    <w:next w:val="Szvegtrzs"/>
    <w:link w:val="AlcmChar"/>
    <w:uiPriority w:val="99"/>
    <w:qFormat/>
    <w:rsid w:val="00793100"/>
    <w:pPr>
      <w:spacing w:after="0" w:line="330" w:lineRule="atLeast"/>
    </w:pPr>
    <w:rPr>
      <w:rFonts w:cs="Arial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99"/>
    <w:locked/>
    <w:rsid w:val="00242570"/>
    <w:rPr>
      <w:rFonts w:ascii="Cambria" w:hAnsi="Cambria" w:cs="Times New Roman"/>
      <w:sz w:val="24"/>
      <w:szCs w:val="24"/>
      <w:lang w:val="de-DE" w:eastAsia="ar-SA" w:bidi="ar-SA"/>
    </w:rPr>
  </w:style>
  <w:style w:type="paragraph" w:customStyle="1" w:styleId="Zusammenfassung">
    <w:name w:val="Zusammenfassung"/>
    <w:basedOn w:val="Norml"/>
    <w:next w:val="Fliesstext"/>
    <w:uiPriority w:val="99"/>
    <w:rsid w:val="00793100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l"/>
    <w:uiPriority w:val="99"/>
    <w:rsid w:val="00793100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l"/>
    <w:uiPriority w:val="99"/>
    <w:rsid w:val="00793100"/>
  </w:style>
  <w:style w:type="paragraph" w:customStyle="1" w:styleId="zzmarginalielight">
    <w:name w:val="zz_marginalie_light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l"/>
    <w:uiPriority w:val="99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uiPriority w:val="99"/>
    <w:rsid w:val="00793100"/>
    <w:pPr>
      <w:spacing w:line="14" w:lineRule="exact"/>
      <w:jc w:val="left"/>
    </w:pPr>
    <w:rPr>
      <w:color w:val="FFFFFF"/>
      <w:sz w:val="2"/>
    </w:rPr>
  </w:style>
  <w:style w:type="paragraph" w:styleId="Buborkszveg">
    <w:name w:val="Balloon Text"/>
    <w:basedOn w:val="Norml"/>
    <w:link w:val="BuborkszvegChar"/>
    <w:uiPriority w:val="99"/>
    <w:rsid w:val="007931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42570"/>
    <w:rPr>
      <w:rFonts w:cs="Times New Roman"/>
      <w:sz w:val="2"/>
      <w:lang w:val="de-DE" w:eastAsia="ar-SA" w:bidi="ar-SA"/>
    </w:rPr>
  </w:style>
  <w:style w:type="paragraph" w:styleId="lfej">
    <w:name w:val="header"/>
    <w:basedOn w:val="Norml"/>
    <w:link w:val="lfejChar"/>
    <w:uiPriority w:val="99"/>
    <w:rsid w:val="00793100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42570"/>
    <w:rPr>
      <w:rFonts w:ascii="BMWTypeLight" w:hAnsi="BMWTypeLight" w:cs="Times New Roman"/>
      <w:sz w:val="24"/>
      <w:szCs w:val="24"/>
      <w:lang w:val="de-DE" w:eastAsia="ar-SA" w:bidi="ar-SA"/>
    </w:rPr>
  </w:style>
  <w:style w:type="paragraph" w:customStyle="1" w:styleId="Zwykytekst1">
    <w:name w:val="Zwykły tekst1"/>
    <w:basedOn w:val="Norml"/>
    <w:uiPriority w:val="99"/>
    <w:rsid w:val="00793100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llb">
    <w:name w:val="footer"/>
    <w:basedOn w:val="Norml"/>
    <w:link w:val="llbChar"/>
    <w:uiPriority w:val="99"/>
    <w:rsid w:val="00793100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42570"/>
    <w:rPr>
      <w:rFonts w:ascii="BMWTypeLight" w:hAnsi="BMWTypeLight" w:cs="Times New Roman"/>
      <w:sz w:val="24"/>
      <w:szCs w:val="24"/>
      <w:lang w:val="de-DE" w:eastAsia="ar-SA" w:bidi="ar-SA"/>
    </w:rPr>
  </w:style>
  <w:style w:type="paragraph" w:customStyle="1" w:styleId="Default">
    <w:name w:val="Default"/>
    <w:uiPriority w:val="99"/>
    <w:rsid w:val="00793100"/>
    <w:pPr>
      <w:suppressAutoHyphens/>
      <w:autoSpaceDE w:val="0"/>
    </w:pPr>
    <w:rPr>
      <w:rFonts w:ascii="BMWType V2 Light" w:hAnsi="BMWType V2 Light" w:cs="BMWType V2 Light"/>
      <w:color w:val="000000"/>
      <w:sz w:val="24"/>
      <w:szCs w:val="24"/>
      <w:lang w:val="pl-PL" w:eastAsia="ar-SA"/>
    </w:rPr>
  </w:style>
  <w:style w:type="paragraph" w:customStyle="1" w:styleId="Zawartotabeli">
    <w:name w:val="Zawartość tabeli"/>
    <w:basedOn w:val="Norml"/>
    <w:uiPriority w:val="99"/>
    <w:rsid w:val="00793100"/>
    <w:pPr>
      <w:suppressLineNumbers/>
    </w:pPr>
  </w:style>
  <w:style w:type="paragraph" w:customStyle="1" w:styleId="Nagwektabeli">
    <w:name w:val="Nagłówek tabeli"/>
    <w:basedOn w:val="Zawartotabeli"/>
    <w:uiPriority w:val="99"/>
    <w:rsid w:val="00793100"/>
    <w:pPr>
      <w:jc w:val="center"/>
    </w:pPr>
    <w:rPr>
      <w:b/>
      <w:bCs/>
    </w:rPr>
  </w:style>
  <w:style w:type="paragraph" w:customStyle="1" w:styleId="Zawartoramki">
    <w:name w:val="Zawartość ramki"/>
    <w:basedOn w:val="Szvegtrzs"/>
    <w:uiPriority w:val="99"/>
    <w:rsid w:val="00793100"/>
  </w:style>
  <w:style w:type="paragraph" w:customStyle="1" w:styleId="NoSpacing1">
    <w:name w:val="No Spacing1"/>
    <w:uiPriority w:val="99"/>
    <w:rsid w:val="00684FE1"/>
    <w:pPr>
      <w:suppressAutoHyphens/>
      <w:spacing w:line="100" w:lineRule="atLeast"/>
    </w:pPr>
    <w:rPr>
      <w:rFonts w:ascii="Century" w:hAnsi="Century" w:cs="Arial Unicode MS"/>
      <w:kern w:val="1"/>
      <w:sz w:val="24"/>
      <w:szCs w:val="24"/>
      <w:lang w:val="el-GR" w:eastAsia="hi-IN" w:bidi="hi-IN"/>
    </w:rPr>
  </w:style>
  <w:style w:type="paragraph" w:styleId="NormlWeb">
    <w:name w:val="Normal (Web)"/>
    <w:basedOn w:val="Norml"/>
    <w:uiPriority w:val="99"/>
    <w:rsid w:val="000205CD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pl-PL" w:eastAsia="pl-PL"/>
    </w:rPr>
  </w:style>
  <w:style w:type="character" w:styleId="Kiemels2">
    <w:name w:val="Strong"/>
    <w:basedOn w:val="Bekezdsalapbettpusa"/>
    <w:uiPriority w:val="22"/>
    <w:qFormat/>
    <w:rsid w:val="000205CD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A44DFE"/>
    <w:rPr>
      <w:rFonts w:cs="Times New Roman"/>
    </w:rPr>
  </w:style>
  <w:style w:type="paragraph" w:customStyle="1" w:styleId="Tblzattartalom">
    <w:name w:val="Táblázattartalom"/>
    <w:basedOn w:val="Norml"/>
    <w:uiPriority w:val="99"/>
    <w:rsid w:val="00EB571E"/>
    <w:pPr>
      <w:widowControl w:val="0"/>
      <w:tabs>
        <w:tab w:val="clear" w:pos="454"/>
        <w:tab w:val="clear" w:pos="4706"/>
      </w:tabs>
      <w:spacing w:after="0" w:line="240" w:lineRule="auto"/>
    </w:pPr>
    <w:rPr>
      <w:rFonts w:ascii="Liberation Serif" w:eastAsia="SimSun" w:hAnsi="Liberation Serif" w:cs="Mangal"/>
      <w:kern w:val="1"/>
      <w:sz w:val="24"/>
      <w:lang w:val="hu-HU" w:eastAsia="zh-CN" w:bidi="hi-IN"/>
    </w:rPr>
  </w:style>
  <w:style w:type="table" w:styleId="Rcsostblzat">
    <w:name w:val="Table Grid"/>
    <w:basedOn w:val="Normltblzat"/>
    <w:uiPriority w:val="99"/>
    <w:rsid w:val="000C7B2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99"/>
    <w:qFormat/>
    <w:rsid w:val="00EB14E0"/>
    <w:pPr>
      <w:ind w:left="720"/>
      <w:contextualSpacing/>
    </w:pPr>
  </w:style>
  <w:style w:type="paragraph" w:customStyle="1" w:styleId="Standard">
    <w:name w:val="Standard"/>
    <w:rsid w:val="003B5BC6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Hangslyozs">
    <w:name w:val="Hangsúlyozás"/>
    <w:qFormat/>
    <w:rsid w:val="00C70BC9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D53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71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825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Javor@bmw.hu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bmwgroup/" TargetMode="External"/><Relationship Id="rId10" Type="http://schemas.openxmlformats.org/officeDocument/2006/relationships/hyperlink" Target="http://www.bmw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ss.bmwgroup.com/pressclub/p/hu/startpage.html" TargetMode="External"/><Relationship Id="rId14" Type="http://schemas.openxmlformats.org/officeDocument/2006/relationships/hyperlink" Target="https://www.instagram.com/bmwgrou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A825-B52A-42F9-AB02-A15AD7FC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5969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Agencja Moto Target</dc:creator>
  <cp:lastModifiedBy>ivan.balazs@sulid.hu</cp:lastModifiedBy>
  <cp:revision>2</cp:revision>
  <cp:lastPrinted>2013-05-07T10:10:00Z</cp:lastPrinted>
  <dcterms:created xsi:type="dcterms:W3CDTF">2019-09-10T07:24:00Z</dcterms:created>
  <dcterms:modified xsi:type="dcterms:W3CDTF">2019-09-10T07:24:00Z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