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814"/>
        <w:gridCol w:w="7952"/>
      </w:tblGrid>
      <w:tr w:rsidR="00D57639" w:rsidRPr="00C01720" w14:paraId="73845D81" w14:textId="77777777" w:rsidTr="009A32FF">
        <w:trPr>
          <w:trHeight w:val="329"/>
        </w:trPr>
        <w:tc>
          <w:tcPr>
            <w:tcW w:w="1814" w:type="dxa"/>
          </w:tcPr>
          <w:p w14:paraId="6C80554E" w14:textId="77777777" w:rsidR="00FC4AAD" w:rsidRPr="0053569B" w:rsidRDefault="00FC4AAD" w:rsidP="00645996">
            <w:pPr>
              <w:pStyle w:val="BMWTextBox"/>
              <w:spacing w:before="100" w:beforeAutospacing="1" w:after="100" w:afterAutospacing="1" w:line="330" w:lineRule="atLeast"/>
              <w:rPr>
                <w:rFonts w:ascii="BMWType V2 Light" w:hAnsi="BMWType V2 Light" w:cs="BMWType V2 Light"/>
                <w:sz w:val="22"/>
              </w:rPr>
            </w:pPr>
          </w:p>
        </w:tc>
        <w:tc>
          <w:tcPr>
            <w:tcW w:w="7952" w:type="dxa"/>
            <w:vAlign w:val="center"/>
          </w:tcPr>
          <w:p w14:paraId="1255755E" w14:textId="77777777" w:rsidR="00FC4AAD" w:rsidRPr="004C64D4" w:rsidRDefault="00FC4AAD" w:rsidP="00645996">
            <w:pPr>
              <w:pStyle w:val="Address"/>
              <w:spacing w:before="100" w:beforeAutospacing="1" w:after="100" w:afterAutospacing="1" w:line="330" w:lineRule="atLeast"/>
              <w:rPr>
                <w:rFonts w:ascii="BMW Group Light" w:hAnsi="BMW Group Light" w:cs="BMW Group Light"/>
                <w:szCs w:val="24"/>
              </w:rPr>
            </w:pPr>
            <w:r w:rsidRPr="004C64D4">
              <w:rPr>
                <w:rFonts w:ascii="BMW Group Light" w:hAnsi="BMW Group Light" w:cs="BMW Group Light"/>
                <w:szCs w:val="24"/>
              </w:rPr>
              <w:t>Media Information</w:t>
            </w:r>
          </w:p>
        </w:tc>
      </w:tr>
      <w:tr w:rsidR="00D57639" w:rsidRPr="00C01720" w14:paraId="33146391" w14:textId="77777777" w:rsidTr="009A32FF">
        <w:trPr>
          <w:trHeight w:val="329"/>
        </w:trPr>
        <w:tc>
          <w:tcPr>
            <w:tcW w:w="1814" w:type="dxa"/>
            <w:vAlign w:val="center"/>
          </w:tcPr>
          <w:p w14:paraId="38040D35" w14:textId="77777777" w:rsidR="00FC4AAD" w:rsidRPr="0053569B" w:rsidRDefault="00FC4AAD" w:rsidP="00645996">
            <w:pPr>
              <w:pStyle w:val="BMWTextBox"/>
              <w:spacing w:before="100" w:beforeAutospacing="1" w:after="100" w:afterAutospacing="1" w:line="330" w:lineRule="atLeast"/>
              <w:jc w:val="left"/>
              <w:rPr>
                <w:rFonts w:ascii="BMWType V2 Light" w:hAnsi="BMWType V2 Light" w:cs="BMWType V2 Light"/>
                <w:sz w:val="22"/>
              </w:rPr>
            </w:pPr>
          </w:p>
        </w:tc>
        <w:tc>
          <w:tcPr>
            <w:tcW w:w="7952" w:type="dxa"/>
            <w:vAlign w:val="center"/>
          </w:tcPr>
          <w:p w14:paraId="0E7B8119" w14:textId="77777777" w:rsidR="00227A80" w:rsidRPr="004C64D4" w:rsidRDefault="00C6770F" w:rsidP="001669DA">
            <w:pPr>
              <w:pStyle w:val="BMWDate"/>
              <w:spacing w:before="100" w:beforeAutospacing="1" w:after="100" w:afterAutospacing="1" w:line="330" w:lineRule="atLeast"/>
              <w:rPr>
                <w:rFonts w:ascii="BMW Group Light" w:hAnsi="BMW Group Light" w:cs="BMW Group Light"/>
                <w:szCs w:val="24"/>
              </w:rPr>
            </w:pPr>
            <w:r w:rsidRPr="004C64D4">
              <w:rPr>
                <w:rFonts w:ascii="BMW Group Light" w:hAnsi="BMW Group Light" w:cs="BMW Group Light"/>
                <w:szCs w:val="24"/>
              </w:rPr>
              <w:t xml:space="preserve">November 2020 </w:t>
            </w:r>
          </w:p>
        </w:tc>
      </w:tr>
      <w:tr w:rsidR="00D57639" w:rsidRPr="00C01720" w14:paraId="6B2F2788" w14:textId="77777777" w:rsidTr="009A32FF">
        <w:trPr>
          <w:trHeight w:val="329"/>
        </w:trPr>
        <w:tc>
          <w:tcPr>
            <w:tcW w:w="1814" w:type="dxa"/>
            <w:vAlign w:val="center"/>
          </w:tcPr>
          <w:p w14:paraId="303C7018" w14:textId="77777777" w:rsidR="00FC4AAD" w:rsidRPr="00C01720" w:rsidRDefault="00FC4AAD" w:rsidP="00645996">
            <w:pPr>
              <w:pStyle w:val="BMWTextBox"/>
              <w:spacing w:before="100" w:beforeAutospacing="1" w:after="100" w:afterAutospacing="1" w:line="330" w:lineRule="atLeast"/>
              <w:rPr>
                <w:rFonts w:ascii="BMWType V2 Light" w:hAnsi="BMWType V2 Light" w:cs="BMWType V2 Light"/>
              </w:rPr>
            </w:pPr>
          </w:p>
        </w:tc>
        <w:tc>
          <w:tcPr>
            <w:tcW w:w="7952" w:type="dxa"/>
            <w:vAlign w:val="center"/>
          </w:tcPr>
          <w:p w14:paraId="19A507F6" w14:textId="77777777" w:rsidR="00FC4AAD" w:rsidRPr="004C64D4" w:rsidRDefault="00FC4AAD" w:rsidP="00645996">
            <w:pPr>
              <w:pStyle w:val="BMWDate"/>
              <w:spacing w:before="100" w:beforeAutospacing="1" w:after="100" w:afterAutospacing="1" w:line="330" w:lineRule="atLeast"/>
              <w:rPr>
                <w:rFonts w:ascii="BMW Group Light" w:hAnsi="BMW Group Light" w:cs="BMW Group Light"/>
                <w:sz w:val="24"/>
                <w:szCs w:val="24"/>
              </w:rPr>
            </w:pPr>
          </w:p>
        </w:tc>
      </w:tr>
      <w:tr w:rsidR="00D57639" w:rsidRPr="00C01720" w14:paraId="10B0A8B0" w14:textId="77777777" w:rsidTr="009A32FF">
        <w:trPr>
          <w:trHeight w:val="510"/>
        </w:trPr>
        <w:tc>
          <w:tcPr>
            <w:tcW w:w="1814" w:type="dxa"/>
            <w:vAlign w:val="center"/>
          </w:tcPr>
          <w:p w14:paraId="0B0C6AF8" w14:textId="77777777" w:rsidR="00FC4AAD" w:rsidRPr="00740ECE" w:rsidRDefault="00C12275" w:rsidP="00645996">
            <w:pPr>
              <w:pStyle w:val="BMWTextBox"/>
              <w:spacing w:before="100" w:beforeAutospacing="1" w:after="100" w:afterAutospacing="1" w:line="330" w:lineRule="atLeast"/>
              <w:rPr>
                <w:rFonts w:ascii="BMW Group Light" w:hAnsi="BMW Group Light" w:cs="BMW Group Light"/>
                <w:sz w:val="24"/>
              </w:rPr>
            </w:pPr>
            <w:r w:rsidRPr="00740ECE">
              <w:rPr>
                <w:rFonts w:ascii="BMW Group Light" w:hAnsi="BMW Group Light" w:cs="BMW Group Light"/>
                <w:sz w:val="24"/>
              </w:rPr>
              <w:t xml:space="preserve">     </w:t>
            </w:r>
          </w:p>
        </w:tc>
        <w:tc>
          <w:tcPr>
            <w:tcW w:w="7952" w:type="dxa"/>
            <w:vAlign w:val="center"/>
          </w:tcPr>
          <w:p w14:paraId="7670688F" w14:textId="14B59C68" w:rsidR="00CF09E1" w:rsidRPr="00740ECE" w:rsidRDefault="00CF09E1" w:rsidP="00CF09E1">
            <w:pPr>
              <w:pStyle w:val="BMWDate"/>
              <w:spacing w:after="100" w:afterAutospacing="1" w:line="330" w:lineRule="atLeast"/>
              <w:rPr>
                <w:rFonts w:ascii="BMW Group Light" w:hAnsi="BMW Group Light" w:cs="BMW Group Light"/>
                <w:b/>
                <w:bCs/>
                <w:sz w:val="28"/>
                <w:szCs w:val="28"/>
              </w:rPr>
            </w:pPr>
            <w:r w:rsidRPr="00740ECE">
              <w:rPr>
                <w:rFonts w:ascii="BMW Group Light" w:hAnsi="BMW Group Light" w:cs="BMW Group Light"/>
                <w:b/>
                <w:bCs/>
                <w:sz w:val="28"/>
                <w:szCs w:val="28"/>
              </w:rPr>
              <w:t xml:space="preserve">The BMW Group has set course for the future and once again stepping up the pace of electromobility </w:t>
            </w:r>
            <w:r w:rsidR="00740ECE" w:rsidRPr="00740ECE">
              <w:rPr>
                <w:rFonts w:ascii="BMW Group Light" w:hAnsi="BMW Group Light" w:cs="BMW Group Light"/>
                <w:b/>
                <w:bCs/>
                <w:sz w:val="28"/>
                <w:szCs w:val="28"/>
              </w:rPr>
              <w:t>and</w:t>
            </w:r>
            <w:r w:rsidR="003A6400">
              <w:rPr>
                <w:rFonts w:ascii="BMW Group Light" w:hAnsi="BMW Group Light" w:cs="BMW Group Light"/>
                <w:b/>
                <w:bCs/>
                <w:sz w:val="28"/>
                <w:szCs w:val="28"/>
              </w:rPr>
              <w:t xml:space="preserve"> offering</w:t>
            </w:r>
            <w:r w:rsidR="00740ECE" w:rsidRPr="00740ECE">
              <w:rPr>
                <w:rFonts w:ascii="BMW Group Light" w:hAnsi="BMW Group Light" w:cs="BMW Group Light"/>
                <w:b/>
                <w:bCs/>
                <w:sz w:val="28"/>
                <w:szCs w:val="28"/>
              </w:rPr>
              <w:t xml:space="preserve"> </w:t>
            </w:r>
            <w:r w:rsidR="004C64D4" w:rsidRPr="00740ECE">
              <w:rPr>
                <w:rFonts w:ascii="BMW Group Light" w:hAnsi="BMW Group Light" w:cs="BMW Group Light"/>
                <w:b/>
                <w:bCs/>
                <w:sz w:val="28"/>
                <w:szCs w:val="28"/>
              </w:rPr>
              <w:t>Low Rate Finance</w:t>
            </w:r>
            <w:bookmarkStart w:id="0" w:name="_GoBack"/>
            <w:bookmarkEnd w:id="0"/>
            <w:r w:rsidR="004C64D4" w:rsidRPr="00740ECE">
              <w:rPr>
                <w:rFonts w:ascii="BMW Group Light" w:hAnsi="BMW Group Light" w:cs="BMW Group Light"/>
                <w:b/>
                <w:bCs/>
                <w:sz w:val="28"/>
                <w:szCs w:val="28"/>
              </w:rPr>
              <w:t xml:space="preserve"> for 2021. </w:t>
            </w:r>
          </w:p>
          <w:p w14:paraId="51682631" w14:textId="77777777" w:rsidR="00582395" w:rsidRPr="00740ECE" w:rsidRDefault="00CA543B" w:rsidP="00CF09E1">
            <w:pPr>
              <w:pStyle w:val="BMWDate"/>
              <w:numPr>
                <w:ilvl w:val="0"/>
                <w:numId w:val="22"/>
              </w:numPr>
              <w:spacing w:after="100" w:afterAutospacing="1" w:line="330" w:lineRule="atLeast"/>
              <w:rPr>
                <w:rFonts w:ascii="BMW Group Light" w:hAnsi="BMW Group Light" w:cs="BMW Group Light"/>
                <w:sz w:val="24"/>
                <w:szCs w:val="24"/>
              </w:rPr>
            </w:pPr>
            <w:r w:rsidRPr="00740ECE">
              <w:rPr>
                <w:rFonts w:ascii="BMW Group Light" w:hAnsi="BMW Group Light" w:cs="BMW Group Light"/>
                <w:sz w:val="24"/>
                <w:szCs w:val="24"/>
              </w:rPr>
              <w:t xml:space="preserve">Low Rate Finance offers </w:t>
            </w:r>
            <w:r w:rsidR="00582395" w:rsidRPr="00740ECE">
              <w:rPr>
                <w:rFonts w:ascii="BMW Group Light" w:hAnsi="BMW Group Light" w:cs="BMW Group Light"/>
                <w:sz w:val="24"/>
                <w:szCs w:val="24"/>
              </w:rPr>
              <w:t xml:space="preserve">across both BMW &amp; MINI brands; from </w:t>
            </w:r>
            <w:r w:rsidRPr="00740ECE">
              <w:rPr>
                <w:rFonts w:ascii="BMW Group Light" w:hAnsi="BMW Group Light" w:cs="BMW Group Light"/>
                <w:sz w:val="24"/>
                <w:szCs w:val="24"/>
              </w:rPr>
              <w:t>1.9%</w:t>
            </w:r>
            <w:r w:rsidR="00582395" w:rsidRPr="00740ECE">
              <w:rPr>
                <w:rFonts w:ascii="BMW Group Light" w:hAnsi="BMW Group Light" w:cs="BMW Group Light"/>
                <w:sz w:val="24"/>
                <w:szCs w:val="24"/>
              </w:rPr>
              <w:t xml:space="preserve"> BMW &amp; 2.9% MINI </w:t>
            </w:r>
          </w:p>
          <w:p w14:paraId="238E038A" w14:textId="4CCE2AE2" w:rsidR="00CA543B" w:rsidRPr="00740ECE" w:rsidRDefault="00582395" w:rsidP="002C4D3C">
            <w:pPr>
              <w:pStyle w:val="BMWDate"/>
              <w:numPr>
                <w:ilvl w:val="0"/>
                <w:numId w:val="22"/>
              </w:numPr>
              <w:spacing w:after="100" w:afterAutospacing="1" w:line="330" w:lineRule="atLeast"/>
              <w:rPr>
                <w:rFonts w:ascii="BMW Group Light" w:hAnsi="BMW Group Light" w:cs="BMW Group Light"/>
                <w:sz w:val="24"/>
                <w:szCs w:val="24"/>
              </w:rPr>
            </w:pPr>
            <w:r w:rsidRPr="00740ECE">
              <w:rPr>
                <w:rFonts w:ascii="BMW Group Light" w:hAnsi="BMW Group Light" w:cs="BMW Group Light"/>
                <w:sz w:val="24"/>
                <w:szCs w:val="24"/>
              </w:rPr>
              <w:t xml:space="preserve">Exclusive MINI upgrade contribution of up to €1000 for Sport/ Exclusive </w:t>
            </w:r>
            <w:r w:rsidR="00AC6438">
              <w:rPr>
                <w:rFonts w:ascii="BMW Group Light" w:hAnsi="BMW Group Light" w:cs="BMW Group Light"/>
                <w:sz w:val="24"/>
                <w:szCs w:val="24"/>
              </w:rPr>
              <w:t xml:space="preserve">Style </w:t>
            </w:r>
            <w:r w:rsidRPr="00740ECE">
              <w:rPr>
                <w:rFonts w:ascii="BMW Group Light" w:hAnsi="BMW Group Light" w:cs="BMW Group Light"/>
                <w:sz w:val="24"/>
                <w:szCs w:val="24"/>
              </w:rPr>
              <w:t xml:space="preserve">Models. </w:t>
            </w:r>
          </w:p>
          <w:p w14:paraId="1A2A8187" w14:textId="245B1A30" w:rsidR="00CF09E1" w:rsidRPr="00740ECE" w:rsidRDefault="002C4D3C" w:rsidP="002C4D3C">
            <w:pPr>
              <w:pStyle w:val="BMWDate"/>
              <w:numPr>
                <w:ilvl w:val="0"/>
                <w:numId w:val="22"/>
              </w:numPr>
              <w:spacing w:after="100" w:afterAutospacing="1" w:line="330" w:lineRule="atLeast"/>
              <w:rPr>
                <w:rFonts w:ascii="BMW Group Light" w:hAnsi="BMW Group Light" w:cs="BMW Group Light"/>
                <w:sz w:val="24"/>
                <w:szCs w:val="24"/>
              </w:rPr>
            </w:pPr>
            <w:r w:rsidRPr="00740ECE">
              <w:rPr>
                <w:rFonts w:ascii="BMW Group Light" w:hAnsi="BMW Group Light" w:cs="BMW Group Light"/>
                <w:sz w:val="24"/>
                <w:szCs w:val="24"/>
              </w:rPr>
              <w:t>12 P</w:t>
            </w:r>
            <w:r w:rsidR="00AC6438">
              <w:rPr>
                <w:rFonts w:ascii="BMW Group Light" w:hAnsi="BMW Group Light" w:cs="BMW Group Light"/>
                <w:sz w:val="24"/>
                <w:szCs w:val="24"/>
              </w:rPr>
              <w:t>lug-in Hybrid</w:t>
            </w:r>
            <w:r w:rsidRPr="00740ECE">
              <w:rPr>
                <w:rFonts w:ascii="BMW Group Light" w:hAnsi="BMW Group Light" w:cs="BMW Group Light"/>
                <w:sz w:val="24"/>
                <w:szCs w:val="24"/>
              </w:rPr>
              <w:t xml:space="preserve"> models with new Battery Electric Vehicles</w:t>
            </w:r>
            <w:r w:rsidR="00CF09E1" w:rsidRPr="00740ECE">
              <w:rPr>
                <w:rFonts w:ascii="BMW Group Light" w:hAnsi="BMW Group Light" w:cs="BMW Group Light"/>
                <w:sz w:val="24"/>
                <w:szCs w:val="24"/>
              </w:rPr>
              <w:t xml:space="preserve"> </w:t>
            </w:r>
            <w:r w:rsidR="00AC6438">
              <w:rPr>
                <w:rFonts w:ascii="BMW Group Light" w:hAnsi="BMW Group Light" w:cs="BMW Group Light"/>
                <w:sz w:val="24"/>
                <w:szCs w:val="24"/>
              </w:rPr>
              <w:t>benefiting from r</w:t>
            </w:r>
            <w:r w:rsidR="00CF09E1" w:rsidRPr="00740ECE">
              <w:rPr>
                <w:rFonts w:ascii="BMW Group Light" w:hAnsi="BMW Group Light" w:cs="BMW Group Light"/>
                <w:sz w:val="24"/>
                <w:szCs w:val="24"/>
              </w:rPr>
              <w:t>educed VRT</w:t>
            </w:r>
            <w:r w:rsidR="00AC6438">
              <w:rPr>
                <w:rFonts w:ascii="BMW Group Light" w:hAnsi="BMW Group Light" w:cs="BMW Group Light"/>
                <w:sz w:val="24"/>
                <w:szCs w:val="24"/>
              </w:rPr>
              <w:t xml:space="preserve"> rate</w:t>
            </w:r>
            <w:r w:rsidR="00CF09E1" w:rsidRPr="00740ECE">
              <w:rPr>
                <w:rFonts w:ascii="BMW Group Light" w:hAnsi="BMW Group Light" w:cs="BMW Group Light"/>
                <w:sz w:val="24"/>
                <w:szCs w:val="24"/>
              </w:rPr>
              <w:t xml:space="preserve">. </w:t>
            </w:r>
          </w:p>
          <w:p w14:paraId="6BB7DAF4" w14:textId="58861C0D" w:rsidR="002C4D3C" w:rsidRPr="00740ECE" w:rsidRDefault="00CF09E1" w:rsidP="002C4D3C">
            <w:pPr>
              <w:pStyle w:val="BMWDate"/>
              <w:numPr>
                <w:ilvl w:val="0"/>
                <w:numId w:val="22"/>
              </w:numPr>
              <w:spacing w:after="100" w:afterAutospacing="1" w:line="330" w:lineRule="atLeast"/>
              <w:rPr>
                <w:rFonts w:ascii="BMW Group Light" w:hAnsi="BMW Group Light" w:cs="BMW Group Light"/>
                <w:sz w:val="24"/>
                <w:szCs w:val="24"/>
              </w:rPr>
            </w:pPr>
            <w:r w:rsidRPr="00740ECE">
              <w:rPr>
                <w:rFonts w:ascii="BMW Group Light" w:hAnsi="BMW Group Light" w:cs="BMW Group Light"/>
                <w:sz w:val="24"/>
                <w:szCs w:val="24"/>
              </w:rPr>
              <w:t xml:space="preserve">The </w:t>
            </w:r>
            <w:r w:rsidR="00AC6438">
              <w:rPr>
                <w:rFonts w:ascii="BMW Group Light" w:hAnsi="BMW Group Light" w:cs="BMW Group Light"/>
                <w:sz w:val="24"/>
                <w:szCs w:val="24"/>
              </w:rPr>
              <w:t>n</w:t>
            </w:r>
            <w:r w:rsidRPr="00740ECE">
              <w:rPr>
                <w:rFonts w:ascii="BMW Group Light" w:hAnsi="BMW Group Light" w:cs="BMW Group Light"/>
                <w:sz w:val="24"/>
                <w:szCs w:val="24"/>
              </w:rPr>
              <w:t xml:space="preserve">ew </w:t>
            </w:r>
            <w:r w:rsidR="00AC6438">
              <w:rPr>
                <w:rFonts w:ascii="BMW Group Light" w:hAnsi="BMW Group Light" w:cs="BMW Group Light"/>
                <w:sz w:val="24"/>
                <w:szCs w:val="24"/>
              </w:rPr>
              <w:t xml:space="preserve">BMW </w:t>
            </w:r>
            <w:r w:rsidRPr="00740ECE">
              <w:rPr>
                <w:rFonts w:ascii="BMW Group Light" w:hAnsi="BMW Group Light" w:cs="BMW Group Light"/>
                <w:sz w:val="24"/>
                <w:szCs w:val="24"/>
              </w:rPr>
              <w:t xml:space="preserve">iX and </w:t>
            </w:r>
            <w:r w:rsidR="00AC6438">
              <w:rPr>
                <w:rFonts w:ascii="BMW Group Light" w:hAnsi="BMW Group Light" w:cs="BMW Group Light"/>
                <w:sz w:val="24"/>
                <w:szCs w:val="24"/>
              </w:rPr>
              <w:t xml:space="preserve">BMW </w:t>
            </w:r>
            <w:r w:rsidRPr="00740ECE">
              <w:rPr>
                <w:rFonts w:ascii="BMW Group Light" w:hAnsi="BMW Group Light" w:cs="BMW Group Light"/>
                <w:sz w:val="24"/>
                <w:szCs w:val="24"/>
              </w:rPr>
              <w:t xml:space="preserve">iX3 Premier Edition. </w:t>
            </w:r>
            <w:r w:rsidR="002C4D3C" w:rsidRPr="00740ECE">
              <w:rPr>
                <w:rFonts w:ascii="BMW Group Light" w:hAnsi="BMW Group Light" w:cs="BMW Group Light"/>
                <w:sz w:val="24"/>
                <w:szCs w:val="24"/>
              </w:rPr>
              <w:t xml:space="preserve"> </w:t>
            </w:r>
          </w:p>
          <w:p w14:paraId="0757A45A" w14:textId="0462F567" w:rsidR="00582395" w:rsidRPr="00740ECE" w:rsidRDefault="00BA66FE" w:rsidP="002C4D3C">
            <w:pPr>
              <w:pStyle w:val="BMWDate"/>
              <w:numPr>
                <w:ilvl w:val="0"/>
                <w:numId w:val="22"/>
              </w:numPr>
              <w:spacing w:after="100" w:afterAutospacing="1" w:line="330" w:lineRule="atLeast"/>
              <w:rPr>
                <w:rFonts w:ascii="BMW Group Light" w:hAnsi="BMW Group Light" w:cs="BMW Group Light"/>
                <w:sz w:val="24"/>
                <w:szCs w:val="24"/>
              </w:rPr>
            </w:pPr>
            <w:r w:rsidRPr="00740ECE">
              <w:rPr>
                <w:rFonts w:ascii="BMW Group Light" w:hAnsi="BMW Group Light" w:cs="BMW Group Light"/>
                <w:sz w:val="24"/>
                <w:szCs w:val="24"/>
              </w:rPr>
              <w:t>Digitalisation of Retailer</w:t>
            </w:r>
            <w:r w:rsidR="004C64D4" w:rsidRPr="00740ECE">
              <w:rPr>
                <w:rFonts w:ascii="BMW Group Light" w:hAnsi="BMW Group Light" w:cs="BMW Group Light"/>
                <w:sz w:val="24"/>
                <w:szCs w:val="24"/>
              </w:rPr>
              <w:t xml:space="preserve"> Showrooms. </w:t>
            </w:r>
          </w:p>
          <w:p w14:paraId="0096E0C7" w14:textId="060C9D5E" w:rsidR="00740ECE" w:rsidRPr="00740ECE" w:rsidRDefault="0059032F" w:rsidP="00740ECE">
            <w:pPr>
              <w:rPr>
                <w:rFonts w:ascii="BMW Group Light" w:hAnsi="BMW Group Light" w:cs="BMW Group Light"/>
                <w:sz w:val="24"/>
              </w:rPr>
            </w:pPr>
            <w:r w:rsidRPr="00740ECE">
              <w:rPr>
                <w:rFonts w:ascii="BMW Group Light" w:hAnsi="BMW Group Light" w:cs="BMW Group Light"/>
                <w:sz w:val="24"/>
              </w:rPr>
              <w:t xml:space="preserve">BMW Group Ireland has announced </w:t>
            </w:r>
            <w:r w:rsidR="00AC6438" w:rsidRPr="00740ECE">
              <w:rPr>
                <w:rFonts w:ascii="BMW Group Light" w:hAnsi="BMW Group Light" w:cs="BMW Group Light"/>
                <w:sz w:val="24"/>
              </w:rPr>
              <w:t>its</w:t>
            </w:r>
            <w:r w:rsidRPr="00740ECE">
              <w:rPr>
                <w:rFonts w:ascii="BMW Group Light" w:hAnsi="BMW Group Light" w:cs="BMW Group Light"/>
                <w:sz w:val="24"/>
              </w:rPr>
              <w:t xml:space="preserve"> model measure</w:t>
            </w:r>
            <w:r w:rsidR="00A10683" w:rsidRPr="00740ECE">
              <w:rPr>
                <w:rFonts w:ascii="BMW Group Light" w:hAnsi="BMW Group Light" w:cs="BMW Group Light"/>
                <w:sz w:val="24"/>
              </w:rPr>
              <w:t>s</w:t>
            </w:r>
            <w:r w:rsidRPr="00740ECE">
              <w:rPr>
                <w:rFonts w:ascii="BMW Group Light" w:hAnsi="BMW Group Light" w:cs="BMW Group Light"/>
                <w:sz w:val="24"/>
              </w:rPr>
              <w:t xml:space="preserve"> and offers for 2021. Low rate finance offers starting as low as 1.9% on the BMW 1 series with monthly repayments at €209 per </w:t>
            </w:r>
            <w:r w:rsidR="00A10683" w:rsidRPr="00740ECE">
              <w:rPr>
                <w:rFonts w:ascii="BMW Group Light" w:hAnsi="BMW Group Light" w:cs="BMW Group Light"/>
                <w:sz w:val="24"/>
              </w:rPr>
              <w:t>m</w:t>
            </w:r>
            <w:r w:rsidRPr="00740ECE">
              <w:rPr>
                <w:rFonts w:ascii="BMW Group Light" w:hAnsi="BMW Group Light" w:cs="BMW Group Light"/>
                <w:sz w:val="24"/>
              </w:rPr>
              <w:t xml:space="preserve">onth. MINI </w:t>
            </w:r>
            <w:r w:rsidR="00A10683" w:rsidRPr="00740ECE">
              <w:rPr>
                <w:rFonts w:ascii="BMW Group Light" w:hAnsi="BMW Group Light" w:cs="BMW Group Light"/>
                <w:sz w:val="24"/>
              </w:rPr>
              <w:t xml:space="preserve">will </w:t>
            </w:r>
            <w:r w:rsidRPr="00740ECE">
              <w:rPr>
                <w:rFonts w:ascii="BMW Group Light" w:hAnsi="BMW Group Light" w:cs="BMW Group Light"/>
                <w:sz w:val="24"/>
              </w:rPr>
              <w:t xml:space="preserve">offer a rate of 2.9% with an exclusive upgrade contribution of up to €1000 for Sport/ Exclusive </w:t>
            </w:r>
            <w:r w:rsidR="00AC6438">
              <w:rPr>
                <w:rFonts w:ascii="BMW Group Light" w:hAnsi="BMW Group Light" w:cs="BMW Group Light"/>
                <w:sz w:val="24"/>
              </w:rPr>
              <w:t xml:space="preserve">Style </w:t>
            </w:r>
            <w:r w:rsidRPr="00740ECE">
              <w:rPr>
                <w:rFonts w:ascii="BMW Group Light" w:hAnsi="BMW Group Light" w:cs="BMW Group Light"/>
                <w:sz w:val="24"/>
              </w:rPr>
              <w:t xml:space="preserve">Models. </w:t>
            </w:r>
            <w:r w:rsidR="00740ECE" w:rsidRPr="00740ECE">
              <w:rPr>
                <w:rFonts w:ascii="BMW Group Light" w:hAnsi="BMW Group Light" w:cs="BMW Group Light"/>
                <w:sz w:val="24"/>
              </w:rPr>
              <w:t xml:space="preserve">Full details of all 211 offers </w:t>
            </w:r>
            <w:r w:rsidR="00AC6438">
              <w:rPr>
                <w:rFonts w:ascii="BMW Group Light" w:hAnsi="BMW Group Light" w:cs="BMW Group Light"/>
                <w:sz w:val="24"/>
              </w:rPr>
              <w:t xml:space="preserve">are available </w:t>
            </w:r>
            <w:r w:rsidR="00740ECE" w:rsidRPr="00740ECE">
              <w:rPr>
                <w:rFonts w:ascii="BMW Group Light" w:hAnsi="BMW Group Light" w:cs="BMW Group Light"/>
                <w:sz w:val="24"/>
              </w:rPr>
              <w:t xml:space="preserve">on </w:t>
            </w:r>
            <w:r w:rsidR="00AC6438">
              <w:rPr>
                <w:rFonts w:ascii="BMW Group Light" w:hAnsi="BMW Group Light" w:cs="BMW Group Light"/>
                <w:sz w:val="24"/>
              </w:rPr>
              <w:t>D</w:t>
            </w:r>
            <w:r w:rsidR="00740ECE" w:rsidRPr="00740ECE">
              <w:rPr>
                <w:rFonts w:ascii="BMW Group Light" w:hAnsi="BMW Group Light" w:cs="BMW Group Light"/>
                <w:sz w:val="24"/>
              </w:rPr>
              <w:t>iscover</w:t>
            </w:r>
            <w:r w:rsidR="00AC6438">
              <w:rPr>
                <w:rFonts w:ascii="BMW Group Light" w:hAnsi="BMW Group Light" w:cs="BMW Group Light"/>
                <w:sz w:val="24"/>
              </w:rPr>
              <w:t>BMW.</w:t>
            </w:r>
            <w:r w:rsidR="00740ECE" w:rsidRPr="00740ECE">
              <w:rPr>
                <w:rFonts w:ascii="BMW Group Light" w:hAnsi="BMW Group Light" w:cs="BMW Group Light"/>
                <w:sz w:val="24"/>
              </w:rPr>
              <w:t>ie</w:t>
            </w:r>
            <w:r w:rsidR="00D4500F">
              <w:rPr>
                <w:rFonts w:ascii="BMW Group Light" w:hAnsi="BMW Group Light" w:cs="BMW Group Light"/>
                <w:sz w:val="24"/>
              </w:rPr>
              <w:t xml:space="preserve"> and MINI.ie</w:t>
            </w:r>
            <w:r w:rsidR="00AC6438">
              <w:rPr>
                <w:rFonts w:ascii="BMW Group Light" w:hAnsi="BMW Group Light" w:cs="BMW Group Light"/>
                <w:sz w:val="24"/>
              </w:rPr>
              <w:t>.</w:t>
            </w:r>
          </w:p>
          <w:p w14:paraId="2DEDA9F5" w14:textId="77777777" w:rsidR="00AC6438" w:rsidRDefault="00AC6438" w:rsidP="00A10683">
            <w:pPr>
              <w:pStyle w:val="BMWDate"/>
              <w:spacing w:after="100" w:afterAutospacing="1" w:line="330" w:lineRule="atLeast"/>
              <w:ind w:left="60"/>
              <w:rPr>
                <w:rFonts w:ascii="BMW Group Light" w:hAnsi="BMW Group Light" w:cs="BMW Group Light"/>
                <w:i/>
                <w:iCs/>
                <w:sz w:val="24"/>
                <w:szCs w:val="24"/>
              </w:rPr>
            </w:pPr>
          </w:p>
          <w:p w14:paraId="29CBA6F8" w14:textId="43565E80" w:rsidR="0059032F" w:rsidRDefault="0059032F" w:rsidP="00A10683">
            <w:pPr>
              <w:pStyle w:val="BMWDate"/>
              <w:spacing w:after="100" w:afterAutospacing="1" w:line="330" w:lineRule="atLeast"/>
              <w:ind w:left="60"/>
              <w:rPr>
                <w:rFonts w:ascii="BMW Group Light" w:hAnsi="BMW Group Light" w:cs="BMW Group Light"/>
                <w:sz w:val="24"/>
                <w:szCs w:val="24"/>
              </w:rPr>
            </w:pPr>
            <w:r w:rsidRPr="00740ECE">
              <w:rPr>
                <w:rFonts w:ascii="BMW Group Light" w:hAnsi="BMW Group Light" w:cs="BMW Group Light"/>
                <w:i/>
                <w:iCs/>
                <w:sz w:val="24"/>
                <w:szCs w:val="24"/>
              </w:rPr>
              <w:t>Kevin Davidson, Managing Director BMW Group Ireland</w:t>
            </w:r>
            <w:r w:rsidRPr="00740ECE">
              <w:rPr>
                <w:rFonts w:ascii="BMW Group Light" w:hAnsi="BMW Group Light" w:cs="BMW Group Light"/>
                <w:sz w:val="24"/>
                <w:szCs w:val="24"/>
              </w:rPr>
              <w:t xml:space="preserve"> said </w:t>
            </w:r>
            <w:r w:rsidR="00A10683" w:rsidRPr="00740ECE">
              <w:rPr>
                <w:rFonts w:ascii="BMW Group Light" w:hAnsi="BMW Group Light" w:cs="BMW Group Light"/>
                <w:sz w:val="24"/>
                <w:szCs w:val="24"/>
              </w:rPr>
              <w:t>“</w:t>
            </w:r>
            <w:r w:rsidR="00AC6438">
              <w:rPr>
                <w:rFonts w:ascii="BMW Group Light" w:hAnsi="BMW Group Light" w:cs="BMW Group Light"/>
                <w:sz w:val="24"/>
                <w:szCs w:val="24"/>
              </w:rPr>
              <w:t>W</w:t>
            </w:r>
            <w:r w:rsidRPr="00740ECE">
              <w:rPr>
                <w:rFonts w:ascii="BMW Group Light" w:hAnsi="BMW Group Light" w:cs="BMW Group Light"/>
                <w:sz w:val="24"/>
                <w:szCs w:val="24"/>
              </w:rPr>
              <w:t>e’re looking forward to beginning the new year with strong finance offers across both brands. We have a fantastic line up of products</w:t>
            </w:r>
            <w:r w:rsidR="00A10683" w:rsidRPr="00740ECE">
              <w:rPr>
                <w:rFonts w:ascii="BMW Group Light" w:hAnsi="BMW Group Light" w:cs="BMW Group Light"/>
                <w:sz w:val="24"/>
                <w:szCs w:val="24"/>
              </w:rPr>
              <w:t xml:space="preserve">, with 12 different </w:t>
            </w:r>
            <w:r w:rsidR="00AC6438">
              <w:rPr>
                <w:rFonts w:ascii="BMW Group Light" w:hAnsi="BMW Group Light" w:cs="BMW Group Light"/>
                <w:sz w:val="24"/>
                <w:szCs w:val="24"/>
              </w:rPr>
              <w:t>Plug-in Hybrid</w:t>
            </w:r>
            <w:r w:rsidR="00A10683" w:rsidRPr="00740ECE">
              <w:rPr>
                <w:rFonts w:ascii="BMW Group Light" w:hAnsi="BMW Group Light" w:cs="BMW Group Light"/>
                <w:sz w:val="24"/>
                <w:szCs w:val="24"/>
              </w:rPr>
              <w:t xml:space="preserve"> models in our BMW and MINI range </w:t>
            </w:r>
            <w:r w:rsidR="00AC6438">
              <w:rPr>
                <w:rFonts w:ascii="BMW Group Light" w:hAnsi="BMW Group Light" w:cs="BMW Group Light"/>
                <w:sz w:val="24"/>
                <w:szCs w:val="24"/>
              </w:rPr>
              <w:t>in</w:t>
            </w:r>
            <w:r w:rsidR="00A10683" w:rsidRPr="00740ECE">
              <w:rPr>
                <w:rFonts w:ascii="BMW Group Light" w:hAnsi="BMW Group Light" w:cs="BMW Group Light"/>
                <w:sz w:val="24"/>
                <w:szCs w:val="24"/>
              </w:rPr>
              <w:t xml:space="preserve"> all relevant vehicle segments- offering our customers the “Power of Choice”.”</w:t>
            </w:r>
          </w:p>
          <w:p w14:paraId="63741F47" w14:textId="77777777" w:rsidR="00D4500F" w:rsidRPr="00740ECE" w:rsidRDefault="00D4500F" w:rsidP="00A10683">
            <w:pPr>
              <w:pStyle w:val="BMWDate"/>
              <w:spacing w:after="100" w:afterAutospacing="1" w:line="330" w:lineRule="atLeast"/>
              <w:ind w:left="60"/>
              <w:rPr>
                <w:rFonts w:ascii="BMW Group Light" w:hAnsi="BMW Group Light" w:cs="BMW Group Light"/>
                <w:sz w:val="24"/>
                <w:szCs w:val="24"/>
              </w:rPr>
            </w:pPr>
          </w:p>
          <w:p w14:paraId="04D1474C" w14:textId="6DAA6328" w:rsidR="000D1CCB" w:rsidRPr="00740ECE" w:rsidRDefault="00CF09E1" w:rsidP="000D1CCB">
            <w:pPr>
              <w:pStyle w:val="BMWDate"/>
              <w:spacing w:after="100" w:afterAutospacing="1" w:line="330" w:lineRule="atLeast"/>
              <w:rPr>
                <w:rFonts w:ascii="BMW Group Light" w:hAnsi="BMW Group Light" w:cs="BMW Group Light"/>
                <w:b/>
                <w:sz w:val="28"/>
                <w:szCs w:val="28"/>
              </w:rPr>
            </w:pPr>
            <w:r w:rsidRPr="00740ECE">
              <w:rPr>
                <w:rFonts w:ascii="BMW Group Light" w:hAnsi="BMW Group Light" w:cs="BMW Group Light"/>
                <w:b/>
                <w:sz w:val="28"/>
                <w:szCs w:val="28"/>
              </w:rPr>
              <w:t>New P</w:t>
            </w:r>
            <w:r w:rsidR="00AC6438">
              <w:rPr>
                <w:rFonts w:ascii="BMW Group Light" w:hAnsi="BMW Group Light" w:cs="BMW Group Light"/>
                <w:b/>
                <w:sz w:val="28"/>
                <w:szCs w:val="28"/>
              </w:rPr>
              <w:t>lug-in Hybrid</w:t>
            </w:r>
            <w:r w:rsidRPr="00740ECE">
              <w:rPr>
                <w:rFonts w:ascii="BMW Group Light" w:hAnsi="BMW Group Light" w:cs="BMW Group Light"/>
                <w:b/>
                <w:sz w:val="28"/>
                <w:szCs w:val="28"/>
              </w:rPr>
              <w:t xml:space="preserve"> Models with reduced VRT</w:t>
            </w:r>
            <w:r w:rsidR="00AC6438">
              <w:rPr>
                <w:rFonts w:ascii="BMW Group Light" w:hAnsi="BMW Group Light" w:cs="BMW Group Light"/>
                <w:b/>
                <w:sz w:val="28"/>
                <w:szCs w:val="28"/>
              </w:rPr>
              <w:t xml:space="preserve"> rate</w:t>
            </w:r>
            <w:r w:rsidR="00740ECE">
              <w:rPr>
                <w:rFonts w:ascii="BMW Group Light" w:hAnsi="BMW Group Light" w:cs="BMW Group Light"/>
                <w:b/>
                <w:sz w:val="28"/>
                <w:szCs w:val="28"/>
              </w:rPr>
              <w:t>.</w:t>
            </w:r>
          </w:p>
          <w:p w14:paraId="6BA8E1DC" w14:textId="239C4BC6" w:rsidR="00CF09E1" w:rsidRPr="00740ECE" w:rsidRDefault="00CF09E1" w:rsidP="00CF09E1">
            <w:pPr>
              <w:pStyle w:val="BMWDate"/>
              <w:spacing w:after="100" w:afterAutospacing="1" w:line="330" w:lineRule="atLeast"/>
              <w:ind w:left="60"/>
              <w:rPr>
                <w:rFonts w:ascii="BMW Group Light" w:hAnsi="BMW Group Light" w:cs="BMW Group Light"/>
                <w:sz w:val="24"/>
                <w:szCs w:val="24"/>
              </w:rPr>
            </w:pPr>
            <w:r w:rsidRPr="00740ECE">
              <w:rPr>
                <w:rFonts w:ascii="BMW Group Light" w:hAnsi="BMW Group Light" w:cs="BMW Group Light"/>
                <w:sz w:val="24"/>
                <w:szCs w:val="24"/>
              </w:rPr>
              <w:t>Electromobility has proven to be a substantial growth driver for the BMW Group</w:t>
            </w:r>
            <w:r w:rsidR="00740ECE">
              <w:rPr>
                <w:rFonts w:ascii="BMW Group Light" w:hAnsi="BMW Group Light" w:cs="BMW Group Light"/>
                <w:sz w:val="24"/>
                <w:szCs w:val="24"/>
              </w:rPr>
              <w:t xml:space="preserve">. </w:t>
            </w:r>
            <w:r w:rsidRPr="00740ECE">
              <w:rPr>
                <w:rFonts w:ascii="BMW Group Light" w:hAnsi="BMW Group Light" w:cs="BMW Group Light"/>
                <w:sz w:val="24"/>
                <w:szCs w:val="24"/>
              </w:rPr>
              <w:t xml:space="preserve"> BMW Ireland now offer 12 different P</w:t>
            </w:r>
            <w:r w:rsidR="00AC6438">
              <w:rPr>
                <w:rFonts w:ascii="BMW Group Light" w:hAnsi="BMW Group Light" w:cs="BMW Group Light"/>
                <w:sz w:val="24"/>
                <w:szCs w:val="24"/>
              </w:rPr>
              <w:t xml:space="preserve">lug-in Hybrid </w:t>
            </w:r>
            <w:r w:rsidRPr="00740ECE">
              <w:rPr>
                <w:rFonts w:ascii="BMW Group Light" w:hAnsi="BMW Group Light" w:cs="BMW Group Light"/>
                <w:sz w:val="24"/>
                <w:szCs w:val="24"/>
              </w:rPr>
              <w:t xml:space="preserve">models across </w:t>
            </w:r>
            <w:r w:rsidR="00AC6438">
              <w:rPr>
                <w:rFonts w:ascii="BMW Group Light" w:hAnsi="BMW Group Light" w:cs="BMW Group Light"/>
                <w:sz w:val="24"/>
                <w:szCs w:val="24"/>
              </w:rPr>
              <w:t>the</w:t>
            </w:r>
            <w:r w:rsidRPr="00740ECE">
              <w:rPr>
                <w:rFonts w:ascii="BMW Group Light" w:hAnsi="BMW Group Light" w:cs="BMW Group Light"/>
                <w:sz w:val="24"/>
                <w:szCs w:val="24"/>
              </w:rPr>
              <w:t xml:space="preserve"> BMW and MINI range: </w:t>
            </w:r>
            <w:r w:rsidR="00740ECE">
              <w:rPr>
                <w:rFonts w:ascii="BMW Group Light" w:hAnsi="BMW Group Light" w:cs="BMW Group Light"/>
                <w:sz w:val="24"/>
                <w:szCs w:val="24"/>
              </w:rPr>
              <w:t>BMW 2 Series</w:t>
            </w:r>
            <w:r w:rsidR="00AC6438">
              <w:rPr>
                <w:rFonts w:ascii="BMW Group Light" w:hAnsi="BMW Group Light" w:cs="BMW Group Light"/>
                <w:sz w:val="24"/>
                <w:szCs w:val="24"/>
              </w:rPr>
              <w:t xml:space="preserve"> Active Tourer</w:t>
            </w:r>
            <w:r w:rsidR="00740ECE">
              <w:rPr>
                <w:rFonts w:ascii="BMW Group Light" w:hAnsi="BMW Group Light" w:cs="BMW Group Light"/>
                <w:sz w:val="24"/>
                <w:szCs w:val="24"/>
              </w:rPr>
              <w:t>, BMW 3 Series</w:t>
            </w:r>
            <w:r w:rsidR="00AC6438">
              <w:rPr>
                <w:rFonts w:ascii="BMW Group Light" w:hAnsi="BMW Group Light" w:cs="BMW Group Light"/>
                <w:sz w:val="24"/>
                <w:szCs w:val="24"/>
              </w:rPr>
              <w:t xml:space="preserve"> Saloon and Touring</w:t>
            </w:r>
            <w:r w:rsidR="00740ECE">
              <w:rPr>
                <w:rFonts w:ascii="BMW Group Light" w:hAnsi="BMW Group Light" w:cs="BMW Group Light"/>
                <w:sz w:val="24"/>
                <w:szCs w:val="24"/>
              </w:rPr>
              <w:t xml:space="preserve">, </w:t>
            </w:r>
            <w:r w:rsidR="004C64D4" w:rsidRPr="00740ECE">
              <w:rPr>
                <w:rFonts w:ascii="BMW Group Light" w:hAnsi="BMW Group Light" w:cs="BMW Group Light"/>
                <w:sz w:val="24"/>
                <w:szCs w:val="24"/>
              </w:rPr>
              <w:t>BMW</w:t>
            </w:r>
            <w:r w:rsidRPr="00740ECE">
              <w:rPr>
                <w:rFonts w:ascii="BMW Group Light" w:hAnsi="BMW Group Light" w:cs="BMW Group Light"/>
                <w:sz w:val="24"/>
                <w:szCs w:val="24"/>
              </w:rPr>
              <w:t xml:space="preserve"> 5 Series Saloon</w:t>
            </w:r>
            <w:r w:rsidR="00AC6438">
              <w:rPr>
                <w:rFonts w:ascii="BMW Group Light" w:hAnsi="BMW Group Light" w:cs="BMW Group Light"/>
                <w:sz w:val="24"/>
                <w:szCs w:val="24"/>
              </w:rPr>
              <w:t xml:space="preserve"> and Touring</w:t>
            </w:r>
            <w:r w:rsidRPr="00740ECE">
              <w:rPr>
                <w:rFonts w:ascii="BMW Group Light" w:hAnsi="BMW Group Light" w:cs="BMW Group Light"/>
                <w:sz w:val="24"/>
                <w:szCs w:val="24"/>
              </w:rPr>
              <w:t>,</w:t>
            </w:r>
            <w:r w:rsidR="004C64D4" w:rsidRPr="00740ECE">
              <w:rPr>
                <w:rFonts w:ascii="BMW Group Light" w:hAnsi="BMW Group Light" w:cs="BMW Group Light"/>
                <w:sz w:val="24"/>
                <w:szCs w:val="24"/>
              </w:rPr>
              <w:t xml:space="preserve"> BMW </w:t>
            </w:r>
            <w:r w:rsidRPr="00740ECE">
              <w:rPr>
                <w:rFonts w:ascii="BMW Group Light" w:hAnsi="BMW Group Light" w:cs="BMW Group Light"/>
                <w:sz w:val="24"/>
                <w:szCs w:val="24"/>
              </w:rPr>
              <w:t>7 Series</w:t>
            </w:r>
            <w:r w:rsidR="00AC6438">
              <w:rPr>
                <w:rFonts w:ascii="BMW Group Light" w:hAnsi="BMW Group Light" w:cs="BMW Group Light"/>
                <w:sz w:val="24"/>
                <w:szCs w:val="24"/>
              </w:rPr>
              <w:t xml:space="preserve"> </w:t>
            </w:r>
            <w:r w:rsidR="00AC6438">
              <w:rPr>
                <w:rFonts w:ascii="BMW Group Light" w:hAnsi="BMW Group Light" w:cs="BMW Group Light"/>
                <w:sz w:val="24"/>
                <w:szCs w:val="24"/>
              </w:rPr>
              <w:lastRenderedPageBreak/>
              <w:t>Saloon and Long Wheel Base Saloon</w:t>
            </w:r>
            <w:r w:rsidRPr="00740ECE">
              <w:rPr>
                <w:rFonts w:ascii="BMW Group Light" w:hAnsi="BMW Group Light" w:cs="BMW Group Light"/>
                <w:sz w:val="24"/>
                <w:szCs w:val="24"/>
              </w:rPr>
              <w:t>,</w:t>
            </w:r>
            <w:r w:rsidR="004C64D4" w:rsidRPr="00740ECE">
              <w:rPr>
                <w:rFonts w:ascii="BMW Group Light" w:hAnsi="BMW Group Light" w:cs="BMW Group Light"/>
                <w:sz w:val="24"/>
                <w:szCs w:val="24"/>
              </w:rPr>
              <w:t xml:space="preserve"> BMW</w:t>
            </w:r>
            <w:r w:rsidRPr="00740ECE">
              <w:rPr>
                <w:rFonts w:ascii="BMW Group Light" w:hAnsi="BMW Group Light" w:cs="BMW Group Light"/>
                <w:sz w:val="24"/>
                <w:szCs w:val="24"/>
              </w:rPr>
              <w:t xml:space="preserve"> X1, </w:t>
            </w:r>
            <w:r w:rsidR="00740ECE">
              <w:rPr>
                <w:rFonts w:ascii="BMW Group Light" w:hAnsi="BMW Group Light" w:cs="BMW Group Light"/>
                <w:sz w:val="24"/>
                <w:szCs w:val="24"/>
              </w:rPr>
              <w:t>BMW X2</w:t>
            </w:r>
            <w:r w:rsidRPr="00740ECE">
              <w:rPr>
                <w:rFonts w:ascii="BMW Group Light" w:hAnsi="BMW Group Light" w:cs="BMW Group Light"/>
                <w:sz w:val="24"/>
                <w:szCs w:val="24"/>
              </w:rPr>
              <w:t xml:space="preserve">, </w:t>
            </w:r>
            <w:r w:rsidR="00740ECE">
              <w:rPr>
                <w:rFonts w:ascii="BMW Group Light" w:hAnsi="BMW Group Light" w:cs="BMW Group Light"/>
                <w:sz w:val="24"/>
                <w:szCs w:val="24"/>
              </w:rPr>
              <w:t>BMW X3</w:t>
            </w:r>
            <w:r w:rsidRPr="00740ECE">
              <w:rPr>
                <w:rFonts w:ascii="BMW Group Light" w:hAnsi="BMW Group Light" w:cs="BMW Group Light"/>
                <w:sz w:val="24"/>
                <w:szCs w:val="24"/>
              </w:rPr>
              <w:t xml:space="preserve">, </w:t>
            </w:r>
            <w:r w:rsidR="00740ECE">
              <w:rPr>
                <w:rFonts w:ascii="BMW Group Light" w:hAnsi="BMW Group Light" w:cs="BMW Group Light"/>
                <w:sz w:val="24"/>
                <w:szCs w:val="24"/>
              </w:rPr>
              <w:t>BMW</w:t>
            </w:r>
            <w:r w:rsidR="00AC6438">
              <w:rPr>
                <w:rFonts w:ascii="BMW Group Light" w:hAnsi="BMW Group Light" w:cs="BMW Group Light"/>
                <w:sz w:val="24"/>
                <w:szCs w:val="24"/>
              </w:rPr>
              <w:t xml:space="preserve"> </w:t>
            </w:r>
            <w:r w:rsidR="00740ECE">
              <w:rPr>
                <w:rFonts w:ascii="BMW Group Light" w:hAnsi="BMW Group Light" w:cs="BMW Group Light"/>
                <w:sz w:val="24"/>
                <w:szCs w:val="24"/>
              </w:rPr>
              <w:t>X5 and the</w:t>
            </w:r>
            <w:r w:rsidRPr="00740ECE">
              <w:rPr>
                <w:rFonts w:ascii="BMW Group Light" w:hAnsi="BMW Group Light" w:cs="BMW Group Light"/>
                <w:sz w:val="24"/>
                <w:szCs w:val="24"/>
              </w:rPr>
              <w:t xml:space="preserve"> MINI Countryman</w:t>
            </w:r>
            <w:r w:rsidR="00AC6438">
              <w:rPr>
                <w:rFonts w:ascii="BMW Group Light" w:hAnsi="BMW Group Light" w:cs="BMW Group Light"/>
                <w:sz w:val="24"/>
                <w:szCs w:val="24"/>
              </w:rPr>
              <w:t>.</w:t>
            </w:r>
          </w:p>
          <w:p w14:paraId="48ED980D" w14:textId="4A6031F6" w:rsidR="00CF09E1" w:rsidRPr="00740ECE" w:rsidRDefault="00CF09E1" w:rsidP="00CF09E1">
            <w:pPr>
              <w:pStyle w:val="BMWDate"/>
              <w:spacing w:after="100" w:afterAutospacing="1" w:line="330" w:lineRule="atLeast"/>
              <w:ind w:left="60"/>
              <w:rPr>
                <w:rFonts w:ascii="BMW Group Light" w:hAnsi="BMW Group Light" w:cs="BMW Group Light"/>
                <w:sz w:val="24"/>
                <w:szCs w:val="24"/>
              </w:rPr>
            </w:pPr>
            <w:r w:rsidRPr="00740ECE">
              <w:rPr>
                <w:rFonts w:ascii="BMW Group Light" w:hAnsi="BMW Group Light" w:cs="BMW Group Light"/>
                <w:sz w:val="24"/>
                <w:szCs w:val="24"/>
              </w:rPr>
              <w:t xml:space="preserve">The 2021 Irish </w:t>
            </w:r>
            <w:r w:rsidR="00AC6438">
              <w:rPr>
                <w:rFonts w:ascii="BMW Group Light" w:hAnsi="BMW Group Light" w:cs="BMW Group Light"/>
                <w:sz w:val="24"/>
                <w:szCs w:val="24"/>
              </w:rPr>
              <w:t>B</w:t>
            </w:r>
            <w:r w:rsidRPr="00740ECE">
              <w:rPr>
                <w:rFonts w:ascii="BMW Group Light" w:hAnsi="BMW Group Light" w:cs="BMW Group Light"/>
                <w:sz w:val="24"/>
                <w:szCs w:val="24"/>
              </w:rPr>
              <w:t xml:space="preserve">udget reduced the minimum VRT </w:t>
            </w:r>
            <w:r w:rsidR="00AC6438">
              <w:rPr>
                <w:rFonts w:ascii="BMW Group Light" w:hAnsi="BMW Group Light" w:cs="BMW Group Light"/>
                <w:sz w:val="24"/>
                <w:szCs w:val="24"/>
              </w:rPr>
              <w:t xml:space="preserve">rate </w:t>
            </w:r>
            <w:r w:rsidRPr="00740ECE">
              <w:rPr>
                <w:rFonts w:ascii="BMW Group Light" w:hAnsi="BMW Group Light" w:cs="BMW Group Light"/>
                <w:sz w:val="24"/>
                <w:szCs w:val="24"/>
              </w:rPr>
              <w:t>band from 14% down to 7%</w:t>
            </w:r>
            <w:r w:rsidR="00AC6438">
              <w:rPr>
                <w:rFonts w:ascii="BMW Group Light" w:hAnsi="BMW Group Light" w:cs="BMW Group Light"/>
                <w:sz w:val="24"/>
                <w:szCs w:val="24"/>
              </w:rPr>
              <w:t>,</w:t>
            </w:r>
            <w:r w:rsidRPr="00740ECE">
              <w:rPr>
                <w:rFonts w:ascii="BMW Group Light" w:hAnsi="BMW Group Light" w:cs="BMW Group Light"/>
                <w:sz w:val="24"/>
                <w:szCs w:val="24"/>
              </w:rPr>
              <w:t xml:space="preserve"> which sees </w:t>
            </w:r>
            <w:r w:rsidR="00AC6438">
              <w:rPr>
                <w:rFonts w:ascii="BMW Group Light" w:hAnsi="BMW Group Light" w:cs="BMW Group Light"/>
                <w:sz w:val="24"/>
                <w:szCs w:val="24"/>
              </w:rPr>
              <w:t xml:space="preserve">Plug-in Hybrid </w:t>
            </w:r>
            <w:r w:rsidRPr="00740ECE">
              <w:rPr>
                <w:rFonts w:ascii="BMW Group Light" w:hAnsi="BMW Group Light" w:cs="BMW Group Light"/>
                <w:sz w:val="24"/>
                <w:szCs w:val="24"/>
              </w:rPr>
              <w:t xml:space="preserve">models benefitting from a reduction in VRT. </w:t>
            </w:r>
          </w:p>
          <w:p w14:paraId="5DEF108C" w14:textId="0EFFAD4C" w:rsidR="00CF09E1" w:rsidRPr="00740ECE" w:rsidRDefault="00CF09E1" w:rsidP="00CF09E1">
            <w:pPr>
              <w:pStyle w:val="BMWDate"/>
              <w:spacing w:after="100" w:afterAutospacing="1" w:line="330" w:lineRule="atLeast"/>
              <w:rPr>
                <w:rFonts w:ascii="BMW Group Light" w:hAnsi="BMW Group Light" w:cs="BMW Group Light"/>
                <w:b/>
                <w:sz w:val="24"/>
                <w:szCs w:val="24"/>
              </w:rPr>
            </w:pPr>
            <w:r w:rsidRPr="00740ECE">
              <w:rPr>
                <w:rFonts w:ascii="BMW Group Light" w:hAnsi="BMW Group Light" w:cs="BMW Group Light"/>
                <w:b/>
                <w:sz w:val="24"/>
                <w:szCs w:val="24"/>
              </w:rPr>
              <w:t xml:space="preserve">The </w:t>
            </w:r>
            <w:r w:rsidR="00AC6438">
              <w:rPr>
                <w:rFonts w:ascii="BMW Group Light" w:hAnsi="BMW Group Light" w:cs="BMW Group Light"/>
                <w:b/>
                <w:sz w:val="24"/>
                <w:szCs w:val="24"/>
              </w:rPr>
              <w:t>N</w:t>
            </w:r>
            <w:r w:rsidR="00513AE0">
              <w:rPr>
                <w:rFonts w:ascii="BMW Group Light" w:hAnsi="BMW Group Light" w:cs="BMW Group Light"/>
                <w:b/>
                <w:sz w:val="24"/>
                <w:szCs w:val="24"/>
              </w:rPr>
              <w:t>ew</w:t>
            </w:r>
            <w:r w:rsidRPr="00740ECE">
              <w:rPr>
                <w:rFonts w:ascii="BMW Group Light" w:hAnsi="BMW Group Light" w:cs="BMW Group Light"/>
                <w:b/>
                <w:sz w:val="24"/>
                <w:szCs w:val="24"/>
              </w:rPr>
              <w:t xml:space="preserve"> MINI Countryman </w:t>
            </w:r>
            <w:r w:rsidR="00AC6438">
              <w:rPr>
                <w:rFonts w:ascii="BMW Group Light" w:hAnsi="BMW Group Light" w:cs="BMW Group Light"/>
                <w:b/>
                <w:sz w:val="24"/>
                <w:szCs w:val="24"/>
              </w:rPr>
              <w:t>Plug-in Hybrid</w:t>
            </w:r>
            <w:r w:rsidR="00740ECE">
              <w:rPr>
                <w:rFonts w:ascii="BMW Group Light" w:hAnsi="BMW Group Light" w:cs="BMW Group Light"/>
                <w:b/>
                <w:sz w:val="24"/>
                <w:szCs w:val="24"/>
              </w:rPr>
              <w:t>.</w:t>
            </w:r>
            <w:r w:rsidRPr="00740ECE">
              <w:rPr>
                <w:rFonts w:ascii="BMW Group Light" w:hAnsi="BMW Group Light" w:cs="BMW Group Light"/>
                <w:b/>
                <w:sz w:val="24"/>
                <w:szCs w:val="24"/>
              </w:rPr>
              <w:t xml:space="preserve"> </w:t>
            </w:r>
          </w:p>
          <w:p w14:paraId="375AC54B" w14:textId="5A024656" w:rsidR="00CF09E1" w:rsidRPr="00740ECE" w:rsidRDefault="00CF09E1" w:rsidP="00CF09E1">
            <w:pPr>
              <w:pStyle w:val="BMWDate"/>
              <w:spacing w:after="100" w:afterAutospacing="1" w:line="330" w:lineRule="atLeast"/>
              <w:ind w:left="60"/>
              <w:rPr>
                <w:rFonts w:ascii="BMW Group Light" w:hAnsi="BMW Group Light" w:cs="BMW Group Light"/>
                <w:sz w:val="24"/>
                <w:szCs w:val="24"/>
              </w:rPr>
            </w:pPr>
            <w:r w:rsidRPr="00740ECE">
              <w:rPr>
                <w:rFonts w:ascii="BMW Group Light" w:hAnsi="BMW Group Light" w:cs="BMW Group Light"/>
                <w:sz w:val="24"/>
                <w:szCs w:val="24"/>
              </w:rPr>
              <w:t xml:space="preserve">The </w:t>
            </w:r>
            <w:r w:rsidR="00513AE0">
              <w:rPr>
                <w:rFonts w:ascii="BMW Group Light" w:hAnsi="BMW Group Light" w:cs="BMW Group Light"/>
                <w:sz w:val="24"/>
                <w:szCs w:val="24"/>
              </w:rPr>
              <w:t xml:space="preserve">new </w:t>
            </w:r>
            <w:r w:rsidRPr="00740ECE">
              <w:rPr>
                <w:rFonts w:ascii="BMW Group Light" w:hAnsi="BMW Group Light" w:cs="BMW Group Light"/>
                <w:sz w:val="24"/>
                <w:szCs w:val="24"/>
              </w:rPr>
              <w:t xml:space="preserve">MINI Countryman, the biggest and most versatile member of the MINI model family, has </w:t>
            </w:r>
            <w:r w:rsidR="00513AE0">
              <w:rPr>
                <w:rFonts w:ascii="BMW Group Light" w:hAnsi="BMW Group Light" w:cs="BMW Group Light"/>
                <w:sz w:val="24"/>
                <w:szCs w:val="24"/>
              </w:rPr>
              <w:t xml:space="preserve">benefitted from </w:t>
            </w:r>
            <w:r w:rsidRPr="00740ECE">
              <w:rPr>
                <w:rFonts w:ascii="BMW Group Light" w:hAnsi="BMW Group Light" w:cs="BMW Group Light"/>
                <w:sz w:val="24"/>
                <w:szCs w:val="24"/>
              </w:rPr>
              <w:t xml:space="preserve">an updated design, additions to the equipment range and new innovative technology. The latest version optimises space, versatility, functionality and ride comfort.  </w:t>
            </w:r>
          </w:p>
          <w:p w14:paraId="304FA072" w14:textId="3186FFE1" w:rsidR="00CF09E1" w:rsidRPr="00740ECE" w:rsidRDefault="00CF09E1" w:rsidP="00CF09E1">
            <w:pPr>
              <w:pStyle w:val="BMWDate"/>
              <w:spacing w:after="100" w:afterAutospacing="1" w:line="330" w:lineRule="atLeast"/>
              <w:ind w:left="60"/>
              <w:rPr>
                <w:rFonts w:ascii="BMW Group Light" w:hAnsi="BMW Group Light" w:cs="BMW Group Light"/>
                <w:sz w:val="24"/>
                <w:szCs w:val="24"/>
              </w:rPr>
            </w:pPr>
            <w:r w:rsidRPr="00740ECE">
              <w:rPr>
                <w:rFonts w:ascii="BMW Group Light" w:hAnsi="BMW Group Light" w:cs="BMW Group Light"/>
                <w:sz w:val="24"/>
                <w:szCs w:val="24"/>
              </w:rPr>
              <w:t xml:space="preserve">The </w:t>
            </w:r>
            <w:r w:rsidR="00513AE0">
              <w:rPr>
                <w:rFonts w:ascii="BMW Group Light" w:hAnsi="BMW Group Light" w:cs="BMW Group Light"/>
                <w:sz w:val="24"/>
                <w:szCs w:val="24"/>
              </w:rPr>
              <w:t xml:space="preserve">new </w:t>
            </w:r>
            <w:r w:rsidRPr="00740ECE">
              <w:rPr>
                <w:rFonts w:ascii="BMW Group Light" w:hAnsi="BMW Group Light" w:cs="BMW Group Light"/>
                <w:sz w:val="24"/>
                <w:szCs w:val="24"/>
              </w:rPr>
              <w:t>MINI Countryman Plug-</w:t>
            </w:r>
            <w:r w:rsidR="00513AE0">
              <w:rPr>
                <w:rFonts w:ascii="BMW Group Light" w:hAnsi="BMW Group Light" w:cs="BMW Group Light"/>
                <w:sz w:val="24"/>
                <w:szCs w:val="24"/>
              </w:rPr>
              <w:t>i</w:t>
            </w:r>
            <w:r w:rsidRPr="00740ECE">
              <w:rPr>
                <w:rFonts w:ascii="BMW Group Light" w:hAnsi="BMW Group Light" w:cs="BMW Group Light"/>
                <w:sz w:val="24"/>
                <w:szCs w:val="24"/>
              </w:rPr>
              <w:t>n Hybrid ALL4 (combined fuel consumption: 2.0 – 1.7 l/100 km; combined power consumption: 14.0 – 13.1 kWh/100 km; combined CO2 emissions: 45 – 40 g/km) combines efficiency and hybrid-specific all-wheel drive</w:t>
            </w:r>
            <w:r w:rsidR="00513AE0">
              <w:rPr>
                <w:rFonts w:ascii="BMW Group Light" w:hAnsi="BMW Group Light" w:cs="BMW Group Light"/>
                <w:sz w:val="24"/>
                <w:szCs w:val="24"/>
              </w:rPr>
              <w:t>,</w:t>
            </w:r>
            <w:r w:rsidRPr="00740ECE">
              <w:rPr>
                <w:rFonts w:ascii="BMW Group Light" w:hAnsi="BMW Group Light" w:cs="BMW Group Light"/>
                <w:sz w:val="24"/>
                <w:szCs w:val="24"/>
              </w:rPr>
              <w:t xml:space="preserve"> with the option of pure electric driving. </w:t>
            </w:r>
          </w:p>
          <w:p w14:paraId="79CAF2DA" w14:textId="77777777" w:rsidR="000D1CCB" w:rsidRPr="00740ECE" w:rsidRDefault="000D1CCB" w:rsidP="000D1CCB">
            <w:pPr>
              <w:pStyle w:val="BMWDate"/>
              <w:spacing w:after="100" w:afterAutospacing="1" w:line="330" w:lineRule="atLeast"/>
              <w:rPr>
                <w:rFonts w:ascii="BMW Group Light" w:hAnsi="BMW Group Light" w:cs="BMW Group Light"/>
                <w:sz w:val="24"/>
                <w:szCs w:val="24"/>
              </w:rPr>
            </w:pPr>
          </w:p>
          <w:p w14:paraId="79D3934C" w14:textId="38C48CD4" w:rsidR="00A10683" w:rsidRPr="00740ECE" w:rsidRDefault="00CF09E1" w:rsidP="00CF09E1">
            <w:pPr>
              <w:pStyle w:val="BMWDate"/>
              <w:spacing w:after="100" w:afterAutospacing="1" w:line="330" w:lineRule="atLeast"/>
              <w:rPr>
                <w:rFonts w:ascii="BMW Group Light" w:hAnsi="BMW Group Light" w:cs="BMW Group Light"/>
                <w:b/>
                <w:sz w:val="28"/>
                <w:szCs w:val="28"/>
              </w:rPr>
            </w:pPr>
            <w:r w:rsidRPr="00740ECE">
              <w:rPr>
                <w:rFonts w:ascii="BMW Group Light" w:hAnsi="BMW Group Light" w:cs="BMW Group Light"/>
                <w:b/>
                <w:sz w:val="28"/>
                <w:szCs w:val="28"/>
              </w:rPr>
              <w:t xml:space="preserve">NEW Battery Electric Vehicles Launching 2021. </w:t>
            </w:r>
          </w:p>
          <w:p w14:paraId="44C6BF6C" w14:textId="77777777" w:rsidR="00CF09E1" w:rsidRPr="00740ECE" w:rsidRDefault="00CF09E1" w:rsidP="00CF09E1">
            <w:pPr>
              <w:pStyle w:val="Default"/>
              <w:rPr>
                <w:rFonts w:ascii="BMW Group Light" w:hAnsi="BMW Group Light" w:cs="BMW Group Light"/>
                <w:color w:val="auto"/>
              </w:rPr>
            </w:pPr>
            <w:r w:rsidRPr="00740ECE">
              <w:rPr>
                <w:rFonts w:ascii="BMW Group Light" w:hAnsi="BMW Group Light" w:cs="BMW Group Light"/>
                <w:color w:val="auto"/>
              </w:rPr>
              <w:t xml:space="preserve">The BMW Group has set course for the future and once again stepping up the pace of electromobility expansion significantly. </w:t>
            </w:r>
          </w:p>
          <w:p w14:paraId="17AA72F8" w14:textId="77777777" w:rsidR="004C64D4" w:rsidRPr="00740ECE" w:rsidRDefault="004C64D4" w:rsidP="00A10683">
            <w:pPr>
              <w:pStyle w:val="BMWDate"/>
              <w:spacing w:after="100" w:afterAutospacing="1" w:line="330" w:lineRule="atLeast"/>
              <w:rPr>
                <w:rFonts w:ascii="BMW Group Light" w:hAnsi="BMW Group Light" w:cs="BMW Group Light"/>
                <w:b/>
                <w:sz w:val="24"/>
                <w:szCs w:val="24"/>
              </w:rPr>
            </w:pPr>
          </w:p>
          <w:p w14:paraId="01095AAE" w14:textId="101864D9" w:rsidR="00CF09E1" w:rsidRPr="00740ECE" w:rsidRDefault="00A10683" w:rsidP="00A10683">
            <w:pPr>
              <w:pStyle w:val="BMWDate"/>
              <w:spacing w:after="100" w:afterAutospacing="1" w:line="330" w:lineRule="atLeast"/>
              <w:rPr>
                <w:rFonts w:ascii="BMW Group Light" w:hAnsi="BMW Group Light" w:cs="BMW Group Light"/>
                <w:b/>
                <w:sz w:val="24"/>
                <w:szCs w:val="24"/>
              </w:rPr>
            </w:pPr>
            <w:r w:rsidRPr="00740ECE">
              <w:rPr>
                <w:rFonts w:ascii="BMW Group Light" w:hAnsi="BMW Group Light" w:cs="BMW Group Light"/>
                <w:b/>
                <w:sz w:val="24"/>
                <w:szCs w:val="24"/>
              </w:rPr>
              <w:t>The N</w:t>
            </w:r>
            <w:r w:rsidR="00513AE0">
              <w:rPr>
                <w:rFonts w:ascii="BMW Group Light" w:hAnsi="BMW Group Light" w:cs="BMW Group Light"/>
                <w:b/>
                <w:sz w:val="24"/>
                <w:szCs w:val="24"/>
              </w:rPr>
              <w:t>ew</w:t>
            </w:r>
            <w:r w:rsidRPr="00740ECE">
              <w:rPr>
                <w:rFonts w:ascii="BMW Group Light" w:hAnsi="BMW Group Light" w:cs="BMW Group Light"/>
                <w:b/>
                <w:sz w:val="24"/>
                <w:szCs w:val="24"/>
              </w:rPr>
              <w:t xml:space="preserve"> </w:t>
            </w:r>
            <w:r w:rsidR="00513AE0">
              <w:rPr>
                <w:rFonts w:ascii="BMW Group Light" w:hAnsi="BMW Group Light" w:cs="BMW Group Light"/>
                <w:b/>
                <w:sz w:val="24"/>
                <w:szCs w:val="24"/>
              </w:rPr>
              <w:t xml:space="preserve">BMW </w:t>
            </w:r>
            <w:r w:rsidRPr="00740ECE">
              <w:rPr>
                <w:rFonts w:ascii="BMW Group Light" w:hAnsi="BMW Group Light" w:cs="BMW Group Light"/>
                <w:b/>
                <w:sz w:val="24"/>
                <w:szCs w:val="24"/>
              </w:rPr>
              <w:t>iX3 Premier Edition</w:t>
            </w:r>
            <w:r w:rsidR="00740ECE">
              <w:rPr>
                <w:rFonts w:ascii="BMW Group Light" w:hAnsi="BMW Group Light" w:cs="BMW Group Light"/>
                <w:b/>
                <w:sz w:val="24"/>
                <w:szCs w:val="24"/>
              </w:rPr>
              <w:t>.</w:t>
            </w:r>
            <w:r w:rsidRPr="00740ECE">
              <w:rPr>
                <w:rFonts w:ascii="BMW Group Light" w:hAnsi="BMW Group Light" w:cs="BMW Group Light"/>
                <w:b/>
                <w:sz w:val="24"/>
                <w:szCs w:val="24"/>
              </w:rPr>
              <w:t xml:space="preserve"> </w:t>
            </w:r>
          </w:p>
          <w:p w14:paraId="5EE87CBB" w14:textId="1ACB7FD2" w:rsidR="00CF09E1" w:rsidRPr="00740ECE" w:rsidRDefault="00CF09E1" w:rsidP="00CF09E1">
            <w:pPr>
              <w:pStyle w:val="Heading2"/>
              <w:spacing w:after="255" w:line="360" w:lineRule="atLeast"/>
              <w:rPr>
                <w:rFonts w:ascii="BMW Group Light" w:hAnsi="BMW Group Light" w:cs="BMW Group Light"/>
                <w:b w:val="0"/>
                <w:bCs/>
                <w:sz w:val="24"/>
                <w:szCs w:val="24"/>
              </w:rPr>
            </w:pPr>
            <w:r w:rsidRPr="00740ECE">
              <w:rPr>
                <w:rFonts w:ascii="BMW Group Light" w:hAnsi="BMW Group Light" w:cs="BMW Group Light"/>
                <w:b w:val="0"/>
                <w:iCs w:val="0"/>
                <w:kern w:val="0"/>
                <w:sz w:val="24"/>
                <w:szCs w:val="24"/>
              </w:rPr>
              <w:t xml:space="preserve">Launching in summer 2021, Irish customers will be able to choose between the </w:t>
            </w:r>
            <w:r w:rsidR="00513AE0">
              <w:rPr>
                <w:rFonts w:ascii="BMW Group Light" w:hAnsi="BMW Group Light" w:cs="BMW Group Light"/>
                <w:b w:val="0"/>
                <w:iCs w:val="0"/>
                <w:kern w:val="0"/>
                <w:sz w:val="24"/>
                <w:szCs w:val="24"/>
              </w:rPr>
              <w:t xml:space="preserve">BMW </w:t>
            </w:r>
            <w:r w:rsidRPr="00740ECE">
              <w:rPr>
                <w:rFonts w:ascii="BMW Group Light" w:hAnsi="BMW Group Light" w:cs="BMW Group Light"/>
                <w:b w:val="0"/>
                <w:iCs w:val="0"/>
                <w:kern w:val="0"/>
                <w:sz w:val="24"/>
                <w:szCs w:val="24"/>
              </w:rPr>
              <w:t xml:space="preserve">iX3 Premier Edition and BMW iX3 Premier Edition Pro, both offering a significant level of standard equipment over and above the current </w:t>
            </w:r>
            <w:r w:rsidR="00513AE0">
              <w:rPr>
                <w:rFonts w:ascii="BMW Group Light" w:hAnsi="BMW Group Light" w:cs="BMW Group Light"/>
                <w:b w:val="0"/>
                <w:iCs w:val="0"/>
                <w:kern w:val="0"/>
                <w:sz w:val="24"/>
                <w:szCs w:val="24"/>
              </w:rPr>
              <w:t xml:space="preserve">BMW </w:t>
            </w:r>
            <w:r w:rsidRPr="00740ECE">
              <w:rPr>
                <w:rFonts w:ascii="BMW Group Light" w:hAnsi="BMW Group Light" w:cs="BMW Group Light"/>
                <w:b w:val="0"/>
                <w:iCs w:val="0"/>
                <w:kern w:val="0"/>
                <w:sz w:val="24"/>
                <w:szCs w:val="24"/>
              </w:rPr>
              <w:t xml:space="preserve">X3. The BMW X3 will be the brand’s first model offered with </w:t>
            </w:r>
            <w:r w:rsidRPr="00740ECE">
              <w:rPr>
                <w:rFonts w:ascii="BMW Group Light" w:hAnsi="BMW Group Light" w:cs="BMW Group Light"/>
                <w:b w:val="0"/>
                <w:iCs w:val="0"/>
                <w:kern w:val="0"/>
                <w:sz w:val="24"/>
                <w:szCs w:val="24"/>
              </w:rPr>
              <w:lastRenderedPageBreak/>
              <w:t>a pure</w:t>
            </w:r>
            <w:r w:rsidR="00D4500F">
              <w:rPr>
                <w:rFonts w:ascii="BMW Group Light" w:hAnsi="BMW Group Light" w:cs="BMW Group Light"/>
                <w:b w:val="0"/>
                <w:iCs w:val="0"/>
                <w:kern w:val="0"/>
                <w:sz w:val="24"/>
                <w:szCs w:val="24"/>
              </w:rPr>
              <w:t xml:space="preserve"> </w:t>
            </w:r>
            <w:r w:rsidRPr="00740ECE">
              <w:rPr>
                <w:rFonts w:ascii="BMW Group Light" w:hAnsi="BMW Group Light" w:cs="BMW Group Light"/>
                <w:b w:val="0"/>
                <w:iCs w:val="0"/>
                <w:kern w:val="0"/>
                <w:sz w:val="24"/>
                <w:szCs w:val="24"/>
              </w:rPr>
              <w:t>electric</w:t>
            </w:r>
            <w:r w:rsidR="00513AE0">
              <w:rPr>
                <w:rFonts w:ascii="BMW Group Light" w:hAnsi="BMW Group Light" w:cs="BMW Group Light"/>
                <w:b w:val="0"/>
                <w:iCs w:val="0"/>
                <w:kern w:val="0"/>
                <w:sz w:val="24"/>
                <w:szCs w:val="24"/>
              </w:rPr>
              <w:t>,</w:t>
            </w:r>
            <w:r w:rsidRPr="00740ECE">
              <w:rPr>
                <w:rFonts w:ascii="BMW Group Light" w:hAnsi="BMW Group Light" w:cs="BMW Group Light"/>
                <w:b w:val="0"/>
                <w:iCs w:val="0"/>
                <w:kern w:val="0"/>
                <w:sz w:val="24"/>
                <w:szCs w:val="24"/>
              </w:rPr>
              <w:t xml:space="preserve"> </w:t>
            </w:r>
            <w:r w:rsidR="00513AE0">
              <w:rPr>
                <w:rFonts w:ascii="BMW Group Light" w:hAnsi="BMW Group Light" w:cs="BMW Group Light"/>
                <w:b w:val="0"/>
                <w:iCs w:val="0"/>
                <w:kern w:val="0"/>
                <w:sz w:val="24"/>
                <w:szCs w:val="24"/>
              </w:rPr>
              <w:t>P</w:t>
            </w:r>
            <w:r w:rsidRPr="00740ECE">
              <w:rPr>
                <w:rFonts w:ascii="BMW Group Light" w:hAnsi="BMW Group Light" w:cs="BMW Group Light"/>
                <w:b w:val="0"/>
                <w:iCs w:val="0"/>
                <w:kern w:val="0"/>
                <w:sz w:val="24"/>
                <w:szCs w:val="24"/>
              </w:rPr>
              <w:t xml:space="preserve">lug-in </w:t>
            </w:r>
            <w:r w:rsidR="00513AE0">
              <w:rPr>
                <w:rFonts w:ascii="BMW Group Light" w:hAnsi="BMW Group Light" w:cs="BMW Group Light"/>
                <w:b w:val="0"/>
                <w:iCs w:val="0"/>
                <w:kern w:val="0"/>
                <w:sz w:val="24"/>
                <w:szCs w:val="24"/>
              </w:rPr>
              <w:t>H</w:t>
            </w:r>
            <w:r w:rsidRPr="00740ECE">
              <w:rPr>
                <w:rFonts w:ascii="BMW Group Light" w:hAnsi="BMW Group Light" w:cs="BMW Group Light"/>
                <w:b w:val="0"/>
                <w:iCs w:val="0"/>
                <w:kern w:val="0"/>
                <w:sz w:val="24"/>
                <w:szCs w:val="24"/>
              </w:rPr>
              <w:t>ybrid</w:t>
            </w:r>
            <w:r w:rsidR="00513AE0">
              <w:rPr>
                <w:rFonts w:ascii="BMW Group Light" w:hAnsi="BMW Group Light" w:cs="BMW Group Light"/>
                <w:b w:val="0"/>
                <w:iCs w:val="0"/>
                <w:kern w:val="0"/>
                <w:sz w:val="24"/>
                <w:szCs w:val="24"/>
              </w:rPr>
              <w:t>,</w:t>
            </w:r>
            <w:r w:rsidRPr="00740ECE">
              <w:rPr>
                <w:rFonts w:ascii="BMW Group Light" w:hAnsi="BMW Group Light" w:cs="BMW Group Light"/>
                <w:b w:val="0"/>
                <w:iCs w:val="0"/>
                <w:kern w:val="0"/>
                <w:sz w:val="24"/>
                <w:szCs w:val="24"/>
              </w:rPr>
              <w:t xml:space="preserve"> </w:t>
            </w:r>
            <w:r w:rsidR="00513AE0">
              <w:rPr>
                <w:rFonts w:ascii="BMW Group Light" w:hAnsi="BMW Group Light" w:cs="BMW Group Light"/>
                <w:b w:val="0"/>
                <w:iCs w:val="0"/>
                <w:kern w:val="0"/>
                <w:sz w:val="24"/>
                <w:szCs w:val="24"/>
              </w:rPr>
              <w:t>and</w:t>
            </w:r>
            <w:r w:rsidRPr="00740ECE">
              <w:rPr>
                <w:rFonts w:ascii="BMW Group Light" w:hAnsi="BMW Group Light" w:cs="BMW Group Light"/>
                <w:b w:val="0"/>
                <w:iCs w:val="0"/>
                <w:kern w:val="0"/>
                <w:sz w:val="24"/>
                <w:szCs w:val="24"/>
              </w:rPr>
              <w:t xml:space="preserve"> highly efficient petrol and diesel </w:t>
            </w:r>
            <w:r w:rsidR="00D4500F">
              <w:rPr>
                <w:rFonts w:ascii="BMW Group Light" w:hAnsi="BMW Group Light" w:cs="BMW Group Light"/>
                <w:b w:val="0"/>
                <w:iCs w:val="0"/>
                <w:kern w:val="0"/>
                <w:sz w:val="24"/>
                <w:szCs w:val="24"/>
              </w:rPr>
              <w:t>drive trains</w:t>
            </w:r>
            <w:r w:rsidRPr="00740ECE">
              <w:rPr>
                <w:rFonts w:ascii="BMW Group Light" w:hAnsi="BMW Group Light" w:cs="BMW Group Light"/>
                <w:b w:val="0"/>
                <w:bCs/>
                <w:sz w:val="24"/>
                <w:szCs w:val="24"/>
              </w:rPr>
              <w:t>. </w:t>
            </w:r>
          </w:p>
          <w:p w14:paraId="180602A1" w14:textId="43836440" w:rsidR="00CF09E1" w:rsidRPr="00740ECE" w:rsidRDefault="00CF09E1" w:rsidP="00CF09E1">
            <w:pPr>
              <w:pStyle w:val="BMWDate"/>
              <w:spacing w:after="100" w:afterAutospacing="1" w:line="330" w:lineRule="atLeast"/>
              <w:rPr>
                <w:rFonts w:ascii="BMW Group Light" w:hAnsi="BMW Group Light" w:cs="BMW Group Light"/>
                <w:b/>
                <w:sz w:val="24"/>
                <w:szCs w:val="24"/>
              </w:rPr>
            </w:pPr>
            <w:r w:rsidRPr="00740ECE">
              <w:rPr>
                <w:rFonts w:ascii="BMW Group Light" w:hAnsi="BMW Group Light" w:cs="BMW Group Light"/>
                <w:b/>
                <w:sz w:val="24"/>
                <w:szCs w:val="24"/>
              </w:rPr>
              <w:t>The NEW</w:t>
            </w:r>
            <w:r w:rsidR="00740ECE">
              <w:rPr>
                <w:rFonts w:ascii="BMW Group Light" w:hAnsi="BMW Group Light" w:cs="BMW Group Light"/>
                <w:b/>
                <w:sz w:val="24"/>
                <w:szCs w:val="24"/>
              </w:rPr>
              <w:t xml:space="preserve"> BMW</w:t>
            </w:r>
            <w:r w:rsidRPr="00740ECE">
              <w:rPr>
                <w:rFonts w:ascii="BMW Group Light" w:hAnsi="BMW Group Light" w:cs="BMW Group Light"/>
                <w:b/>
                <w:sz w:val="24"/>
                <w:szCs w:val="24"/>
              </w:rPr>
              <w:t xml:space="preserve"> iX</w:t>
            </w:r>
            <w:r w:rsidR="00740ECE">
              <w:rPr>
                <w:rFonts w:ascii="BMW Group Light" w:hAnsi="BMW Group Light" w:cs="BMW Group Light"/>
                <w:b/>
                <w:sz w:val="24"/>
                <w:szCs w:val="24"/>
              </w:rPr>
              <w:t>.</w:t>
            </w:r>
            <w:r w:rsidRPr="00740ECE">
              <w:rPr>
                <w:rFonts w:ascii="BMW Group Light" w:hAnsi="BMW Group Light" w:cs="BMW Group Light"/>
                <w:b/>
                <w:sz w:val="24"/>
                <w:szCs w:val="24"/>
              </w:rPr>
              <w:t xml:space="preserve"> </w:t>
            </w:r>
          </w:p>
          <w:p w14:paraId="399FA09F" w14:textId="71A44782" w:rsidR="00C416C5" w:rsidRDefault="00C416C5" w:rsidP="00C416C5">
            <w:pPr>
              <w:pStyle w:val="Heading2"/>
              <w:spacing w:after="255" w:line="360" w:lineRule="atLeast"/>
              <w:rPr>
                <w:rFonts w:ascii="BMW Group Light" w:hAnsi="BMW Group Light" w:cs="BMW Group Light"/>
                <w:sz w:val="24"/>
                <w:szCs w:val="24"/>
              </w:rPr>
            </w:pPr>
            <w:r w:rsidRPr="00740ECE">
              <w:rPr>
                <w:rFonts w:ascii="BMW Group Light" w:hAnsi="BMW Group Light" w:cs="BMW Group Light"/>
                <w:b w:val="0"/>
                <w:iCs w:val="0"/>
                <w:kern w:val="0"/>
                <w:sz w:val="24"/>
                <w:szCs w:val="24"/>
              </w:rPr>
              <w:t>The vision becomes reality as the BMW Vision iNEXT becomes the BMW iX. A year before its market launch at the end of 2021, the BMW Group is providing a first look ahead to the future BMW iX, which is currently still in the series development phase available in market in Autumn 2021. The BMW iX is the first model based on a new, modular, scalable future toolkit developed by the BMW Group; its focus is a fresh interpretation of design, sustainability, driving pleasure, versatility and luxury. The BMW iX harnesses the latest innovations in the fields of electrification, automated driving and connectivity to deliver a mobility experience which has a greater focus than ever on the consumer.</w:t>
            </w:r>
            <w:r w:rsidRPr="00740ECE">
              <w:rPr>
                <w:rFonts w:ascii="BMW Group Light" w:hAnsi="BMW Group Light" w:cs="BMW Group Light"/>
                <w:sz w:val="24"/>
                <w:szCs w:val="24"/>
              </w:rPr>
              <w:t xml:space="preserve"> </w:t>
            </w:r>
          </w:p>
          <w:p w14:paraId="465844DB" w14:textId="77777777" w:rsidR="00D4500F" w:rsidRPr="00D4500F" w:rsidRDefault="00D4500F" w:rsidP="00D4500F"/>
          <w:p w14:paraId="7C0818B6" w14:textId="3807540F" w:rsidR="004C64D4" w:rsidRPr="00740ECE" w:rsidRDefault="004C64D4" w:rsidP="004C64D4">
            <w:pPr>
              <w:rPr>
                <w:rFonts w:ascii="BMW Group Light" w:hAnsi="BMW Group Light" w:cs="BMW Group Light"/>
                <w:b/>
                <w:bCs/>
                <w:sz w:val="28"/>
                <w:szCs w:val="28"/>
              </w:rPr>
            </w:pPr>
            <w:r w:rsidRPr="00740ECE">
              <w:rPr>
                <w:rFonts w:ascii="BMW Group Light" w:hAnsi="BMW Group Light" w:cs="BMW Group Light"/>
                <w:b/>
                <w:bCs/>
                <w:sz w:val="28"/>
                <w:szCs w:val="28"/>
              </w:rPr>
              <w:t xml:space="preserve">Digitalisation of Retailers. </w:t>
            </w:r>
          </w:p>
          <w:p w14:paraId="493F53B4" w14:textId="573043C2" w:rsidR="00796312" w:rsidRPr="00740ECE" w:rsidRDefault="004C64D4" w:rsidP="00740ECE">
            <w:pPr>
              <w:pStyle w:val="Heading2"/>
              <w:spacing w:after="255" w:line="360" w:lineRule="atLeast"/>
              <w:rPr>
                <w:rFonts w:ascii="BMW Group Light" w:hAnsi="BMW Group Light" w:cs="BMW Group Light"/>
                <w:b w:val="0"/>
                <w:iCs w:val="0"/>
                <w:kern w:val="0"/>
                <w:sz w:val="24"/>
                <w:szCs w:val="24"/>
              </w:rPr>
            </w:pPr>
            <w:r w:rsidRPr="00740ECE">
              <w:rPr>
                <w:rFonts w:ascii="BMW Group Light" w:hAnsi="BMW Group Light" w:cs="BMW Group Light"/>
                <w:b w:val="0"/>
                <w:iCs w:val="0"/>
                <w:kern w:val="0"/>
                <w:sz w:val="24"/>
                <w:szCs w:val="24"/>
              </w:rPr>
              <w:t xml:space="preserve">BMW Group </w:t>
            </w:r>
            <w:r w:rsidR="00740ECE">
              <w:rPr>
                <w:rFonts w:ascii="BMW Group Light" w:hAnsi="BMW Group Light" w:cs="BMW Group Light"/>
                <w:b w:val="0"/>
                <w:iCs w:val="0"/>
                <w:kern w:val="0"/>
                <w:sz w:val="24"/>
                <w:szCs w:val="24"/>
              </w:rPr>
              <w:t xml:space="preserve">Ireland </w:t>
            </w:r>
            <w:r w:rsidRPr="00740ECE">
              <w:rPr>
                <w:rFonts w:ascii="BMW Group Light" w:hAnsi="BMW Group Light" w:cs="BMW Group Light"/>
                <w:b w:val="0"/>
                <w:iCs w:val="0"/>
                <w:kern w:val="0"/>
                <w:sz w:val="24"/>
                <w:szCs w:val="24"/>
              </w:rPr>
              <w:t xml:space="preserve">Retailers have remained agile in the current </w:t>
            </w:r>
            <w:r w:rsidR="00740ECE" w:rsidRPr="00740ECE">
              <w:rPr>
                <w:rFonts w:ascii="BMW Group Light" w:hAnsi="BMW Group Light" w:cs="BMW Group Light"/>
                <w:b w:val="0"/>
                <w:iCs w:val="0"/>
                <w:kern w:val="0"/>
                <w:sz w:val="24"/>
                <w:szCs w:val="24"/>
              </w:rPr>
              <w:t xml:space="preserve">retail environment, </w:t>
            </w:r>
            <w:r w:rsidRPr="00740ECE">
              <w:rPr>
                <w:rFonts w:ascii="BMW Group Light" w:hAnsi="BMW Group Light" w:cs="BMW Group Light"/>
                <w:b w:val="0"/>
                <w:iCs w:val="0"/>
                <w:kern w:val="0"/>
                <w:sz w:val="24"/>
                <w:szCs w:val="24"/>
              </w:rPr>
              <w:t>conduct</w:t>
            </w:r>
            <w:r w:rsidR="00740ECE" w:rsidRPr="00740ECE">
              <w:rPr>
                <w:rFonts w:ascii="BMW Group Light" w:hAnsi="BMW Group Light" w:cs="BMW Group Light"/>
                <w:b w:val="0"/>
                <w:iCs w:val="0"/>
                <w:kern w:val="0"/>
                <w:sz w:val="24"/>
                <w:szCs w:val="24"/>
              </w:rPr>
              <w:t>ing</w:t>
            </w:r>
            <w:r w:rsidRPr="00740ECE">
              <w:rPr>
                <w:rFonts w:ascii="BMW Group Light" w:hAnsi="BMW Group Light" w:cs="BMW Group Light"/>
                <w:b w:val="0"/>
                <w:iCs w:val="0"/>
                <w:kern w:val="0"/>
                <w:sz w:val="24"/>
                <w:szCs w:val="24"/>
              </w:rPr>
              <w:t xml:space="preserve"> all sales interactions remotely utilising the digital tools that </w:t>
            </w:r>
            <w:r w:rsidR="00740ECE" w:rsidRPr="00740ECE">
              <w:rPr>
                <w:rFonts w:ascii="BMW Group Light" w:hAnsi="BMW Group Light" w:cs="BMW Group Light"/>
                <w:b w:val="0"/>
                <w:iCs w:val="0"/>
                <w:kern w:val="0"/>
                <w:sz w:val="24"/>
                <w:szCs w:val="24"/>
              </w:rPr>
              <w:t xml:space="preserve">are </w:t>
            </w:r>
            <w:r w:rsidRPr="00740ECE">
              <w:rPr>
                <w:rFonts w:ascii="BMW Group Light" w:hAnsi="BMW Group Light" w:cs="BMW Group Light"/>
                <w:b w:val="0"/>
                <w:iCs w:val="0"/>
                <w:kern w:val="0"/>
                <w:sz w:val="24"/>
                <w:szCs w:val="24"/>
              </w:rPr>
              <w:t xml:space="preserve">available across </w:t>
            </w:r>
            <w:r w:rsidR="00740ECE">
              <w:rPr>
                <w:rFonts w:ascii="BMW Group Light" w:hAnsi="BMW Group Light" w:cs="BMW Group Light"/>
                <w:b w:val="0"/>
                <w:iCs w:val="0"/>
                <w:kern w:val="0"/>
                <w:sz w:val="24"/>
                <w:szCs w:val="24"/>
              </w:rPr>
              <w:t>both</w:t>
            </w:r>
            <w:r w:rsidRPr="00740ECE">
              <w:rPr>
                <w:rFonts w:ascii="BMW Group Light" w:hAnsi="BMW Group Light" w:cs="BMW Group Light"/>
                <w:b w:val="0"/>
                <w:iCs w:val="0"/>
                <w:kern w:val="0"/>
                <w:sz w:val="24"/>
                <w:szCs w:val="24"/>
              </w:rPr>
              <w:t xml:space="preserve"> BMW</w:t>
            </w:r>
            <w:r w:rsidR="00740ECE" w:rsidRPr="00740ECE">
              <w:rPr>
                <w:rFonts w:ascii="BMW Group Light" w:hAnsi="BMW Group Light" w:cs="BMW Group Light"/>
                <w:b w:val="0"/>
                <w:iCs w:val="0"/>
                <w:kern w:val="0"/>
                <w:sz w:val="24"/>
                <w:szCs w:val="24"/>
              </w:rPr>
              <w:t xml:space="preserve"> &amp; MINI </w:t>
            </w:r>
            <w:r w:rsidR="00D4500F">
              <w:rPr>
                <w:rFonts w:ascii="BMW Group Light" w:hAnsi="BMW Group Light" w:cs="BMW Group Light"/>
                <w:b w:val="0"/>
                <w:iCs w:val="0"/>
                <w:kern w:val="0"/>
                <w:sz w:val="24"/>
                <w:szCs w:val="24"/>
              </w:rPr>
              <w:t>b</w:t>
            </w:r>
            <w:r w:rsidR="00740ECE" w:rsidRPr="00740ECE">
              <w:rPr>
                <w:rFonts w:ascii="BMW Group Light" w:hAnsi="BMW Group Light" w:cs="BMW Group Light"/>
                <w:b w:val="0"/>
                <w:iCs w:val="0"/>
                <w:kern w:val="0"/>
                <w:sz w:val="24"/>
                <w:szCs w:val="24"/>
              </w:rPr>
              <w:t>rand</w:t>
            </w:r>
            <w:r w:rsidR="00740ECE">
              <w:rPr>
                <w:rFonts w:ascii="BMW Group Light" w:hAnsi="BMW Group Light" w:cs="BMW Group Light"/>
                <w:b w:val="0"/>
                <w:iCs w:val="0"/>
                <w:kern w:val="0"/>
                <w:sz w:val="24"/>
                <w:szCs w:val="24"/>
              </w:rPr>
              <w:t>s</w:t>
            </w:r>
            <w:r w:rsidR="00740ECE" w:rsidRPr="00740ECE">
              <w:rPr>
                <w:rFonts w:ascii="BMW Group Light" w:hAnsi="BMW Group Light" w:cs="BMW Group Light"/>
                <w:b w:val="0"/>
                <w:iCs w:val="0"/>
                <w:kern w:val="0"/>
                <w:sz w:val="24"/>
                <w:szCs w:val="24"/>
              </w:rPr>
              <w:t>. Customers can shop from the comfort of their own home</w:t>
            </w:r>
            <w:r w:rsidR="00740ECE">
              <w:rPr>
                <w:rFonts w:ascii="BMW Group Light" w:hAnsi="BMW Group Light" w:cs="BMW Group Light"/>
                <w:b w:val="0"/>
                <w:iCs w:val="0"/>
                <w:kern w:val="0"/>
                <w:sz w:val="24"/>
                <w:szCs w:val="24"/>
              </w:rPr>
              <w:t>.</w:t>
            </w:r>
          </w:p>
          <w:p w14:paraId="1D7AF25D" w14:textId="77777777" w:rsidR="00C01EA5" w:rsidRPr="00740ECE" w:rsidRDefault="00C01EA5" w:rsidP="004C64D4">
            <w:pPr>
              <w:spacing w:after="160" w:line="300" w:lineRule="exact"/>
              <w:contextualSpacing/>
              <w:rPr>
                <w:rFonts w:ascii="BMW Group Light" w:hAnsi="BMW Group Light" w:cs="BMW Group Light"/>
                <w:sz w:val="24"/>
              </w:rPr>
            </w:pPr>
          </w:p>
        </w:tc>
      </w:tr>
    </w:tbl>
    <w:p w14:paraId="0B1B2E1C" w14:textId="14EC79E3" w:rsidR="004960DD" w:rsidRPr="00874708" w:rsidRDefault="004C64D4" w:rsidP="00874708">
      <w:pPr>
        <w:tabs>
          <w:tab w:val="left" w:pos="2835"/>
        </w:tabs>
        <w:spacing w:before="100" w:beforeAutospacing="1" w:after="100" w:afterAutospacing="1"/>
        <w:jc w:val="center"/>
        <w:rPr>
          <w:rFonts w:ascii="Helvetica" w:hAnsi="Helvetica" w:cs="Helvetica"/>
          <w:bCs/>
          <w:szCs w:val="22"/>
          <w:lang w:eastAsia="en-GB"/>
        </w:rPr>
      </w:pPr>
      <w:r>
        <w:rPr>
          <w:rFonts w:ascii="Helvetica" w:hAnsi="Helvetica" w:cs="Helvetica"/>
          <w:b/>
          <w:bCs/>
          <w:sz w:val="21"/>
          <w:szCs w:val="21"/>
          <w:lang w:eastAsia="en-GB"/>
        </w:rPr>
        <w:lastRenderedPageBreak/>
        <w:t>E</w:t>
      </w:r>
      <w:r w:rsidR="00306C9D" w:rsidRPr="00F8107B">
        <w:rPr>
          <w:rFonts w:ascii="Helvetica" w:hAnsi="Helvetica" w:cs="Helvetica"/>
          <w:b/>
          <w:bCs/>
          <w:sz w:val="21"/>
          <w:szCs w:val="21"/>
          <w:lang w:eastAsia="en-GB"/>
        </w:rPr>
        <w:t>nds</w:t>
      </w:r>
    </w:p>
    <w:p w14:paraId="2CC4AD55" w14:textId="77777777" w:rsidR="00306C9D" w:rsidRPr="002E610B" w:rsidRDefault="00306C9D" w:rsidP="002E610B">
      <w:pPr>
        <w:spacing w:before="100" w:beforeAutospacing="1" w:after="100" w:afterAutospacing="1" w:line="200" w:lineRule="atLeast"/>
        <w:rPr>
          <w:sz w:val="16"/>
        </w:rPr>
      </w:pPr>
      <w:r w:rsidRPr="002E610B">
        <w:rPr>
          <w:sz w:val="16"/>
        </w:rPr>
        <w:t xml:space="preserve">*All figures relating to the performance, fuel/electric power consumption and CO2 emissions are provisional. </w:t>
      </w:r>
    </w:p>
    <w:p w14:paraId="103A6275" w14:textId="77777777" w:rsidR="00306C9D" w:rsidRPr="002E610B" w:rsidRDefault="00306C9D" w:rsidP="002E610B">
      <w:pPr>
        <w:spacing w:before="100" w:beforeAutospacing="1" w:after="100" w:afterAutospacing="1" w:line="200" w:lineRule="atLeast"/>
        <w:rPr>
          <w:sz w:val="16"/>
        </w:rPr>
      </w:pPr>
      <w:r w:rsidRPr="002E610B">
        <w:rPr>
          <w:sz w:val="16"/>
        </w:rPr>
        <w:t xml:space="preserve"> The fuel consumption and CO2 emission figures are determined according to the European Regulation (EC) 2007/715 in the version applicable. The figures refer to a vehicle with basic configuration in Germany. The range shown considers the different sizes of the selected wheels/tyres and the selected items of optional equipment, and may vary during configuration. </w:t>
      </w:r>
      <w:r w:rsidR="002E610B">
        <w:rPr>
          <w:sz w:val="16"/>
        </w:rPr>
        <w:br/>
      </w:r>
      <w:r w:rsidR="002E610B">
        <w:rPr>
          <w:sz w:val="16"/>
        </w:rPr>
        <w:br/>
      </w:r>
      <w:r w:rsidRPr="002E610B">
        <w:rPr>
          <w:sz w:val="16"/>
        </w:rPr>
        <w:t>The information has already been calculated based on the new WLTP test cycle and adapted to NEDC for comparison purposes. In these vehicles, different figures than those published here may apply for the assessment of taxes and other vehicle-related duties which are (also) based on CO2 emissions.</w:t>
      </w:r>
    </w:p>
    <w:p w14:paraId="2ADFEE68" w14:textId="77777777" w:rsidR="00D15596" w:rsidRPr="009F5F74" w:rsidRDefault="00306C9D" w:rsidP="00874708">
      <w:pPr>
        <w:spacing w:before="100" w:beforeAutospacing="1" w:after="100" w:afterAutospacing="1" w:line="200" w:lineRule="atLeast"/>
        <w:rPr>
          <w:sz w:val="16"/>
        </w:rPr>
      </w:pPr>
      <w:r w:rsidRPr="002E610B">
        <w:rPr>
          <w:sz w:val="16"/>
        </w:rPr>
        <w:lastRenderedPageBreak/>
        <w:t xml:space="preserve">For further details of the official fuel consumption figures and the official specific CO2 emissions of new cars, please refer to the "Manual on the fuel consumption, CO2 emissions and power consumption of new cars" available free of charge at all sales outlets, from Deutsche Automobil Treuhand GmbH (DAT),Hellmuth-Hirth-Str. </w:t>
      </w:r>
      <w:r w:rsidRPr="009F5F74">
        <w:rPr>
          <w:sz w:val="16"/>
        </w:rPr>
        <w:t>1, 73760 Ostfildern-Scharnhausen and at </w:t>
      </w:r>
      <w:hyperlink r:id="rId8" w:tgtFrame="_blank" w:history="1">
        <w:r w:rsidRPr="009F5F74">
          <w:rPr>
            <w:sz w:val="16"/>
          </w:rPr>
          <w:t>https://www.dat.de/co2/</w:t>
        </w:r>
      </w:hyperlink>
      <w:r w:rsidRPr="009F5F74">
        <w:rPr>
          <w:sz w:val="16"/>
        </w:rPr>
        <w:t>.</w:t>
      </w:r>
    </w:p>
    <w:p w14:paraId="6BC9E5B1" w14:textId="77777777" w:rsidR="00692040" w:rsidRPr="00603B8B" w:rsidRDefault="001B1327" w:rsidP="00AD1EAA">
      <w:pPr>
        <w:tabs>
          <w:tab w:val="left" w:pos="708"/>
        </w:tabs>
        <w:spacing w:before="100" w:beforeAutospacing="1" w:after="100" w:afterAutospacing="1" w:line="200" w:lineRule="atLeast"/>
        <w:rPr>
          <w:rFonts w:ascii="BMWType V2 Light" w:hAnsi="BMWType V2 Light" w:cs="BMWType V2 Light"/>
          <w:b/>
          <w:sz w:val="14"/>
        </w:rPr>
      </w:pPr>
      <w:r w:rsidRPr="0022408B">
        <w:rPr>
          <w:rFonts w:ascii="BMWType V2 Light" w:hAnsi="BMWType V2 Light" w:cs="BMWType V2 Light"/>
          <w:b/>
          <w:sz w:val="14"/>
        </w:rPr>
        <w:t>The BMW Group</w:t>
      </w:r>
      <w:r w:rsidR="0022408B" w:rsidRPr="0022408B">
        <w:rPr>
          <w:rFonts w:ascii="BMWType V2 Light" w:hAnsi="BMWType V2 Light" w:cs="BMWType V2 Light"/>
          <w:b/>
          <w:sz w:val="14"/>
        </w:rPr>
        <w:br/>
      </w:r>
      <w:r w:rsidR="00692040" w:rsidRPr="002E610B">
        <w:rPr>
          <w:sz w:val="16"/>
          <w:szCs w:val="18"/>
          <w:lang w:val="en-US"/>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14:paraId="3B7DB64E" w14:textId="77777777" w:rsidR="00692040" w:rsidRPr="002E610B" w:rsidRDefault="00692040" w:rsidP="00AD1EAA">
      <w:pPr>
        <w:tabs>
          <w:tab w:val="left" w:pos="708"/>
        </w:tabs>
        <w:spacing w:before="100" w:beforeAutospacing="1" w:after="100" w:afterAutospacing="1" w:line="200" w:lineRule="atLeast"/>
        <w:ind w:right="-369"/>
        <w:rPr>
          <w:sz w:val="16"/>
          <w:szCs w:val="18"/>
          <w:lang w:val="en-US"/>
        </w:rPr>
      </w:pPr>
      <w:r w:rsidRPr="002E610B">
        <w:rPr>
          <w:sz w:val="16"/>
          <w:szCs w:val="18"/>
          <w:lang w:val="en-US"/>
        </w:rPr>
        <w:t>In 2018, the BMW Group sold over 2,490,000 passenger vehicles and more than 165,000 motorcycles worldwide. The profit before tax in the financial year 2018 was € 9.815 billion on revenues amounting to € 97.480 billion. As of 31 December 2018, the BMW Group had a workforce of 134,682 employees.</w:t>
      </w:r>
    </w:p>
    <w:p w14:paraId="60C7A3AD" w14:textId="77777777" w:rsidR="005274C8" w:rsidRDefault="00692040" w:rsidP="00AD1EAA">
      <w:pPr>
        <w:tabs>
          <w:tab w:val="left" w:pos="708"/>
        </w:tabs>
        <w:spacing w:before="100" w:beforeAutospacing="1" w:after="100" w:afterAutospacing="1" w:line="200" w:lineRule="atLeast"/>
        <w:rPr>
          <w:rStyle w:val="Hyperlink"/>
          <w:color w:val="337AB7"/>
          <w:sz w:val="16"/>
          <w:szCs w:val="18"/>
          <w:lang w:val="en-US"/>
        </w:rPr>
      </w:pPr>
      <w:r w:rsidRPr="002E610B">
        <w:rPr>
          <w:sz w:val="16"/>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r w:rsidR="00BF1E2D" w:rsidRPr="002E610B">
        <w:rPr>
          <w:rFonts w:cs="BMWType V2 Light"/>
          <w:sz w:val="16"/>
          <w:szCs w:val="18"/>
          <w:lang w:val="en-US"/>
        </w:rPr>
        <w:br/>
      </w:r>
      <w:hyperlink r:id="rId9" w:history="1">
        <w:r w:rsidR="0021504C" w:rsidRPr="002E610B">
          <w:rPr>
            <w:rStyle w:val="Hyperlink"/>
            <w:color w:val="337AB7"/>
            <w:sz w:val="16"/>
            <w:szCs w:val="18"/>
            <w:lang w:val="en-US"/>
          </w:rPr>
          <w:t>www.bmwgroup.com</w:t>
        </w:r>
      </w:hyperlink>
      <w:r w:rsidR="0021504C" w:rsidRPr="002E610B">
        <w:rPr>
          <w:color w:val="337AB7"/>
          <w:sz w:val="16"/>
          <w:szCs w:val="18"/>
          <w:lang w:val="en-US"/>
        </w:rPr>
        <w:t xml:space="preserve"> </w:t>
      </w:r>
      <w:r w:rsidR="0021504C" w:rsidRPr="002E610B">
        <w:rPr>
          <w:color w:val="337AB7"/>
          <w:sz w:val="16"/>
          <w:szCs w:val="18"/>
          <w:lang w:val="en-US"/>
        </w:rPr>
        <w:br/>
      </w:r>
      <w:hyperlink r:id="rId10" w:history="1">
        <w:r w:rsidR="001A4B79" w:rsidRPr="001A4B79">
          <w:rPr>
            <w:rStyle w:val="Hyperlink"/>
            <w:color w:val="337AB7"/>
            <w:sz w:val="16"/>
            <w:szCs w:val="18"/>
            <w:lang w:val="en-US"/>
          </w:rPr>
          <w:t>https://www.press.bmwgroup.com/ireland</w:t>
        </w:r>
      </w:hyperlink>
    </w:p>
    <w:p w14:paraId="65DF1FC7" w14:textId="77777777" w:rsidR="004347A1" w:rsidRPr="00DC3F5A" w:rsidRDefault="004347A1" w:rsidP="004347A1">
      <w:pPr>
        <w:spacing w:line="276" w:lineRule="auto"/>
        <w:rPr>
          <w:rFonts w:ascii="BMW Group Light" w:hAnsi="BMW Group Light" w:cs="BMW Group Light"/>
          <w:sz w:val="18"/>
          <w:szCs w:val="18"/>
          <w:lang w:val="en-US"/>
        </w:rPr>
      </w:pPr>
    </w:p>
    <w:p w14:paraId="3BD2FFC4" w14:textId="77777777" w:rsidR="004347A1" w:rsidRPr="00DC3F5A" w:rsidRDefault="004347A1" w:rsidP="004347A1">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1" w:history="1">
        <w:r w:rsidRPr="00DC3F5A">
          <w:rPr>
            <w:rStyle w:val="Hyperlink"/>
            <w:rFonts w:ascii="BMW Group Light" w:hAnsi="BMW Group Light" w:cs="BMW Group Light"/>
            <w:sz w:val="18"/>
            <w:szCs w:val="18"/>
            <w:lang w:val="en-US"/>
          </w:rPr>
          <w:t>BMW Ireland Facebook</w:t>
        </w:r>
      </w:hyperlink>
    </w:p>
    <w:p w14:paraId="28AAE051" w14:textId="77777777" w:rsidR="004347A1" w:rsidRPr="00DC3F5A" w:rsidRDefault="004347A1" w:rsidP="004347A1">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2" w:history="1">
        <w:r w:rsidRPr="00DC3F5A">
          <w:rPr>
            <w:rStyle w:val="Hyperlink"/>
            <w:rFonts w:ascii="BMW Group Light" w:hAnsi="BMW Group Light" w:cs="BMW Group Light"/>
            <w:sz w:val="18"/>
            <w:szCs w:val="18"/>
            <w:lang w:val="en-US"/>
          </w:rPr>
          <w:t>BMW Ireland Twitter</w:t>
        </w:r>
      </w:hyperlink>
    </w:p>
    <w:p w14:paraId="3E6C3C4C" w14:textId="77777777" w:rsidR="004347A1" w:rsidRPr="00DC3F5A" w:rsidRDefault="004347A1" w:rsidP="004347A1">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3" w:history="1">
        <w:r w:rsidRPr="00DC3F5A">
          <w:rPr>
            <w:rStyle w:val="Hyperlink"/>
            <w:rFonts w:ascii="BMW Group Light" w:hAnsi="BMW Group Light" w:cs="BMW Group Light"/>
            <w:sz w:val="18"/>
            <w:szCs w:val="18"/>
            <w:lang w:val="en-US"/>
          </w:rPr>
          <w:t>BMW Ireland Instagram</w:t>
        </w:r>
      </w:hyperlink>
    </w:p>
    <w:p w14:paraId="59520447" w14:textId="77777777" w:rsidR="004347A1" w:rsidRPr="00DC3F5A" w:rsidRDefault="004347A1" w:rsidP="004347A1">
      <w:pPr>
        <w:autoSpaceDE w:val="0"/>
        <w:autoSpaceDN w:val="0"/>
        <w:spacing w:line="276" w:lineRule="auto"/>
        <w:rPr>
          <w:rFonts w:ascii="BMW Group Light" w:hAnsi="BMW Group Light" w:cs="BMW Group Light"/>
          <w:color w:val="0000FF"/>
          <w:sz w:val="18"/>
          <w:szCs w:val="18"/>
          <w:lang w:eastAsia="en-GB"/>
        </w:rPr>
      </w:pPr>
      <w:r w:rsidRPr="00DC3F5A">
        <w:rPr>
          <w:rFonts w:ascii="BMW Group Light" w:hAnsi="BMW Group Light" w:cs="BMW Group Light"/>
          <w:sz w:val="18"/>
          <w:szCs w:val="18"/>
          <w:lang w:val="en-US"/>
        </w:rPr>
        <w:t xml:space="preserve">@ </w:t>
      </w:r>
      <w:hyperlink r:id="rId14" w:history="1">
        <w:r w:rsidRPr="00DC3F5A">
          <w:rPr>
            <w:rStyle w:val="Hyperlink"/>
            <w:rFonts w:ascii="BMW Group Light" w:hAnsi="BMW Group Light" w:cs="BMW Group Light"/>
            <w:sz w:val="18"/>
            <w:szCs w:val="18"/>
            <w:lang w:val="en-US"/>
          </w:rPr>
          <w:t>BMW Ireland LinkedIn</w:t>
        </w:r>
      </w:hyperlink>
      <w:r w:rsidRPr="00DC3F5A">
        <w:rPr>
          <w:rFonts w:ascii="BMW Group Light" w:hAnsi="BMW Group Light" w:cs="BMW Group Light"/>
          <w:color w:val="000000"/>
          <w:sz w:val="18"/>
          <w:szCs w:val="18"/>
          <w:lang w:eastAsia="en-GB"/>
        </w:rPr>
        <w:t xml:space="preserve"> </w:t>
      </w:r>
    </w:p>
    <w:p w14:paraId="3A7AFB60" w14:textId="77777777" w:rsidR="004347A1" w:rsidRPr="00DC3F5A" w:rsidRDefault="004347A1" w:rsidP="004347A1">
      <w:pPr>
        <w:spacing w:line="276" w:lineRule="auto"/>
        <w:rPr>
          <w:rFonts w:ascii="BMW Group Light" w:hAnsi="BMW Group Light" w:cs="BMW Group Light"/>
          <w:sz w:val="18"/>
          <w:szCs w:val="18"/>
          <w:lang w:val="en-US"/>
        </w:rPr>
      </w:pPr>
      <w:r w:rsidRPr="00DC3F5A">
        <w:rPr>
          <w:rFonts w:ascii="BMW Group Light" w:hAnsi="BMW Group Light" w:cs="BMW Group Light"/>
          <w:sz w:val="18"/>
          <w:szCs w:val="18"/>
          <w:lang w:val="en-US"/>
        </w:rPr>
        <w:t xml:space="preserve">@ </w:t>
      </w:r>
      <w:hyperlink r:id="rId15" w:history="1">
        <w:r w:rsidRPr="00DC3F5A">
          <w:rPr>
            <w:rStyle w:val="Hyperlink"/>
            <w:rFonts w:ascii="BMW Group Light" w:hAnsi="BMW Group Light" w:cs="BMW Group Light"/>
            <w:sz w:val="18"/>
            <w:szCs w:val="18"/>
            <w:lang w:val="en-US"/>
          </w:rPr>
          <w:t>BMW Ireland YouTube</w:t>
        </w:r>
      </w:hyperlink>
    </w:p>
    <w:p w14:paraId="1B0A54B7" w14:textId="77777777" w:rsidR="004347A1" w:rsidRDefault="004347A1" w:rsidP="004347A1">
      <w:pPr>
        <w:spacing w:line="276" w:lineRule="auto"/>
        <w:rPr>
          <w:rFonts w:ascii="BMW Group Light" w:hAnsi="BMW Group Light" w:cs="BMW Group Light"/>
          <w:b/>
          <w:bCs/>
          <w:sz w:val="18"/>
          <w:szCs w:val="18"/>
          <w:lang w:val="en-US"/>
        </w:rPr>
      </w:pPr>
    </w:p>
    <w:p w14:paraId="7660A4DA" w14:textId="77777777" w:rsidR="004347A1" w:rsidRPr="00DC3F5A" w:rsidRDefault="004347A1" w:rsidP="004347A1">
      <w:pPr>
        <w:spacing w:line="276" w:lineRule="auto"/>
        <w:rPr>
          <w:rFonts w:ascii="BMW Group Light" w:hAnsi="BMW Group Light" w:cs="BMW Group Light"/>
          <w:b/>
          <w:bCs/>
          <w:sz w:val="18"/>
          <w:szCs w:val="18"/>
          <w:lang w:val="en-US"/>
        </w:rPr>
      </w:pPr>
      <w:r w:rsidRPr="00DC3F5A">
        <w:rPr>
          <w:rFonts w:ascii="BMW Group Light" w:hAnsi="BMW Group Light" w:cs="BMW Group Light"/>
          <w:b/>
          <w:bCs/>
          <w:sz w:val="18"/>
          <w:szCs w:val="18"/>
          <w:lang w:val="en-US"/>
        </w:rPr>
        <w:t>For further information, please contact:</w:t>
      </w:r>
    </w:p>
    <w:p w14:paraId="74A13E1F" w14:textId="77777777" w:rsidR="004347A1" w:rsidRDefault="004347A1" w:rsidP="004347A1">
      <w:pPr>
        <w:spacing w:line="276" w:lineRule="auto"/>
        <w:rPr>
          <w:rStyle w:val="Hyperlink"/>
          <w:rFonts w:ascii="BMW Group Light" w:hAnsi="BMW Group Light" w:cs="BMW Group Light"/>
          <w:sz w:val="18"/>
          <w:szCs w:val="18"/>
          <w:lang w:val="en-US"/>
        </w:rPr>
      </w:pPr>
      <w:r>
        <w:rPr>
          <w:rFonts w:ascii="BMW Group Light" w:hAnsi="BMW Group Light" w:cs="BMW Group Light"/>
          <w:sz w:val="18"/>
          <w:szCs w:val="18"/>
          <w:lang w:val="en-US"/>
        </w:rPr>
        <w:t>Aisling Brogan</w:t>
      </w:r>
      <w:r w:rsidRPr="00DC3F5A">
        <w:rPr>
          <w:rFonts w:ascii="BMW Group Light" w:hAnsi="BMW Group Light" w:cs="BMW Group Light"/>
          <w:sz w:val="18"/>
          <w:szCs w:val="18"/>
          <w:lang w:val="en-US"/>
        </w:rPr>
        <w:t xml:space="preserve"> | Corporate Communications &amp; Events Manager | </w:t>
      </w:r>
      <w:r>
        <w:rPr>
          <w:rFonts w:ascii="BMW Group Light" w:hAnsi="BMW Group Light" w:cs="BMW Group Light"/>
          <w:sz w:val="18"/>
          <w:szCs w:val="18"/>
          <w:lang w:val="en-US"/>
        </w:rPr>
        <w:t xml:space="preserve">086 014 6474 </w:t>
      </w:r>
      <w:r w:rsidRPr="00DC3F5A">
        <w:rPr>
          <w:rFonts w:ascii="BMW Group Light" w:hAnsi="BMW Group Light" w:cs="BMW Group Light"/>
          <w:sz w:val="18"/>
          <w:szCs w:val="18"/>
          <w:lang w:val="en-US"/>
        </w:rPr>
        <w:t xml:space="preserve">| </w:t>
      </w:r>
      <w:hyperlink r:id="rId16" w:history="1">
        <w:r w:rsidRPr="0099448E">
          <w:rPr>
            <w:rStyle w:val="Hyperlink"/>
            <w:rFonts w:ascii="BMW Group Light" w:hAnsi="BMW Group Light" w:cs="BMW Group Light"/>
            <w:sz w:val="18"/>
            <w:szCs w:val="18"/>
            <w:lang w:val="en-US"/>
          </w:rPr>
          <w:t>aisling.brogan@bmw.ie</w:t>
        </w:r>
      </w:hyperlink>
    </w:p>
    <w:p w14:paraId="68D92013" w14:textId="77777777" w:rsidR="004347A1" w:rsidRPr="00DC3F5A" w:rsidRDefault="004347A1" w:rsidP="004347A1">
      <w:pPr>
        <w:spacing w:line="276" w:lineRule="auto"/>
        <w:rPr>
          <w:rFonts w:ascii="BMW Group Light" w:hAnsi="BMW Group Light" w:cs="BMW Group Light"/>
          <w:sz w:val="18"/>
          <w:szCs w:val="18"/>
        </w:rPr>
      </w:pPr>
    </w:p>
    <w:p w14:paraId="6CB059A2" w14:textId="77777777" w:rsidR="00D15596" w:rsidRPr="00A11133" w:rsidRDefault="00D15596" w:rsidP="001A4B79">
      <w:pPr>
        <w:spacing w:before="100" w:beforeAutospacing="1" w:after="100" w:afterAutospacing="1" w:line="200" w:lineRule="atLeast"/>
        <w:rPr>
          <w:rFonts w:ascii="BMWType V2 Light" w:hAnsi="BMWType V2 Light" w:cs="BMWType V2 Light"/>
          <w:b/>
          <w:bCs/>
        </w:rPr>
      </w:pPr>
    </w:p>
    <w:p w14:paraId="446B88CC" w14:textId="77777777" w:rsidR="0022408B" w:rsidRPr="00A11133" w:rsidRDefault="0022408B">
      <w:pPr>
        <w:spacing w:before="100" w:beforeAutospacing="1" w:after="100" w:afterAutospacing="1"/>
        <w:rPr>
          <w:rFonts w:ascii="BMWType V2 Light" w:hAnsi="BMWType V2 Light" w:cs="BMWType V2 Light"/>
          <w:b/>
          <w:bCs/>
        </w:rPr>
      </w:pPr>
    </w:p>
    <w:sectPr w:rsidR="0022408B" w:rsidRPr="00A11133" w:rsidSect="00766F58">
      <w:headerReference w:type="default" r:id="rId17"/>
      <w:headerReference w:type="first" r:id="rId18"/>
      <w:footerReference w:type="first" r:id="rId19"/>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3A60B" w14:textId="77777777" w:rsidR="00F0110C" w:rsidRDefault="00F0110C">
      <w:r>
        <w:separator/>
      </w:r>
    </w:p>
  </w:endnote>
  <w:endnote w:type="continuationSeparator" w:id="0">
    <w:p w14:paraId="1ACDA800" w14:textId="77777777" w:rsidR="00F0110C" w:rsidRDefault="00F0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altName w:val="Calibri"/>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MW Group Light">
    <w:panose1 w:val="00000000000000000000"/>
    <w:charset w:val="00"/>
    <w:family w:val="auto"/>
    <w:pitch w:val="variable"/>
    <w:sig w:usb0="800022BF" w:usb1="9000004A" w:usb2="00000008" w:usb3="00000000" w:csb0="0000009F" w:csb1="00000000"/>
  </w:font>
  <w:font w:name="Helvetica">
    <w:panose1 w:val="020B0604020202020204"/>
    <w:charset w:val="00"/>
    <w:family w:val="swiss"/>
    <w:pitch w:val="variable"/>
    <w:sig w:usb0="E0002EFF" w:usb1="C000785B" w:usb2="00000009" w:usb3="00000000" w:csb0="000001FF" w:csb1="00000000"/>
  </w:font>
  <w:font w:name="BMWType V2 Regular">
    <w:panose1 w:val="00000000000000000000"/>
    <w:charset w:val="00"/>
    <w:family w:val="auto"/>
    <w:pitch w:val="variable"/>
    <w:sig w:usb0="800022BF" w:usb1="9000004A" w:usb2="00000008" w:usb3="00000000" w:csb0="0000009F" w:csb1="00000000"/>
  </w:font>
  <w:font w:name="MINI Serif">
    <w:panose1 w:val="00000500000000000000"/>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35FED" w14:textId="77777777" w:rsidR="00F0110C" w:rsidRDefault="00F0110C">
    <w:pPr>
      <w:pStyle w:val="Footer"/>
    </w:pPr>
    <w:r w:rsidRPr="00876D9A">
      <w:rPr>
        <w:noProof/>
        <w:sz w:val="20"/>
        <w:lang w:eastAsia="en-GB"/>
      </w:rPr>
      <mc:AlternateContent>
        <mc:Choice Requires="wps">
          <w:drawing>
            <wp:anchor distT="0" distB="0" distL="114300" distR="114300" simplePos="0" relativeHeight="251658240" behindDoc="1" locked="0" layoutInCell="1" allowOverlap="1" wp14:anchorId="76E712E5" wp14:editId="19CCE536">
              <wp:simplePos x="0" y="0"/>
              <wp:positionH relativeFrom="page">
                <wp:posOffset>360045</wp:posOffset>
              </wp:positionH>
              <wp:positionV relativeFrom="page">
                <wp:posOffset>6999605</wp:posOffset>
              </wp:positionV>
              <wp:extent cx="828040" cy="2905125"/>
              <wp:effectExtent l="0" t="0" r="2540" b="1270"/>
              <wp:wrapThrough wrapText="bothSides">
                <wp:wrapPolygon edited="0">
                  <wp:start x="-248" y="0"/>
                  <wp:lineTo x="-248" y="21529"/>
                  <wp:lineTo x="21600" y="21529"/>
                  <wp:lineTo x="21600" y="0"/>
                  <wp:lineTo x="-248"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319"/>
                          </w:tblGrid>
                          <w:tr w:rsidR="00F0110C" w14:paraId="58951F16" w14:textId="77777777">
                            <w:trPr>
                              <w:trHeight w:val="4680"/>
                            </w:trPr>
                            <w:tc>
                              <w:tcPr>
                                <w:tcW w:w="1319" w:type="dxa"/>
                                <w:tcMar>
                                  <w:left w:w="0" w:type="dxa"/>
                                  <w:right w:w="0" w:type="dxa"/>
                                </w:tcMar>
                                <w:vAlign w:val="bottom"/>
                              </w:tcPr>
                              <w:p w14:paraId="64821292" w14:textId="77777777" w:rsidR="00F0110C" w:rsidRDefault="00F0110C" w:rsidP="005872DF">
                                <w:pPr>
                                  <w:pStyle w:val="BMWTextBox"/>
                                </w:pPr>
                                <w:r>
                                  <w:rPr>
                                    <w:rFonts w:ascii="BMWTypeRegular" w:hAnsi="BMWTypeRegular"/>
                                  </w:rPr>
                                  <w:t>BMW Group Company</w:t>
                                </w:r>
                              </w:p>
                              <w:p w14:paraId="6D0F4F97" w14:textId="77777777" w:rsidR="00F0110C" w:rsidRDefault="00F0110C" w:rsidP="005872DF">
                                <w:pPr>
                                  <w:pStyle w:val="BMWTextBox"/>
                                </w:pPr>
                              </w:p>
                              <w:p w14:paraId="7F6D4AEA" w14:textId="77777777" w:rsidR="00F0110C" w:rsidRDefault="00F0110C" w:rsidP="005872DF">
                                <w:pPr>
                                  <w:pStyle w:val="BMWTextBoxTitle"/>
                                </w:pPr>
                                <w:r>
                                  <w:t>Postal Address</w:t>
                                </w:r>
                              </w:p>
                              <w:p w14:paraId="1EDFE4FA" w14:textId="77777777" w:rsidR="00F0110C" w:rsidRDefault="00F0110C" w:rsidP="005872DF">
                                <w:pPr>
                                  <w:pStyle w:val="BMWTextBoxTitle"/>
                                  <w:rPr>
                                    <w:rFonts w:ascii="BMWTypeLight" w:hAnsi="BMWTypeLight"/>
                                  </w:rPr>
                                </w:pPr>
                                <w:r>
                                  <w:rPr>
                                    <w:rFonts w:ascii="BMWTypeLight" w:hAnsi="BMWTypeLight"/>
                                  </w:rPr>
                                  <w:t>BMW (UK) Ltd.</w:t>
                                </w:r>
                              </w:p>
                              <w:p w14:paraId="0E6008F0" w14:textId="77777777" w:rsidR="00F0110C" w:rsidRDefault="00F0110C" w:rsidP="005872DF">
                                <w:pPr>
                                  <w:pStyle w:val="BMWTextBoxTitle"/>
                                  <w:rPr>
                                    <w:rFonts w:ascii="BMWTypeLight" w:hAnsi="BMWTypeLight"/>
                                  </w:rPr>
                                </w:pPr>
                                <w:r>
                                  <w:rPr>
                                    <w:rFonts w:ascii="BMWTypeLight" w:hAnsi="BMWTypeLight"/>
                                  </w:rPr>
                                  <w:t>Summit One</w:t>
                                </w:r>
                              </w:p>
                              <w:p w14:paraId="1543A8EB" w14:textId="77777777" w:rsidR="00F0110C" w:rsidRDefault="00F0110C" w:rsidP="005872DF">
                                <w:pPr>
                                  <w:pStyle w:val="BMWTextBoxTitle"/>
                                  <w:rPr>
                                    <w:rFonts w:ascii="BMWTypeLight" w:hAnsi="BMWTypeLight"/>
                                  </w:rPr>
                                </w:pPr>
                                <w:r>
                                  <w:rPr>
                                    <w:rFonts w:ascii="BMWTypeLight" w:hAnsi="BMWTypeLight"/>
                                  </w:rPr>
                                  <w:t>Summit Avenue</w:t>
                                </w:r>
                              </w:p>
                              <w:p w14:paraId="5FB40F05" w14:textId="77777777" w:rsidR="00F0110C" w:rsidRDefault="00F0110C" w:rsidP="005872DF">
                                <w:pPr>
                                  <w:pStyle w:val="BMWTextBoxTitle"/>
                                  <w:rPr>
                                    <w:rFonts w:ascii="BMWTypeLight" w:hAnsi="BMWTypeLight"/>
                                  </w:rPr>
                                </w:pPr>
                                <w:r>
                                  <w:rPr>
                                    <w:rFonts w:ascii="BMWTypeLight" w:hAnsi="BMWTypeLight"/>
                                  </w:rPr>
                                  <w:t>Farnborough</w:t>
                                </w:r>
                              </w:p>
                              <w:p w14:paraId="19B10FE1" w14:textId="77777777" w:rsidR="00F0110C" w:rsidRDefault="00F0110C" w:rsidP="005872DF">
                                <w:pPr>
                                  <w:pStyle w:val="BMWTextBoxTitle"/>
                                </w:pPr>
                                <w:r>
                                  <w:rPr>
                                    <w:rFonts w:ascii="BMWTypeLight" w:hAnsi="BMWTypeLight"/>
                                  </w:rPr>
                                  <w:t>GU14 0FB</w:t>
                                </w:r>
                              </w:p>
                              <w:p w14:paraId="38BAF525" w14:textId="77777777" w:rsidR="00F0110C" w:rsidRDefault="00F0110C" w:rsidP="005872DF">
                                <w:pPr>
                                  <w:pStyle w:val="BMWTextBoxTitle"/>
                                </w:pPr>
                              </w:p>
                              <w:p w14:paraId="775B4E13" w14:textId="77777777" w:rsidR="00F0110C" w:rsidRDefault="00F0110C" w:rsidP="005872DF">
                                <w:pPr>
                                  <w:pStyle w:val="BMWTextBoxTitle"/>
                                </w:pPr>
                                <w:r>
                                  <w:t>Telephone</w:t>
                                </w:r>
                              </w:p>
                              <w:p w14:paraId="04CF339B" w14:textId="77777777" w:rsidR="00F0110C" w:rsidRDefault="00F0110C" w:rsidP="005872DF">
                                <w:pPr>
                                  <w:pStyle w:val="BMWTextBoxTitle"/>
                                  <w:rPr>
                                    <w:rFonts w:ascii="BMWTypeLight" w:hAnsi="BMWTypeLight"/>
                                  </w:rPr>
                                </w:pPr>
                                <w:r>
                                  <w:rPr>
                                    <w:rFonts w:ascii="BMWTypeLight" w:hAnsi="BMWTypeLight"/>
                                  </w:rPr>
                                  <w:t>01252 920000</w:t>
                                </w:r>
                              </w:p>
                              <w:p w14:paraId="1BFB68CC" w14:textId="77777777" w:rsidR="00F0110C" w:rsidRDefault="00F0110C" w:rsidP="005872DF">
                                <w:pPr>
                                  <w:pStyle w:val="BMWTextBoxTitle"/>
                                </w:pPr>
                              </w:p>
                              <w:p w14:paraId="16F02963" w14:textId="77777777" w:rsidR="00F0110C" w:rsidRDefault="00F0110C" w:rsidP="005872DF">
                                <w:pPr>
                                  <w:pStyle w:val="BMWTextBoxTitle"/>
                                </w:pPr>
                                <w:r>
                                  <w:t>Fax</w:t>
                                </w:r>
                              </w:p>
                              <w:p w14:paraId="16707530" w14:textId="77777777" w:rsidR="00F0110C" w:rsidRDefault="00F0110C" w:rsidP="005872DF">
                                <w:pPr>
                                  <w:pStyle w:val="BMWTextBox"/>
                                </w:pPr>
                                <w:r>
                                  <w:t>01252 920001</w:t>
                                </w:r>
                              </w:p>
                              <w:p w14:paraId="734C6B15" w14:textId="77777777" w:rsidR="00F0110C" w:rsidRDefault="00F0110C" w:rsidP="005872DF">
                                <w:pPr>
                                  <w:pStyle w:val="BMWTextBox"/>
                                </w:pPr>
                              </w:p>
                              <w:p w14:paraId="55B4EAC1" w14:textId="77777777" w:rsidR="00F0110C" w:rsidRDefault="00F0110C" w:rsidP="005872DF">
                                <w:pPr>
                                  <w:pStyle w:val="BMWTextBox"/>
                                  <w:rPr>
                                    <w:rFonts w:ascii="BMWTypeRegular" w:hAnsi="BMWTypeRegular"/>
                                  </w:rPr>
                                </w:pPr>
                                <w:r>
                                  <w:rPr>
                                    <w:rFonts w:ascii="BMWTypeRegular" w:hAnsi="BMWTypeRegular"/>
                                  </w:rPr>
                                  <w:t>Internet</w:t>
                                </w:r>
                              </w:p>
                              <w:p w14:paraId="189EDE22" w14:textId="77777777" w:rsidR="00F0110C" w:rsidRDefault="00F0110C" w:rsidP="005872DF">
                                <w:pPr>
                                  <w:pStyle w:val="BMWTextBox"/>
                                </w:pPr>
                                <w:r>
                                  <w:t>www.bmw.co.uk</w:t>
                                </w:r>
                              </w:p>
                              <w:p w14:paraId="21BC8709" w14:textId="77777777" w:rsidR="00F0110C" w:rsidRDefault="00F0110C">
                                <w:pPr>
                                  <w:pStyle w:val="BMWTextBox"/>
                                </w:pPr>
                              </w:p>
                            </w:tc>
                          </w:tr>
                        </w:tbl>
                        <w:p w14:paraId="6BD67F62" w14:textId="77777777" w:rsidR="00F0110C" w:rsidRDefault="00F0110C">
                          <w:pPr>
                            <w:pStyle w:val="BMWTextBox"/>
                          </w:pPr>
                        </w:p>
                        <w:p w14:paraId="1EE1BE20" w14:textId="77777777" w:rsidR="00F0110C" w:rsidRDefault="00F011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712E5" id="_x0000_t202" coordsize="21600,21600" o:spt="202" path="m,l,21600r21600,l21600,xe">
              <v:stroke joinstyle="miter"/>
              <v:path gradientshapeok="t" o:connecttype="rect"/>
            </v:shapetype>
            <v:shape id="Text Box 1" o:spid="_x0000_s1026" type="#_x0000_t202" style="position:absolute;margin-left:28.35pt;margin-top:551.15pt;width:65.2pt;height:22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" stroked="f">
              <v:textbox inset="0,0,0,0">
                <w:txbxContent>
                  <w:tbl>
                    <w:tblPr>
                      <w:tblW w:w="0" w:type="auto"/>
                      <w:tblLayout w:type="fixed"/>
                      <w:tblLook w:val="0000" w:firstRow="0" w:lastRow="0" w:firstColumn="0" w:lastColumn="0" w:noHBand="0" w:noVBand="0"/>
                    </w:tblPr>
                    <w:tblGrid>
                      <w:gridCol w:w="1319"/>
                    </w:tblGrid>
                    <w:tr w:rsidR="00F0110C" w14:paraId="58951F16" w14:textId="77777777">
                      <w:trPr>
                        <w:trHeight w:val="4680"/>
                      </w:trPr>
                      <w:tc>
                        <w:tcPr>
                          <w:tcW w:w="1319" w:type="dxa"/>
                          <w:tcMar>
                            <w:left w:w="0" w:type="dxa"/>
                            <w:right w:w="0" w:type="dxa"/>
                          </w:tcMar>
                          <w:vAlign w:val="bottom"/>
                        </w:tcPr>
                        <w:p w14:paraId="64821292" w14:textId="77777777" w:rsidR="00F0110C" w:rsidRDefault="00F0110C" w:rsidP="005872DF">
                          <w:pPr>
                            <w:pStyle w:val="BMWTextBox"/>
                          </w:pPr>
                          <w:r>
                            <w:rPr>
                              <w:rFonts w:ascii="BMWTypeRegular" w:hAnsi="BMWTypeRegular"/>
                            </w:rPr>
                            <w:t>BMW Group Company</w:t>
                          </w:r>
                        </w:p>
                        <w:p w14:paraId="6D0F4F97" w14:textId="77777777" w:rsidR="00F0110C" w:rsidRDefault="00F0110C" w:rsidP="005872DF">
                          <w:pPr>
                            <w:pStyle w:val="BMWTextBox"/>
                          </w:pPr>
                        </w:p>
                        <w:p w14:paraId="7F6D4AEA" w14:textId="77777777" w:rsidR="00F0110C" w:rsidRDefault="00F0110C" w:rsidP="005872DF">
                          <w:pPr>
                            <w:pStyle w:val="BMWTextBoxTitle"/>
                          </w:pPr>
                          <w:r>
                            <w:t>Postal Address</w:t>
                          </w:r>
                        </w:p>
                        <w:p w14:paraId="1EDFE4FA" w14:textId="77777777" w:rsidR="00F0110C" w:rsidRDefault="00F0110C" w:rsidP="005872DF">
                          <w:pPr>
                            <w:pStyle w:val="BMWTextBoxTitle"/>
                            <w:rPr>
                              <w:rFonts w:ascii="BMWTypeLight" w:hAnsi="BMWTypeLight"/>
                            </w:rPr>
                          </w:pPr>
                          <w:r>
                            <w:rPr>
                              <w:rFonts w:ascii="BMWTypeLight" w:hAnsi="BMWTypeLight"/>
                            </w:rPr>
                            <w:t>BMW (UK) Ltd.</w:t>
                          </w:r>
                        </w:p>
                        <w:p w14:paraId="0E6008F0" w14:textId="77777777" w:rsidR="00F0110C" w:rsidRDefault="00F0110C" w:rsidP="005872DF">
                          <w:pPr>
                            <w:pStyle w:val="BMWTextBoxTitle"/>
                            <w:rPr>
                              <w:rFonts w:ascii="BMWTypeLight" w:hAnsi="BMWTypeLight"/>
                            </w:rPr>
                          </w:pPr>
                          <w:r>
                            <w:rPr>
                              <w:rFonts w:ascii="BMWTypeLight" w:hAnsi="BMWTypeLight"/>
                            </w:rPr>
                            <w:t>Summit One</w:t>
                          </w:r>
                        </w:p>
                        <w:p w14:paraId="1543A8EB" w14:textId="77777777" w:rsidR="00F0110C" w:rsidRDefault="00F0110C" w:rsidP="005872DF">
                          <w:pPr>
                            <w:pStyle w:val="BMWTextBoxTitle"/>
                            <w:rPr>
                              <w:rFonts w:ascii="BMWTypeLight" w:hAnsi="BMWTypeLight"/>
                            </w:rPr>
                          </w:pPr>
                          <w:r>
                            <w:rPr>
                              <w:rFonts w:ascii="BMWTypeLight" w:hAnsi="BMWTypeLight"/>
                            </w:rPr>
                            <w:t>Summit Avenue</w:t>
                          </w:r>
                        </w:p>
                        <w:p w14:paraId="5FB40F05" w14:textId="77777777" w:rsidR="00F0110C" w:rsidRDefault="00F0110C" w:rsidP="005872DF">
                          <w:pPr>
                            <w:pStyle w:val="BMWTextBoxTitle"/>
                            <w:rPr>
                              <w:rFonts w:ascii="BMWTypeLight" w:hAnsi="BMWTypeLight"/>
                            </w:rPr>
                          </w:pPr>
                          <w:r>
                            <w:rPr>
                              <w:rFonts w:ascii="BMWTypeLight" w:hAnsi="BMWTypeLight"/>
                            </w:rPr>
                            <w:t>Farnborough</w:t>
                          </w:r>
                        </w:p>
                        <w:p w14:paraId="19B10FE1" w14:textId="77777777" w:rsidR="00F0110C" w:rsidRDefault="00F0110C" w:rsidP="005872DF">
                          <w:pPr>
                            <w:pStyle w:val="BMWTextBoxTitle"/>
                          </w:pPr>
                          <w:r>
                            <w:rPr>
                              <w:rFonts w:ascii="BMWTypeLight" w:hAnsi="BMWTypeLight"/>
                            </w:rPr>
                            <w:t>GU14 0FB</w:t>
                          </w:r>
                        </w:p>
                        <w:p w14:paraId="38BAF525" w14:textId="77777777" w:rsidR="00F0110C" w:rsidRDefault="00F0110C" w:rsidP="005872DF">
                          <w:pPr>
                            <w:pStyle w:val="BMWTextBoxTitle"/>
                          </w:pPr>
                        </w:p>
                        <w:p w14:paraId="775B4E13" w14:textId="77777777" w:rsidR="00F0110C" w:rsidRDefault="00F0110C" w:rsidP="005872DF">
                          <w:pPr>
                            <w:pStyle w:val="BMWTextBoxTitle"/>
                          </w:pPr>
                          <w:r>
                            <w:t>Telephone</w:t>
                          </w:r>
                        </w:p>
                        <w:p w14:paraId="04CF339B" w14:textId="77777777" w:rsidR="00F0110C" w:rsidRDefault="00F0110C" w:rsidP="005872DF">
                          <w:pPr>
                            <w:pStyle w:val="BMWTextBoxTitle"/>
                            <w:rPr>
                              <w:rFonts w:ascii="BMWTypeLight" w:hAnsi="BMWTypeLight"/>
                            </w:rPr>
                          </w:pPr>
                          <w:r>
                            <w:rPr>
                              <w:rFonts w:ascii="BMWTypeLight" w:hAnsi="BMWTypeLight"/>
                            </w:rPr>
                            <w:t>01252 920000</w:t>
                          </w:r>
                        </w:p>
                        <w:p w14:paraId="1BFB68CC" w14:textId="77777777" w:rsidR="00F0110C" w:rsidRDefault="00F0110C" w:rsidP="005872DF">
                          <w:pPr>
                            <w:pStyle w:val="BMWTextBoxTitle"/>
                          </w:pPr>
                        </w:p>
                        <w:p w14:paraId="16F02963" w14:textId="77777777" w:rsidR="00F0110C" w:rsidRDefault="00F0110C" w:rsidP="005872DF">
                          <w:pPr>
                            <w:pStyle w:val="BMWTextBoxTitle"/>
                          </w:pPr>
                          <w:r>
                            <w:t>Fax</w:t>
                          </w:r>
                        </w:p>
                        <w:p w14:paraId="16707530" w14:textId="77777777" w:rsidR="00F0110C" w:rsidRDefault="00F0110C" w:rsidP="005872DF">
                          <w:pPr>
                            <w:pStyle w:val="BMWTextBox"/>
                          </w:pPr>
                          <w:r>
                            <w:t>01252 920001</w:t>
                          </w:r>
                        </w:p>
                        <w:p w14:paraId="734C6B15" w14:textId="77777777" w:rsidR="00F0110C" w:rsidRDefault="00F0110C" w:rsidP="005872DF">
                          <w:pPr>
                            <w:pStyle w:val="BMWTextBox"/>
                          </w:pPr>
                        </w:p>
                        <w:p w14:paraId="55B4EAC1" w14:textId="77777777" w:rsidR="00F0110C" w:rsidRDefault="00F0110C" w:rsidP="005872DF">
                          <w:pPr>
                            <w:pStyle w:val="BMWTextBox"/>
                            <w:rPr>
                              <w:rFonts w:ascii="BMWTypeRegular" w:hAnsi="BMWTypeRegular"/>
                            </w:rPr>
                          </w:pPr>
                          <w:r>
                            <w:rPr>
                              <w:rFonts w:ascii="BMWTypeRegular" w:hAnsi="BMWTypeRegular"/>
                            </w:rPr>
                            <w:t>Internet</w:t>
                          </w:r>
                        </w:p>
                        <w:p w14:paraId="189EDE22" w14:textId="77777777" w:rsidR="00F0110C" w:rsidRDefault="00F0110C" w:rsidP="005872DF">
                          <w:pPr>
                            <w:pStyle w:val="BMWTextBox"/>
                          </w:pPr>
                          <w:r>
                            <w:t>www.bmw.co.uk</w:t>
                          </w:r>
                        </w:p>
                        <w:p w14:paraId="21BC8709" w14:textId="77777777" w:rsidR="00F0110C" w:rsidRDefault="00F0110C">
                          <w:pPr>
                            <w:pStyle w:val="BMWTextBox"/>
                          </w:pPr>
                        </w:p>
                      </w:tc>
                    </w:tr>
                  </w:tbl>
                  <w:p w14:paraId="6BD67F62" w14:textId="77777777" w:rsidR="00F0110C" w:rsidRDefault="00F0110C">
                    <w:pPr>
                      <w:pStyle w:val="BMWTextBox"/>
                    </w:pPr>
                  </w:p>
                  <w:p w14:paraId="1EE1BE20" w14:textId="77777777" w:rsidR="00F0110C" w:rsidRDefault="00F0110C"/>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D93BD" w14:textId="77777777" w:rsidR="00F0110C" w:rsidRDefault="00F0110C">
      <w:r>
        <w:separator/>
      </w:r>
    </w:p>
  </w:footnote>
  <w:footnote w:type="continuationSeparator" w:id="0">
    <w:p w14:paraId="33EDF744" w14:textId="77777777" w:rsidR="00F0110C" w:rsidRDefault="00F01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98" w:type="dxa"/>
      <w:tblInd w:w="-1536" w:type="dxa"/>
      <w:tblLook w:val="0000" w:firstRow="0" w:lastRow="0" w:firstColumn="0" w:lastColumn="0" w:noHBand="0" w:noVBand="0"/>
    </w:tblPr>
    <w:tblGrid>
      <w:gridCol w:w="1208"/>
      <w:gridCol w:w="9504"/>
      <w:gridCol w:w="286"/>
    </w:tblGrid>
    <w:tr w:rsidR="00F0110C" w14:paraId="6785186E" w14:textId="77777777"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F0110C" w14:paraId="202C76E1" w14:textId="77777777">
            <w:tc>
              <w:tcPr>
                <w:tcW w:w="5571" w:type="dxa"/>
              </w:tcPr>
              <w:p w14:paraId="0AE5DC73" w14:textId="77777777" w:rsidR="00F0110C" w:rsidRPr="00A972FD" w:rsidRDefault="00F0110C" w:rsidP="0072316F">
                <w:pPr>
                  <w:pStyle w:val="CompanyTitle"/>
                  <w:rPr>
                    <w:rFonts w:ascii="BMWType V2 Regular" w:hAnsi="BMWType V2 Regular"/>
                  </w:rPr>
                </w:pPr>
                <w:r>
                  <w:rPr>
                    <w:rFonts w:ascii="BMWType V2 Regular" w:hAnsi="BMWType V2 Regular"/>
                  </w:rPr>
                  <w:t xml:space="preserve">BMW </w:t>
                </w:r>
              </w:p>
              <w:p w14:paraId="2F46F10F" w14:textId="77777777" w:rsidR="00F0110C" w:rsidRPr="005F5046" w:rsidRDefault="00F0110C" w:rsidP="0072316F">
                <w:pPr>
                  <w:pStyle w:val="CompanySubtitle"/>
                  <w:rPr>
                    <w:rFonts w:ascii="BMWType V2 Regular" w:hAnsi="BMWType V2 Regular"/>
                    <w:b w:val="0"/>
                    <w:color w:val="auto"/>
                  </w:rPr>
                </w:pPr>
                <w:r w:rsidRPr="005F5046">
                  <w:rPr>
                    <w:rFonts w:ascii="BMWType V2 Regular" w:hAnsi="BMWType V2 Regular"/>
                    <w:b w:val="0"/>
                    <w:color w:val="auto"/>
                  </w:rPr>
                  <w:t>Ireland.</w:t>
                </w:r>
              </w:p>
              <w:p w14:paraId="4F9A98A7" w14:textId="77777777" w:rsidR="00F0110C" w:rsidRDefault="00F0110C" w:rsidP="0072316F">
                <w:pPr>
                  <w:pStyle w:val="CompanySubtitle"/>
                </w:pPr>
                <w:r w:rsidRPr="005F5046">
                  <w:rPr>
                    <w:rFonts w:ascii="BMWType V2 Regular" w:hAnsi="BMWType V2 Regular"/>
                    <w:b w:val="0"/>
                    <w:color w:val="auto"/>
                  </w:rPr>
                  <w:t>Corporate Communications</w:t>
                </w:r>
              </w:p>
            </w:tc>
            <w:tc>
              <w:tcPr>
                <w:tcW w:w="3717" w:type="dxa"/>
              </w:tcPr>
              <w:p w14:paraId="78DF0E17" w14:textId="77777777" w:rsidR="00F0110C" w:rsidRDefault="00F0110C" w:rsidP="0072316F">
                <w:pPr>
                  <w:pStyle w:val="Header"/>
                  <w:jc w:val="right"/>
                  <w:rPr>
                    <w:lang w:eastAsia="en-US"/>
                  </w:rPr>
                </w:pPr>
              </w:p>
            </w:tc>
          </w:tr>
        </w:tbl>
        <w:p w14:paraId="64D94637" w14:textId="77777777" w:rsidR="00F0110C" w:rsidRDefault="00F0110C">
          <w:pPr>
            <w:pStyle w:val="CompanySubtitle"/>
          </w:pPr>
        </w:p>
      </w:tc>
      <w:tc>
        <w:tcPr>
          <w:tcW w:w="334" w:type="dxa"/>
        </w:tcPr>
        <w:p w14:paraId="7E6799D2" w14:textId="77777777" w:rsidR="00F0110C" w:rsidRDefault="00F0110C">
          <w:pPr>
            <w:pStyle w:val="Header"/>
            <w:jc w:val="right"/>
            <w:rPr>
              <w:lang w:eastAsia="en-US"/>
            </w:rPr>
          </w:pPr>
        </w:p>
      </w:tc>
    </w:tr>
    <w:tr w:rsidR="00F0110C" w14:paraId="24F7168F" w14:textId="77777777" w:rsidTr="00235032">
      <w:tblPrEx>
        <w:tblCellMar>
          <w:left w:w="113" w:type="dxa"/>
          <w:right w:w="113" w:type="dxa"/>
        </w:tblCellMar>
      </w:tblPrEx>
      <w:trPr>
        <w:trHeight w:val="329"/>
      </w:trPr>
      <w:tc>
        <w:tcPr>
          <w:tcW w:w="1644" w:type="dxa"/>
          <w:vAlign w:val="center"/>
        </w:tcPr>
        <w:p w14:paraId="780719A3" w14:textId="77777777" w:rsidR="00F0110C" w:rsidRDefault="00F0110C">
          <w:pPr>
            <w:pStyle w:val="BMWTextBox"/>
          </w:pPr>
        </w:p>
      </w:tc>
      <w:tc>
        <w:tcPr>
          <w:tcW w:w="9354" w:type="dxa"/>
          <w:gridSpan w:val="2"/>
          <w:vAlign w:val="center"/>
        </w:tcPr>
        <w:p w14:paraId="436F6EB6" w14:textId="77777777" w:rsidR="00F0110C" w:rsidRPr="00790495" w:rsidRDefault="00F0110C">
          <w:pPr>
            <w:pStyle w:val="Address"/>
            <w:rPr>
              <w:rFonts w:ascii="BMWType V2 Light" w:hAnsi="BMWType V2 Light"/>
            </w:rPr>
          </w:pPr>
          <w:r w:rsidRPr="00790495">
            <w:rPr>
              <w:rFonts w:ascii="BMWType V2 Light" w:hAnsi="BMWType V2 Light"/>
            </w:rPr>
            <w:t>Media Information</w:t>
          </w:r>
        </w:p>
      </w:tc>
    </w:tr>
    <w:tr w:rsidR="00F0110C" w14:paraId="47799302" w14:textId="77777777" w:rsidTr="00235032">
      <w:tblPrEx>
        <w:tblCellMar>
          <w:left w:w="113" w:type="dxa"/>
          <w:right w:w="113" w:type="dxa"/>
        </w:tblCellMar>
      </w:tblPrEx>
      <w:trPr>
        <w:trHeight w:val="329"/>
      </w:trPr>
      <w:tc>
        <w:tcPr>
          <w:tcW w:w="1644" w:type="dxa"/>
          <w:vAlign w:val="center"/>
        </w:tcPr>
        <w:p w14:paraId="362928A4" w14:textId="77777777" w:rsidR="00F0110C" w:rsidRDefault="00F0110C">
          <w:pPr>
            <w:pStyle w:val="BMWTextBox"/>
          </w:pPr>
          <w:r>
            <w:t>Date</w:t>
          </w:r>
        </w:p>
      </w:tc>
      <w:tc>
        <w:tcPr>
          <w:tcW w:w="9354" w:type="dxa"/>
          <w:gridSpan w:val="2"/>
          <w:vAlign w:val="center"/>
        </w:tcPr>
        <w:p w14:paraId="6408FA5C" w14:textId="77777777" w:rsidR="00F0110C" w:rsidRPr="004960DD" w:rsidRDefault="00F0110C" w:rsidP="00081797">
          <w:pPr>
            <w:pStyle w:val="BMWDate"/>
            <w:spacing w:line="320" w:lineRule="exact"/>
            <w:rPr>
              <w:rFonts w:ascii="BMWType V2 Light" w:hAnsi="BMWType V2 Light" w:cs="BMWType V2 Light"/>
            </w:rPr>
          </w:pPr>
          <w:r>
            <w:rPr>
              <w:rFonts w:ascii="BMWType V2 Light" w:hAnsi="BMWType V2 Light" w:cs="BMWType V2 Light"/>
            </w:rPr>
            <w:t>30 June 2020</w:t>
          </w:r>
        </w:p>
      </w:tc>
    </w:tr>
    <w:tr w:rsidR="00F0110C" w14:paraId="06BA3E69" w14:textId="77777777" w:rsidTr="00235032">
      <w:tblPrEx>
        <w:tblCellMar>
          <w:left w:w="113" w:type="dxa"/>
          <w:right w:w="113" w:type="dxa"/>
        </w:tblCellMar>
      </w:tblPrEx>
      <w:trPr>
        <w:trHeight w:val="329"/>
      </w:trPr>
      <w:tc>
        <w:tcPr>
          <w:tcW w:w="1644" w:type="dxa"/>
          <w:vAlign w:val="center"/>
        </w:tcPr>
        <w:p w14:paraId="1E0989AC" w14:textId="77777777" w:rsidR="00F0110C" w:rsidRDefault="00F0110C">
          <w:pPr>
            <w:pStyle w:val="BMWTextBox"/>
          </w:pPr>
          <w:r>
            <w:t>Subject</w:t>
          </w:r>
        </w:p>
      </w:tc>
      <w:tc>
        <w:tcPr>
          <w:tcW w:w="9354" w:type="dxa"/>
          <w:gridSpan w:val="2"/>
          <w:vAlign w:val="center"/>
        </w:tcPr>
        <w:p w14:paraId="6EF34C12" w14:textId="77777777" w:rsidR="00F0110C" w:rsidRPr="00761D72" w:rsidRDefault="00F0110C" w:rsidP="00452616">
          <w:pPr>
            <w:pStyle w:val="BMWDate"/>
            <w:rPr>
              <w:rFonts w:ascii="BMWType V2 Light" w:hAnsi="BMWType V2 Light" w:cs="BMWType V2 Light"/>
              <w:b/>
              <w:sz w:val="28"/>
              <w:szCs w:val="22"/>
            </w:rPr>
          </w:pPr>
          <w:r w:rsidRPr="00081797">
            <w:rPr>
              <w:rFonts w:ascii="BMWType V2 Light" w:hAnsi="BMWType V2 Light" w:cs="BMWType V2 Light"/>
              <w:b/>
              <w:sz w:val="28"/>
              <w:szCs w:val="22"/>
            </w:rPr>
            <w:t xml:space="preserve">The latest BMW </w:t>
          </w:r>
          <w:r>
            <w:rPr>
              <w:rFonts w:ascii="BMWType V2 Light" w:hAnsi="BMWType V2 Light" w:cs="BMWType V2 Light"/>
              <w:b/>
              <w:sz w:val="28"/>
              <w:szCs w:val="22"/>
            </w:rPr>
            <w:t>and MINI Models</w:t>
          </w:r>
          <w:r w:rsidRPr="00081797">
            <w:rPr>
              <w:rFonts w:ascii="BMWType V2 Light" w:hAnsi="BMWType V2 Light" w:cs="BMWType V2 Light"/>
              <w:b/>
              <w:sz w:val="28"/>
              <w:szCs w:val="22"/>
            </w:rPr>
            <w:t>.</w:t>
          </w:r>
        </w:p>
      </w:tc>
    </w:tr>
    <w:tr w:rsidR="00F0110C" w14:paraId="733952FF" w14:textId="77777777" w:rsidTr="00235032">
      <w:tblPrEx>
        <w:tblCellMar>
          <w:left w:w="113" w:type="dxa"/>
          <w:right w:w="113" w:type="dxa"/>
        </w:tblCellMar>
      </w:tblPrEx>
      <w:trPr>
        <w:trHeight w:val="329"/>
      </w:trPr>
      <w:tc>
        <w:tcPr>
          <w:tcW w:w="1644" w:type="dxa"/>
          <w:vAlign w:val="center"/>
        </w:tcPr>
        <w:p w14:paraId="31F8FCF7" w14:textId="77777777" w:rsidR="00F0110C" w:rsidRDefault="00F0110C">
          <w:pPr>
            <w:pStyle w:val="BMWTextBox"/>
          </w:pPr>
          <w:r>
            <w:t>Page</w:t>
          </w:r>
        </w:p>
      </w:tc>
      <w:tc>
        <w:tcPr>
          <w:tcW w:w="9354" w:type="dxa"/>
          <w:gridSpan w:val="2"/>
          <w:vAlign w:val="center"/>
        </w:tcPr>
        <w:p w14:paraId="380D59C3" w14:textId="77777777" w:rsidR="00F0110C" w:rsidRPr="00790495" w:rsidRDefault="00F0110C">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Pr>
              <w:rFonts w:ascii="BMWType V2 Light" w:hAnsi="BMWType V2 Light"/>
              <w:noProof/>
            </w:rPr>
            <w:t>8</w:t>
          </w:r>
          <w:r w:rsidRPr="00790495">
            <w:rPr>
              <w:rFonts w:ascii="BMWType V2 Light" w:hAnsi="BMWType V2 Light"/>
            </w:rPr>
            <w:fldChar w:fldCharType="end"/>
          </w:r>
        </w:p>
      </w:tc>
    </w:tr>
  </w:tbl>
  <w:p w14:paraId="7931F393" w14:textId="77777777" w:rsidR="00F0110C" w:rsidRDefault="00F011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8" w:type="dxa"/>
      <w:tblBorders>
        <w:insideH w:val="single" w:sz="4" w:space="0" w:color="auto"/>
      </w:tblBorders>
      <w:tblLook w:val="0000" w:firstRow="0" w:lastRow="0" w:firstColumn="0" w:lastColumn="0" w:noHBand="0" w:noVBand="0"/>
    </w:tblPr>
    <w:tblGrid>
      <w:gridCol w:w="9572"/>
      <w:gridCol w:w="236"/>
    </w:tblGrid>
    <w:tr w:rsidR="00F0110C" w14:paraId="45696DBB" w14:textId="77777777"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F0110C" w14:paraId="40B822DE" w14:textId="77777777" w:rsidTr="00235032">
            <w:trPr>
              <w:trHeight w:val="1988"/>
            </w:trPr>
            <w:tc>
              <w:tcPr>
                <w:tcW w:w="6237" w:type="dxa"/>
              </w:tcPr>
              <w:p w14:paraId="7D7579D9" w14:textId="77777777" w:rsidR="00F0110C" w:rsidRPr="004F3C4E" w:rsidRDefault="00F0110C" w:rsidP="0072316F">
                <w:pPr>
                  <w:pStyle w:val="CompanyTitle"/>
                  <w:rPr>
                    <w:rFonts w:ascii="BMWType V2 Regular" w:hAnsi="BMWType V2 Regular"/>
                    <w:b w:val="0"/>
                  </w:rPr>
                </w:pPr>
                <w:r>
                  <w:rPr>
                    <w:rFonts w:ascii="BMWType V2 Regular" w:hAnsi="BMWType V2 Regular"/>
                  </w:rPr>
                  <w:t xml:space="preserve">BMW GROUP </w:t>
                </w:r>
              </w:p>
              <w:p w14:paraId="1ED07790" w14:textId="77777777" w:rsidR="00F0110C" w:rsidRPr="004F3C4E" w:rsidRDefault="00F0110C" w:rsidP="0072316F">
                <w:pPr>
                  <w:pStyle w:val="CompanySubtitle"/>
                  <w:rPr>
                    <w:rFonts w:ascii="BMWType V2 Regular" w:hAnsi="BMWType V2 Regular"/>
                    <w:b w:val="0"/>
                    <w:color w:val="auto"/>
                  </w:rPr>
                </w:pPr>
                <w:r w:rsidRPr="004F3C4E">
                  <w:rPr>
                    <w:rFonts w:ascii="BMWType V2 Regular" w:hAnsi="BMWType V2 Regular"/>
                    <w:b w:val="0"/>
                    <w:color w:val="auto"/>
                  </w:rPr>
                  <w:t xml:space="preserve">Ireland. </w:t>
                </w:r>
              </w:p>
              <w:p w14:paraId="3E87A15C" w14:textId="77777777" w:rsidR="00F0110C" w:rsidRDefault="00F0110C" w:rsidP="0072316F">
                <w:pPr>
                  <w:pStyle w:val="CompanySubtitle"/>
                </w:pPr>
                <w:r w:rsidRPr="004F3C4E">
                  <w:rPr>
                    <w:rFonts w:ascii="BMWType V2 Regular" w:hAnsi="BMWType V2 Regular"/>
                    <w:b w:val="0"/>
                    <w:color w:val="auto"/>
                  </w:rPr>
                  <w:t>Corporate Communications.</w:t>
                </w:r>
              </w:p>
            </w:tc>
            <w:tc>
              <w:tcPr>
                <w:tcW w:w="3119" w:type="dxa"/>
              </w:tcPr>
              <w:p w14:paraId="74461C49" w14:textId="77777777" w:rsidR="00F0110C" w:rsidRDefault="00F0110C" w:rsidP="0072316F">
                <w:pPr>
                  <w:pStyle w:val="Header"/>
                  <w:jc w:val="right"/>
                  <w:rPr>
                    <w:lang w:eastAsia="en-US"/>
                  </w:rPr>
                </w:pPr>
                <w:r w:rsidRPr="00C23F2B">
                  <w:rPr>
                    <w:rFonts w:ascii="MINI Serif" w:hAnsi="MINI Serif"/>
                    <w:caps/>
                    <w:noProof/>
                  </w:rPr>
                  <w:drawing>
                    <wp:anchor distT="0" distB="0" distL="114300" distR="114300" simplePos="0" relativeHeight="251660288" behindDoc="0" locked="0" layoutInCell="1" allowOverlap="1" wp14:anchorId="74887B19" wp14:editId="32E7770D">
                      <wp:simplePos x="0" y="0"/>
                      <wp:positionH relativeFrom="column">
                        <wp:posOffset>879822</wp:posOffset>
                      </wp:positionH>
                      <wp:positionV relativeFrom="margin">
                        <wp:posOffset>-78047</wp:posOffset>
                      </wp:positionV>
                      <wp:extent cx="1094398" cy="545523"/>
                      <wp:effectExtent l="0" t="0" r="0" b="6985"/>
                      <wp:wrapNone/>
                      <wp:docPr id="9" name="Bild 9"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398" cy="545523"/>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en-GB"/>
                  </w:rPr>
                  <w:drawing>
                    <wp:anchor distT="0" distB="0" distL="114300" distR="114300" simplePos="0" relativeHeight="251657216" behindDoc="1" locked="0" layoutInCell="1" allowOverlap="1" wp14:anchorId="74CF090F" wp14:editId="459B6E66">
                      <wp:simplePos x="0" y="0"/>
                      <wp:positionH relativeFrom="column">
                        <wp:posOffset>153208</wp:posOffset>
                      </wp:positionH>
                      <wp:positionV relativeFrom="paragraph">
                        <wp:posOffset>-74295</wp:posOffset>
                      </wp:positionV>
                      <wp:extent cx="723900" cy="628650"/>
                      <wp:effectExtent l="0" t="0" r="0" b="0"/>
                      <wp:wrapNone/>
                      <wp:docPr id="2"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31E6C59" w14:textId="77777777" w:rsidR="00F0110C" w:rsidRDefault="00F0110C">
          <w:pPr>
            <w:pStyle w:val="CompanySubtitle"/>
          </w:pPr>
        </w:p>
      </w:tc>
      <w:tc>
        <w:tcPr>
          <w:tcW w:w="236" w:type="dxa"/>
        </w:tcPr>
        <w:p w14:paraId="712F7A08" w14:textId="77777777" w:rsidR="00F0110C" w:rsidRDefault="00F0110C">
          <w:pPr>
            <w:pStyle w:val="Header"/>
            <w:jc w:val="right"/>
            <w:rPr>
              <w:lang w:eastAsia="en-US"/>
            </w:rPr>
          </w:pPr>
        </w:p>
      </w:tc>
    </w:tr>
  </w:tbl>
  <w:p w14:paraId="78A37D44" w14:textId="77777777" w:rsidR="00F0110C" w:rsidRPr="00235032" w:rsidRDefault="00F0110C" w:rsidP="00236553">
    <w:pPr>
      <w:pStyle w:val="Header"/>
      <w:rPr>
        <w:b w:val="0"/>
        <w:color w:va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620F1A"/>
    <w:multiLevelType w:val="hybridMultilevel"/>
    <w:tmpl w:val="9B241F8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 w15:restartNumberingAfterBreak="0">
    <w:nsid w:val="36756451"/>
    <w:multiLevelType w:val="hybridMultilevel"/>
    <w:tmpl w:val="E8663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5" w15:restartNumberingAfterBreak="0">
    <w:nsid w:val="426A17CF"/>
    <w:multiLevelType w:val="hybridMultilevel"/>
    <w:tmpl w:val="2E980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350348"/>
    <w:multiLevelType w:val="hybridMultilevel"/>
    <w:tmpl w:val="2E8E8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8"/>
  </w:num>
  <w:num w:numId="2">
    <w:abstractNumId w:val="7"/>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4"/>
  </w:num>
  <w:num w:numId="19">
    <w:abstractNumId w:val="4"/>
  </w:num>
  <w:num w:numId="20">
    <w:abstractNumId w:val="3"/>
  </w:num>
  <w:num w:numId="21">
    <w:abstractNumId w:val="5"/>
  </w:num>
  <w:num w:numId="22">
    <w:abstractNumId w:val="2"/>
  </w:num>
  <w:num w:numId="23">
    <w:abstractNumId w:val="6"/>
  </w:num>
  <w:num w:numId="2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4"/>
    <w:rsid w:val="00000BBB"/>
    <w:rsid w:val="00001CBC"/>
    <w:rsid w:val="000033C0"/>
    <w:rsid w:val="00006BAC"/>
    <w:rsid w:val="000113BA"/>
    <w:rsid w:val="00012D7F"/>
    <w:rsid w:val="00013908"/>
    <w:rsid w:val="00016F01"/>
    <w:rsid w:val="00020D94"/>
    <w:rsid w:val="00021AA6"/>
    <w:rsid w:val="000221DA"/>
    <w:rsid w:val="00022573"/>
    <w:rsid w:val="00023CBD"/>
    <w:rsid w:val="00023E5F"/>
    <w:rsid w:val="000240D4"/>
    <w:rsid w:val="00024B3C"/>
    <w:rsid w:val="00024B47"/>
    <w:rsid w:val="00024CFF"/>
    <w:rsid w:val="00024E8A"/>
    <w:rsid w:val="000262A6"/>
    <w:rsid w:val="00027B9F"/>
    <w:rsid w:val="00027F54"/>
    <w:rsid w:val="00030B69"/>
    <w:rsid w:val="0003174C"/>
    <w:rsid w:val="00033186"/>
    <w:rsid w:val="0004375F"/>
    <w:rsid w:val="00044C3F"/>
    <w:rsid w:val="000460A8"/>
    <w:rsid w:val="00046DE8"/>
    <w:rsid w:val="00046FD4"/>
    <w:rsid w:val="00047E3B"/>
    <w:rsid w:val="00053274"/>
    <w:rsid w:val="0005439F"/>
    <w:rsid w:val="00054A5F"/>
    <w:rsid w:val="000559EB"/>
    <w:rsid w:val="00055A89"/>
    <w:rsid w:val="0005784C"/>
    <w:rsid w:val="000606E0"/>
    <w:rsid w:val="0006177C"/>
    <w:rsid w:val="00063D4D"/>
    <w:rsid w:val="00065DBF"/>
    <w:rsid w:val="000700EE"/>
    <w:rsid w:val="00070427"/>
    <w:rsid w:val="0007367F"/>
    <w:rsid w:val="00076381"/>
    <w:rsid w:val="00081797"/>
    <w:rsid w:val="00081EF8"/>
    <w:rsid w:val="00084144"/>
    <w:rsid w:val="0008428E"/>
    <w:rsid w:val="00085205"/>
    <w:rsid w:val="0009247D"/>
    <w:rsid w:val="00093CCB"/>
    <w:rsid w:val="000946D9"/>
    <w:rsid w:val="0009508C"/>
    <w:rsid w:val="00095BE0"/>
    <w:rsid w:val="00096ABA"/>
    <w:rsid w:val="00097F6B"/>
    <w:rsid w:val="000A0DD4"/>
    <w:rsid w:val="000A13E2"/>
    <w:rsid w:val="000A2AD2"/>
    <w:rsid w:val="000A3321"/>
    <w:rsid w:val="000A489F"/>
    <w:rsid w:val="000A58A9"/>
    <w:rsid w:val="000A7EE2"/>
    <w:rsid w:val="000B0092"/>
    <w:rsid w:val="000B050D"/>
    <w:rsid w:val="000B27BD"/>
    <w:rsid w:val="000B40CB"/>
    <w:rsid w:val="000B7DAF"/>
    <w:rsid w:val="000C3C7F"/>
    <w:rsid w:val="000C6E36"/>
    <w:rsid w:val="000C703E"/>
    <w:rsid w:val="000D1CCB"/>
    <w:rsid w:val="000D2FC1"/>
    <w:rsid w:val="000D3BF7"/>
    <w:rsid w:val="000D477C"/>
    <w:rsid w:val="000D5536"/>
    <w:rsid w:val="000E1044"/>
    <w:rsid w:val="000E417B"/>
    <w:rsid w:val="000E4900"/>
    <w:rsid w:val="000E498F"/>
    <w:rsid w:val="000E4B2D"/>
    <w:rsid w:val="000E5A01"/>
    <w:rsid w:val="000E6007"/>
    <w:rsid w:val="000E6BEE"/>
    <w:rsid w:val="000F1143"/>
    <w:rsid w:val="000F2A50"/>
    <w:rsid w:val="000F3192"/>
    <w:rsid w:val="000F670A"/>
    <w:rsid w:val="000F6EEA"/>
    <w:rsid w:val="00100ED6"/>
    <w:rsid w:val="00101543"/>
    <w:rsid w:val="0010382B"/>
    <w:rsid w:val="0010458C"/>
    <w:rsid w:val="0010466D"/>
    <w:rsid w:val="00104FA2"/>
    <w:rsid w:val="001069C0"/>
    <w:rsid w:val="00106FB3"/>
    <w:rsid w:val="00107877"/>
    <w:rsid w:val="00111F79"/>
    <w:rsid w:val="0011276A"/>
    <w:rsid w:val="00113E58"/>
    <w:rsid w:val="0011435E"/>
    <w:rsid w:val="001159D8"/>
    <w:rsid w:val="001174D8"/>
    <w:rsid w:val="001201AD"/>
    <w:rsid w:val="0012169E"/>
    <w:rsid w:val="001235CA"/>
    <w:rsid w:val="00123F42"/>
    <w:rsid w:val="001247A9"/>
    <w:rsid w:val="00124C5E"/>
    <w:rsid w:val="00126FE3"/>
    <w:rsid w:val="00130446"/>
    <w:rsid w:val="00132788"/>
    <w:rsid w:val="001329EE"/>
    <w:rsid w:val="00135262"/>
    <w:rsid w:val="0013554F"/>
    <w:rsid w:val="00136B27"/>
    <w:rsid w:val="00137E82"/>
    <w:rsid w:val="00140E80"/>
    <w:rsid w:val="00141341"/>
    <w:rsid w:val="001416E5"/>
    <w:rsid w:val="00141D92"/>
    <w:rsid w:val="00143A58"/>
    <w:rsid w:val="001461D8"/>
    <w:rsid w:val="001468DF"/>
    <w:rsid w:val="00150781"/>
    <w:rsid w:val="00152E82"/>
    <w:rsid w:val="00152EA7"/>
    <w:rsid w:val="00156299"/>
    <w:rsid w:val="0016062C"/>
    <w:rsid w:val="00161B84"/>
    <w:rsid w:val="00162EE8"/>
    <w:rsid w:val="001638F0"/>
    <w:rsid w:val="001644C1"/>
    <w:rsid w:val="001652FF"/>
    <w:rsid w:val="001669DA"/>
    <w:rsid w:val="00167904"/>
    <w:rsid w:val="001721BD"/>
    <w:rsid w:val="001735F8"/>
    <w:rsid w:val="00174F39"/>
    <w:rsid w:val="0017564C"/>
    <w:rsid w:val="00175B62"/>
    <w:rsid w:val="001766DF"/>
    <w:rsid w:val="00180EF3"/>
    <w:rsid w:val="00181A94"/>
    <w:rsid w:val="00181BC0"/>
    <w:rsid w:val="0018440E"/>
    <w:rsid w:val="0018493B"/>
    <w:rsid w:val="00184D02"/>
    <w:rsid w:val="00187FDE"/>
    <w:rsid w:val="001903B7"/>
    <w:rsid w:val="001942E5"/>
    <w:rsid w:val="00194827"/>
    <w:rsid w:val="0019766E"/>
    <w:rsid w:val="001A33AB"/>
    <w:rsid w:val="001A3BA6"/>
    <w:rsid w:val="001A3C82"/>
    <w:rsid w:val="001A3FDA"/>
    <w:rsid w:val="001A4B79"/>
    <w:rsid w:val="001A63B0"/>
    <w:rsid w:val="001A6AEA"/>
    <w:rsid w:val="001B1327"/>
    <w:rsid w:val="001B1DB4"/>
    <w:rsid w:val="001B285C"/>
    <w:rsid w:val="001B317F"/>
    <w:rsid w:val="001B36EC"/>
    <w:rsid w:val="001B60AD"/>
    <w:rsid w:val="001B7437"/>
    <w:rsid w:val="001B7C49"/>
    <w:rsid w:val="001B7EB0"/>
    <w:rsid w:val="001C0020"/>
    <w:rsid w:val="001C0A44"/>
    <w:rsid w:val="001C0F3D"/>
    <w:rsid w:val="001C1B64"/>
    <w:rsid w:val="001C2CC5"/>
    <w:rsid w:val="001C2F55"/>
    <w:rsid w:val="001D01CA"/>
    <w:rsid w:val="001D29FA"/>
    <w:rsid w:val="001D67F1"/>
    <w:rsid w:val="001D70BA"/>
    <w:rsid w:val="001D72A8"/>
    <w:rsid w:val="001E42F3"/>
    <w:rsid w:val="001E5F8F"/>
    <w:rsid w:val="001E7F80"/>
    <w:rsid w:val="001F3875"/>
    <w:rsid w:val="001F5159"/>
    <w:rsid w:val="001F582B"/>
    <w:rsid w:val="001F596A"/>
    <w:rsid w:val="001F6986"/>
    <w:rsid w:val="00200303"/>
    <w:rsid w:val="00200F76"/>
    <w:rsid w:val="002014C2"/>
    <w:rsid w:val="00202552"/>
    <w:rsid w:val="00204BD3"/>
    <w:rsid w:val="00204E46"/>
    <w:rsid w:val="00206641"/>
    <w:rsid w:val="0020693A"/>
    <w:rsid w:val="00210E0C"/>
    <w:rsid w:val="00213438"/>
    <w:rsid w:val="00213C4B"/>
    <w:rsid w:val="00213DB2"/>
    <w:rsid w:val="00214B98"/>
    <w:rsid w:val="0021504C"/>
    <w:rsid w:val="002162A6"/>
    <w:rsid w:val="0022295F"/>
    <w:rsid w:val="0022408B"/>
    <w:rsid w:val="00226A21"/>
    <w:rsid w:val="0022729E"/>
    <w:rsid w:val="002273BC"/>
    <w:rsid w:val="00227A80"/>
    <w:rsid w:val="00227DF7"/>
    <w:rsid w:val="0023121F"/>
    <w:rsid w:val="00231840"/>
    <w:rsid w:val="002328A2"/>
    <w:rsid w:val="00232A2B"/>
    <w:rsid w:val="00233394"/>
    <w:rsid w:val="00234BF3"/>
    <w:rsid w:val="00235032"/>
    <w:rsid w:val="00236553"/>
    <w:rsid w:val="002376C0"/>
    <w:rsid w:val="00241102"/>
    <w:rsid w:val="00242131"/>
    <w:rsid w:val="002430D1"/>
    <w:rsid w:val="00243EC9"/>
    <w:rsid w:val="00245696"/>
    <w:rsid w:val="00251AC7"/>
    <w:rsid w:val="00251DBB"/>
    <w:rsid w:val="00255025"/>
    <w:rsid w:val="00256B91"/>
    <w:rsid w:val="0025757A"/>
    <w:rsid w:val="00260C78"/>
    <w:rsid w:val="002610B1"/>
    <w:rsid w:val="002636E8"/>
    <w:rsid w:val="00263D73"/>
    <w:rsid w:val="00264E43"/>
    <w:rsid w:val="0026551B"/>
    <w:rsid w:val="00266B8C"/>
    <w:rsid w:val="002712D1"/>
    <w:rsid w:val="00272760"/>
    <w:rsid w:val="00272A73"/>
    <w:rsid w:val="00273679"/>
    <w:rsid w:val="0027721A"/>
    <w:rsid w:val="002806CC"/>
    <w:rsid w:val="00280D9A"/>
    <w:rsid w:val="00280FBF"/>
    <w:rsid w:val="002822ED"/>
    <w:rsid w:val="00284A62"/>
    <w:rsid w:val="00285F2B"/>
    <w:rsid w:val="00286FE5"/>
    <w:rsid w:val="002914E8"/>
    <w:rsid w:val="002936E8"/>
    <w:rsid w:val="00293753"/>
    <w:rsid w:val="00296AE6"/>
    <w:rsid w:val="002A05A7"/>
    <w:rsid w:val="002A0F45"/>
    <w:rsid w:val="002A2727"/>
    <w:rsid w:val="002A4D24"/>
    <w:rsid w:val="002A5861"/>
    <w:rsid w:val="002A6183"/>
    <w:rsid w:val="002A63B0"/>
    <w:rsid w:val="002B02BE"/>
    <w:rsid w:val="002B2ECD"/>
    <w:rsid w:val="002B371B"/>
    <w:rsid w:val="002B69A9"/>
    <w:rsid w:val="002B7D97"/>
    <w:rsid w:val="002C0788"/>
    <w:rsid w:val="002C0D04"/>
    <w:rsid w:val="002C3022"/>
    <w:rsid w:val="002C4D3C"/>
    <w:rsid w:val="002C5193"/>
    <w:rsid w:val="002C559D"/>
    <w:rsid w:val="002C67B8"/>
    <w:rsid w:val="002C6807"/>
    <w:rsid w:val="002D047C"/>
    <w:rsid w:val="002D6BE7"/>
    <w:rsid w:val="002E52C6"/>
    <w:rsid w:val="002E610B"/>
    <w:rsid w:val="002E7C58"/>
    <w:rsid w:val="002E7FE1"/>
    <w:rsid w:val="002F0D40"/>
    <w:rsid w:val="002F132F"/>
    <w:rsid w:val="002F19FD"/>
    <w:rsid w:val="002F1C3A"/>
    <w:rsid w:val="002F3373"/>
    <w:rsid w:val="002F57FA"/>
    <w:rsid w:val="002F64D1"/>
    <w:rsid w:val="00301631"/>
    <w:rsid w:val="00304E63"/>
    <w:rsid w:val="0030517C"/>
    <w:rsid w:val="00305F76"/>
    <w:rsid w:val="00306919"/>
    <w:rsid w:val="00306C9D"/>
    <w:rsid w:val="00310401"/>
    <w:rsid w:val="00310465"/>
    <w:rsid w:val="003119A4"/>
    <w:rsid w:val="00314A4B"/>
    <w:rsid w:val="00315411"/>
    <w:rsid w:val="003162E5"/>
    <w:rsid w:val="00316730"/>
    <w:rsid w:val="003218A2"/>
    <w:rsid w:val="00322055"/>
    <w:rsid w:val="00322138"/>
    <w:rsid w:val="00325C53"/>
    <w:rsid w:val="00327147"/>
    <w:rsid w:val="00327728"/>
    <w:rsid w:val="00330083"/>
    <w:rsid w:val="003303A4"/>
    <w:rsid w:val="00330E25"/>
    <w:rsid w:val="00334933"/>
    <w:rsid w:val="0033662A"/>
    <w:rsid w:val="00337B06"/>
    <w:rsid w:val="00343451"/>
    <w:rsid w:val="00343E16"/>
    <w:rsid w:val="00344194"/>
    <w:rsid w:val="003451B0"/>
    <w:rsid w:val="00345369"/>
    <w:rsid w:val="003453D0"/>
    <w:rsid w:val="00346837"/>
    <w:rsid w:val="00347B75"/>
    <w:rsid w:val="00350028"/>
    <w:rsid w:val="00350B50"/>
    <w:rsid w:val="00351731"/>
    <w:rsid w:val="003519D8"/>
    <w:rsid w:val="003556FD"/>
    <w:rsid w:val="00356B76"/>
    <w:rsid w:val="00356FFF"/>
    <w:rsid w:val="0035708F"/>
    <w:rsid w:val="00366D21"/>
    <w:rsid w:val="00366FA4"/>
    <w:rsid w:val="003704DA"/>
    <w:rsid w:val="00370F7B"/>
    <w:rsid w:val="00372AED"/>
    <w:rsid w:val="00373BAB"/>
    <w:rsid w:val="003741DC"/>
    <w:rsid w:val="00377E5D"/>
    <w:rsid w:val="003827C5"/>
    <w:rsid w:val="00384943"/>
    <w:rsid w:val="00384FB6"/>
    <w:rsid w:val="00387071"/>
    <w:rsid w:val="003872C8"/>
    <w:rsid w:val="00387805"/>
    <w:rsid w:val="00390FED"/>
    <w:rsid w:val="00392ECC"/>
    <w:rsid w:val="00393408"/>
    <w:rsid w:val="003936FD"/>
    <w:rsid w:val="00395273"/>
    <w:rsid w:val="003957D2"/>
    <w:rsid w:val="003A1931"/>
    <w:rsid w:val="003A261A"/>
    <w:rsid w:val="003A3588"/>
    <w:rsid w:val="003A52F0"/>
    <w:rsid w:val="003A5E7F"/>
    <w:rsid w:val="003A6400"/>
    <w:rsid w:val="003B07D3"/>
    <w:rsid w:val="003B0C66"/>
    <w:rsid w:val="003B2A70"/>
    <w:rsid w:val="003B2FEE"/>
    <w:rsid w:val="003B31F1"/>
    <w:rsid w:val="003B3A15"/>
    <w:rsid w:val="003C059B"/>
    <w:rsid w:val="003C22C8"/>
    <w:rsid w:val="003C3D9B"/>
    <w:rsid w:val="003C43BE"/>
    <w:rsid w:val="003C55CF"/>
    <w:rsid w:val="003C7D70"/>
    <w:rsid w:val="003D3262"/>
    <w:rsid w:val="003D48DC"/>
    <w:rsid w:val="003D4D3E"/>
    <w:rsid w:val="003D751E"/>
    <w:rsid w:val="003D7EE1"/>
    <w:rsid w:val="003E01D8"/>
    <w:rsid w:val="003E064C"/>
    <w:rsid w:val="003E2E72"/>
    <w:rsid w:val="003E404C"/>
    <w:rsid w:val="003E4C40"/>
    <w:rsid w:val="003E507B"/>
    <w:rsid w:val="003E5B47"/>
    <w:rsid w:val="003E7682"/>
    <w:rsid w:val="003F0506"/>
    <w:rsid w:val="003F1161"/>
    <w:rsid w:val="003F158C"/>
    <w:rsid w:val="003F5C8F"/>
    <w:rsid w:val="003F6219"/>
    <w:rsid w:val="003F6C5F"/>
    <w:rsid w:val="003F7F0C"/>
    <w:rsid w:val="00401211"/>
    <w:rsid w:val="00401976"/>
    <w:rsid w:val="00401CFA"/>
    <w:rsid w:val="00402BE5"/>
    <w:rsid w:val="00405BB0"/>
    <w:rsid w:val="004067AA"/>
    <w:rsid w:val="00406C4B"/>
    <w:rsid w:val="00407A6B"/>
    <w:rsid w:val="00413E1F"/>
    <w:rsid w:val="00413FB0"/>
    <w:rsid w:val="00416E35"/>
    <w:rsid w:val="00417A27"/>
    <w:rsid w:val="00421E63"/>
    <w:rsid w:val="004221C8"/>
    <w:rsid w:val="00422671"/>
    <w:rsid w:val="0042698F"/>
    <w:rsid w:val="004273DE"/>
    <w:rsid w:val="00427E74"/>
    <w:rsid w:val="00427EC0"/>
    <w:rsid w:val="0043450A"/>
    <w:rsid w:val="004347A1"/>
    <w:rsid w:val="0043581B"/>
    <w:rsid w:val="00440791"/>
    <w:rsid w:val="004423D1"/>
    <w:rsid w:val="00443502"/>
    <w:rsid w:val="00443CFE"/>
    <w:rsid w:val="00445325"/>
    <w:rsid w:val="00446D6A"/>
    <w:rsid w:val="00447E07"/>
    <w:rsid w:val="00450033"/>
    <w:rsid w:val="00452616"/>
    <w:rsid w:val="00452BC4"/>
    <w:rsid w:val="00453E8D"/>
    <w:rsid w:val="00454A38"/>
    <w:rsid w:val="004571F8"/>
    <w:rsid w:val="00460AB7"/>
    <w:rsid w:val="00463F3A"/>
    <w:rsid w:val="00464BA9"/>
    <w:rsid w:val="00466AB9"/>
    <w:rsid w:val="00470406"/>
    <w:rsid w:val="0047040E"/>
    <w:rsid w:val="00470BDD"/>
    <w:rsid w:val="004710E9"/>
    <w:rsid w:val="00471E0A"/>
    <w:rsid w:val="00473712"/>
    <w:rsid w:val="004738AE"/>
    <w:rsid w:val="00473BF8"/>
    <w:rsid w:val="00473EB2"/>
    <w:rsid w:val="00475711"/>
    <w:rsid w:val="00475CA9"/>
    <w:rsid w:val="00476C22"/>
    <w:rsid w:val="00477DD5"/>
    <w:rsid w:val="00482ECF"/>
    <w:rsid w:val="00483BE9"/>
    <w:rsid w:val="00484C3F"/>
    <w:rsid w:val="004850AF"/>
    <w:rsid w:val="00493E60"/>
    <w:rsid w:val="004949C5"/>
    <w:rsid w:val="004960DD"/>
    <w:rsid w:val="004A0095"/>
    <w:rsid w:val="004A208F"/>
    <w:rsid w:val="004A2C96"/>
    <w:rsid w:val="004A3998"/>
    <w:rsid w:val="004A3C58"/>
    <w:rsid w:val="004A670D"/>
    <w:rsid w:val="004A6E16"/>
    <w:rsid w:val="004A79AD"/>
    <w:rsid w:val="004A7F1F"/>
    <w:rsid w:val="004B0C63"/>
    <w:rsid w:val="004B1910"/>
    <w:rsid w:val="004B19C1"/>
    <w:rsid w:val="004B7B60"/>
    <w:rsid w:val="004C3003"/>
    <w:rsid w:val="004C3FCB"/>
    <w:rsid w:val="004C5AD4"/>
    <w:rsid w:val="004C64D4"/>
    <w:rsid w:val="004C6898"/>
    <w:rsid w:val="004D0796"/>
    <w:rsid w:val="004D0BD7"/>
    <w:rsid w:val="004D4054"/>
    <w:rsid w:val="004E00AC"/>
    <w:rsid w:val="004E56F9"/>
    <w:rsid w:val="004E6B8C"/>
    <w:rsid w:val="004F051F"/>
    <w:rsid w:val="004F0B0B"/>
    <w:rsid w:val="004F100A"/>
    <w:rsid w:val="004F2435"/>
    <w:rsid w:val="004F3C4E"/>
    <w:rsid w:val="004F4258"/>
    <w:rsid w:val="004F44D3"/>
    <w:rsid w:val="004F49C1"/>
    <w:rsid w:val="004F5D1C"/>
    <w:rsid w:val="004F63CF"/>
    <w:rsid w:val="00500610"/>
    <w:rsid w:val="0050252E"/>
    <w:rsid w:val="0050726F"/>
    <w:rsid w:val="005102B8"/>
    <w:rsid w:val="005136FB"/>
    <w:rsid w:val="005137DE"/>
    <w:rsid w:val="00513AE0"/>
    <w:rsid w:val="00514D0B"/>
    <w:rsid w:val="00515782"/>
    <w:rsid w:val="005164FF"/>
    <w:rsid w:val="00516607"/>
    <w:rsid w:val="005175E7"/>
    <w:rsid w:val="00517799"/>
    <w:rsid w:val="00517B24"/>
    <w:rsid w:val="00521348"/>
    <w:rsid w:val="00524310"/>
    <w:rsid w:val="005252DF"/>
    <w:rsid w:val="005259E5"/>
    <w:rsid w:val="0052616B"/>
    <w:rsid w:val="005274C8"/>
    <w:rsid w:val="00530FA9"/>
    <w:rsid w:val="0053159F"/>
    <w:rsid w:val="00532A32"/>
    <w:rsid w:val="005336F0"/>
    <w:rsid w:val="0053569B"/>
    <w:rsid w:val="005364D7"/>
    <w:rsid w:val="005364ED"/>
    <w:rsid w:val="00536B39"/>
    <w:rsid w:val="00537AD5"/>
    <w:rsid w:val="00541044"/>
    <w:rsid w:val="00543DC1"/>
    <w:rsid w:val="00545B42"/>
    <w:rsid w:val="005460BC"/>
    <w:rsid w:val="0054790A"/>
    <w:rsid w:val="005520C2"/>
    <w:rsid w:val="00553019"/>
    <w:rsid w:val="00554645"/>
    <w:rsid w:val="00555CA0"/>
    <w:rsid w:val="00556AF4"/>
    <w:rsid w:val="00556E01"/>
    <w:rsid w:val="00557186"/>
    <w:rsid w:val="00557FD0"/>
    <w:rsid w:val="00560712"/>
    <w:rsid w:val="005641C6"/>
    <w:rsid w:val="0056532E"/>
    <w:rsid w:val="00571B6A"/>
    <w:rsid w:val="00573D62"/>
    <w:rsid w:val="0057501D"/>
    <w:rsid w:val="005761BF"/>
    <w:rsid w:val="00576776"/>
    <w:rsid w:val="00576855"/>
    <w:rsid w:val="00582395"/>
    <w:rsid w:val="00582631"/>
    <w:rsid w:val="005829E7"/>
    <w:rsid w:val="00586AE8"/>
    <w:rsid w:val="005872DF"/>
    <w:rsid w:val="00587B89"/>
    <w:rsid w:val="00587FDE"/>
    <w:rsid w:val="0059032F"/>
    <w:rsid w:val="005944AB"/>
    <w:rsid w:val="0059601F"/>
    <w:rsid w:val="00596860"/>
    <w:rsid w:val="0059696D"/>
    <w:rsid w:val="005A2F81"/>
    <w:rsid w:val="005A697B"/>
    <w:rsid w:val="005B0021"/>
    <w:rsid w:val="005B1494"/>
    <w:rsid w:val="005B24A9"/>
    <w:rsid w:val="005B330B"/>
    <w:rsid w:val="005B36D3"/>
    <w:rsid w:val="005B5BEE"/>
    <w:rsid w:val="005B5D4C"/>
    <w:rsid w:val="005B61CE"/>
    <w:rsid w:val="005B638B"/>
    <w:rsid w:val="005B6649"/>
    <w:rsid w:val="005B736D"/>
    <w:rsid w:val="005B7BF4"/>
    <w:rsid w:val="005C0A3A"/>
    <w:rsid w:val="005C2959"/>
    <w:rsid w:val="005C7F0F"/>
    <w:rsid w:val="005D1D5C"/>
    <w:rsid w:val="005D2F47"/>
    <w:rsid w:val="005D3051"/>
    <w:rsid w:val="005D3361"/>
    <w:rsid w:val="005D4358"/>
    <w:rsid w:val="005D6647"/>
    <w:rsid w:val="005E13E1"/>
    <w:rsid w:val="005E34B5"/>
    <w:rsid w:val="005E4820"/>
    <w:rsid w:val="005E5E9D"/>
    <w:rsid w:val="005E655B"/>
    <w:rsid w:val="005E7035"/>
    <w:rsid w:val="005F4C2E"/>
    <w:rsid w:val="005F5046"/>
    <w:rsid w:val="005F54A3"/>
    <w:rsid w:val="006003F3"/>
    <w:rsid w:val="00602EB4"/>
    <w:rsid w:val="00603B8B"/>
    <w:rsid w:val="00604FAB"/>
    <w:rsid w:val="0060585D"/>
    <w:rsid w:val="00610BF3"/>
    <w:rsid w:val="00610CF4"/>
    <w:rsid w:val="00611FC7"/>
    <w:rsid w:val="006132E5"/>
    <w:rsid w:val="0061364B"/>
    <w:rsid w:val="00615288"/>
    <w:rsid w:val="00616E45"/>
    <w:rsid w:val="006172CB"/>
    <w:rsid w:val="0062098A"/>
    <w:rsid w:val="00621A1C"/>
    <w:rsid w:val="00623EEB"/>
    <w:rsid w:val="0062502B"/>
    <w:rsid w:val="00625E60"/>
    <w:rsid w:val="00626F5E"/>
    <w:rsid w:val="00627CDE"/>
    <w:rsid w:val="00630B2F"/>
    <w:rsid w:val="00630EF9"/>
    <w:rsid w:val="00632B53"/>
    <w:rsid w:val="00633654"/>
    <w:rsid w:val="00636275"/>
    <w:rsid w:val="0063673D"/>
    <w:rsid w:val="00636ACA"/>
    <w:rsid w:val="00637F20"/>
    <w:rsid w:val="00640521"/>
    <w:rsid w:val="00641591"/>
    <w:rsid w:val="006453C2"/>
    <w:rsid w:val="00645996"/>
    <w:rsid w:val="00647F7A"/>
    <w:rsid w:val="00654D42"/>
    <w:rsid w:val="00655E5C"/>
    <w:rsid w:val="00656A6E"/>
    <w:rsid w:val="006574A6"/>
    <w:rsid w:val="00660823"/>
    <w:rsid w:val="006621F4"/>
    <w:rsid w:val="00665956"/>
    <w:rsid w:val="006720BD"/>
    <w:rsid w:val="0067219E"/>
    <w:rsid w:val="00673D14"/>
    <w:rsid w:val="0067473B"/>
    <w:rsid w:val="00674D33"/>
    <w:rsid w:val="006762B1"/>
    <w:rsid w:val="0067734D"/>
    <w:rsid w:val="006777D8"/>
    <w:rsid w:val="00677F4F"/>
    <w:rsid w:val="0068379F"/>
    <w:rsid w:val="00684334"/>
    <w:rsid w:val="006853D5"/>
    <w:rsid w:val="006855A6"/>
    <w:rsid w:val="00685D14"/>
    <w:rsid w:val="00686A3B"/>
    <w:rsid w:val="00687527"/>
    <w:rsid w:val="00687FC8"/>
    <w:rsid w:val="00692040"/>
    <w:rsid w:val="0069238A"/>
    <w:rsid w:val="00693813"/>
    <w:rsid w:val="00695B9D"/>
    <w:rsid w:val="00696724"/>
    <w:rsid w:val="006A3109"/>
    <w:rsid w:val="006A32C6"/>
    <w:rsid w:val="006A3C24"/>
    <w:rsid w:val="006A5919"/>
    <w:rsid w:val="006A6423"/>
    <w:rsid w:val="006A7E9C"/>
    <w:rsid w:val="006B1B0A"/>
    <w:rsid w:val="006B2B19"/>
    <w:rsid w:val="006B3C4F"/>
    <w:rsid w:val="006B4650"/>
    <w:rsid w:val="006B59EE"/>
    <w:rsid w:val="006B5FC8"/>
    <w:rsid w:val="006B65AA"/>
    <w:rsid w:val="006C0D4C"/>
    <w:rsid w:val="006C0EC1"/>
    <w:rsid w:val="006C18A8"/>
    <w:rsid w:val="006C2136"/>
    <w:rsid w:val="006C2EBE"/>
    <w:rsid w:val="006C3844"/>
    <w:rsid w:val="006C3942"/>
    <w:rsid w:val="006C4FFF"/>
    <w:rsid w:val="006C55E1"/>
    <w:rsid w:val="006C585C"/>
    <w:rsid w:val="006C737D"/>
    <w:rsid w:val="006D0C1B"/>
    <w:rsid w:val="006D0FAB"/>
    <w:rsid w:val="006D1668"/>
    <w:rsid w:val="006D1AB0"/>
    <w:rsid w:val="006D31E5"/>
    <w:rsid w:val="006D3402"/>
    <w:rsid w:val="006D3B9D"/>
    <w:rsid w:val="006D4ADE"/>
    <w:rsid w:val="006D5CB4"/>
    <w:rsid w:val="006D6C76"/>
    <w:rsid w:val="006D7AE9"/>
    <w:rsid w:val="006D7FC9"/>
    <w:rsid w:val="006E11D7"/>
    <w:rsid w:val="006E2887"/>
    <w:rsid w:val="006E2AE1"/>
    <w:rsid w:val="006E4BE4"/>
    <w:rsid w:val="006E5426"/>
    <w:rsid w:val="006E5DA3"/>
    <w:rsid w:val="006E7473"/>
    <w:rsid w:val="006F03B6"/>
    <w:rsid w:val="006F2ED7"/>
    <w:rsid w:val="006F38E3"/>
    <w:rsid w:val="006F641A"/>
    <w:rsid w:val="006F6AAA"/>
    <w:rsid w:val="00700DED"/>
    <w:rsid w:val="00701E42"/>
    <w:rsid w:val="007030DB"/>
    <w:rsid w:val="00703543"/>
    <w:rsid w:val="00703C30"/>
    <w:rsid w:val="007057E8"/>
    <w:rsid w:val="007067A2"/>
    <w:rsid w:val="00706866"/>
    <w:rsid w:val="0071315A"/>
    <w:rsid w:val="00714A43"/>
    <w:rsid w:val="00715E8B"/>
    <w:rsid w:val="00716456"/>
    <w:rsid w:val="0071655C"/>
    <w:rsid w:val="00716EC0"/>
    <w:rsid w:val="00717ACE"/>
    <w:rsid w:val="0072316F"/>
    <w:rsid w:val="007236E0"/>
    <w:rsid w:val="007248B0"/>
    <w:rsid w:val="00724A20"/>
    <w:rsid w:val="00725AD6"/>
    <w:rsid w:val="0072622F"/>
    <w:rsid w:val="00726D8D"/>
    <w:rsid w:val="00727C66"/>
    <w:rsid w:val="007303F8"/>
    <w:rsid w:val="00732D5A"/>
    <w:rsid w:val="007350A8"/>
    <w:rsid w:val="0073602E"/>
    <w:rsid w:val="007361DF"/>
    <w:rsid w:val="007376D2"/>
    <w:rsid w:val="00737C43"/>
    <w:rsid w:val="00737C71"/>
    <w:rsid w:val="00737F30"/>
    <w:rsid w:val="00740E70"/>
    <w:rsid w:val="00740ECE"/>
    <w:rsid w:val="00742D77"/>
    <w:rsid w:val="00743B1D"/>
    <w:rsid w:val="00744992"/>
    <w:rsid w:val="00746B51"/>
    <w:rsid w:val="00747305"/>
    <w:rsid w:val="00750F05"/>
    <w:rsid w:val="00753CF5"/>
    <w:rsid w:val="0075623D"/>
    <w:rsid w:val="00757F9D"/>
    <w:rsid w:val="00761D72"/>
    <w:rsid w:val="00763896"/>
    <w:rsid w:val="00763EFF"/>
    <w:rsid w:val="00763FFD"/>
    <w:rsid w:val="007640DC"/>
    <w:rsid w:val="00766C5E"/>
    <w:rsid w:val="00766F58"/>
    <w:rsid w:val="00770984"/>
    <w:rsid w:val="00771449"/>
    <w:rsid w:val="0077164D"/>
    <w:rsid w:val="00771C2F"/>
    <w:rsid w:val="00773EBC"/>
    <w:rsid w:val="00774E1F"/>
    <w:rsid w:val="007761E2"/>
    <w:rsid w:val="00776668"/>
    <w:rsid w:val="007766A6"/>
    <w:rsid w:val="007821B8"/>
    <w:rsid w:val="00784E67"/>
    <w:rsid w:val="00790495"/>
    <w:rsid w:val="007916D0"/>
    <w:rsid w:val="00792F25"/>
    <w:rsid w:val="0079338D"/>
    <w:rsid w:val="00794811"/>
    <w:rsid w:val="00796312"/>
    <w:rsid w:val="007A30F3"/>
    <w:rsid w:val="007A3E8F"/>
    <w:rsid w:val="007A6A67"/>
    <w:rsid w:val="007A7F36"/>
    <w:rsid w:val="007B0079"/>
    <w:rsid w:val="007B055A"/>
    <w:rsid w:val="007B0CA7"/>
    <w:rsid w:val="007B12CC"/>
    <w:rsid w:val="007B3114"/>
    <w:rsid w:val="007B5736"/>
    <w:rsid w:val="007C2795"/>
    <w:rsid w:val="007C2B43"/>
    <w:rsid w:val="007C7FAF"/>
    <w:rsid w:val="007D0BE9"/>
    <w:rsid w:val="007D2B62"/>
    <w:rsid w:val="007D3CDF"/>
    <w:rsid w:val="007D4051"/>
    <w:rsid w:val="007D52F1"/>
    <w:rsid w:val="007D68EC"/>
    <w:rsid w:val="007E4CC6"/>
    <w:rsid w:val="007E512F"/>
    <w:rsid w:val="007E67FE"/>
    <w:rsid w:val="007F0C50"/>
    <w:rsid w:val="007F16ED"/>
    <w:rsid w:val="007F5ED8"/>
    <w:rsid w:val="007F5EF3"/>
    <w:rsid w:val="007F7F1C"/>
    <w:rsid w:val="008000AB"/>
    <w:rsid w:val="008009B3"/>
    <w:rsid w:val="00800F00"/>
    <w:rsid w:val="00800F33"/>
    <w:rsid w:val="00801611"/>
    <w:rsid w:val="008043E5"/>
    <w:rsid w:val="00804A67"/>
    <w:rsid w:val="00804B46"/>
    <w:rsid w:val="00805EA6"/>
    <w:rsid w:val="008072EB"/>
    <w:rsid w:val="008117EA"/>
    <w:rsid w:val="00811865"/>
    <w:rsid w:val="00813336"/>
    <w:rsid w:val="00814737"/>
    <w:rsid w:val="00816A81"/>
    <w:rsid w:val="0081790E"/>
    <w:rsid w:val="00820126"/>
    <w:rsid w:val="00820373"/>
    <w:rsid w:val="0082320C"/>
    <w:rsid w:val="008239D1"/>
    <w:rsid w:val="00823EB1"/>
    <w:rsid w:val="0082440C"/>
    <w:rsid w:val="008245DB"/>
    <w:rsid w:val="00825527"/>
    <w:rsid w:val="008263A1"/>
    <w:rsid w:val="00826509"/>
    <w:rsid w:val="00827F53"/>
    <w:rsid w:val="008368B0"/>
    <w:rsid w:val="0083706D"/>
    <w:rsid w:val="00837C4D"/>
    <w:rsid w:val="008411D7"/>
    <w:rsid w:val="00841685"/>
    <w:rsid w:val="00841B40"/>
    <w:rsid w:val="00844793"/>
    <w:rsid w:val="008461BD"/>
    <w:rsid w:val="00846324"/>
    <w:rsid w:val="008468AE"/>
    <w:rsid w:val="00851C57"/>
    <w:rsid w:val="00856F62"/>
    <w:rsid w:val="00860792"/>
    <w:rsid w:val="008612E2"/>
    <w:rsid w:val="008612EE"/>
    <w:rsid w:val="008616A8"/>
    <w:rsid w:val="00861840"/>
    <w:rsid w:val="00861D4B"/>
    <w:rsid w:val="00867B54"/>
    <w:rsid w:val="00871B3A"/>
    <w:rsid w:val="00873474"/>
    <w:rsid w:val="00874708"/>
    <w:rsid w:val="00874CA8"/>
    <w:rsid w:val="00876D9A"/>
    <w:rsid w:val="00876FEF"/>
    <w:rsid w:val="008809EB"/>
    <w:rsid w:val="00881EEE"/>
    <w:rsid w:val="00882475"/>
    <w:rsid w:val="008831E3"/>
    <w:rsid w:val="00885FE9"/>
    <w:rsid w:val="0088663F"/>
    <w:rsid w:val="00890513"/>
    <w:rsid w:val="0089155C"/>
    <w:rsid w:val="008926BC"/>
    <w:rsid w:val="0089383D"/>
    <w:rsid w:val="008954CF"/>
    <w:rsid w:val="00896960"/>
    <w:rsid w:val="008978DE"/>
    <w:rsid w:val="008A0C45"/>
    <w:rsid w:val="008A5128"/>
    <w:rsid w:val="008A5DB4"/>
    <w:rsid w:val="008A66B9"/>
    <w:rsid w:val="008A6A4D"/>
    <w:rsid w:val="008B0DF7"/>
    <w:rsid w:val="008B10BB"/>
    <w:rsid w:val="008B1143"/>
    <w:rsid w:val="008B14E1"/>
    <w:rsid w:val="008B1F9F"/>
    <w:rsid w:val="008B2434"/>
    <w:rsid w:val="008B6787"/>
    <w:rsid w:val="008B6A84"/>
    <w:rsid w:val="008B77A5"/>
    <w:rsid w:val="008C158E"/>
    <w:rsid w:val="008C271A"/>
    <w:rsid w:val="008C2B0D"/>
    <w:rsid w:val="008C40A7"/>
    <w:rsid w:val="008C4BA7"/>
    <w:rsid w:val="008D0FB9"/>
    <w:rsid w:val="008D2EA2"/>
    <w:rsid w:val="008D2EA8"/>
    <w:rsid w:val="008D5848"/>
    <w:rsid w:val="008D764C"/>
    <w:rsid w:val="008E0A46"/>
    <w:rsid w:val="008E2551"/>
    <w:rsid w:val="008E36C6"/>
    <w:rsid w:val="008E3F33"/>
    <w:rsid w:val="008E6089"/>
    <w:rsid w:val="008E66D5"/>
    <w:rsid w:val="008E6D4A"/>
    <w:rsid w:val="008E702C"/>
    <w:rsid w:val="008F1104"/>
    <w:rsid w:val="008F136C"/>
    <w:rsid w:val="008F1CED"/>
    <w:rsid w:val="008F2768"/>
    <w:rsid w:val="008F3134"/>
    <w:rsid w:val="008F36B9"/>
    <w:rsid w:val="008F64BB"/>
    <w:rsid w:val="008F7ACD"/>
    <w:rsid w:val="00905157"/>
    <w:rsid w:val="00906BEE"/>
    <w:rsid w:val="009078A6"/>
    <w:rsid w:val="00907DB4"/>
    <w:rsid w:val="009116C3"/>
    <w:rsid w:val="009134A3"/>
    <w:rsid w:val="00915C20"/>
    <w:rsid w:val="00915D18"/>
    <w:rsid w:val="00916788"/>
    <w:rsid w:val="009224AF"/>
    <w:rsid w:val="009226F6"/>
    <w:rsid w:val="00923864"/>
    <w:rsid w:val="00926CEC"/>
    <w:rsid w:val="00932E3B"/>
    <w:rsid w:val="00933B74"/>
    <w:rsid w:val="009349BD"/>
    <w:rsid w:val="009377FC"/>
    <w:rsid w:val="0094089B"/>
    <w:rsid w:val="00940971"/>
    <w:rsid w:val="00940D86"/>
    <w:rsid w:val="00943336"/>
    <w:rsid w:val="00944661"/>
    <w:rsid w:val="00946343"/>
    <w:rsid w:val="00947B3B"/>
    <w:rsid w:val="00952873"/>
    <w:rsid w:val="0095430F"/>
    <w:rsid w:val="00955016"/>
    <w:rsid w:val="009551A6"/>
    <w:rsid w:val="00955CC1"/>
    <w:rsid w:val="00956D95"/>
    <w:rsid w:val="00957171"/>
    <w:rsid w:val="0095774F"/>
    <w:rsid w:val="0096418A"/>
    <w:rsid w:val="00967D1B"/>
    <w:rsid w:val="009709B5"/>
    <w:rsid w:val="009733E7"/>
    <w:rsid w:val="0097449A"/>
    <w:rsid w:val="00980544"/>
    <w:rsid w:val="00980D70"/>
    <w:rsid w:val="0098193B"/>
    <w:rsid w:val="00982D0F"/>
    <w:rsid w:val="009836B4"/>
    <w:rsid w:val="00984F37"/>
    <w:rsid w:val="00985F7A"/>
    <w:rsid w:val="0098770C"/>
    <w:rsid w:val="009918F5"/>
    <w:rsid w:val="00991D8F"/>
    <w:rsid w:val="00993B7E"/>
    <w:rsid w:val="00993FB4"/>
    <w:rsid w:val="009967C1"/>
    <w:rsid w:val="009A0584"/>
    <w:rsid w:val="009A1D05"/>
    <w:rsid w:val="009A32D3"/>
    <w:rsid w:val="009A32FF"/>
    <w:rsid w:val="009A41CC"/>
    <w:rsid w:val="009A50F3"/>
    <w:rsid w:val="009A55A9"/>
    <w:rsid w:val="009A5F61"/>
    <w:rsid w:val="009A7E28"/>
    <w:rsid w:val="009B061B"/>
    <w:rsid w:val="009B2C72"/>
    <w:rsid w:val="009B35BD"/>
    <w:rsid w:val="009B60AB"/>
    <w:rsid w:val="009B67BE"/>
    <w:rsid w:val="009C0AA4"/>
    <w:rsid w:val="009C0B2A"/>
    <w:rsid w:val="009C1687"/>
    <w:rsid w:val="009C16E3"/>
    <w:rsid w:val="009C20E8"/>
    <w:rsid w:val="009C22BA"/>
    <w:rsid w:val="009C2DE9"/>
    <w:rsid w:val="009C2E61"/>
    <w:rsid w:val="009C32A3"/>
    <w:rsid w:val="009C6D9A"/>
    <w:rsid w:val="009C6F16"/>
    <w:rsid w:val="009D0BC4"/>
    <w:rsid w:val="009D24CF"/>
    <w:rsid w:val="009D35F2"/>
    <w:rsid w:val="009D4DEE"/>
    <w:rsid w:val="009D4ED9"/>
    <w:rsid w:val="009D584F"/>
    <w:rsid w:val="009D66B3"/>
    <w:rsid w:val="009D6890"/>
    <w:rsid w:val="009E07CB"/>
    <w:rsid w:val="009E0B0E"/>
    <w:rsid w:val="009E0FD1"/>
    <w:rsid w:val="009E2C59"/>
    <w:rsid w:val="009E3EF2"/>
    <w:rsid w:val="009E4767"/>
    <w:rsid w:val="009E59B9"/>
    <w:rsid w:val="009E6ECB"/>
    <w:rsid w:val="009F0C4A"/>
    <w:rsid w:val="009F2D06"/>
    <w:rsid w:val="009F2DE5"/>
    <w:rsid w:val="009F5F74"/>
    <w:rsid w:val="009F62CD"/>
    <w:rsid w:val="009F6D1A"/>
    <w:rsid w:val="00A00955"/>
    <w:rsid w:val="00A03E2E"/>
    <w:rsid w:val="00A10683"/>
    <w:rsid w:val="00A10CC7"/>
    <w:rsid w:val="00A10DB0"/>
    <w:rsid w:val="00A11133"/>
    <w:rsid w:val="00A11E90"/>
    <w:rsid w:val="00A13680"/>
    <w:rsid w:val="00A13952"/>
    <w:rsid w:val="00A15080"/>
    <w:rsid w:val="00A150F0"/>
    <w:rsid w:val="00A1773B"/>
    <w:rsid w:val="00A23C05"/>
    <w:rsid w:val="00A23F19"/>
    <w:rsid w:val="00A25418"/>
    <w:rsid w:val="00A27A23"/>
    <w:rsid w:val="00A30270"/>
    <w:rsid w:val="00A3293D"/>
    <w:rsid w:val="00A33F9B"/>
    <w:rsid w:val="00A35598"/>
    <w:rsid w:val="00A358E1"/>
    <w:rsid w:val="00A3784A"/>
    <w:rsid w:val="00A40CB5"/>
    <w:rsid w:val="00A43F66"/>
    <w:rsid w:val="00A45DD0"/>
    <w:rsid w:val="00A50895"/>
    <w:rsid w:val="00A50A43"/>
    <w:rsid w:val="00A50EE1"/>
    <w:rsid w:val="00A5116D"/>
    <w:rsid w:val="00A52736"/>
    <w:rsid w:val="00A52BBD"/>
    <w:rsid w:val="00A537F4"/>
    <w:rsid w:val="00A5498C"/>
    <w:rsid w:val="00A54A2B"/>
    <w:rsid w:val="00A5587A"/>
    <w:rsid w:val="00A57293"/>
    <w:rsid w:val="00A60B78"/>
    <w:rsid w:val="00A64819"/>
    <w:rsid w:val="00A64C1E"/>
    <w:rsid w:val="00A64DCE"/>
    <w:rsid w:val="00A65738"/>
    <w:rsid w:val="00A65A13"/>
    <w:rsid w:val="00A66408"/>
    <w:rsid w:val="00A6642A"/>
    <w:rsid w:val="00A72334"/>
    <w:rsid w:val="00A72C43"/>
    <w:rsid w:val="00A73656"/>
    <w:rsid w:val="00A7374A"/>
    <w:rsid w:val="00A74238"/>
    <w:rsid w:val="00A74383"/>
    <w:rsid w:val="00A748B5"/>
    <w:rsid w:val="00A76F08"/>
    <w:rsid w:val="00A80FFB"/>
    <w:rsid w:val="00A81CF3"/>
    <w:rsid w:val="00A820A6"/>
    <w:rsid w:val="00A821B8"/>
    <w:rsid w:val="00A82848"/>
    <w:rsid w:val="00A82B2D"/>
    <w:rsid w:val="00A83242"/>
    <w:rsid w:val="00A86017"/>
    <w:rsid w:val="00A8711B"/>
    <w:rsid w:val="00A90C63"/>
    <w:rsid w:val="00A90D7E"/>
    <w:rsid w:val="00A90EF5"/>
    <w:rsid w:val="00A940D7"/>
    <w:rsid w:val="00A9445C"/>
    <w:rsid w:val="00A972B4"/>
    <w:rsid w:val="00AA2140"/>
    <w:rsid w:val="00AA28A3"/>
    <w:rsid w:val="00AA3F2C"/>
    <w:rsid w:val="00AA4DB6"/>
    <w:rsid w:val="00AA5F50"/>
    <w:rsid w:val="00AB4B94"/>
    <w:rsid w:val="00AB55E4"/>
    <w:rsid w:val="00AB61B7"/>
    <w:rsid w:val="00AB7060"/>
    <w:rsid w:val="00AB7436"/>
    <w:rsid w:val="00AB78C4"/>
    <w:rsid w:val="00AB7FC8"/>
    <w:rsid w:val="00AC1184"/>
    <w:rsid w:val="00AC211D"/>
    <w:rsid w:val="00AC3E55"/>
    <w:rsid w:val="00AC5125"/>
    <w:rsid w:val="00AC6438"/>
    <w:rsid w:val="00AC6695"/>
    <w:rsid w:val="00AC6B21"/>
    <w:rsid w:val="00AC7866"/>
    <w:rsid w:val="00AD0F42"/>
    <w:rsid w:val="00AD1015"/>
    <w:rsid w:val="00AD124D"/>
    <w:rsid w:val="00AD17B5"/>
    <w:rsid w:val="00AD1EAA"/>
    <w:rsid w:val="00AD5161"/>
    <w:rsid w:val="00AD5188"/>
    <w:rsid w:val="00AD646D"/>
    <w:rsid w:val="00AD754E"/>
    <w:rsid w:val="00AE142E"/>
    <w:rsid w:val="00AE46CA"/>
    <w:rsid w:val="00AE6EF3"/>
    <w:rsid w:val="00AE7FD7"/>
    <w:rsid w:val="00AF0590"/>
    <w:rsid w:val="00AF3124"/>
    <w:rsid w:val="00AF609A"/>
    <w:rsid w:val="00AF7ACB"/>
    <w:rsid w:val="00AF7F0D"/>
    <w:rsid w:val="00B021C6"/>
    <w:rsid w:val="00B03400"/>
    <w:rsid w:val="00B06783"/>
    <w:rsid w:val="00B100E2"/>
    <w:rsid w:val="00B106AF"/>
    <w:rsid w:val="00B11078"/>
    <w:rsid w:val="00B12247"/>
    <w:rsid w:val="00B12556"/>
    <w:rsid w:val="00B12841"/>
    <w:rsid w:val="00B13913"/>
    <w:rsid w:val="00B17EC3"/>
    <w:rsid w:val="00B21AA4"/>
    <w:rsid w:val="00B22DE4"/>
    <w:rsid w:val="00B23F14"/>
    <w:rsid w:val="00B24336"/>
    <w:rsid w:val="00B25B80"/>
    <w:rsid w:val="00B30447"/>
    <w:rsid w:val="00B3071C"/>
    <w:rsid w:val="00B30B58"/>
    <w:rsid w:val="00B315E1"/>
    <w:rsid w:val="00B337FE"/>
    <w:rsid w:val="00B34477"/>
    <w:rsid w:val="00B34A62"/>
    <w:rsid w:val="00B40D06"/>
    <w:rsid w:val="00B41679"/>
    <w:rsid w:val="00B41B0D"/>
    <w:rsid w:val="00B42793"/>
    <w:rsid w:val="00B42D94"/>
    <w:rsid w:val="00B50349"/>
    <w:rsid w:val="00B50377"/>
    <w:rsid w:val="00B50798"/>
    <w:rsid w:val="00B51ED7"/>
    <w:rsid w:val="00B526F7"/>
    <w:rsid w:val="00B531A0"/>
    <w:rsid w:val="00B55391"/>
    <w:rsid w:val="00B57A97"/>
    <w:rsid w:val="00B64079"/>
    <w:rsid w:val="00B65FDA"/>
    <w:rsid w:val="00B661FB"/>
    <w:rsid w:val="00B66A92"/>
    <w:rsid w:val="00B67AE1"/>
    <w:rsid w:val="00B70E80"/>
    <w:rsid w:val="00B7224F"/>
    <w:rsid w:val="00B724D7"/>
    <w:rsid w:val="00B72F1D"/>
    <w:rsid w:val="00B747EE"/>
    <w:rsid w:val="00B7599F"/>
    <w:rsid w:val="00B77070"/>
    <w:rsid w:val="00B80BB7"/>
    <w:rsid w:val="00B82B21"/>
    <w:rsid w:val="00B83A9A"/>
    <w:rsid w:val="00B83C94"/>
    <w:rsid w:val="00B8453F"/>
    <w:rsid w:val="00B84617"/>
    <w:rsid w:val="00B8478D"/>
    <w:rsid w:val="00B86B16"/>
    <w:rsid w:val="00B87072"/>
    <w:rsid w:val="00B9040E"/>
    <w:rsid w:val="00B90CCB"/>
    <w:rsid w:val="00B91199"/>
    <w:rsid w:val="00B920CA"/>
    <w:rsid w:val="00B92B63"/>
    <w:rsid w:val="00B94527"/>
    <w:rsid w:val="00B95963"/>
    <w:rsid w:val="00B95974"/>
    <w:rsid w:val="00B9620F"/>
    <w:rsid w:val="00B96A83"/>
    <w:rsid w:val="00BA02A1"/>
    <w:rsid w:val="00BA0D98"/>
    <w:rsid w:val="00BA2B54"/>
    <w:rsid w:val="00BA2EBC"/>
    <w:rsid w:val="00BA6651"/>
    <w:rsid w:val="00BA66FE"/>
    <w:rsid w:val="00BA7BC5"/>
    <w:rsid w:val="00BB0FA4"/>
    <w:rsid w:val="00BB22DF"/>
    <w:rsid w:val="00BB2784"/>
    <w:rsid w:val="00BB6423"/>
    <w:rsid w:val="00BC6559"/>
    <w:rsid w:val="00BD168F"/>
    <w:rsid w:val="00BD2C6F"/>
    <w:rsid w:val="00BD3346"/>
    <w:rsid w:val="00BD3816"/>
    <w:rsid w:val="00BD4E78"/>
    <w:rsid w:val="00BD7E95"/>
    <w:rsid w:val="00BE15DB"/>
    <w:rsid w:val="00BE1D17"/>
    <w:rsid w:val="00BE2176"/>
    <w:rsid w:val="00BE4DD9"/>
    <w:rsid w:val="00BE5425"/>
    <w:rsid w:val="00BE78CF"/>
    <w:rsid w:val="00BF06CF"/>
    <w:rsid w:val="00BF1ABA"/>
    <w:rsid w:val="00BF1E2D"/>
    <w:rsid w:val="00BF30E1"/>
    <w:rsid w:val="00BF480D"/>
    <w:rsid w:val="00BF7791"/>
    <w:rsid w:val="00BF7F1F"/>
    <w:rsid w:val="00C001FE"/>
    <w:rsid w:val="00C01720"/>
    <w:rsid w:val="00C01E0E"/>
    <w:rsid w:val="00C01EA5"/>
    <w:rsid w:val="00C05BB4"/>
    <w:rsid w:val="00C114FA"/>
    <w:rsid w:val="00C12275"/>
    <w:rsid w:val="00C1275E"/>
    <w:rsid w:val="00C176E8"/>
    <w:rsid w:val="00C178A0"/>
    <w:rsid w:val="00C21D59"/>
    <w:rsid w:val="00C221A8"/>
    <w:rsid w:val="00C24ACC"/>
    <w:rsid w:val="00C24C24"/>
    <w:rsid w:val="00C256DA"/>
    <w:rsid w:val="00C25E37"/>
    <w:rsid w:val="00C26F33"/>
    <w:rsid w:val="00C307F1"/>
    <w:rsid w:val="00C30FB4"/>
    <w:rsid w:val="00C31682"/>
    <w:rsid w:val="00C32AC3"/>
    <w:rsid w:val="00C330DC"/>
    <w:rsid w:val="00C333E9"/>
    <w:rsid w:val="00C343D4"/>
    <w:rsid w:val="00C416C1"/>
    <w:rsid w:val="00C416C5"/>
    <w:rsid w:val="00C41E54"/>
    <w:rsid w:val="00C42A4E"/>
    <w:rsid w:val="00C42E3E"/>
    <w:rsid w:val="00C4583B"/>
    <w:rsid w:val="00C46527"/>
    <w:rsid w:val="00C46950"/>
    <w:rsid w:val="00C473B6"/>
    <w:rsid w:val="00C47592"/>
    <w:rsid w:val="00C51257"/>
    <w:rsid w:val="00C55D8D"/>
    <w:rsid w:val="00C55F38"/>
    <w:rsid w:val="00C5604F"/>
    <w:rsid w:val="00C56C24"/>
    <w:rsid w:val="00C623F6"/>
    <w:rsid w:val="00C62D3D"/>
    <w:rsid w:val="00C644FF"/>
    <w:rsid w:val="00C65635"/>
    <w:rsid w:val="00C6770F"/>
    <w:rsid w:val="00C70A6B"/>
    <w:rsid w:val="00C70C61"/>
    <w:rsid w:val="00C71DC9"/>
    <w:rsid w:val="00C747EF"/>
    <w:rsid w:val="00C74DFB"/>
    <w:rsid w:val="00C75250"/>
    <w:rsid w:val="00C76570"/>
    <w:rsid w:val="00C808E0"/>
    <w:rsid w:val="00C8180E"/>
    <w:rsid w:val="00C826B2"/>
    <w:rsid w:val="00C82DA4"/>
    <w:rsid w:val="00C8510F"/>
    <w:rsid w:val="00C8652B"/>
    <w:rsid w:val="00C8738E"/>
    <w:rsid w:val="00C94951"/>
    <w:rsid w:val="00C94B3B"/>
    <w:rsid w:val="00C95A09"/>
    <w:rsid w:val="00C9712A"/>
    <w:rsid w:val="00CA08D5"/>
    <w:rsid w:val="00CA16F5"/>
    <w:rsid w:val="00CA3CFE"/>
    <w:rsid w:val="00CA52E9"/>
    <w:rsid w:val="00CA543B"/>
    <w:rsid w:val="00CA669E"/>
    <w:rsid w:val="00CB250B"/>
    <w:rsid w:val="00CB37C5"/>
    <w:rsid w:val="00CB37C7"/>
    <w:rsid w:val="00CB5266"/>
    <w:rsid w:val="00CB540E"/>
    <w:rsid w:val="00CB5602"/>
    <w:rsid w:val="00CC13E3"/>
    <w:rsid w:val="00CD076E"/>
    <w:rsid w:val="00CD2408"/>
    <w:rsid w:val="00CD282C"/>
    <w:rsid w:val="00CD31F8"/>
    <w:rsid w:val="00CD3793"/>
    <w:rsid w:val="00CD5378"/>
    <w:rsid w:val="00CD5554"/>
    <w:rsid w:val="00CE2047"/>
    <w:rsid w:val="00CE34EA"/>
    <w:rsid w:val="00CE491E"/>
    <w:rsid w:val="00CF09E1"/>
    <w:rsid w:val="00CF158A"/>
    <w:rsid w:val="00CF27A7"/>
    <w:rsid w:val="00CF5013"/>
    <w:rsid w:val="00CF6387"/>
    <w:rsid w:val="00D00B57"/>
    <w:rsid w:val="00D02CEE"/>
    <w:rsid w:val="00D04052"/>
    <w:rsid w:val="00D06902"/>
    <w:rsid w:val="00D069CA"/>
    <w:rsid w:val="00D06AEB"/>
    <w:rsid w:val="00D06D47"/>
    <w:rsid w:val="00D12B26"/>
    <w:rsid w:val="00D132CC"/>
    <w:rsid w:val="00D13A5E"/>
    <w:rsid w:val="00D14584"/>
    <w:rsid w:val="00D149E0"/>
    <w:rsid w:val="00D15596"/>
    <w:rsid w:val="00D179C6"/>
    <w:rsid w:val="00D21399"/>
    <w:rsid w:val="00D22903"/>
    <w:rsid w:val="00D231F6"/>
    <w:rsid w:val="00D24451"/>
    <w:rsid w:val="00D2670E"/>
    <w:rsid w:val="00D26DD9"/>
    <w:rsid w:val="00D3382F"/>
    <w:rsid w:val="00D33E96"/>
    <w:rsid w:val="00D41BDB"/>
    <w:rsid w:val="00D423B3"/>
    <w:rsid w:val="00D423BB"/>
    <w:rsid w:val="00D43416"/>
    <w:rsid w:val="00D4343E"/>
    <w:rsid w:val="00D4448B"/>
    <w:rsid w:val="00D44BA9"/>
    <w:rsid w:val="00D4500F"/>
    <w:rsid w:val="00D4509A"/>
    <w:rsid w:val="00D45802"/>
    <w:rsid w:val="00D477E1"/>
    <w:rsid w:val="00D54B72"/>
    <w:rsid w:val="00D5521B"/>
    <w:rsid w:val="00D569E0"/>
    <w:rsid w:val="00D57639"/>
    <w:rsid w:val="00D63C47"/>
    <w:rsid w:val="00D63E98"/>
    <w:rsid w:val="00D668C0"/>
    <w:rsid w:val="00D715EA"/>
    <w:rsid w:val="00D73786"/>
    <w:rsid w:val="00D742E7"/>
    <w:rsid w:val="00D745DE"/>
    <w:rsid w:val="00D77424"/>
    <w:rsid w:val="00D80F76"/>
    <w:rsid w:val="00D81184"/>
    <w:rsid w:val="00D824D7"/>
    <w:rsid w:val="00D84519"/>
    <w:rsid w:val="00D84E5A"/>
    <w:rsid w:val="00D92ACE"/>
    <w:rsid w:val="00D946BF"/>
    <w:rsid w:val="00D976D9"/>
    <w:rsid w:val="00DA27C0"/>
    <w:rsid w:val="00DA2862"/>
    <w:rsid w:val="00DA4FDF"/>
    <w:rsid w:val="00DA5F3B"/>
    <w:rsid w:val="00DB091D"/>
    <w:rsid w:val="00DB0E05"/>
    <w:rsid w:val="00DB29D9"/>
    <w:rsid w:val="00DB373E"/>
    <w:rsid w:val="00DB3BB6"/>
    <w:rsid w:val="00DB3D7E"/>
    <w:rsid w:val="00DB7370"/>
    <w:rsid w:val="00DC17CD"/>
    <w:rsid w:val="00DC26EC"/>
    <w:rsid w:val="00DC3F52"/>
    <w:rsid w:val="00DE0338"/>
    <w:rsid w:val="00DE07EE"/>
    <w:rsid w:val="00DE0E4B"/>
    <w:rsid w:val="00DE6C08"/>
    <w:rsid w:val="00DE6D26"/>
    <w:rsid w:val="00DF0498"/>
    <w:rsid w:val="00DF13F6"/>
    <w:rsid w:val="00DF17B4"/>
    <w:rsid w:val="00DF1ADE"/>
    <w:rsid w:val="00DF2FA3"/>
    <w:rsid w:val="00DF3835"/>
    <w:rsid w:val="00DF4384"/>
    <w:rsid w:val="00DF4CAE"/>
    <w:rsid w:val="00DF6747"/>
    <w:rsid w:val="00DF725C"/>
    <w:rsid w:val="00DF7FAD"/>
    <w:rsid w:val="00E006B7"/>
    <w:rsid w:val="00E00DA4"/>
    <w:rsid w:val="00E0249B"/>
    <w:rsid w:val="00E036E4"/>
    <w:rsid w:val="00E048F0"/>
    <w:rsid w:val="00E0569C"/>
    <w:rsid w:val="00E0635D"/>
    <w:rsid w:val="00E10BAE"/>
    <w:rsid w:val="00E11C6B"/>
    <w:rsid w:val="00E146AD"/>
    <w:rsid w:val="00E1506F"/>
    <w:rsid w:val="00E16B87"/>
    <w:rsid w:val="00E16FB1"/>
    <w:rsid w:val="00E2118A"/>
    <w:rsid w:val="00E23F1F"/>
    <w:rsid w:val="00E23F81"/>
    <w:rsid w:val="00E26584"/>
    <w:rsid w:val="00E265E7"/>
    <w:rsid w:val="00E30C36"/>
    <w:rsid w:val="00E32348"/>
    <w:rsid w:val="00E32C19"/>
    <w:rsid w:val="00E36950"/>
    <w:rsid w:val="00E37844"/>
    <w:rsid w:val="00E419F2"/>
    <w:rsid w:val="00E41E25"/>
    <w:rsid w:val="00E42448"/>
    <w:rsid w:val="00E4319E"/>
    <w:rsid w:val="00E446EE"/>
    <w:rsid w:val="00E47827"/>
    <w:rsid w:val="00E53F46"/>
    <w:rsid w:val="00E541BF"/>
    <w:rsid w:val="00E54946"/>
    <w:rsid w:val="00E5633E"/>
    <w:rsid w:val="00E56475"/>
    <w:rsid w:val="00E60C54"/>
    <w:rsid w:val="00E60E2B"/>
    <w:rsid w:val="00E625A4"/>
    <w:rsid w:val="00E64482"/>
    <w:rsid w:val="00E70FE4"/>
    <w:rsid w:val="00E71402"/>
    <w:rsid w:val="00E745E3"/>
    <w:rsid w:val="00E75420"/>
    <w:rsid w:val="00E77461"/>
    <w:rsid w:val="00E81D22"/>
    <w:rsid w:val="00E81DFC"/>
    <w:rsid w:val="00E835AA"/>
    <w:rsid w:val="00E848FE"/>
    <w:rsid w:val="00E8745C"/>
    <w:rsid w:val="00E87951"/>
    <w:rsid w:val="00E90C46"/>
    <w:rsid w:val="00E91792"/>
    <w:rsid w:val="00E91EB1"/>
    <w:rsid w:val="00E9353C"/>
    <w:rsid w:val="00E97564"/>
    <w:rsid w:val="00EA0747"/>
    <w:rsid w:val="00EA35EC"/>
    <w:rsid w:val="00EA3D96"/>
    <w:rsid w:val="00EA76F5"/>
    <w:rsid w:val="00EB018A"/>
    <w:rsid w:val="00EB049E"/>
    <w:rsid w:val="00EB12D6"/>
    <w:rsid w:val="00EB2DA5"/>
    <w:rsid w:val="00EB3122"/>
    <w:rsid w:val="00EB333E"/>
    <w:rsid w:val="00EB5070"/>
    <w:rsid w:val="00EB5B45"/>
    <w:rsid w:val="00EB5F2F"/>
    <w:rsid w:val="00EB6A6D"/>
    <w:rsid w:val="00EC582B"/>
    <w:rsid w:val="00EC58C6"/>
    <w:rsid w:val="00EC62BE"/>
    <w:rsid w:val="00EC7060"/>
    <w:rsid w:val="00EC7475"/>
    <w:rsid w:val="00EC7505"/>
    <w:rsid w:val="00EC799B"/>
    <w:rsid w:val="00ED0DEB"/>
    <w:rsid w:val="00ED2630"/>
    <w:rsid w:val="00ED473F"/>
    <w:rsid w:val="00ED646D"/>
    <w:rsid w:val="00ED6B2E"/>
    <w:rsid w:val="00EE0EB0"/>
    <w:rsid w:val="00EE28A9"/>
    <w:rsid w:val="00EE657B"/>
    <w:rsid w:val="00EE7E5E"/>
    <w:rsid w:val="00EF0CC4"/>
    <w:rsid w:val="00EF12D7"/>
    <w:rsid w:val="00EF4B09"/>
    <w:rsid w:val="00EF6045"/>
    <w:rsid w:val="00EF6702"/>
    <w:rsid w:val="00EF6E29"/>
    <w:rsid w:val="00EF7794"/>
    <w:rsid w:val="00F0110C"/>
    <w:rsid w:val="00F0224F"/>
    <w:rsid w:val="00F023E1"/>
    <w:rsid w:val="00F05F5E"/>
    <w:rsid w:val="00F078E3"/>
    <w:rsid w:val="00F108C6"/>
    <w:rsid w:val="00F10CAE"/>
    <w:rsid w:val="00F112BD"/>
    <w:rsid w:val="00F119BE"/>
    <w:rsid w:val="00F12F5C"/>
    <w:rsid w:val="00F144CE"/>
    <w:rsid w:val="00F1628C"/>
    <w:rsid w:val="00F162DF"/>
    <w:rsid w:val="00F17A5E"/>
    <w:rsid w:val="00F17A9E"/>
    <w:rsid w:val="00F20FAE"/>
    <w:rsid w:val="00F22D79"/>
    <w:rsid w:val="00F24A45"/>
    <w:rsid w:val="00F24ED1"/>
    <w:rsid w:val="00F25501"/>
    <w:rsid w:val="00F25CC5"/>
    <w:rsid w:val="00F25CF2"/>
    <w:rsid w:val="00F27C20"/>
    <w:rsid w:val="00F31439"/>
    <w:rsid w:val="00F34421"/>
    <w:rsid w:val="00F3494F"/>
    <w:rsid w:val="00F35522"/>
    <w:rsid w:val="00F36506"/>
    <w:rsid w:val="00F37734"/>
    <w:rsid w:val="00F40ADB"/>
    <w:rsid w:val="00F42E74"/>
    <w:rsid w:val="00F43844"/>
    <w:rsid w:val="00F45ACC"/>
    <w:rsid w:val="00F46EA4"/>
    <w:rsid w:val="00F5073E"/>
    <w:rsid w:val="00F508AB"/>
    <w:rsid w:val="00F52DDD"/>
    <w:rsid w:val="00F53A4F"/>
    <w:rsid w:val="00F5466B"/>
    <w:rsid w:val="00F54B92"/>
    <w:rsid w:val="00F560AF"/>
    <w:rsid w:val="00F565C2"/>
    <w:rsid w:val="00F5662D"/>
    <w:rsid w:val="00F620C4"/>
    <w:rsid w:val="00F66C50"/>
    <w:rsid w:val="00F743FF"/>
    <w:rsid w:val="00F74F57"/>
    <w:rsid w:val="00F808CE"/>
    <w:rsid w:val="00F80DBF"/>
    <w:rsid w:val="00F8107B"/>
    <w:rsid w:val="00F93572"/>
    <w:rsid w:val="00F94077"/>
    <w:rsid w:val="00F96338"/>
    <w:rsid w:val="00F963F6"/>
    <w:rsid w:val="00F96E49"/>
    <w:rsid w:val="00F971A0"/>
    <w:rsid w:val="00FA1613"/>
    <w:rsid w:val="00FA1718"/>
    <w:rsid w:val="00FA2BAA"/>
    <w:rsid w:val="00FA3521"/>
    <w:rsid w:val="00FA3BD0"/>
    <w:rsid w:val="00FA4F44"/>
    <w:rsid w:val="00FA542F"/>
    <w:rsid w:val="00FA57D3"/>
    <w:rsid w:val="00FA6483"/>
    <w:rsid w:val="00FB4C95"/>
    <w:rsid w:val="00FC1203"/>
    <w:rsid w:val="00FC2006"/>
    <w:rsid w:val="00FC4AAD"/>
    <w:rsid w:val="00FC54A2"/>
    <w:rsid w:val="00FC6155"/>
    <w:rsid w:val="00FC6DB2"/>
    <w:rsid w:val="00FC7279"/>
    <w:rsid w:val="00FD0001"/>
    <w:rsid w:val="00FD26AA"/>
    <w:rsid w:val="00FD2A54"/>
    <w:rsid w:val="00FD4E60"/>
    <w:rsid w:val="00FD50C5"/>
    <w:rsid w:val="00FE13D2"/>
    <w:rsid w:val="00FE15B7"/>
    <w:rsid w:val="00FE1991"/>
    <w:rsid w:val="00FE1E20"/>
    <w:rsid w:val="00FE46FF"/>
    <w:rsid w:val="00FE4EFA"/>
    <w:rsid w:val="00FE64DE"/>
    <w:rsid w:val="00FE6C29"/>
    <w:rsid w:val="00FE7939"/>
    <w:rsid w:val="00FF0DEA"/>
    <w:rsid w:val="00FF185E"/>
    <w:rsid w:val="00FF2785"/>
    <w:rsid w:val="00FF522D"/>
    <w:rsid w:val="00FF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9A01AE8"/>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3"/>
      </w:numPr>
      <w:outlineLvl w:val="2"/>
    </w:pPr>
    <w:rPr>
      <w:bCs/>
      <w:sz w:val="26"/>
      <w:szCs w:val="26"/>
    </w:rPr>
  </w:style>
  <w:style w:type="paragraph" w:styleId="Heading4">
    <w:name w:val="heading 4"/>
    <w:basedOn w:val="Heading3"/>
    <w:next w:val="Normal"/>
    <w:qFormat/>
    <w:rsid w:val="00B7224F"/>
    <w:pPr>
      <w:numPr>
        <w:ilvl w:val="3"/>
        <w:numId w:val="4"/>
      </w:numPr>
      <w:outlineLvl w:val="3"/>
    </w:pPr>
    <w:rPr>
      <w:bCs w:val="0"/>
      <w:sz w:val="24"/>
      <w:szCs w:val="28"/>
    </w:rPr>
  </w:style>
  <w:style w:type="paragraph" w:styleId="Heading5">
    <w:name w:val="heading 5"/>
    <w:basedOn w:val="Heading4"/>
    <w:next w:val="Normal"/>
    <w:qFormat/>
    <w:rsid w:val="00B7224F"/>
    <w:pPr>
      <w:numPr>
        <w:ilvl w:val="4"/>
        <w:numId w:val="5"/>
      </w:numPr>
      <w:outlineLvl w:val="4"/>
    </w:pPr>
    <w:rPr>
      <w:bCs/>
      <w:iCs w:val="0"/>
      <w:sz w:val="22"/>
      <w:szCs w:val="26"/>
    </w:rPr>
  </w:style>
  <w:style w:type="paragraph" w:styleId="Heading6">
    <w:name w:val="heading 6"/>
    <w:basedOn w:val="Heading5"/>
    <w:next w:val="Normal"/>
    <w:qFormat/>
    <w:rsid w:val="00B7224F"/>
    <w:pPr>
      <w:numPr>
        <w:ilvl w:val="5"/>
        <w:numId w:val="6"/>
      </w:numPr>
      <w:outlineLvl w:val="5"/>
    </w:pPr>
    <w:rPr>
      <w:bCs w:val="0"/>
      <w:sz w:val="20"/>
      <w:szCs w:val="22"/>
    </w:rPr>
  </w:style>
  <w:style w:type="paragraph" w:styleId="Heading7">
    <w:name w:val="heading 7"/>
    <w:basedOn w:val="Heading1"/>
    <w:next w:val="Normal"/>
    <w:qFormat/>
    <w:rsid w:val="00B7224F"/>
    <w:pPr>
      <w:numPr>
        <w:ilvl w:val="6"/>
        <w:numId w:val="7"/>
      </w:numPr>
      <w:outlineLvl w:val="6"/>
    </w:pPr>
  </w:style>
  <w:style w:type="paragraph" w:styleId="Heading8">
    <w:name w:val="heading 8"/>
    <w:basedOn w:val="Heading2"/>
    <w:next w:val="Normal"/>
    <w:qFormat/>
    <w:rsid w:val="00B7224F"/>
    <w:pPr>
      <w:numPr>
        <w:ilvl w:val="7"/>
        <w:numId w:val="8"/>
      </w:numPr>
      <w:outlineLvl w:val="7"/>
    </w:pPr>
    <w:rPr>
      <w:iCs w:val="0"/>
    </w:rPr>
  </w:style>
  <w:style w:type="paragraph" w:styleId="Heading9">
    <w:name w:val="heading 9"/>
    <w:basedOn w:val="Heading3"/>
    <w:next w:val="Normal"/>
    <w:qFormat/>
    <w:rsid w:val="00B7224F"/>
    <w:pPr>
      <w:numPr>
        <w:ilvl w:val="8"/>
        <w:numId w:val="9"/>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lang w:eastAsia="x-none"/>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2"/>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17"/>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1"/>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18"/>
      </w:numPr>
    </w:pPr>
  </w:style>
  <w:style w:type="paragraph" w:customStyle="1" w:styleId="NumberedList2">
    <w:name w:val="Numbered List 2"/>
    <w:basedOn w:val="NumberedList1"/>
    <w:rsid w:val="00B7224F"/>
    <w:pPr>
      <w:numPr>
        <w:ilvl w:val="2"/>
        <w:numId w:val="19"/>
      </w:numPr>
    </w:pPr>
  </w:style>
  <w:style w:type="paragraph" w:customStyle="1" w:styleId="N0">
    <w:name w:val="N0"/>
    <w:next w:val="NumberedList1"/>
    <w:rsid w:val="00B7224F"/>
    <w:pPr>
      <w:keepNext/>
      <w:numPr>
        <w:numId w:val="10"/>
      </w:numPr>
    </w:pPr>
    <w:rPr>
      <w:vanish/>
      <w:sz w:val="2"/>
      <w:lang w:eastAsia="en-US"/>
    </w:rPr>
  </w:style>
  <w:style w:type="paragraph" w:customStyle="1" w:styleId="NumberedList3">
    <w:name w:val="Numbered List 3"/>
    <w:basedOn w:val="NumberedList2"/>
    <w:rsid w:val="00B7224F"/>
    <w:pPr>
      <w:numPr>
        <w:ilvl w:val="3"/>
        <w:numId w:val="11"/>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12"/>
      </w:numPr>
    </w:pPr>
  </w:style>
  <w:style w:type="paragraph" w:customStyle="1" w:styleId="NumberedList5">
    <w:name w:val="Numbered List 5"/>
    <w:basedOn w:val="NumberedList4"/>
    <w:rsid w:val="00B7224F"/>
    <w:pPr>
      <w:numPr>
        <w:ilvl w:val="5"/>
        <w:numId w:val="13"/>
      </w:numPr>
    </w:pPr>
  </w:style>
  <w:style w:type="paragraph" w:customStyle="1" w:styleId="NumberedList6">
    <w:name w:val="Numbered List 6"/>
    <w:basedOn w:val="NumberedList5"/>
    <w:rsid w:val="00B7224F"/>
    <w:pPr>
      <w:numPr>
        <w:ilvl w:val="6"/>
        <w:numId w:val="14"/>
      </w:numPr>
    </w:pPr>
  </w:style>
  <w:style w:type="paragraph" w:customStyle="1" w:styleId="NumberedList7">
    <w:name w:val="Numbered List 7"/>
    <w:basedOn w:val="NumberedList6"/>
    <w:rsid w:val="00B7224F"/>
    <w:pPr>
      <w:numPr>
        <w:ilvl w:val="7"/>
        <w:numId w:val="15"/>
      </w:numPr>
    </w:pPr>
  </w:style>
  <w:style w:type="paragraph" w:customStyle="1" w:styleId="NumberedList8">
    <w:name w:val="Numbered List 8"/>
    <w:basedOn w:val="NumberedList7"/>
    <w:rsid w:val="00B7224F"/>
    <w:pPr>
      <w:numPr>
        <w:ilvl w:val="8"/>
        <w:numId w:val="16"/>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uiPriority w:val="22"/>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lang w:val="x-none"/>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B055A"/>
    <w:rPr>
      <w:rFonts w:ascii="BMWTypeLight" w:hAnsi="BMWTypeLight"/>
      <w:sz w:val="22"/>
      <w:szCs w:val="24"/>
      <w:lang w:eastAsia="en-US"/>
    </w:rPr>
  </w:style>
  <w:style w:type="paragraph" w:styleId="ListParagraph">
    <w:name w:val="List Paragraph"/>
    <w:basedOn w:val="Normal"/>
    <w:uiPriority w:val="34"/>
    <w:qFormat/>
    <w:rsid w:val="00E745E3"/>
    <w:pPr>
      <w:spacing w:line="240" w:lineRule="auto"/>
      <w:ind w:left="720"/>
    </w:pPr>
    <w:rPr>
      <w:rFonts w:ascii="Calibri" w:eastAsiaTheme="minorHAnsi" w:hAnsi="Calibri"/>
      <w:szCs w:val="22"/>
    </w:rPr>
  </w:style>
  <w:style w:type="character" w:customStyle="1" w:styleId="bumpedfont15">
    <w:name w:val="bumpedfont15"/>
    <w:basedOn w:val="DefaultParagraphFont"/>
    <w:rsid w:val="00D80F76"/>
  </w:style>
  <w:style w:type="paragraph" w:customStyle="1" w:styleId="null">
    <w:name w:val="null"/>
    <w:basedOn w:val="Normal"/>
    <w:rsid w:val="00816A81"/>
    <w:pPr>
      <w:spacing w:before="100" w:beforeAutospacing="1" w:after="100" w:afterAutospacing="1" w:line="240" w:lineRule="auto"/>
    </w:pPr>
    <w:rPr>
      <w:rFonts w:ascii="Times New Roman" w:eastAsiaTheme="minorHAnsi" w:hAnsi="Times New Roman"/>
      <w:sz w:val="24"/>
      <w:lang w:eastAsia="en-GB"/>
    </w:rPr>
  </w:style>
  <w:style w:type="character" w:customStyle="1" w:styleId="null1">
    <w:name w:val="null1"/>
    <w:basedOn w:val="DefaultParagraphFont"/>
    <w:rsid w:val="00816A81"/>
  </w:style>
  <w:style w:type="character" w:customStyle="1" w:styleId="FlietextZchn">
    <w:name w:val="Fließtext Zchn"/>
    <w:link w:val="Flietext"/>
    <w:locked/>
    <w:rsid w:val="00AD1EAA"/>
    <w:rPr>
      <w:rFonts w:ascii="BMWType V2 Light" w:hAnsi="BMWType V2 Light" w:cs="BMWType V2 Light"/>
      <w:lang w:val="x-none"/>
    </w:rPr>
  </w:style>
  <w:style w:type="paragraph" w:customStyle="1" w:styleId="Flietext">
    <w:name w:val="Fließtext"/>
    <w:basedOn w:val="Normal"/>
    <w:link w:val="FlietextZchn"/>
    <w:qFormat/>
    <w:rsid w:val="00AD1EAA"/>
    <w:pPr>
      <w:tabs>
        <w:tab w:val="left" w:pos="709"/>
      </w:tabs>
      <w:spacing w:after="330" w:line="330" w:lineRule="exact"/>
    </w:pPr>
    <w:rPr>
      <w:rFonts w:ascii="BMWType V2 Light" w:hAnsi="BMWType V2 Light" w:cs="BMWType V2 Light"/>
      <w:sz w:val="20"/>
      <w:szCs w:val="20"/>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825">
      <w:bodyDiv w:val="1"/>
      <w:marLeft w:val="0"/>
      <w:marRight w:val="0"/>
      <w:marTop w:val="0"/>
      <w:marBottom w:val="0"/>
      <w:divBdr>
        <w:top w:val="none" w:sz="0" w:space="0" w:color="auto"/>
        <w:left w:val="none" w:sz="0" w:space="0" w:color="auto"/>
        <w:bottom w:val="none" w:sz="0" w:space="0" w:color="auto"/>
        <w:right w:val="none" w:sz="0" w:space="0" w:color="auto"/>
      </w:divBdr>
    </w:div>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123274774">
      <w:bodyDiv w:val="1"/>
      <w:marLeft w:val="0"/>
      <w:marRight w:val="0"/>
      <w:marTop w:val="0"/>
      <w:marBottom w:val="0"/>
      <w:divBdr>
        <w:top w:val="none" w:sz="0" w:space="0" w:color="auto"/>
        <w:left w:val="none" w:sz="0" w:space="0" w:color="auto"/>
        <w:bottom w:val="none" w:sz="0" w:space="0" w:color="auto"/>
        <w:right w:val="none" w:sz="0" w:space="0" w:color="auto"/>
      </w:divBdr>
    </w:div>
    <w:div w:id="125126897">
      <w:bodyDiv w:val="1"/>
      <w:marLeft w:val="0"/>
      <w:marRight w:val="0"/>
      <w:marTop w:val="0"/>
      <w:marBottom w:val="0"/>
      <w:divBdr>
        <w:top w:val="none" w:sz="0" w:space="0" w:color="auto"/>
        <w:left w:val="none" w:sz="0" w:space="0" w:color="auto"/>
        <w:bottom w:val="none" w:sz="0" w:space="0" w:color="auto"/>
        <w:right w:val="none" w:sz="0" w:space="0" w:color="auto"/>
      </w:divBdr>
    </w:div>
    <w:div w:id="229926344">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477309178">
      <w:bodyDiv w:val="1"/>
      <w:marLeft w:val="0"/>
      <w:marRight w:val="0"/>
      <w:marTop w:val="0"/>
      <w:marBottom w:val="0"/>
      <w:divBdr>
        <w:top w:val="none" w:sz="0" w:space="0" w:color="auto"/>
        <w:left w:val="none" w:sz="0" w:space="0" w:color="auto"/>
        <w:bottom w:val="none" w:sz="0" w:space="0" w:color="auto"/>
        <w:right w:val="none" w:sz="0" w:space="0" w:color="auto"/>
      </w:divBdr>
    </w:div>
    <w:div w:id="512647044">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548608433">
      <w:bodyDiv w:val="1"/>
      <w:marLeft w:val="0"/>
      <w:marRight w:val="0"/>
      <w:marTop w:val="0"/>
      <w:marBottom w:val="0"/>
      <w:divBdr>
        <w:top w:val="none" w:sz="0" w:space="0" w:color="auto"/>
        <w:left w:val="none" w:sz="0" w:space="0" w:color="auto"/>
        <w:bottom w:val="none" w:sz="0" w:space="0" w:color="auto"/>
        <w:right w:val="none" w:sz="0" w:space="0" w:color="auto"/>
      </w:divBdr>
    </w:div>
    <w:div w:id="577058214">
      <w:bodyDiv w:val="1"/>
      <w:marLeft w:val="0"/>
      <w:marRight w:val="0"/>
      <w:marTop w:val="0"/>
      <w:marBottom w:val="0"/>
      <w:divBdr>
        <w:top w:val="none" w:sz="0" w:space="0" w:color="auto"/>
        <w:left w:val="none" w:sz="0" w:space="0" w:color="auto"/>
        <w:bottom w:val="none" w:sz="0" w:space="0" w:color="auto"/>
        <w:right w:val="none" w:sz="0" w:space="0" w:color="auto"/>
      </w:divBdr>
    </w:div>
    <w:div w:id="604340033">
      <w:bodyDiv w:val="1"/>
      <w:marLeft w:val="0"/>
      <w:marRight w:val="0"/>
      <w:marTop w:val="0"/>
      <w:marBottom w:val="0"/>
      <w:divBdr>
        <w:top w:val="none" w:sz="0" w:space="0" w:color="auto"/>
        <w:left w:val="none" w:sz="0" w:space="0" w:color="auto"/>
        <w:bottom w:val="none" w:sz="0" w:space="0" w:color="auto"/>
        <w:right w:val="none" w:sz="0" w:space="0" w:color="auto"/>
      </w:divBdr>
    </w:div>
    <w:div w:id="659776746">
      <w:bodyDiv w:val="1"/>
      <w:marLeft w:val="0"/>
      <w:marRight w:val="0"/>
      <w:marTop w:val="0"/>
      <w:marBottom w:val="0"/>
      <w:divBdr>
        <w:top w:val="none" w:sz="0" w:space="0" w:color="auto"/>
        <w:left w:val="none" w:sz="0" w:space="0" w:color="auto"/>
        <w:bottom w:val="none" w:sz="0" w:space="0" w:color="auto"/>
        <w:right w:val="none" w:sz="0" w:space="0" w:color="auto"/>
      </w:divBdr>
    </w:div>
    <w:div w:id="684140020">
      <w:bodyDiv w:val="1"/>
      <w:marLeft w:val="0"/>
      <w:marRight w:val="0"/>
      <w:marTop w:val="0"/>
      <w:marBottom w:val="0"/>
      <w:divBdr>
        <w:top w:val="none" w:sz="0" w:space="0" w:color="auto"/>
        <w:left w:val="none" w:sz="0" w:space="0" w:color="auto"/>
        <w:bottom w:val="none" w:sz="0" w:space="0" w:color="auto"/>
        <w:right w:val="none" w:sz="0" w:space="0" w:color="auto"/>
      </w:divBdr>
    </w:div>
    <w:div w:id="686181175">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808547714">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09774121">
      <w:bodyDiv w:val="1"/>
      <w:marLeft w:val="0"/>
      <w:marRight w:val="0"/>
      <w:marTop w:val="0"/>
      <w:marBottom w:val="0"/>
      <w:divBdr>
        <w:top w:val="none" w:sz="0" w:space="0" w:color="auto"/>
        <w:left w:val="none" w:sz="0" w:space="0" w:color="auto"/>
        <w:bottom w:val="none" w:sz="0" w:space="0" w:color="auto"/>
        <w:right w:val="none" w:sz="0" w:space="0" w:color="auto"/>
      </w:divBdr>
      <w:divsChild>
        <w:div w:id="1591967461">
          <w:marLeft w:val="0"/>
          <w:marRight w:val="0"/>
          <w:marTop w:val="0"/>
          <w:marBottom w:val="0"/>
          <w:divBdr>
            <w:top w:val="none" w:sz="0" w:space="0" w:color="auto"/>
            <w:left w:val="none" w:sz="0" w:space="0" w:color="auto"/>
            <w:bottom w:val="none" w:sz="0" w:space="0" w:color="auto"/>
            <w:right w:val="none" w:sz="0" w:space="0" w:color="auto"/>
          </w:divBdr>
          <w:divsChild>
            <w:div w:id="1947690741">
              <w:marLeft w:val="0"/>
              <w:marRight w:val="0"/>
              <w:marTop w:val="675"/>
              <w:marBottom w:val="0"/>
              <w:divBdr>
                <w:top w:val="none" w:sz="0" w:space="0" w:color="auto"/>
                <w:left w:val="none" w:sz="0" w:space="0" w:color="auto"/>
                <w:bottom w:val="none" w:sz="0" w:space="0" w:color="auto"/>
                <w:right w:val="none" w:sz="0" w:space="0" w:color="auto"/>
              </w:divBdr>
              <w:divsChild>
                <w:div w:id="1345287099">
                  <w:marLeft w:val="0"/>
                  <w:marRight w:val="0"/>
                  <w:marTop w:val="0"/>
                  <w:marBottom w:val="0"/>
                  <w:divBdr>
                    <w:top w:val="none" w:sz="0" w:space="0" w:color="auto"/>
                    <w:left w:val="none" w:sz="0" w:space="0" w:color="auto"/>
                    <w:bottom w:val="none" w:sz="0" w:space="0" w:color="auto"/>
                    <w:right w:val="none" w:sz="0" w:space="0" w:color="auto"/>
                  </w:divBdr>
                  <w:divsChild>
                    <w:div w:id="173365502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933172613">
      <w:bodyDiv w:val="1"/>
      <w:marLeft w:val="0"/>
      <w:marRight w:val="0"/>
      <w:marTop w:val="0"/>
      <w:marBottom w:val="0"/>
      <w:divBdr>
        <w:top w:val="none" w:sz="0" w:space="0" w:color="auto"/>
        <w:left w:val="none" w:sz="0" w:space="0" w:color="auto"/>
        <w:bottom w:val="none" w:sz="0" w:space="0" w:color="auto"/>
        <w:right w:val="none" w:sz="0" w:space="0" w:color="auto"/>
      </w:divBdr>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971598511">
      <w:bodyDiv w:val="1"/>
      <w:marLeft w:val="0"/>
      <w:marRight w:val="0"/>
      <w:marTop w:val="0"/>
      <w:marBottom w:val="0"/>
      <w:divBdr>
        <w:top w:val="none" w:sz="0" w:space="0" w:color="auto"/>
        <w:left w:val="none" w:sz="0" w:space="0" w:color="auto"/>
        <w:bottom w:val="none" w:sz="0" w:space="0" w:color="auto"/>
        <w:right w:val="none" w:sz="0" w:space="0" w:color="auto"/>
      </w:divBdr>
    </w:div>
    <w:div w:id="975522960">
      <w:bodyDiv w:val="1"/>
      <w:marLeft w:val="0"/>
      <w:marRight w:val="0"/>
      <w:marTop w:val="0"/>
      <w:marBottom w:val="0"/>
      <w:divBdr>
        <w:top w:val="none" w:sz="0" w:space="0" w:color="auto"/>
        <w:left w:val="none" w:sz="0" w:space="0" w:color="auto"/>
        <w:bottom w:val="none" w:sz="0" w:space="0" w:color="auto"/>
        <w:right w:val="none" w:sz="0" w:space="0" w:color="auto"/>
      </w:divBdr>
    </w:div>
    <w:div w:id="1007638030">
      <w:bodyDiv w:val="1"/>
      <w:marLeft w:val="0"/>
      <w:marRight w:val="0"/>
      <w:marTop w:val="0"/>
      <w:marBottom w:val="0"/>
      <w:divBdr>
        <w:top w:val="none" w:sz="0" w:space="0" w:color="auto"/>
        <w:left w:val="none" w:sz="0" w:space="0" w:color="auto"/>
        <w:bottom w:val="none" w:sz="0" w:space="0" w:color="auto"/>
        <w:right w:val="none" w:sz="0" w:space="0" w:color="auto"/>
      </w:divBdr>
    </w:div>
    <w:div w:id="1088884413">
      <w:bodyDiv w:val="1"/>
      <w:marLeft w:val="0"/>
      <w:marRight w:val="0"/>
      <w:marTop w:val="0"/>
      <w:marBottom w:val="0"/>
      <w:divBdr>
        <w:top w:val="none" w:sz="0" w:space="0" w:color="auto"/>
        <w:left w:val="none" w:sz="0" w:space="0" w:color="auto"/>
        <w:bottom w:val="none" w:sz="0" w:space="0" w:color="auto"/>
        <w:right w:val="none" w:sz="0" w:space="0" w:color="auto"/>
      </w:divBdr>
      <w:divsChild>
        <w:div w:id="2126346578">
          <w:marLeft w:val="0"/>
          <w:marRight w:val="300"/>
          <w:marTop w:val="0"/>
          <w:marBottom w:val="0"/>
          <w:divBdr>
            <w:top w:val="none" w:sz="0" w:space="0" w:color="auto"/>
            <w:left w:val="none" w:sz="0" w:space="0" w:color="auto"/>
            <w:bottom w:val="none" w:sz="0" w:space="0" w:color="auto"/>
            <w:right w:val="none" w:sz="0" w:space="0" w:color="auto"/>
          </w:divBdr>
          <w:divsChild>
            <w:div w:id="2142142383">
              <w:marLeft w:val="135"/>
              <w:marRight w:val="0"/>
              <w:marTop w:val="0"/>
              <w:marBottom w:val="0"/>
              <w:divBdr>
                <w:top w:val="none" w:sz="0" w:space="0" w:color="auto"/>
                <w:left w:val="none" w:sz="0" w:space="0" w:color="auto"/>
                <w:bottom w:val="none" w:sz="0" w:space="0" w:color="auto"/>
                <w:right w:val="none" w:sz="0" w:space="0" w:color="auto"/>
              </w:divBdr>
            </w:div>
          </w:divsChild>
        </w:div>
        <w:div w:id="1730037923">
          <w:marLeft w:val="0"/>
          <w:marRight w:val="0"/>
          <w:marTop w:val="0"/>
          <w:marBottom w:val="0"/>
          <w:divBdr>
            <w:top w:val="none" w:sz="0" w:space="0" w:color="auto"/>
            <w:left w:val="none" w:sz="0" w:space="0" w:color="auto"/>
            <w:bottom w:val="none" w:sz="0" w:space="0" w:color="auto"/>
            <w:right w:val="none" w:sz="0" w:space="0" w:color="auto"/>
          </w:divBdr>
          <w:divsChild>
            <w:div w:id="163887760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04809946">
      <w:bodyDiv w:val="1"/>
      <w:marLeft w:val="0"/>
      <w:marRight w:val="0"/>
      <w:marTop w:val="0"/>
      <w:marBottom w:val="0"/>
      <w:divBdr>
        <w:top w:val="none" w:sz="0" w:space="0" w:color="auto"/>
        <w:left w:val="none" w:sz="0" w:space="0" w:color="auto"/>
        <w:bottom w:val="none" w:sz="0" w:space="0" w:color="auto"/>
        <w:right w:val="none" w:sz="0" w:space="0" w:color="auto"/>
      </w:divBdr>
    </w:div>
    <w:div w:id="1117794892">
      <w:bodyDiv w:val="1"/>
      <w:marLeft w:val="0"/>
      <w:marRight w:val="0"/>
      <w:marTop w:val="0"/>
      <w:marBottom w:val="0"/>
      <w:divBdr>
        <w:top w:val="none" w:sz="0" w:space="0" w:color="auto"/>
        <w:left w:val="none" w:sz="0" w:space="0" w:color="auto"/>
        <w:bottom w:val="none" w:sz="0" w:space="0" w:color="auto"/>
        <w:right w:val="none" w:sz="0" w:space="0" w:color="auto"/>
      </w:divBdr>
    </w:div>
    <w:div w:id="1143236987">
      <w:bodyDiv w:val="1"/>
      <w:marLeft w:val="0"/>
      <w:marRight w:val="0"/>
      <w:marTop w:val="0"/>
      <w:marBottom w:val="0"/>
      <w:divBdr>
        <w:top w:val="none" w:sz="0" w:space="0" w:color="auto"/>
        <w:left w:val="none" w:sz="0" w:space="0" w:color="auto"/>
        <w:bottom w:val="none" w:sz="0" w:space="0" w:color="auto"/>
        <w:right w:val="none" w:sz="0" w:space="0" w:color="auto"/>
      </w:divBdr>
    </w:div>
    <w:div w:id="1173570393">
      <w:bodyDiv w:val="1"/>
      <w:marLeft w:val="0"/>
      <w:marRight w:val="0"/>
      <w:marTop w:val="0"/>
      <w:marBottom w:val="0"/>
      <w:divBdr>
        <w:top w:val="none" w:sz="0" w:space="0" w:color="auto"/>
        <w:left w:val="none" w:sz="0" w:space="0" w:color="auto"/>
        <w:bottom w:val="none" w:sz="0" w:space="0" w:color="auto"/>
        <w:right w:val="none" w:sz="0" w:space="0" w:color="auto"/>
      </w:divBdr>
    </w:div>
    <w:div w:id="1224952919">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69461039">
      <w:bodyDiv w:val="1"/>
      <w:marLeft w:val="0"/>
      <w:marRight w:val="0"/>
      <w:marTop w:val="0"/>
      <w:marBottom w:val="0"/>
      <w:divBdr>
        <w:top w:val="none" w:sz="0" w:space="0" w:color="auto"/>
        <w:left w:val="none" w:sz="0" w:space="0" w:color="auto"/>
        <w:bottom w:val="none" w:sz="0" w:space="0" w:color="auto"/>
        <w:right w:val="none" w:sz="0" w:space="0" w:color="auto"/>
      </w:divBdr>
    </w:div>
    <w:div w:id="1272129321">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46205548">
      <w:bodyDiv w:val="1"/>
      <w:marLeft w:val="0"/>
      <w:marRight w:val="0"/>
      <w:marTop w:val="0"/>
      <w:marBottom w:val="0"/>
      <w:divBdr>
        <w:top w:val="none" w:sz="0" w:space="0" w:color="auto"/>
        <w:left w:val="none" w:sz="0" w:space="0" w:color="auto"/>
        <w:bottom w:val="none" w:sz="0" w:space="0" w:color="auto"/>
        <w:right w:val="none" w:sz="0" w:space="0" w:color="auto"/>
      </w:divBdr>
      <w:divsChild>
        <w:div w:id="1611011878">
          <w:marLeft w:val="0"/>
          <w:marRight w:val="300"/>
          <w:marTop w:val="0"/>
          <w:marBottom w:val="0"/>
          <w:divBdr>
            <w:top w:val="none" w:sz="0" w:space="0" w:color="auto"/>
            <w:left w:val="none" w:sz="0" w:space="0" w:color="auto"/>
            <w:bottom w:val="none" w:sz="0" w:space="0" w:color="auto"/>
            <w:right w:val="none" w:sz="0" w:space="0" w:color="auto"/>
          </w:divBdr>
          <w:divsChild>
            <w:div w:id="277562769">
              <w:marLeft w:val="135"/>
              <w:marRight w:val="0"/>
              <w:marTop w:val="0"/>
              <w:marBottom w:val="0"/>
              <w:divBdr>
                <w:top w:val="none" w:sz="0" w:space="0" w:color="auto"/>
                <w:left w:val="none" w:sz="0" w:space="0" w:color="auto"/>
                <w:bottom w:val="none" w:sz="0" w:space="0" w:color="auto"/>
                <w:right w:val="none" w:sz="0" w:space="0" w:color="auto"/>
              </w:divBdr>
            </w:div>
          </w:divsChild>
        </w:div>
        <w:div w:id="1257471447">
          <w:marLeft w:val="0"/>
          <w:marRight w:val="0"/>
          <w:marTop w:val="0"/>
          <w:marBottom w:val="0"/>
          <w:divBdr>
            <w:top w:val="none" w:sz="0" w:space="0" w:color="auto"/>
            <w:left w:val="none" w:sz="0" w:space="0" w:color="auto"/>
            <w:bottom w:val="none" w:sz="0" w:space="0" w:color="auto"/>
            <w:right w:val="none" w:sz="0" w:space="0" w:color="auto"/>
          </w:divBdr>
          <w:divsChild>
            <w:div w:id="105913162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351835392">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402479698">
      <w:bodyDiv w:val="1"/>
      <w:marLeft w:val="0"/>
      <w:marRight w:val="0"/>
      <w:marTop w:val="0"/>
      <w:marBottom w:val="0"/>
      <w:divBdr>
        <w:top w:val="none" w:sz="0" w:space="0" w:color="auto"/>
        <w:left w:val="none" w:sz="0" w:space="0" w:color="auto"/>
        <w:bottom w:val="none" w:sz="0" w:space="0" w:color="auto"/>
        <w:right w:val="none" w:sz="0" w:space="0" w:color="auto"/>
      </w:divBdr>
    </w:div>
    <w:div w:id="1444572534">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625236341">
      <w:bodyDiv w:val="1"/>
      <w:marLeft w:val="0"/>
      <w:marRight w:val="0"/>
      <w:marTop w:val="0"/>
      <w:marBottom w:val="0"/>
      <w:divBdr>
        <w:top w:val="none" w:sz="0" w:space="0" w:color="auto"/>
        <w:left w:val="none" w:sz="0" w:space="0" w:color="auto"/>
        <w:bottom w:val="none" w:sz="0" w:space="0" w:color="auto"/>
        <w:right w:val="none" w:sz="0" w:space="0" w:color="auto"/>
      </w:divBdr>
    </w:div>
    <w:div w:id="1636524442">
      <w:bodyDiv w:val="1"/>
      <w:marLeft w:val="0"/>
      <w:marRight w:val="0"/>
      <w:marTop w:val="0"/>
      <w:marBottom w:val="0"/>
      <w:divBdr>
        <w:top w:val="none" w:sz="0" w:space="0" w:color="auto"/>
        <w:left w:val="none" w:sz="0" w:space="0" w:color="auto"/>
        <w:bottom w:val="none" w:sz="0" w:space="0" w:color="auto"/>
        <w:right w:val="none" w:sz="0" w:space="0" w:color="auto"/>
      </w:divBdr>
    </w:div>
    <w:div w:id="1671174197">
      <w:bodyDiv w:val="1"/>
      <w:marLeft w:val="0"/>
      <w:marRight w:val="0"/>
      <w:marTop w:val="0"/>
      <w:marBottom w:val="0"/>
      <w:divBdr>
        <w:top w:val="none" w:sz="0" w:space="0" w:color="auto"/>
        <w:left w:val="none" w:sz="0" w:space="0" w:color="auto"/>
        <w:bottom w:val="none" w:sz="0" w:space="0" w:color="auto"/>
        <w:right w:val="none" w:sz="0" w:space="0" w:color="auto"/>
      </w:divBdr>
    </w:div>
    <w:div w:id="1723796019">
      <w:bodyDiv w:val="1"/>
      <w:marLeft w:val="0"/>
      <w:marRight w:val="0"/>
      <w:marTop w:val="0"/>
      <w:marBottom w:val="0"/>
      <w:divBdr>
        <w:top w:val="none" w:sz="0" w:space="0" w:color="auto"/>
        <w:left w:val="none" w:sz="0" w:space="0" w:color="auto"/>
        <w:bottom w:val="none" w:sz="0" w:space="0" w:color="auto"/>
        <w:right w:val="none" w:sz="0" w:space="0" w:color="auto"/>
      </w:divBdr>
    </w:div>
    <w:div w:id="1760329608">
      <w:bodyDiv w:val="1"/>
      <w:marLeft w:val="0"/>
      <w:marRight w:val="0"/>
      <w:marTop w:val="0"/>
      <w:marBottom w:val="0"/>
      <w:divBdr>
        <w:top w:val="none" w:sz="0" w:space="0" w:color="auto"/>
        <w:left w:val="none" w:sz="0" w:space="0" w:color="auto"/>
        <w:bottom w:val="none" w:sz="0" w:space="0" w:color="auto"/>
        <w:right w:val="none" w:sz="0" w:space="0" w:color="auto"/>
      </w:divBdr>
    </w:div>
    <w:div w:id="1771580123">
      <w:bodyDiv w:val="1"/>
      <w:marLeft w:val="0"/>
      <w:marRight w:val="0"/>
      <w:marTop w:val="0"/>
      <w:marBottom w:val="0"/>
      <w:divBdr>
        <w:top w:val="none" w:sz="0" w:space="0" w:color="auto"/>
        <w:left w:val="none" w:sz="0" w:space="0" w:color="auto"/>
        <w:bottom w:val="none" w:sz="0" w:space="0" w:color="auto"/>
        <w:right w:val="none" w:sz="0" w:space="0" w:color="auto"/>
      </w:divBdr>
    </w:div>
    <w:div w:id="1849102906">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14121377">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 w:id="20172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de/co2/" TargetMode="External"/><Relationship Id="rId13" Type="http://schemas.openxmlformats.org/officeDocument/2006/relationships/hyperlink" Target="https://www.instagram.com/bmwirelan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BMWireland?ref_src=twsrc%5Egoogle%7Ctwcamp%5Eserp%7Ctwgr%5Eautho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isling.brogan@bmw.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BMW.Ireland/" TargetMode="External"/><Relationship Id="rId5" Type="http://schemas.openxmlformats.org/officeDocument/2006/relationships/webSettings" Target="webSettings.xml"/><Relationship Id="rId15" Type="http://schemas.openxmlformats.org/officeDocument/2006/relationships/hyperlink" Target="https://www.youtube.com/channel/UCjqFLXS3jZP6sz46uIYIGoA" TargetMode="External"/><Relationship Id="rId10" Type="http://schemas.openxmlformats.org/officeDocument/2006/relationships/hyperlink" Target="https://www.press.bmwgroup.com/irelan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mwgroup.com" TargetMode="External"/><Relationship Id="rId14" Type="http://schemas.openxmlformats.org/officeDocument/2006/relationships/hyperlink" Target="https://www.linkedin.com/company/bmw-group-irelan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BA88C-961C-4971-ADF5-033483DB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4</Pages>
  <Words>1049</Words>
  <Characters>5984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7019</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Brogan Aisling, C2-UK-IE-V</cp:lastModifiedBy>
  <cp:revision>2</cp:revision>
  <cp:lastPrinted>2020-06-30T14:08:00Z</cp:lastPrinted>
  <dcterms:created xsi:type="dcterms:W3CDTF">2020-11-20T15:40:00Z</dcterms:created>
  <dcterms:modified xsi:type="dcterms:W3CDTF">2020-11-20T15:40:00Z</dcterms:modified>
</cp:coreProperties>
</file>