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7E873" w14:textId="77777777" w:rsidR="00C4189C" w:rsidRPr="00076D18" w:rsidRDefault="00C4189C" w:rsidP="00AA202A">
      <w:pPr>
        <w:spacing w:after="150" w:line="240" w:lineRule="auto"/>
        <w:rPr>
          <w:rFonts w:ascii="BMWTypeNext" w:hAnsi="BMWTypeNext" w:cs="BMWType V2 Light"/>
          <w:sz w:val="20"/>
          <w:szCs w:val="20"/>
        </w:rPr>
      </w:pPr>
    </w:p>
    <w:tbl>
      <w:tblPr>
        <w:tblpPr w:leftFromText="180" w:rightFromText="180" w:vertAnchor="page" w:horzAnchor="margin" w:tblpXSpec="right" w:tblpY="2696"/>
        <w:tblW w:w="10605" w:type="dxa"/>
        <w:tblCellMar>
          <w:left w:w="113" w:type="dxa"/>
          <w:right w:w="113" w:type="dxa"/>
        </w:tblCellMar>
        <w:tblLook w:val="0000" w:firstRow="0" w:lastRow="0" w:firstColumn="0" w:lastColumn="0" w:noHBand="0" w:noVBand="0"/>
      </w:tblPr>
      <w:tblGrid>
        <w:gridCol w:w="1385"/>
        <w:gridCol w:w="9220"/>
      </w:tblGrid>
      <w:tr w:rsidR="00D57639" w:rsidRPr="00076D18" w14:paraId="660D9F5D" w14:textId="77777777" w:rsidTr="004E7D0A">
        <w:trPr>
          <w:trHeight w:val="324"/>
        </w:trPr>
        <w:tc>
          <w:tcPr>
            <w:tcW w:w="1385" w:type="dxa"/>
          </w:tcPr>
          <w:p w14:paraId="76FD89D2" w14:textId="77777777" w:rsidR="00FC4AAD" w:rsidRPr="00076D18" w:rsidRDefault="00FC4AAD" w:rsidP="0068379F">
            <w:pPr>
              <w:pStyle w:val="BMWTextBox"/>
              <w:spacing w:line="320" w:lineRule="exact"/>
              <w:rPr>
                <w:rFonts w:ascii="BMWTypeNext" w:hAnsi="BMWTypeNext" w:cs="BMWType V2 Light"/>
                <w:sz w:val="20"/>
                <w:szCs w:val="20"/>
              </w:rPr>
            </w:pPr>
          </w:p>
        </w:tc>
        <w:tc>
          <w:tcPr>
            <w:tcW w:w="9220" w:type="dxa"/>
            <w:vAlign w:val="center"/>
          </w:tcPr>
          <w:p w14:paraId="779D3BD7" w14:textId="77777777" w:rsidR="00FC4AAD" w:rsidRPr="00076D18" w:rsidRDefault="00FC4AAD" w:rsidP="0068379F">
            <w:pPr>
              <w:pStyle w:val="Address"/>
              <w:spacing w:line="320" w:lineRule="exact"/>
              <w:rPr>
                <w:rFonts w:ascii="BMWTypeNext" w:hAnsi="BMWTypeNext" w:cs="BMWType V2 Light"/>
                <w:sz w:val="20"/>
              </w:rPr>
            </w:pPr>
            <w:r w:rsidRPr="00076D18">
              <w:rPr>
                <w:rFonts w:ascii="BMWTypeNext" w:hAnsi="BMWTypeNext" w:cs="BMWType V2 Light"/>
                <w:sz w:val="20"/>
              </w:rPr>
              <w:t>Media Information</w:t>
            </w:r>
          </w:p>
        </w:tc>
      </w:tr>
      <w:tr w:rsidR="00D57639" w:rsidRPr="00076D18" w14:paraId="2DDDD249" w14:textId="77777777" w:rsidTr="004E7D0A">
        <w:trPr>
          <w:trHeight w:val="324"/>
        </w:trPr>
        <w:tc>
          <w:tcPr>
            <w:tcW w:w="1385" w:type="dxa"/>
            <w:vAlign w:val="center"/>
          </w:tcPr>
          <w:p w14:paraId="33A7A128" w14:textId="77777777" w:rsidR="00FC4AAD" w:rsidRPr="00076D18" w:rsidRDefault="00FC4AAD" w:rsidP="0068379F">
            <w:pPr>
              <w:pStyle w:val="BMWTextBox"/>
              <w:spacing w:line="320" w:lineRule="exact"/>
              <w:jc w:val="left"/>
              <w:rPr>
                <w:rFonts w:ascii="BMWTypeNext" w:hAnsi="BMWTypeNext" w:cs="BMWType V2 Light"/>
                <w:sz w:val="20"/>
                <w:szCs w:val="20"/>
              </w:rPr>
            </w:pPr>
          </w:p>
        </w:tc>
        <w:tc>
          <w:tcPr>
            <w:tcW w:w="9220" w:type="dxa"/>
            <w:vAlign w:val="center"/>
          </w:tcPr>
          <w:p w14:paraId="40DE445D" w14:textId="30991025" w:rsidR="00FC4AAD" w:rsidRPr="00076D18" w:rsidRDefault="0052375B" w:rsidP="00227A80">
            <w:pPr>
              <w:pStyle w:val="BMWDate"/>
              <w:spacing w:line="320" w:lineRule="exact"/>
              <w:rPr>
                <w:rFonts w:ascii="BMWTypeNext" w:hAnsi="BMWTypeNext" w:cs="BMWType V2 Light"/>
                <w:sz w:val="20"/>
              </w:rPr>
            </w:pPr>
            <w:r w:rsidRPr="0052375B">
              <w:rPr>
                <w:rFonts w:ascii="BMWTypeNext" w:hAnsi="BMWTypeNext" w:cs="BMWType V2 Light"/>
                <w:sz w:val="20"/>
              </w:rPr>
              <w:t>21</w:t>
            </w:r>
            <w:r w:rsidR="00CB0268" w:rsidRPr="00076D18">
              <w:rPr>
                <w:rFonts w:ascii="BMWTypeNext" w:hAnsi="BMWTypeNext" w:cs="BMWType V2 Light"/>
                <w:sz w:val="20"/>
              </w:rPr>
              <w:t xml:space="preserve"> </w:t>
            </w:r>
            <w:proofErr w:type="gramStart"/>
            <w:r w:rsidR="00D23BD6">
              <w:rPr>
                <w:rFonts w:ascii="BMWTypeNext" w:hAnsi="BMWTypeNext" w:cs="BMWType V2 Light"/>
                <w:sz w:val="20"/>
              </w:rPr>
              <w:t>June</w:t>
            </w:r>
            <w:r w:rsidR="00AB195A" w:rsidRPr="00076D18">
              <w:rPr>
                <w:rFonts w:ascii="BMWTypeNext" w:hAnsi="BMWTypeNext" w:cs="BMWType V2 Light"/>
                <w:sz w:val="20"/>
              </w:rPr>
              <w:t>,</w:t>
            </w:r>
            <w:proofErr w:type="gramEnd"/>
            <w:r w:rsidR="00AB195A" w:rsidRPr="00076D18">
              <w:rPr>
                <w:rFonts w:ascii="BMWTypeNext" w:hAnsi="BMWTypeNext" w:cs="BMWType V2 Light"/>
                <w:sz w:val="20"/>
              </w:rPr>
              <w:t xml:space="preserve"> </w:t>
            </w:r>
            <w:r w:rsidR="001601D7" w:rsidRPr="00076D18">
              <w:rPr>
                <w:rFonts w:ascii="BMWTypeNext" w:hAnsi="BMWTypeNext" w:cs="BMWType V2 Light"/>
                <w:sz w:val="20"/>
              </w:rPr>
              <w:t>202</w:t>
            </w:r>
            <w:r w:rsidR="00A304A0">
              <w:rPr>
                <w:rFonts w:ascii="BMWTypeNext" w:hAnsi="BMWTypeNext" w:cs="BMWType V2 Light"/>
                <w:sz w:val="20"/>
              </w:rPr>
              <w:t>2</w:t>
            </w:r>
          </w:p>
          <w:p w14:paraId="29F16C8B" w14:textId="77777777" w:rsidR="00227A80" w:rsidRPr="00076D18" w:rsidRDefault="00227A80" w:rsidP="00227A80">
            <w:pPr>
              <w:pStyle w:val="BMWDate"/>
              <w:spacing w:line="320" w:lineRule="exact"/>
              <w:rPr>
                <w:rFonts w:ascii="BMWTypeNext" w:hAnsi="BMWTypeNext" w:cs="BMWType V2 Light"/>
                <w:sz w:val="20"/>
              </w:rPr>
            </w:pPr>
          </w:p>
        </w:tc>
      </w:tr>
      <w:tr w:rsidR="00D57639" w:rsidRPr="00076D18" w14:paraId="605E66C6" w14:textId="77777777" w:rsidTr="004E7D0A">
        <w:trPr>
          <w:trHeight w:val="502"/>
        </w:trPr>
        <w:tc>
          <w:tcPr>
            <w:tcW w:w="1385" w:type="dxa"/>
            <w:vAlign w:val="center"/>
          </w:tcPr>
          <w:p w14:paraId="11DB2B8A" w14:textId="77777777" w:rsidR="00FC4AAD" w:rsidRPr="00076D18" w:rsidRDefault="00FC4AAD" w:rsidP="0068379F">
            <w:pPr>
              <w:pStyle w:val="BMWTextBox"/>
              <w:spacing w:line="320" w:lineRule="exact"/>
              <w:rPr>
                <w:rFonts w:ascii="BMWTypeNext" w:hAnsi="BMWTypeNext" w:cs="BMWType V2 Light"/>
                <w:sz w:val="20"/>
                <w:szCs w:val="20"/>
              </w:rPr>
            </w:pPr>
          </w:p>
        </w:tc>
        <w:tc>
          <w:tcPr>
            <w:tcW w:w="9220" w:type="dxa"/>
            <w:vAlign w:val="center"/>
          </w:tcPr>
          <w:p w14:paraId="20220987" w14:textId="177A6F90" w:rsidR="00E65A9E" w:rsidRPr="00076D18" w:rsidRDefault="009E5535">
            <w:pPr>
              <w:pStyle w:val="BMWDate"/>
              <w:rPr>
                <w:rFonts w:ascii="BMWTypeNext" w:hAnsi="BMWTypeNext"/>
                <w:b/>
                <w:sz w:val="20"/>
              </w:rPr>
            </w:pPr>
            <w:r>
              <w:rPr>
                <w:rFonts w:ascii="BMWTypeNext" w:hAnsi="BMWTypeNext"/>
                <w:b/>
                <w:sz w:val="20"/>
              </w:rPr>
              <w:t xml:space="preserve">The </w:t>
            </w:r>
            <w:r w:rsidR="00857060">
              <w:rPr>
                <w:rFonts w:ascii="BMWTypeNext" w:hAnsi="BMWTypeNext"/>
                <w:b/>
                <w:sz w:val="20"/>
              </w:rPr>
              <w:t>new</w:t>
            </w:r>
            <w:r w:rsidR="00217B11">
              <w:rPr>
                <w:rFonts w:ascii="BMWTypeNext" w:hAnsi="BMWTypeNext"/>
                <w:b/>
                <w:sz w:val="20"/>
              </w:rPr>
              <w:t xml:space="preserve"> BMW M3 </w:t>
            </w:r>
            <w:r w:rsidR="00857060">
              <w:rPr>
                <w:rFonts w:ascii="BMWTypeNext" w:hAnsi="BMWTypeNext"/>
                <w:b/>
                <w:sz w:val="20"/>
              </w:rPr>
              <w:t xml:space="preserve">Competition </w:t>
            </w:r>
            <w:r w:rsidR="00217B11">
              <w:rPr>
                <w:rFonts w:ascii="BMWTypeNext" w:hAnsi="BMWTypeNext"/>
                <w:b/>
                <w:sz w:val="20"/>
              </w:rPr>
              <w:t>Touring</w:t>
            </w:r>
            <w:r w:rsidR="00857060">
              <w:rPr>
                <w:rFonts w:ascii="BMWTypeNext" w:hAnsi="BMWTypeNext"/>
                <w:b/>
                <w:sz w:val="20"/>
              </w:rPr>
              <w:t xml:space="preserve"> with M xDrive – the first-ever BMW M3 Touring</w:t>
            </w:r>
            <w:r w:rsidR="00577A1C">
              <w:rPr>
                <w:rFonts w:ascii="BMWTypeNext" w:hAnsi="BMWTypeNext"/>
                <w:b/>
                <w:sz w:val="20"/>
              </w:rPr>
              <w:t>.</w:t>
            </w:r>
            <w:r w:rsidR="00ED448A">
              <w:rPr>
                <w:rFonts w:ascii="BMWTypeNext" w:hAnsi="BMWTypeNext"/>
                <w:b/>
                <w:sz w:val="20"/>
              </w:rPr>
              <w:t xml:space="preserve"> </w:t>
            </w:r>
          </w:p>
          <w:p w14:paraId="6E196C58" w14:textId="78B9FE93" w:rsidR="006C03F8" w:rsidRPr="00076D18" w:rsidRDefault="006C03F8" w:rsidP="00577A1C">
            <w:pPr>
              <w:pStyle w:val="BMWDate"/>
              <w:rPr>
                <w:rFonts w:ascii="BMWTypeNext" w:hAnsi="BMWTypeNext"/>
                <w:sz w:val="20"/>
              </w:rPr>
            </w:pPr>
          </w:p>
        </w:tc>
      </w:tr>
      <w:tr w:rsidR="00D57639" w:rsidRPr="00076D18" w14:paraId="3A5B9054" w14:textId="77777777" w:rsidTr="004E7D0A">
        <w:trPr>
          <w:trHeight w:val="502"/>
        </w:trPr>
        <w:tc>
          <w:tcPr>
            <w:tcW w:w="1385" w:type="dxa"/>
            <w:vAlign w:val="center"/>
          </w:tcPr>
          <w:p w14:paraId="2099AF0B" w14:textId="77777777" w:rsidR="00FC4AAD" w:rsidRPr="00076D18" w:rsidRDefault="00FC4AAD" w:rsidP="00AD5F5E">
            <w:pPr>
              <w:pStyle w:val="BMWTextBox"/>
              <w:spacing w:line="320" w:lineRule="exact"/>
              <w:ind w:left="360"/>
              <w:rPr>
                <w:rFonts w:ascii="BMWTypeNext" w:hAnsi="BMWTypeNext" w:cs="BMWType V2 Light"/>
                <w:sz w:val="20"/>
                <w:szCs w:val="20"/>
              </w:rPr>
            </w:pPr>
          </w:p>
        </w:tc>
        <w:tc>
          <w:tcPr>
            <w:tcW w:w="9220" w:type="dxa"/>
            <w:vAlign w:val="center"/>
          </w:tcPr>
          <w:p w14:paraId="19C0CF4A" w14:textId="5CC5E660" w:rsidR="00881860" w:rsidRPr="004E7D0A" w:rsidRDefault="00F119AD" w:rsidP="004E7D0A">
            <w:pPr>
              <w:pStyle w:val="ListParagraph"/>
              <w:numPr>
                <w:ilvl w:val="0"/>
                <w:numId w:val="50"/>
              </w:numPr>
              <w:rPr>
                <w:rFonts w:ascii="BMWGroupTN" w:hAnsi="BMWGroupTN"/>
                <w:sz w:val="20"/>
                <w:szCs w:val="22"/>
              </w:rPr>
            </w:pPr>
            <w:r w:rsidRPr="004E7D0A">
              <w:rPr>
                <w:rFonts w:ascii="BMWGroupTN" w:hAnsi="BMWGroupTN"/>
                <w:sz w:val="20"/>
                <w:szCs w:val="22"/>
              </w:rPr>
              <w:t>First-ever BMW M3 Touring blends blistering performance with everyday practicality</w:t>
            </w:r>
          </w:p>
          <w:p w14:paraId="2F23CD0A" w14:textId="1086D120" w:rsidR="00F119AD" w:rsidRPr="004E7D0A" w:rsidRDefault="00F119AD" w:rsidP="004E7D0A">
            <w:pPr>
              <w:pStyle w:val="ListParagraph"/>
              <w:numPr>
                <w:ilvl w:val="0"/>
                <w:numId w:val="50"/>
              </w:numPr>
              <w:rPr>
                <w:rFonts w:ascii="BMWGroupTN" w:hAnsi="BMWGroupTN"/>
                <w:sz w:val="20"/>
                <w:szCs w:val="22"/>
              </w:rPr>
            </w:pPr>
            <w:r w:rsidRPr="004E7D0A">
              <w:rPr>
                <w:rFonts w:ascii="BMWGroupTN" w:hAnsi="BMWGroupTN"/>
                <w:sz w:val="20"/>
                <w:szCs w:val="22"/>
              </w:rPr>
              <w:t>Powered by a 510hp 3.0-litre straight-six engine with M TwinPower Turbo technology</w:t>
            </w:r>
          </w:p>
          <w:p w14:paraId="1F117971" w14:textId="151B0875" w:rsidR="00F119AD" w:rsidRPr="004E7D0A" w:rsidRDefault="00F119AD" w:rsidP="004E7D0A">
            <w:pPr>
              <w:pStyle w:val="ListParagraph"/>
              <w:numPr>
                <w:ilvl w:val="0"/>
                <w:numId w:val="49"/>
              </w:numPr>
              <w:rPr>
                <w:rFonts w:ascii="BMWGroupTN" w:hAnsi="BMWGroupTN"/>
                <w:sz w:val="20"/>
                <w:szCs w:val="22"/>
              </w:rPr>
            </w:pPr>
            <w:r w:rsidRPr="004E7D0A">
              <w:rPr>
                <w:rFonts w:ascii="BMWGroupTN" w:hAnsi="BMWGroupTN"/>
                <w:sz w:val="20"/>
                <w:szCs w:val="22"/>
              </w:rPr>
              <w:t xml:space="preserve">Exclusively available in Competition guise with M xDrive </w:t>
            </w:r>
            <w:proofErr w:type="gramStart"/>
            <w:r w:rsidRPr="004E7D0A">
              <w:rPr>
                <w:rFonts w:ascii="BMWGroupTN" w:hAnsi="BMWGroupTN"/>
                <w:sz w:val="20"/>
                <w:szCs w:val="22"/>
              </w:rPr>
              <w:t>all-wheel-drive</w:t>
            </w:r>
            <w:proofErr w:type="gramEnd"/>
          </w:p>
          <w:p w14:paraId="47FC6FD8" w14:textId="114094FA" w:rsidR="0042285E" w:rsidRPr="0052375B" w:rsidRDefault="00F119AD" w:rsidP="004E7D0A">
            <w:pPr>
              <w:pStyle w:val="ListParagraph"/>
              <w:numPr>
                <w:ilvl w:val="0"/>
                <w:numId w:val="49"/>
              </w:numPr>
            </w:pPr>
            <w:r w:rsidRPr="004E7D0A">
              <w:rPr>
                <w:rFonts w:ascii="BMWGroupTN" w:hAnsi="BMWGroupTN"/>
                <w:sz w:val="20"/>
                <w:szCs w:val="22"/>
              </w:rPr>
              <w:t>Available to order from September 2022</w:t>
            </w:r>
            <w:r w:rsidR="0052375B" w:rsidRPr="004E7D0A">
              <w:rPr>
                <w:rFonts w:ascii="BMWGroupTN" w:hAnsi="BMWGroupTN"/>
                <w:sz w:val="20"/>
                <w:szCs w:val="22"/>
              </w:rPr>
              <w:t>,</w:t>
            </w:r>
            <w:r w:rsidRPr="004E7D0A">
              <w:rPr>
                <w:rFonts w:ascii="BMWGroupTN" w:hAnsi="BMWGroupTN"/>
                <w:sz w:val="20"/>
                <w:szCs w:val="22"/>
              </w:rPr>
              <w:t xml:space="preserve"> priced from </w:t>
            </w:r>
            <w:r w:rsidR="004E7D0A" w:rsidRPr="004E7D0A">
              <w:rPr>
                <w:rFonts w:ascii="BMWGroupTN" w:hAnsi="BMWGroupTN"/>
                <w:sz w:val="20"/>
                <w:szCs w:val="22"/>
              </w:rPr>
              <w:t>€147,160 RRP</w:t>
            </w:r>
          </w:p>
        </w:tc>
      </w:tr>
    </w:tbl>
    <w:p w14:paraId="6EC71EF0" w14:textId="2153BF23" w:rsidR="00F119AD" w:rsidRDefault="00217B11" w:rsidP="00217B11">
      <w:pPr>
        <w:pStyle w:val="Flietext"/>
        <w:tabs>
          <w:tab w:val="left" w:pos="425"/>
        </w:tabs>
        <w:rPr>
          <w:rFonts w:ascii="BMWTypeNext" w:hAnsi="BMWTypeNext"/>
          <w:lang w:val="en-GB"/>
        </w:rPr>
      </w:pPr>
      <w:r w:rsidRPr="00217B11">
        <w:rPr>
          <w:rFonts w:ascii="BMWTypeNext" w:hAnsi="BMWTypeNext"/>
          <w:lang w:val="en-GB"/>
        </w:rPr>
        <w:t>The BMW M3 model family is welcoming a Touring addition to the ranks for the first time</w:t>
      </w:r>
      <w:r w:rsidR="004E7BEE">
        <w:rPr>
          <w:rFonts w:ascii="BMWTypeNext" w:hAnsi="BMWTypeNext"/>
          <w:lang w:val="en-GB"/>
        </w:rPr>
        <w:t>, offering an intoxicating blend of exhilarating performance and practicality</w:t>
      </w:r>
      <w:r w:rsidRPr="00217B11">
        <w:rPr>
          <w:rFonts w:ascii="BMWTypeNext" w:hAnsi="BMWTypeNext"/>
          <w:lang w:val="en-GB"/>
        </w:rPr>
        <w:t xml:space="preserve">. </w:t>
      </w:r>
    </w:p>
    <w:p w14:paraId="4708C10F" w14:textId="1039C6B0" w:rsidR="00A9670C" w:rsidRDefault="00F119AD" w:rsidP="00217B11">
      <w:pPr>
        <w:pStyle w:val="Flietext"/>
        <w:tabs>
          <w:tab w:val="left" w:pos="425"/>
        </w:tabs>
        <w:rPr>
          <w:rFonts w:ascii="BMWTypeNext" w:hAnsi="BMWTypeNext"/>
          <w:lang w:val="en-GB"/>
        </w:rPr>
      </w:pPr>
      <w:r>
        <w:rPr>
          <w:rFonts w:ascii="BMWTypeNext" w:hAnsi="BMWTypeNext"/>
          <w:lang w:val="en-GB"/>
        </w:rPr>
        <w:t>O</w:t>
      </w:r>
      <w:r w:rsidRPr="00217B11">
        <w:rPr>
          <w:rFonts w:ascii="BMWTypeNext" w:hAnsi="BMWTypeNext"/>
          <w:lang w:val="en-GB"/>
        </w:rPr>
        <w:t>ffered exclusively in Competition guise with the M xDrive all-wheel-drive system</w:t>
      </w:r>
      <w:r>
        <w:rPr>
          <w:rFonts w:ascii="BMWTypeNext" w:hAnsi="BMWTypeNext"/>
          <w:lang w:val="en-GB"/>
        </w:rPr>
        <w:t>, t</w:t>
      </w:r>
      <w:r w:rsidR="005F4BFD">
        <w:rPr>
          <w:rFonts w:ascii="BMWTypeNext" w:hAnsi="BMWTypeNext"/>
          <w:lang w:val="en-GB"/>
        </w:rPr>
        <w:t>he BMW M3 Touring</w:t>
      </w:r>
      <w:r w:rsidR="00217B11" w:rsidRPr="00217B11">
        <w:rPr>
          <w:rFonts w:ascii="BMWTypeNext" w:hAnsi="BMWTypeNext"/>
          <w:lang w:val="en-GB"/>
        </w:rPr>
        <w:t xml:space="preserve"> combines </w:t>
      </w:r>
      <w:r w:rsidR="00D9056E">
        <w:rPr>
          <w:rFonts w:ascii="BMWTypeNext" w:hAnsi="BMWTypeNext"/>
          <w:lang w:val="en-GB"/>
        </w:rPr>
        <w:t>that</w:t>
      </w:r>
      <w:r w:rsidR="00217B11" w:rsidRPr="00217B11">
        <w:rPr>
          <w:rFonts w:ascii="BMWTypeNext" w:hAnsi="BMWTypeNext"/>
          <w:lang w:val="en-GB"/>
        </w:rPr>
        <w:t xml:space="preserve"> race-car feeling with </w:t>
      </w:r>
      <w:r w:rsidR="00752128">
        <w:rPr>
          <w:rFonts w:ascii="BMWTypeNext" w:hAnsi="BMWTypeNext"/>
          <w:lang w:val="en-GB"/>
        </w:rPr>
        <w:t>a</w:t>
      </w:r>
      <w:r w:rsidR="00217B11" w:rsidRPr="00217B11">
        <w:rPr>
          <w:rFonts w:ascii="BMWTypeNext" w:hAnsi="BMWTypeNext"/>
          <w:lang w:val="en-GB"/>
        </w:rPr>
        <w:t xml:space="preserve"> distinctive character and </w:t>
      </w:r>
      <w:r w:rsidR="004E7BEE">
        <w:rPr>
          <w:rFonts w:ascii="BMWTypeNext" w:hAnsi="BMWTypeNext"/>
          <w:lang w:val="en-GB"/>
        </w:rPr>
        <w:t>immense versatility</w:t>
      </w:r>
      <w:r w:rsidR="00217B11" w:rsidRPr="00217B11">
        <w:rPr>
          <w:rFonts w:ascii="BMWTypeNext" w:hAnsi="BMWTypeNext"/>
          <w:lang w:val="en-GB"/>
        </w:rPr>
        <w:t xml:space="preserve">. </w:t>
      </w:r>
    </w:p>
    <w:p w14:paraId="7188D939" w14:textId="4D6087C2" w:rsidR="00D974A6" w:rsidRDefault="00F119AD" w:rsidP="00217B11">
      <w:pPr>
        <w:pStyle w:val="Flietext"/>
        <w:tabs>
          <w:tab w:val="left" w:pos="425"/>
        </w:tabs>
        <w:rPr>
          <w:rFonts w:ascii="BMWTypeNext" w:hAnsi="BMWTypeNext"/>
          <w:lang w:val="en-GB"/>
        </w:rPr>
      </w:pPr>
      <w:r>
        <w:rPr>
          <w:rFonts w:ascii="BMWTypeNext" w:hAnsi="BMWTypeNext"/>
          <w:lang w:val="en-GB"/>
        </w:rPr>
        <w:t xml:space="preserve">Power </w:t>
      </w:r>
      <w:r w:rsidR="00217B11" w:rsidRPr="00217B11">
        <w:rPr>
          <w:rFonts w:ascii="BMWTypeNext" w:hAnsi="BMWTypeNext"/>
          <w:lang w:val="en-GB"/>
        </w:rPr>
        <w:t xml:space="preserve">generated by the </w:t>
      </w:r>
      <w:r w:rsidRPr="00217B11">
        <w:rPr>
          <w:rFonts w:ascii="BMWTypeNext" w:hAnsi="BMWTypeNext"/>
          <w:lang w:val="en-GB"/>
        </w:rPr>
        <w:t xml:space="preserve">510hp </w:t>
      </w:r>
      <w:r w:rsidR="00217B11" w:rsidRPr="00217B11">
        <w:rPr>
          <w:rFonts w:ascii="BMWTypeNext" w:hAnsi="BMWTypeNext"/>
          <w:lang w:val="en-GB"/>
        </w:rPr>
        <w:t xml:space="preserve">six-cylinder in-line engine with M TwinPower Turbo technology is channelled via the eight-speed M Steptronic transmission with </w:t>
      </w:r>
      <w:proofErr w:type="spellStart"/>
      <w:r w:rsidR="00217B11" w:rsidRPr="00217B11">
        <w:rPr>
          <w:rFonts w:ascii="BMWTypeNext" w:hAnsi="BMWTypeNext"/>
          <w:lang w:val="en-GB"/>
        </w:rPr>
        <w:t>Drivelogic</w:t>
      </w:r>
      <w:proofErr w:type="spellEnd"/>
      <w:r w:rsidR="00217B11" w:rsidRPr="00217B11">
        <w:rPr>
          <w:rFonts w:ascii="BMWTypeNext" w:hAnsi="BMWTypeNext"/>
          <w:lang w:val="en-GB"/>
        </w:rPr>
        <w:t xml:space="preserve"> and split between the four wheels as required.</w:t>
      </w:r>
      <w:r w:rsidR="00A9670C">
        <w:rPr>
          <w:rFonts w:ascii="BMWTypeNext" w:hAnsi="BMWTypeNext"/>
          <w:lang w:val="en-GB"/>
        </w:rPr>
        <w:t xml:space="preserve"> As a result, </w:t>
      </w:r>
      <w:r w:rsidR="00217B11" w:rsidRPr="00217B11">
        <w:rPr>
          <w:rFonts w:ascii="BMWTypeNext" w:hAnsi="BMWTypeNext"/>
          <w:lang w:val="en-GB"/>
        </w:rPr>
        <w:t xml:space="preserve">the BMW M3 Touring </w:t>
      </w:r>
      <w:proofErr w:type="gramStart"/>
      <w:r w:rsidR="00A9670C">
        <w:rPr>
          <w:rFonts w:ascii="BMWTypeNext" w:hAnsi="BMWTypeNext"/>
          <w:lang w:val="en-GB"/>
        </w:rPr>
        <w:t>delivers blistering</w:t>
      </w:r>
      <w:r w:rsidR="00217B11" w:rsidRPr="00217B11">
        <w:rPr>
          <w:rFonts w:ascii="BMWTypeNext" w:hAnsi="BMWTypeNext"/>
          <w:lang w:val="en-GB"/>
        </w:rPr>
        <w:t xml:space="preserve"> performance at all times</w:t>
      </w:r>
      <w:proofErr w:type="gramEnd"/>
      <w:r w:rsidR="00217B11" w:rsidRPr="00217B11">
        <w:rPr>
          <w:rFonts w:ascii="BMWTypeNext" w:hAnsi="BMWTypeNext"/>
          <w:lang w:val="en-GB"/>
        </w:rPr>
        <w:t xml:space="preserve"> both on the road and on the track. </w:t>
      </w:r>
      <w:r w:rsidR="00A9670C">
        <w:rPr>
          <w:rFonts w:ascii="BMWTypeNext" w:hAnsi="BMWTypeNext"/>
          <w:lang w:val="en-GB"/>
        </w:rPr>
        <w:t>A</w:t>
      </w:r>
      <w:r w:rsidR="00217B11" w:rsidRPr="00217B11">
        <w:rPr>
          <w:rFonts w:ascii="BMWTypeNext" w:hAnsi="BMWTypeNext"/>
          <w:lang w:val="en-GB"/>
        </w:rPr>
        <w:t>gility and precision in the familiar BMW M tradition combine with unrestricted everyday practicality to give the BMW M3 Touring a distinctive identity showcased by its exterior design. The BMW M3 Touring</w:t>
      </w:r>
      <w:r w:rsidR="0052375B">
        <w:rPr>
          <w:rFonts w:ascii="BMWTypeNext" w:hAnsi="BMWTypeNext"/>
          <w:lang w:val="en-GB"/>
        </w:rPr>
        <w:t xml:space="preserve"> is priced from </w:t>
      </w:r>
      <w:r w:rsidR="000F1299" w:rsidRPr="004E7D0A">
        <w:rPr>
          <w:rFonts w:ascii="BMWGroupTN" w:hAnsi="BMWGroupTN"/>
          <w:sz w:val="20"/>
        </w:rPr>
        <w:t>€147,160 RRP</w:t>
      </w:r>
      <w:r w:rsidR="000F1299">
        <w:rPr>
          <w:rFonts w:ascii="BMWTypeNext" w:hAnsi="BMWTypeNext"/>
          <w:lang w:val="en-GB"/>
        </w:rPr>
        <w:t xml:space="preserve"> </w:t>
      </w:r>
      <w:r w:rsidR="0052375B">
        <w:rPr>
          <w:rFonts w:ascii="BMWTypeNext" w:hAnsi="BMWTypeNext"/>
          <w:lang w:val="en-GB"/>
        </w:rPr>
        <w:t xml:space="preserve">with orders </w:t>
      </w:r>
      <w:r w:rsidR="00BA6760">
        <w:rPr>
          <w:rFonts w:ascii="BMWTypeNext" w:hAnsi="BMWTypeNext"/>
          <w:lang w:val="en-GB"/>
        </w:rPr>
        <w:t xml:space="preserve">opening at BMW retailers </w:t>
      </w:r>
      <w:r w:rsidR="0052375B">
        <w:rPr>
          <w:rFonts w:ascii="BMWTypeNext" w:hAnsi="BMWTypeNext"/>
          <w:lang w:val="en-GB"/>
        </w:rPr>
        <w:t>from September</w:t>
      </w:r>
      <w:r w:rsidR="00BB4DD5">
        <w:rPr>
          <w:rFonts w:ascii="BMWTypeNext" w:hAnsi="BMWTypeNext"/>
          <w:lang w:val="en-GB"/>
        </w:rPr>
        <w:t xml:space="preserve"> 2022</w:t>
      </w:r>
      <w:r w:rsidR="00BA6760">
        <w:rPr>
          <w:rFonts w:ascii="BMWTypeNext" w:hAnsi="BMWTypeNext"/>
          <w:lang w:val="en-GB"/>
        </w:rPr>
        <w:t xml:space="preserve">. </w:t>
      </w:r>
    </w:p>
    <w:p w14:paraId="6EFF403C" w14:textId="26282B51" w:rsidR="00217B11" w:rsidRPr="00217B11" w:rsidRDefault="00217B11" w:rsidP="00217B11">
      <w:pPr>
        <w:pStyle w:val="Heading1"/>
      </w:pPr>
      <w:r w:rsidRPr="00217B11">
        <w:t>M-specific BMW kidney grille, large air intakes, flared wheel arches and side skirts</w:t>
      </w:r>
    </w:p>
    <w:p w14:paraId="51503FA6" w14:textId="16639A67" w:rsidR="00217B11" w:rsidRDefault="00217B11" w:rsidP="00217B11">
      <w:pPr>
        <w:pStyle w:val="Flietext"/>
        <w:tabs>
          <w:tab w:val="left" w:pos="425"/>
        </w:tabs>
        <w:rPr>
          <w:rFonts w:ascii="BMWTypeNext" w:hAnsi="BMWTypeNext"/>
          <w:lang w:val="en-GB"/>
        </w:rPr>
      </w:pPr>
      <w:r w:rsidRPr="00217B11">
        <w:rPr>
          <w:rFonts w:ascii="BMWTypeNext" w:hAnsi="BMWTypeNext"/>
          <w:lang w:val="en-GB"/>
        </w:rPr>
        <w:t xml:space="preserve">Its M-specific front end ensures the Touring is immediately recognisable as a member of the M3 family. At its centre is the vertical </w:t>
      </w:r>
      <w:r w:rsidR="00007BE0">
        <w:rPr>
          <w:rFonts w:ascii="BMWTypeNext" w:hAnsi="BMWTypeNext"/>
          <w:lang w:val="en-GB"/>
        </w:rPr>
        <w:t xml:space="preserve">black frameless </w:t>
      </w:r>
      <w:r w:rsidRPr="00217B11">
        <w:rPr>
          <w:rFonts w:ascii="BMWTypeNext" w:hAnsi="BMWTypeNext"/>
          <w:lang w:val="en-GB"/>
        </w:rPr>
        <w:t>BMW kidney grille dropping down towards the road,</w:t>
      </w:r>
      <w:r w:rsidR="00007BE0">
        <w:rPr>
          <w:rFonts w:ascii="BMWTypeNext" w:hAnsi="BMWTypeNext"/>
          <w:lang w:val="en-GB"/>
        </w:rPr>
        <w:t xml:space="preserve"> i</w:t>
      </w:r>
      <w:r w:rsidRPr="00217B11">
        <w:rPr>
          <w:rFonts w:ascii="BMWTypeNext" w:hAnsi="BMWTypeNext"/>
          <w:lang w:val="en-GB"/>
        </w:rPr>
        <w:t>ts horizontally arranged M-typical double bars carry</w:t>
      </w:r>
      <w:r w:rsidR="00E93074">
        <w:rPr>
          <w:rFonts w:ascii="BMWTypeNext" w:hAnsi="BMWTypeNext"/>
          <w:lang w:val="en-GB"/>
        </w:rPr>
        <w:t>ing</w:t>
      </w:r>
      <w:r w:rsidRPr="00217B11">
        <w:rPr>
          <w:rFonts w:ascii="BMWTypeNext" w:hAnsi="BMWTypeNext"/>
          <w:lang w:val="en-GB"/>
        </w:rPr>
        <w:t xml:space="preserve"> a “M3 Competition” badge. </w:t>
      </w:r>
      <w:r w:rsidR="00E93074">
        <w:rPr>
          <w:rFonts w:ascii="BMWTypeNext" w:hAnsi="BMWTypeNext"/>
          <w:lang w:val="en-GB"/>
        </w:rPr>
        <w:t>T</w:t>
      </w:r>
      <w:r w:rsidRPr="00217B11">
        <w:rPr>
          <w:rFonts w:ascii="BMWTypeNext" w:hAnsi="BMWTypeNext"/>
          <w:lang w:val="en-GB"/>
        </w:rPr>
        <w:t xml:space="preserve">he large intakes positioned in the lower section of the front apron optimise the supply of air to the drive components and braking system. The apertures are each split into two sections and have honeycomb mesh covers. </w:t>
      </w:r>
    </w:p>
    <w:p w14:paraId="7925AEE5" w14:textId="2AFE6CA4" w:rsidR="00C4049A" w:rsidRPr="00217B11" w:rsidRDefault="00C4049A" w:rsidP="00C4049A">
      <w:pPr>
        <w:pStyle w:val="Flietext"/>
        <w:tabs>
          <w:tab w:val="left" w:pos="425"/>
        </w:tabs>
        <w:rPr>
          <w:rFonts w:ascii="BMWTypeNext" w:hAnsi="BMWTypeNext"/>
          <w:lang w:val="en-GB"/>
        </w:rPr>
      </w:pPr>
      <w:r w:rsidRPr="00217B11">
        <w:rPr>
          <w:rFonts w:ascii="BMWTypeNext" w:hAnsi="BMWTypeNext"/>
          <w:lang w:val="en-GB"/>
        </w:rPr>
        <w:lastRenderedPageBreak/>
        <w:t>When viewed from the side, the distinctive</w:t>
      </w:r>
      <w:r>
        <w:rPr>
          <w:rFonts w:ascii="BMWTypeNext" w:hAnsi="BMWTypeNext"/>
          <w:lang w:val="en-GB"/>
        </w:rPr>
        <w:t xml:space="preserve"> </w:t>
      </w:r>
      <w:r w:rsidRPr="00217B11">
        <w:rPr>
          <w:rFonts w:ascii="BMWTypeNext" w:hAnsi="BMWTypeNext"/>
          <w:lang w:val="en-GB"/>
        </w:rPr>
        <w:t>proportions of the Touring blend with its flared wheel arches, characteristic M gills and extended side skirts. Together with the attachment parts for the front and rear aprons, the sills form a Black high-gloss band around the car. This racing-inspired body element teams up with the front spoiler lip, aero flics for the air curtains and brace covers in the underbody area to enhance the car’s aerodynamic balance. The exterior mirrors in M-specific design with a Black high-gloss finish also optimis</w:t>
      </w:r>
      <w:r w:rsidR="004E7BEE">
        <w:rPr>
          <w:rFonts w:ascii="BMWTypeNext" w:hAnsi="BMWTypeNext"/>
          <w:lang w:val="en-GB"/>
        </w:rPr>
        <w:t>e</w:t>
      </w:r>
      <w:r w:rsidRPr="00217B11">
        <w:rPr>
          <w:rFonts w:ascii="BMWTypeNext" w:hAnsi="BMWTypeNext"/>
          <w:lang w:val="en-GB"/>
        </w:rPr>
        <w:t xml:space="preserve"> airflow.</w:t>
      </w:r>
    </w:p>
    <w:p w14:paraId="0EA694E8" w14:textId="3B4045E3" w:rsidR="00217B11" w:rsidRPr="00217B11" w:rsidRDefault="00217B11" w:rsidP="00217B11">
      <w:pPr>
        <w:pStyle w:val="Flietext"/>
        <w:tabs>
          <w:tab w:val="left" w:pos="425"/>
        </w:tabs>
        <w:rPr>
          <w:rFonts w:ascii="BMWTypeNext" w:hAnsi="BMWTypeNext"/>
          <w:lang w:val="en-GB"/>
        </w:rPr>
      </w:pPr>
      <w:r w:rsidRPr="00217B11">
        <w:rPr>
          <w:rFonts w:ascii="BMWTypeNext" w:hAnsi="BMWTypeNext"/>
          <w:lang w:val="en-GB"/>
        </w:rPr>
        <w:t>Full-LED headlights with U-shaped fibre-optic light guides for the daytime driving lights are standard for the BMW M3 Touring</w:t>
      </w:r>
      <w:r w:rsidR="00627019">
        <w:rPr>
          <w:rFonts w:ascii="BMWTypeNext" w:hAnsi="BMWTypeNext"/>
          <w:lang w:val="en-GB"/>
        </w:rPr>
        <w:t xml:space="preserve">, as are </w:t>
      </w:r>
      <w:r w:rsidR="00627019" w:rsidRPr="00217B11">
        <w:rPr>
          <w:rFonts w:ascii="BMWTypeNext" w:hAnsi="BMWTypeNext"/>
          <w:lang w:val="en-GB"/>
        </w:rPr>
        <w:t>BMW Individual lights Shadow Line with darkened inlays adorning their upper edges</w:t>
      </w:r>
      <w:r w:rsidRPr="00217B11">
        <w:rPr>
          <w:rFonts w:ascii="BMWTypeNext" w:hAnsi="BMWTypeNext"/>
          <w:lang w:val="en-GB"/>
        </w:rPr>
        <w:t xml:space="preserve">. The optional BMW Laserlight </w:t>
      </w:r>
      <w:r w:rsidR="00F2617D">
        <w:rPr>
          <w:rFonts w:ascii="BMWTypeNext" w:hAnsi="BMWTypeNext"/>
          <w:lang w:val="en-GB"/>
        </w:rPr>
        <w:t xml:space="preserve">available as part of the Visibility package </w:t>
      </w:r>
      <w:r w:rsidRPr="00217B11">
        <w:rPr>
          <w:rFonts w:ascii="BMWTypeNext" w:hAnsi="BMWTypeNext"/>
          <w:lang w:val="en-GB"/>
        </w:rPr>
        <w:t xml:space="preserve">can be identified by the blue inlays inside the headlight units. It includes the cornering light and adaptive cornering functions with variable road illumination optimised for urban and motorway driving, plus the BMW Selective Beam non-dazzling High-beam Assistant. At speeds above </w:t>
      </w:r>
      <w:r w:rsidR="000F1299">
        <w:rPr>
          <w:rFonts w:ascii="BMWTypeNext" w:hAnsi="BMWTypeNext"/>
          <w:lang w:val="en-GB"/>
        </w:rPr>
        <w:t>60k</w:t>
      </w:r>
      <w:r w:rsidRPr="00217B11">
        <w:rPr>
          <w:rFonts w:ascii="BMWTypeNext" w:hAnsi="BMWTypeNext"/>
          <w:lang w:val="en-GB"/>
        </w:rPr>
        <w:t>m</w:t>
      </w:r>
      <w:r w:rsidR="000F1299">
        <w:rPr>
          <w:rFonts w:ascii="BMWTypeNext" w:hAnsi="BMWTypeNext"/>
          <w:lang w:val="en-GB"/>
        </w:rPr>
        <w:t>/</w:t>
      </w:r>
      <w:r w:rsidRPr="00217B11">
        <w:rPr>
          <w:rFonts w:ascii="BMWTypeNext" w:hAnsi="BMWTypeNext"/>
          <w:lang w:val="en-GB"/>
        </w:rPr>
        <w:t>h, BMW Laserlight increases high-beam range to a maximum 550 metres and follows the course of the road dynamically.</w:t>
      </w:r>
    </w:p>
    <w:p w14:paraId="6E03BFF3" w14:textId="26963697" w:rsidR="00217B11" w:rsidRPr="00217B11" w:rsidRDefault="0096455E" w:rsidP="00217B11">
      <w:pPr>
        <w:pStyle w:val="Heading1"/>
      </w:pPr>
      <w:r>
        <w:t>Black h</w:t>
      </w:r>
      <w:r w:rsidR="002D007F">
        <w:t xml:space="preserve">igh-gloss roof and M roof rails in high-gloss </w:t>
      </w:r>
      <w:proofErr w:type="spellStart"/>
      <w:r w:rsidR="002D007F">
        <w:t>Shadowline</w:t>
      </w:r>
      <w:proofErr w:type="spellEnd"/>
    </w:p>
    <w:p w14:paraId="2E62D0A7" w14:textId="4E32C07F" w:rsidR="00502407" w:rsidRPr="00217B11" w:rsidRDefault="00217B11" w:rsidP="00217B11">
      <w:pPr>
        <w:pStyle w:val="Flietext"/>
        <w:tabs>
          <w:tab w:val="left" w:pos="425"/>
        </w:tabs>
        <w:rPr>
          <w:rFonts w:ascii="BMWTypeNext" w:hAnsi="BMWTypeNext"/>
          <w:lang w:val="en-GB"/>
        </w:rPr>
      </w:pPr>
      <w:r w:rsidRPr="00217B11">
        <w:rPr>
          <w:rFonts w:ascii="BMWTypeNext" w:hAnsi="BMWTypeNext"/>
          <w:lang w:val="en-GB"/>
        </w:rPr>
        <w:t>Two solid paint shades and</w:t>
      </w:r>
      <w:r w:rsidR="00B14343">
        <w:rPr>
          <w:rFonts w:ascii="BMWTypeNext" w:hAnsi="BMWTypeNext"/>
          <w:lang w:val="en-GB"/>
        </w:rPr>
        <w:t xml:space="preserve"> six</w:t>
      </w:r>
      <w:r w:rsidRPr="00217B11">
        <w:rPr>
          <w:rFonts w:ascii="BMWTypeNext" w:hAnsi="BMWTypeNext"/>
          <w:lang w:val="en-GB"/>
        </w:rPr>
        <w:t xml:space="preserve"> metallic options are available for the BMW M3 Touring. Customers can also choose from</w:t>
      </w:r>
      <w:r w:rsidR="00B14343">
        <w:rPr>
          <w:rFonts w:ascii="BMWTypeNext" w:hAnsi="BMWTypeNext"/>
          <w:lang w:val="en-GB"/>
        </w:rPr>
        <w:t xml:space="preserve"> four</w:t>
      </w:r>
      <w:r w:rsidRPr="00217B11">
        <w:rPr>
          <w:rFonts w:ascii="BMWTypeNext" w:hAnsi="BMWTypeNext"/>
          <w:lang w:val="en-GB"/>
        </w:rPr>
        <w:t xml:space="preserve"> shimmering matt Frozen variants from the range of BMW Individual special paint finishes, while </w:t>
      </w:r>
      <w:r w:rsidR="002D007F">
        <w:rPr>
          <w:rFonts w:ascii="BMWTypeNext" w:hAnsi="BMWTypeNext"/>
          <w:lang w:val="en-GB"/>
        </w:rPr>
        <w:t>an</w:t>
      </w:r>
      <w:r w:rsidRPr="00217B11">
        <w:rPr>
          <w:rFonts w:ascii="BMWTypeNext" w:hAnsi="BMWTypeNext"/>
          <w:lang w:val="en-GB"/>
        </w:rPr>
        <w:t xml:space="preserve"> array of BMW Individual colours can be ordered on special request</w:t>
      </w:r>
      <w:r w:rsidR="00502407">
        <w:rPr>
          <w:rFonts w:ascii="BMWTypeNext" w:hAnsi="BMWTypeNext"/>
          <w:lang w:val="en-GB"/>
        </w:rPr>
        <w:t>, such as Frozen Black introduced for the first time.</w:t>
      </w:r>
    </w:p>
    <w:p w14:paraId="7597F276" w14:textId="33D03D74" w:rsidR="00217B11" w:rsidRPr="00217B11" w:rsidRDefault="000508C0" w:rsidP="00217B11">
      <w:pPr>
        <w:pStyle w:val="Flietext"/>
        <w:tabs>
          <w:tab w:val="left" w:pos="425"/>
        </w:tabs>
        <w:rPr>
          <w:rFonts w:ascii="BMWTypeNext" w:hAnsi="BMWTypeNext"/>
          <w:lang w:val="en-GB"/>
        </w:rPr>
      </w:pPr>
      <w:r>
        <w:rPr>
          <w:rFonts w:ascii="BMWTypeNext" w:hAnsi="BMWTypeNext"/>
          <w:lang w:val="en-GB"/>
        </w:rPr>
        <w:t xml:space="preserve">As standard, </w:t>
      </w:r>
      <w:r w:rsidR="00217B11" w:rsidRPr="00217B11">
        <w:rPr>
          <w:rFonts w:ascii="BMWTypeNext" w:hAnsi="BMWTypeNext"/>
          <w:lang w:val="en-GB"/>
        </w:rPr>
        <w:t xml:space="preserve">the </w:t>
      </w:r>
      <w:r>
        <w:rPr>
          <w:rFonts w:ascii="BMWTypeNext" w:hAnsi="BMWTypeNext"/>
          <w:lang w:val="en-GB"/>
        </w:rPr>
        <w:t xml:space="preserve">roof of the </w:t>
      </w:r>
      <w:r w:rsidR="00217B11" w:rsidRPr="00217B11">
        <w:rPr>
          <w:rFonts w:ascii="BMWTypeNext" w:hAnsi="BMWTypeNext"/>
          <w:lang w:val="en-GB"/>
        </w:rPr>
        <w:t>BMW M3 Tourin</w:t>
      </w:r>
      <w:r>
        <w:rPr>
          <w:rFonts w:ascii="BMWTypeNext" w:hAnsi="BMWTypeNext"/>
          <w:lang w:val="en-GB"/>
        </w:rPr>
        <w:t xml:space="preserve">g </w:t>
      </w:r>
      <w:r w:rsidR="00217B11" w:rsidRPr="00217B11">
        <w:rPr>
          <w:rFonts w:ascii="BMWTypeNext" w:hAnsi="BMWTypeNext"/>
          <w:lang w:val="en-GB"/>
        </w:rPr>
        <w:t>will be finished in Black high-gloss</w:t>
      </w:r>
      <w:r>
        <w:rPr>
          <w:rFonts w:ascii="BMWTypeNext" w:hAnsi="BMWTypeNext"/>
          <w:lang w:val="en-GB"/>
        </w:rPr>
        <w:t xml:space="preserve"> </w:t>
      </w:r>
      <w:r w:rsidR="00E15C2B">
        <w:rPr>
          <w:rFonts w:ascii="BMWTypeNext" w:hAnsi="BMWTypeNext"/>
          <w:lang w:val="en-GB"/>
        </w:rPr>
        <w:t xml:space="preserve">along </w:t>
      </w:r>
      <w:r>
        <w:rPr>
          <w:rFonts w:ascii="BMWTypeNext" w:hAnsi="BMWTypeNext"/>
          <w:lang w:val="en-GB"/>
        </w:rPr>
        <w:t>with t</w:t>
      </w:r>
      <w:r w:rsidR="00217B11" w:rsidRPr="00217B11">
        <w:rPr>
          <w:rFonts w:ascii="BMWTypeNext" w:hAnsi="BMWTypeNext"/>
          <w:lang w:val="en-GB"/>
        </w:rPr>
        <w:t xml:space="preserve">he model-specific Gurney air-directing flap on the roof spoiler. </w:t>
      </w:r>
      <w:r>
        <w:rPr>
          <w:rFonts w:ascii="BMWTypeNext" w:hAnsi="BMWTypeNext"/>
          <w:lang w:val="en-GB"/>
        </w:rPr>
        <w:t xml:space="preserve">A body-colour </w:t>
      </w:r>
      <w:r w:rsidR="00E15C2B">
        <w:rPr>
          <w:rFonts w:ascii="BMWTypeNext" w:hAnsi="BMWTypeNext"/>
          <w:lang w:val="en-GB"/>
        </w:rPr>
        <w:t>roof option</w:t>
      </w:r>
      <w:r>
        <w:rPr>
          <w:rFonts w:ascii="BMWTypeNext" w:hAnsi="BMWTypeNext"/>
          <w:lang w:val="en-GB"/>
        </w:rPr>
        <w:t xml:space="preserve"> is </w:t>
      </w:r>
      <w:r w:rsidR="00E15C2B">
        <w:rPr>
          <w:rFonts w:ascii="BMWTypeNext" w:hAnsi="BMWTypeNext"/>
          <w:lang w:val="en-GB"/>
        </w:rPr>
        <w:t xml:space="preserve">also </w:t>
      </w:r>
      <w:r>
        <w:rPr>
          <w:rFonts w:ascii="BMWTypeNext" w:hAnsi="BMWTypeNext"/>
          <w:lang w:val="en-GB"/>
        </w:rPr>
        <w:t>available</w:t>
      </w:r>
      <w:r w:rsidR="00B14343">
        <w:rPr>
          <w:rFonts w:ascii="BMWTypeNext" w:hAnsi="BMWTypeNext"/>
          <w:lang w:val="en-GB"/>
        </w:rPr>
        <w:t xml:space="preserve"> at no extra cost</w:t>
      </w:r>
      <w:r>
        <w:rPr>
          <w:rFonts w:ascii="BMWTypeNext" w:hAnsi="BMWTypeNext"/>
          <w:lang w:val="en-GB"/>
        </w:rPr>
        <w:t>.</w:t>
      </w:r>
      <w:r w:rsidR="00E15C2B">
        <w:rPr>
          <w:rFonts w:ascii="BMWTypeNext" w:hAnsi="BMWTypeNext"/>
          <w:lang w:val="en-GB"/>
        </w:rPr>
        <w:t xml:space="preserve"> The M roof rails are finished in high-gloss </w:t>
      </w:r>
      <w:proofErr w:type="spellStart"/>
      <w:r w:rsidR="00E15C2B">
        <w:rPr>
          <w:rFonts w:ascii="BMWTypeNext" w:hAnsi="BMWTypeNext"/>
          <w:lang w:val="en-GB"/>
        </w:rPr>
        <w:t>Shadowline</w:t>
      </w:r>
      <w:proofErr w:type="spellEnd"/>
      <w:r w:rsidR="00E15C2B">
        <w:rPr>
          <w:rFonts w:ascii="BMWTypeNext" w:hAnsi="BMWTypeNext"/>
          <w:lang w:val="en-GB"/>
        </w:rPr>
        <w:t xml:space="preserve"> as standard.</w:t>
      </w:r>
    </w:p>
    <w:p w14:paraId="6DCF140F" w14:textId="77777777" w:rsidR="0052375B" w:rsidRPr="00217B11" w:rsidRDefault="00217B11" w:rsidP="0052375B">
      <w:pPr>
        <w:pStyle w:val="Heading1"/>
      </w:pPr>
      <w:r w:rsidRPr="0052375B">
        <w:rPr>
          <w:rFonts w:ascii="BMWTypeNext" w:eastAsia="Calibri" w:hAnsi="BMWTypeNext" w:cs="BMWType V2 Light"/>
          <w:b w:val="0"/>
          <w:bCs w:val="0"/>
          <w:kern w:val="0"/>
          <w:szCs w:val="22"/>
        </w:rPr>
        <w:lastRenderedPageBreak/>
        <w:t xml:space="preserve">The diffuser integrated into the rear apron also comes in Black </w:t>
      </w:r>
      <w:proofErr w:type="gramStart"/>
      <w:r w:rsidRPr="0052375B">
        <w:rPr>
          <w:rFonts w:ascii="BMWTypeNext" w:eastAsia="Calibri" w:hAnsi="BMWTypeNext" w:cs="BMWType V2 Light"/>
          <w:b w:val="0"/>
          <w:bCs w:val="0"/>
          <w:kern w:val="0"/>
          <w:szCs w:val="22"/>
        </w:rPr>
        <w:t>high-gloss</w:t>
      </w:r>
      <w:proofErr w:type="gramEnd"/>
      <w:r w:rsidRPr="0052375B">
        <w:rPr>
          <w:rFonts w:ascii="BMWTypeNext" w:eastAsia="Calibri" w:hAnsi="BMWTypeNext" w:cs="BMWType V2 Light"/>
          <w:b w:val="0"/>
          <w:bCs w:val="0"/>
          <w:kern w:val="0"/>
          <w:szCs w:val="22"/>
        </w:rPr>
        <w:t xml:space="preserve">, while the two pairs of </w:t>
      </w:r>
      <w:r w:rsidR="00401AC8" w:rsidRPr="0052375B">
        <w:rPr>
          <w:rFonts w:ascii="BMWTypeNext" w:eastAsia="Calibri" w:hAnsi="BMWTypeNext" w:cs="BMWType V2 Light"/>
          <w:b w:val="0"/>
          <w:bCs w:val="0"/>
          <w:kern w:val="0"/>
          <w:szCs w:val="22"/>
        </w:rPr>
        <w:t xml:space="preserve">100mm diameter </w:t>
      </w:r>
      <w:r w:rsidRPr="0052375B">
        <w:rPr>
          <w:rFonts w:ascii="BMWTypeNext" w:eastAsia="Calibri" w:hAnsi="BMWTypeNext" w:cs="BMWType V2 Light"/>
          <w:b w:val="0"/>
          <w:bCs w:val="0"/>
          <w:kern w:val="0"/>
          <w:szCs w:val="22"/>
        </w:rPr>
        <w:t xml:space="preserve">exhaust tailpipes are in Black Chrome. The contouring of the vertically arranged reflectors at the outer edges of the rear apron reprises the appearance of the air curtains at the front end. </w:t>
      </w:r>
      <w:r w:rsidR="00401AC8" w:rsidRPr="0052375B">
        <w:rPr>
          <w:rFonts w:ascii="BMWTypeNext" w:eastAsia="Calibri" w:hAnsi="BMWTypeNext" w:cs="BMWType V2 Light"/>
          <w:b w:val="0"/>
          <w:bCs w:val="0"/>
          <w:kern w:val="0"/>
          <w:szCs w:val="22"/>
        </w:rPr>
        <w:t>T</w:t>
      </w:r>
      <w:r w:rsidRPr="0052375B">
        <w:rPr>
          <w:rFonts w:ascii="BMWTypeNext" w:eastAsia="Calibri" w:hAnsi="BMWTypeNext" w:cs="BMWType V2 Light"/>
          <w:b w:val="0"/>
          <w:bCs w:val="0"/>
          <w:kern w:val="0"/>
          <w:szCs w:val="22"/>
        </w:rPr>
        <w:t>he slim, darkened rear light clusters</w:t>
      </w:r>
      <w:r w:rsidR="00401AC8" w:rsidRPr="0052375B">
        <w:rPr>
          <w:rFonts w:ascii="BMWTypeNext" w:eastAsia="Calibri" w:hAnsi="BMWTypeNext" w:cs="BMWType V2 Light"/>
          <w:b w:val="0"/>
          <w:bCs w:val="0"/>
          <w:kern w:val="0"/>
          <w:szCs w:val="22"/>
        </w:rPr>
        <w:t xml:space="preserve"> </w:t>
      </w:r>
      <w:r w:rsidRPr="0052375B">
        <w:rPr>
          <w:rFonts w:ascii="BMWTypeNext" w:eastAsia="Calibri" w:hAnsi="BMWTypeNext" w:cs="BMWType V2 Light"/>
          <w:b w:val="0"/>
          <w:bCs w:val="0"/>
          <w:kern w:val="0"/>
          <w:szCs w:val="22"/>
        </w:rPr>
        <w:t xml:space="preserve">contain L-shaped taillights and extend well into the flanks. </w:t>
      </w:r>
      <w:proofErr w:type="gramStart"/>
      <w:r w:rsidRPr="0052375B">
        <w:rPr>
          <w:rFonts w:ascii="BMWTypeNext" w:eastAsia="Calibri" w:hAnsi="BMWTypeNext" w:cs="BMWType V2 Light"/>
          <w:b w:val="0"/>
          <w:bCs w:val="0"/>
          <w:kern w:val="0"/>
          <w:szCs w:val="22"/>
        </w:rPr>
        <w:t>All of</w:t>
      </w:r>
      <w:proofErr w:type="gramEnd"/>
      <w:r w:rsidRPr="0052375B">
        <w:rPr>
          <w:rFonts w:ascii="BMWTypeNext" w:eastAsia="Calibri" w:hAnsi="BMWTypeNext" w:cs="BMWType V2 Light"/>
          <w:b w:val="0"/>
          <w:bCs w:val="0"/>
          <w:kern w:val="0"/>
          <w:szCs w:val="22"/>
        </w:rPr>
        <w:t xml:space="preserve"> the light functions use LEDs as standard.</w:t>
      </w:r>
      <w:r w:rsidR="0052375B">
        <w:rPr>
          <w:rFonts w:ascii="BMWTypeNext" w:hAnsi="BMWTypeNext"/>
        </w:rPr>
        <w:br/>
      </w:r>
      <w:r w:rsidR="0052375B">
        <w:rPr>
          <w:rFonts w:ascii="BMWTypeNext" w:hAnsi="BMWTypeNext"/>
        </w:rPr>
        <w:br/>
      </w:r>
      <w:r w:rsidR="0052375B">
        <w:t xml:space="preserve">Distinctive </w:t>
      </w:r>
      <w:r w:rsidR="0052375B" w:rsidRPr="00217B11">
        <w:t xml:space="preserve">M design </w:t>
      </w:r>
      <w:r w:rsidR="0052375B">
        <w:t>applied to Touring body style</w:t>
      </w:r>
    </w:p>
    <w:p w14:paraId="613D9C4A" w14:textId="119D3161" w:rsidR="00217B11" w:rsidRPr="00217B11" w:rsidRDefault="0052375B" w:rsidP="00217B11">
      <w:pPr>
        <w:pStyle w:val="Flietext"/>
        <w:tabs>
          <w:tab w:val="left" w:pos="425"/>
        </w:tabs>
        <w:rPr>
          <w:rFonts w:ascii="BMWTypeNext" w:hAnsi="BMWTypeNext"/>
          <w:lang w:val="en-GB"/>
        </w:rPr>
      </w:pPr>
      <w:r w:rsidRPr="00217B11">
        <w:rPr>
          <w:rFonts w:ascii="BMWTypeNext" w:hAnsi="BMWTypeNext"/>
          <w:lang w:val="en-GB"/>
        </w:rPr>
        <w:t>The BMW M3 Touring is 85</w:t>
      </w:r>
      <w:r>
        <w:rPr>
          <w:rFonts w:ascii="BMWTypeNext" w:hAnsi="BMWTypeNext"/>
          <w:lang w:val="en-GB"/>
        </w:rPr>
        <w:t xml:space="preserve">mm </w:t>
      </w:r>
      <w:r w:rsidRPr="00217B11">
        <w:rPr>
          <w:rFonts w:ascii="BMWTypeNext" w:hAnsi="BMWTypeNext"/>
          <w:lang w:val="en-GB"/>
        </w:rPr>
        <w:t>longer externally than the BMW 3 Series Touring at 4,794</w:t>
      </w:r>
      <w:r>
        <w:rPr>
          <w:rFonts w:ascii="BMWTypeNext" w:hAnsi="BMWTypeNext"/>
          <w:lang w:val="en-GB"/>
        </w:rPr>
        <w:t>mm</w:t>
      </w:r>
      <w:r w:rsidRPr="00217B11">
        <w:rPr>
          <w:rFonts w:ascii="BMWTypeNext" w:hAnsi="BMWTypeNext"/>
          <w:lang w:val="en-GB"/>
        </w:rPr>
        <w:t>, 76</w:t>
      </w:r>
      <w:r>
        <w:rPr>
          <w:rFonts w:ascii="BMWTypeNext" w:hAnsi="BMWTypeNext"/>
          <w:lang w:val="en-GB"/>
        </w:rPr>
        <w:t xml:space="preserve">mm </w:t>
      </w:r>
      <w:r w:rsidRPr="00217B11">
        <w:rPr>
          <w:rFonts w:ascii="BMWTypeNext" w:hAnsi="BMWTypeNext"/>
          <w:lang w:val="en-GB"/>
        </w:rPr>
        <w:t>wider (1,903</w:t>
      </w:r>
      <w:r>
        <w:rPr>
          <w:rFonts w:ascii="BMWTypeNext" w:hAnsi="BMWTypeNext"/>
          <w:lang w:val="en-GB"/>
        </w:rPr>
        <w:t>mm</w:t>
      </w:r>
      <w:r w:rsidRPr="00217B11">
        <w:rPr>
          <w:rFonts w:ascii="BMWTypeNext" w:hAnsi="BMWTypeNext"/>
          <w:lang w:val="en-GB"/>
        </w:rPr>
        <w:t xml:space="preserve">) and </w:t>
      </w:r>
      <w:r>
        <w:rPr>
          <w:rFonts w:ascii="BMWTypeNext" w:hAnsi="BMWTypeNext"/>
          <w:lang w:val="en-GB"/>
        </w:rPr>
        <w:t xml:space="preserve">4mm </w:t>
      </w:r>
      <w:r w:rsidRPr="00217B11">
        <w:rPr>
          <w:rFonts w:ascii="BMWTypeNext" w:hAnsi="BMWTypeNext"/>
          <w:lang w:val="en-GB"/>
        </w:rPr>
        <w:t>lower (1,436</w:t>
      </w:r>
      <w:r>
        <w:rPr>
          <w:rFonts w:ascii="BMWTypeNext" w:hAnsi="BMWTypeNext"/>
          <w:lang w:val="en-GB"/>
        </w:rPr>
        <w:t>mm</w:t>
      </w:r>
      <w:r w:rsidRPr="00217B11">
        <w:rPr>
          <w:rFonts w:ascii="BMWTypeNext" w:hAnsi="BMWTypeNext"/>
          <w:lang w:val="en-GB"/>
        </w:rPr>
        <w:t>). It also has particularly large light-alloy wheels – 19-inch at the front, 20-inch at the rear</w:t>
      </w:r>
      <w:r>
        <w:rPr>
          <w:rFonts w:ascii="BMWTypeNext" w:hAnsi="BMWTypeNext"/>
          <w:lang w:val="en-GB"/>
        </w:rPr>
        <w:t xml:space="preserve"> – </w:t>
      </w:r>
      <w:r w:rsidRPr="00217B11">
        <w:rPr>
          <w:rFonts w:ascii="BMWTypeNext" w:hAnsi="BMWTypeNext"/>
          <w:lang w:val="en-GB"/>
        </w:rPr>
        <w:t xml:space="preserve">in double-spoke design as standard in Jet Black or optionally in bi-colour diamond polished </w:t>
      </w:r>
      <w:r>
        <w:rPr>
          <w:rFonts w:ascii="BMWTypeNext" w:hAnsi="BMWTypeNext"/>
          <w:lang w:val="en-GB"/>
        </w:rPr>
        <w:t>finish</w:t>
      </w:r>
      <w:r w:rsidRPr="00217B11">
        <w:rPr>
          <w:rFonts w:ascii="BMWTypeNext" w:hAnsi="BMWTypeNext"/>
          <w:lang w:val="en-GB"/>
        </w:rPr>
        <w:t xml:space="preserve">. M forged wheels with a double-spoke design can also be specified as an option in either bi-colour Jet Black or Orbit Grey matt. </w:t>
      </w:r>
      <w:r>
        <w:rPr>
          <w:rFonts w:ascii="BMWTypeNext" w:hAnsi="BMWTypeNext"/>
          <w:lang w:val="en-GB"/>
        </w:rPr>
        <w:t>S</w:t>
      </w:r>
      <w:r w:rsidRPr="00217B11">
        <w:rPr>
          <w:rFonts w:ascii="BMWTypeNext" w:hAnsi="BMWTypeNext"/>
          <w:lang w:val="en-GB"/>
        </w:rPr>
        <w:t xml:space="preserve">pecial track tyres </w:t>
      </w:r>
      <w:r>
        <w:rPr>
          <w:rFonts w:ascii="BMWTypeNext" w:hAnsi="BMWTypeNext"/>
          <w:lang w:val="en-GB"/>
        </w:rPr>
        <w:t>are also available as an option.</w:t>
      </w:r>
    </w:p>
    <w:p w14:paraId="13A1B3CE" w14:textId="6BB90AF1" w:rsidR="00217B11" w:rsidRPr="00217B11" w:rsidRDefault="00217B11" w:rsidP="00217B11">
      <w:pPr>
        <w:pStyle w:val="Heading1"/>
      </w:pPr>
      <w:r w:rsidRPr="00217B11">
        <w:t>M Carbon exterior package accentuates motorsport character</w:t>
      </w:r>
    </w:p>
    <w:p w14:paraId="482B9574" w14:textId="4F9607CC" w:rsidR="00217B11" w:rsidRDefault="00217B11" w:rsidP="00217B11">
      <w:pPr>
        <w:pStyle w:val="Flietext"/>
        <w:tabs>
          <w:tab w:val="left" w:pos="425"/>
        </w:tabs>
        <w:rPr>
          <w:rFonts w:ascii="BMWTypeNext" w:hAnsi="BMWTypeNext"/>
          <w:lang w:val="en-GB"/>
        </w:rPr>
      </w:pPr>
      <w:r w:rsidRPr="00217B11">
        <w:rPr>
          <w:rFonts w:ascii="BMWTypeNext" w:hAnsi="BMWTypeNext"/>
          <w:lang w:val="en-GB"/>
        </w:rPr>
        <w:t>The optional M Carbon exterior package</w:t>
      </w:r>
      <w:r w:rsidR="00AE29FB">
        <w:rPr>
          <w:rFonts w:ascii="BMWTypeNext" w:hAnsi="BMWTypeNext"/>
          <w:lang w:val="en-GB"/>
        </w:rPr>
        <w:t xml:space="preserve"> enhances the race-inspired nature of the </w:t>
      </w:r>
      <w:r w:rsidR="007144C3" w:rsidRPr="00217B11">
        <w:rPr>
          <w:rFonts w:ascii="BMWTypeNext" w:hAnsi="BMWTypeNext"/>
          <w:lang w:val="en-GB"/>
        </w:rPr>
        <w:t>BMW M3 Touring</w:t>
      </w:r>
      <w:r w:rsidR="00E763F0">
        <w:rPr>
          <w:rFonts w:ascii="BMWTypeNext" w:hAnsi="BMWTypeNext"/>
          <w:lang w:val="en-GB"/>
        </w:rPr>
        <w:t xml:space="preserve">. </w:t>
      </w:r>
      <w:r w:rsidRPr="00217B11">
        <w:rPr>
          <w:rFonts w:ascii="BMWTypeNext" w:hAnsi="BMWTypeNext"/>
          <w:lang w:val="en-GB"/>
        </w:rPr>
        <w:t xml:space="preserve">The selection of high-quality, weight-minimised components comprises inlays for the front air intakes and a rear diffuser with their own individual geometry, plus exterior mirror caps in carbon-fibre-reinforced plastic (CFRP). </w:t>
      </w:r>
    </w:p>
    <w:p w14:paraId="7EF71C8B" w14:textId="2E24E7E3" w:rsidR="00010D5B" w:rsidRPr="00010D5B" w:rsidRDefault="00010D5B" w:rsidP="00010D5B">
      <w:pPr>
        <w:pStyle w:val="Heading1"/>
        <w:rPr>
          <w:rFonts w:ascii="BMWTypeNext" w:hAnsi="BMWTypeNext"/>
        </w:rPr>
      </w:pPr>
      <w:r>
        <w:t>A r</w:t>
      </w:r>
      <w:r w:rsidRPr="00217B11">
        <w:t xml:space="preserve">ear compartment </w:t>
      </w:r>
      <w:r>
        <w:t>with</w:t>
      </w:r>
      <w:r w:rsidRPr="00217B11">
        <w:t xml:space="preserve"> exceptional </w:t>
      </w:r>
      <w:r>
        <w:t>practicality</w:t>
      </w:r>
    </w:p>
    <w:p w14:paraId="7E851C65" w14:textId="660EAB98" w:rsidR="00010D5B" w:rsidRDefault="00010D5B" w:rsidP="00010D5B">
      <w:pPr>
        <w:pStyle w:val="Flietext"/>
        <w:tabs>
          <w:tab w:val="left" w:pos="425"/>
        </w:tabs>
        <w:rPr>
          <w:rFonts w:ascii="BMWTypeNext" w:hAnsi="BMWTypeNext"/>
          <w:lang w:val="en-GB"/>
        </w:rPr>
      </w:pPr>
      <w:r w:rsidRPr="00217B11">
        <w:rPr>
          <w:rFonts w:ascii="BMWTypeNext" w:hAnsi="BMWTypeNext"/>
          <w:lang w:val="en-GB"/>
        </w:rPr>
        <w:t xml:space="preserve">Among the elements that set the BMW M3 Touring apart are its versatility and space. </w:t>
      </w:r>
      <w:r w:rsidR="0016506F">
        <w:rPr>
          <w:rFonts w:ascii="BMWTypeNext" w:hAnsi="BMWTypeNext"/>
          <w:lang w:val="en-GB"/>
        </w:rPr>
        <w:t>It has</w:t>
      </w:r>
      <w:r w:rsidRPr="00217B11">
        <w:rPr>
          <w:rFonts w:ascii="BMWTypeNext" w:hAnsi="BMWTypeNext"/>
          <w:lang w:val="en-GB"/>
        </w:rPr>
        <w:t xml:space="preserve"> three full-size </w:t>
      </w:r>
      <w:r w:rsidR="0016506F">
        <w:rPr>
          <w:rFonts w:ascii="BMWTypeNext" w:hAnsi="BMWTypeNext"/>
          <w:lang w:val="en-GB"/>
        </w:rPr>
        <w:t xml:space="preserve">rear </w:t>
      </w:r>
      <w:r w:rsidRPr="00217B11">
        <w:rPr>
          <w:rFonts w:ascii="BMWTypeNext" w:hAnsi="BMWTypeNext"/>
          <w:lang w:val="en-GB"/>
        </w:rPr>
        <w:t>seats</w:t>
      </w:r>
      <w:r w:rsidR="0016506F">
        <w:rPr>
          <w:rFonts w:ascii="BMWTypeNext" w:hAnsi="BMWTypeNext"/>
          <w:lang w:val="en-GB"/>
        </w:rPr>
        <w:t xml:space="preserve"> with</w:t>
      </w:r>
      <w:r>
        <w:rPr>
          <w:rFonts w:ascii="BMWTypeNext" w:hAnsi="BMWTypeNext"/>
          <w:lang w:val="en-GB"/>
        </w:rPr>
        <w:t xml:space="preserve"> t</w:t>
      </w:r>
      <w:r w:rsidRPr="00217B11">
        <w:rPr>
          <w:rFonts w:ascii="BMWTypeNext" w:hAnsi="BMWTypeNext"/>
          <w:lang w:val="en-GB"/>
        </w:rPr>
        <w:t xml:space="preserve">he backrest </w:t>
      </w:r>
      <w:r w:rsidR="0016506F">
        <w:rPr>
          <w:rFonts w:ascii="BMWTypeNext" w:hAnsi="BMWTypeNext"/>
          <w:lang w:val="en-GB"/>
        </w:rPr>
        <w:t>able to</w:t>
      </w:r>
      <w:r w:rsidRPr="00217B11">
        <w:rPr>
          <w:rFonts w:ascii="BMWTypeNext" w:hAnsi="BMWTypeNext"/>
          <w:lang w:val="en-GB"/>
        </w:rPr>
        <w:t xml:space="preserve"> be split 40:20:40, depending on how many passengers and how much cargo needs to be carried. In this way, the load capacity of the BMW M3 Touring can </w:t>
      </w:r>
      <w:r w:rsidR="0016506F">
        <w:rPr>
          <w:rFonts w:ascii="BMWTypeNext" w:hAnsi="BMWTypeNext"/>
          <w:lang w:val="en-GB"/>
        </w:rPr>
        <w:t xml:space="preserve">grow </w:t>
      </w:r>
      <w:r w:rsidRPr="00217B11">
        <w:rPr>
          <w:rFonts w:ascii="BMWTypeNext" w:hAnsi="BMWTypeNext"/>
          <w:lang w:val="en-GB"/>
        </w:rPr>
        <w:t xml:space="preserve">from 500 litres to 1,510 litres. </w:t>
      </w:r>
    </w:p>
    <w:p w14:paraId="0ED053F2" w14:textId="13F42406" w:rsidR="0052375B" w:rsidRPr="00217B11" w:rsidRDefault="00215248" w:rsidP="0052375B">
      <w:pPr>
        <w:pStyle w:val="Heading1"/>
      </w:pPr>
      <w:r w:rsidRPr="0052375B">
        <w:rPr>
          <w:rFonts w:ascii="BMWTypeNext" w:eastAsia="Calibri" w:hAnsi="BMWTypeNext" w:cs="BMWType V2 Light"/>
          <w:b w:val="0"/>
          <w:bCs w:val="0"/>
          <w:kern w:val="0"/>
          <w:szCs w:val="22"/>
        </w:rPr>
        <w:lastRenderedPageBreak/>
        <w:t xml:space="preserve">Standard specification also includes automatic tailgate operation as well as a rear window that opens separately as on BMW Touring models. </w:t>
      </w:r>
      <w:r w:rsidR="00A1692E" w:rsidRPr="0052375B">
        <w:rPr>
          <w:rFonts w:ascii="BMWTypeNext" w:eastAsia="Calibri" w:hAnsi="BMWTypeNext" w:cs="BMWType V2 Light"/>
          <w:b w:val="0"/>
          <w:bCs w:val="0"/>
          <w:kern w:val="0"/>
          <w:szCs w:val="22"/>
        </w:rPr>
        <w:t>Options include r</w:t>
      </w:r>
      <w:r w:rsidRPr="0052375B">
        <w:rPr>
          <w:rFonts w:ascii="BMWTypeNext" w:eastAsia="Calibri" w:hAnsi="BMWTypeNext" w:cs="BMWType V2 Light"/>
          <w:b w:val="0"/>
          <w:bCs w:val="0"/>
          <w:kern w:val="0"/>
          <w:szCs w:val="22"/>
        </w:rPr>
        <w:t xml:space="preserve">ubberised anti-slip rails that </w:t>
      </w:r>
      <w:proofErr w:type="gramStart"/>
      <w:r w:rsidRPr="0052375B">
        <w:rPr>
          <w:rFonts w:ascii="BMWTypeNext" w:eastAsia="Calibri" w:hAnsi="BMWTypeNext" w:cs="BMWType V2 Light"/>
          <w:b w:val="0"/>
          <w:bCs w:val="0"/>
          <w:kern w:val="0"/>
          <w:szCs w:val="22"/>
        </w:rPr>
        <w:t>rise up</w:t>
      </w:r>
      <w:proofErr w:type="gramEnd"/>
      <w:r w:rsidRPr="0052375B">
        <w:rPr>
          <w:rFonts w:ascii="BMWTypeNext" w:eastAsia="Calibri" w:hAnsi="BMWTypeNext" w:cs="BMWType V2 Light"/>
          <w:b w:val="0"/>
          <w:bCs w:val="0"/>
          <w:kern w:val="0"/>
          <w:szCs w:val="22"/>
        </w:rPr>
        <w:t xml:space="preserve"> from the boot floor after the tailgate has been closed</w:t>
      </w:r>
      <w:r w:rsidR="00A1692E" w:rsidRPr="0052375B">
        <w:rPr>
          <w:rFonts w:ascii="BMWTypeNext" w:eastAsia="Calibri" w:hAnsi="BMWTypeNext" w:cs="BMWType V2 Light"/>
          <w:b w:val="0"/>
          <w:bCs w:val="0"/>
          <w:kern w:val="0"/>
          <w:szCs w:val="22"/>
        </w:rPr>
        <w:t>,</w:t>
      </w:r>
      <w:r w:rsidRPr="0052375B">
        <w:rPr>
          <w:rFonts w:ascii="BMWTypeNext" w:eastAsia="Calibri" w:hAnsi="BMWTypeNext" w:cs="BMWType V2 Light"/>
          <w:b w:val="0"/>
          <w:bCs w:val="0"/>
          <w:kern w:val="0"/>
          <w:szCs w:val="22"/>
        </w:rPr>
        <w:t xml:space="preserve"> preventing items of luggage sliding around when cornering</w:t>
      </w:r>
      <w:r w:rsidR="00502407">
        <w:rPr>
          <w:rFonts w:ascii="BMWTypeNext" w:eastAsia="Calibri" w:hAnsi="BMWTypeNext" w:cs="BMWType V2 Light"/>
          <w:b w:val="0"/>
          <w:bCs w:val="0"/>
          <w:kern w:val="0"/>
          <w:szCs w:val="22"/>
        </w:rPr>
        <w:t xml:space="preserve"> and buttons to automatically fold the rear seats from the boot. Both features are also available as part of the optional Comfort pack.</w:t>
      </w:r>
      <w:r w:rsidR="0052375B">
        <w:rPr>
          <w:rFonts w:ascii="BMWTypeNext" w:hAnsi="BMWTypeNext"/>
        </w:rPr>
        <w:br/>
      </w:r>
      <w:r w:rsidR="0052375B">
        <w:rPr>
          <w:rFonts w:ascii="BMWTypeNext" w:hAnsi="BMWTypeNext"/>
        </w:rPr>
        <w:br/>
      </w:r>
      <w:r w:rsidR="0052375B">
        <w:t xml:space="preserve">M-specific interior features </w:t>
      </w:r>
    </w:p>
    <w:p w14:paraId="69311ED6" w14:textId="77777777" w:rsidR="0052375B" w:rsidRPr="00217B11" w:rsidRDefault="0052375B" w:rsidP="0052375B">
      <w:pPr>
        <w:pStyle w:val="Flietext"/>
        <w:tabs>
          <w:tab w:val="left" w:pos="425"/>
        </w:tabs>
        <w:rPr>
          <w:rFonts w:ascii="BMWTypeNext" w:hAnsi="BMWTypeNext"/>
          <w:lang w:val="en-GB"/>
        </w:rPr>
      </w:pPr>
      <w:r w:rsidRPr="00217B11">
        <w:rPr>
          <w:rFonts w:ascii="BMWTypeNext" w:hAnsi="BMWTypeNext"/>
          <w:lang w:val="en-GB"/>
        </w:rPr>
        <w:t xml:space="preserve">The cockpit design combines with M-specific design features including red colour accents for the M buttons on the M leather steering wheel and the Start/Stop button on the centre console. The gear selector lever with </w:t>
      </w:r>
      <w:proofErr w:type="spellStart"/>
      <w:r w:rsidRPr="00217B11">
        <w:rPr>
          <w:rFonts w:ascii="BMWTypeNext" w:hAnsi="BMWTypeNext"/>
          <w:lang w:val="en-GB"/>
        </w:rPr>
        <w:t>Drivelogic</w:t>
      </w:r>
      <w:proofErr w:type="spellEnd"/>
      <w:r w:rsidRPr="00217B11">
        <w:rPr>
          <w:rFonts w:ascii="BMWTypeNext" w:hAnsi="BMWTypeNext"/>
          <w:lang w:val="en-GB"/>
        </w:rPr>
        <w:t xml:space="preserve"> switch has a leather surface with embedded M logo and stitching in BMW M GmbH colours. It also features an eye-catching cut-out with integrated cascade lighting.</w:t>
      </w:r>
      <w:r>
        <w:rPr>
          <w:rFonts w:ascii="BMWTypeNext" w:hAnsi="BMWTypeNext"/>
          <w:lang w:val="en-GB"/>
        </w:rPr>
        <w:t xml:space="preserve"> A</w:t>
      </w:r>
      <w:r w:rsidRPr="00217B11">
        <w:rPr>
          <w:rFonts w:ascii="BMWTypeNext" w:hAnsi="BMWTypeNext"/>
          <w:lang w:val="en-GB"/>
        </w:rPr>
        <w:t>n anthracite-coloured BMW M headliner and interior trim strips in Carbon Fibre high-gloss a</w:t>
      </w:r>
      <w:r>
        <w:rPr>
          <w:rFonts w:ascii="BMWTypeNext" w:hAnsi="BMWTypeNext"/>
          <w:lang w:val="en-GB"/>
        </w:rPr>
        <w:t>re</w:t>
      </w:r>
      <w:r w:rsidRPr="00217B11">
        <w:rPr>
          <w:rFonts w:ascii="BMWTypeNext" w:hAnsi="BMWTypeNext"/>
          <w:lang w:val="en-GB"/>
        </w:rPr>
        <w:t xml:space="preserve"> standard. </w:t>
      </w:r>
    </w:p>
    <w:p w14:paraId="1C78F33A" w14:textId="77777777" w:rsidR="0052375B" w:rsidRPr="00217B11" w:rsidRDefault="0052375B" w:rsidP="0052375B">
      <w:pPr>
        <w:pStyle w:val="Flietext"/>
        <w:tabs>
          <w:tab w:val="left" w:pos="425"/>
        </w:tabs>
        <w:rPr>
          <w:rFonts w:ascii="BMWTypeNext" w:hAnsi="BMWTypeNext"/>
          <w:lang w:val="en-GB"/>
        </w:rPr>
      </w:pPr>
      <w:r w:rsidRPr="00217B11">
        <w:rPr>
          <w:rFonts w:ascii="BMWTypeNext" w:hAnsi="BMWTypeNext"/>
          <w:lang w:val="en-GB"/>
        </w:rPr>
        <w:t>The</w:t>
      </w:r>
      <w:r>
        <w:rPr>
          <w:rFonts w:ascii="BMWTypeNext" w:hAnsi="BMWTypeNext"/>
          <w:lang w:val="en-GB"/>
        </w:rPr>
        <w:t xml:space="preserve"> Merino leather-trimmed</w:t>
      </w:r>
      <w:r w:rsidRPr="00217B11">
        <w:rPr>
          <w:rFonts w:ascii="BMWTypeNext" w:hAnsi="BMWTypeNext"/>
          <w:lang w:val="en-GB"/>
        </w:rPr>
        <w:t xml:space="preserve"> M Sport seats fitted as standard in the front of the BMW M3 Touring include multi-way electric adjustment with a memory </w:t>
      </w:r>
      <w:proofErr w:type="gramStart"/>
      <w:r w:rsidRPr="00217B11">
        <w:rPr>
          <w:rFonts w:ascii="BMWTypeNext" w:hAnsi="BMWTypeNext"/>
          <w:lang w:val="en-GB"/>
        </w:rPr>
        <w:t>function, and</w:t>
      </w:r>
      <w:proofErr w:type="gramEnd"/>
      <w:r w:rsidRPr="00217B11">
        <w:rPr>
          <w:rFonts w:ascii="BMWTypeNext" w:hAnsi="BMWTypeNext"/>
          <w:lang w:val="en-GB"/>
        </w:rPr>
        <w:t xml:space="preserve"> are also heated. M seat belts with a woven stripe pattern in BMW M GmbH colours </w:t>
      </w:r>
      <w:r>
        <w:rPr>
          <w:rFonts w:ascii="BMWTypeNext" w:hAnsi="BMWTypeNext"/>
          <w:lang w:val="en-GB"/>
        </w:rPr>
        <w:t>are also included</w:t>
      </w:r>
      <w:r w:rsidRPr="00217B11">
        <w:rPr>
          <w:rFonts w:ascii="BMWTypeNext" w:hAnsi="BMWTypeNext"/>
          <w:lang w:val="en-GB"/>
        </w:rPr>
        <w:t>.</w:t>
      </w:r>
    </w:p>
    <w:p w14:paraId="6717B8BB" w14:textId="77777777" w:rsidR="0052375B" w:rsidRPr="00217B11" w:rsidRDefault="0052375B" w:rsidP="0052375B">
      <w:pPr>
        <w:pStyle w:val="Heading1"/>
      </w:pPr>
      <w:r w:rsidRPr="00217B11">
        <w:t xml:space="preserve">Racing flair meets long-distance comfort: </w:t>
      </w:r>
      <w:r w:rsidRPr="00895A10">
        <w:t>M Carbon bucket seats</w:t>
      </w:r>
    </w:p>
    <w:p w14:paraId="1CF3F638" w14:textId="4684A41A" w:rsidR="00215248" w:rsidRPr="00217B11" w:rsidRDefault="0052375B" w:rsidP="00215248">
      <w:pPr>
        <w:pStyle w:val="Flietext"/>
        <w:tabs>
          <w:tab w:val="left" w:pos="425"/>
        </w:tabs>
        <w:rPr>
          <w:rFonts w:ascii="BMWTypeNext" w:hAnsi="BMWTypeNext"/>
          <w:lang w:val="en-GB"/>
        </w:rPr>
      </w:pPr>
      <w:r w:rsidRPr="00217B11">
        <w:rPr>
          <w:rFonts w:ascii="BMWTypeNext" w:hAnsi="BMWTypeNext"/>
          <w:lang w:val="en-GB"/>
        </w:rPr>
        <w:t xml:space="preserve">The optional M Carbon bucket seats fuse racing flair, lightweight design, and long-distance comfort to unique effect. </w:t>
      </w:r>
      <w:proofErr w:type="gramStart"/>
      <w:r w:rsidRPr="00217B11">
        <w:rPr>
          <w:rFonts w:ascii="BMWTypeNext" w:hAnsi="BMWTypeNext"/>
          <w:lang w:val="en-GB"/>
        </w:rPr>
        <w:t>Also</w:t>
      </w:r>
      <w:proofErr w:type="gramEnd"/>
      <w:r w:rsidRPr="00217B11">
        <w:rPr>
          <w:rFonts w:ascii="BMWTypeNext" w:hAnsi="BMWTypeNext"/>
          <w:lang w:val="en-GB"/>
        </w:rPr>
        <w:t xml:space="preserve"> fully electric and heated, they feature integral head restraints and an illuminated model badge. The use of carbon fibre-reinforced plastic (CFRP) in the structural elements of the seat cushion and backrest together with the cut-outs in the side bolsters and below the head restraints saves 9.6</w:t>
      </w:r>
      <w:r>
        <w:rPr>
          <w:rFonts w:ascii="BMWTypeNext" w:hAnsi="BMWTypeNext"/>
          <w:lang w:val="en-GB"/>
        </w:rPr>
        <w:t>kg</w:t>
      </w:r>
      <w:r w:rsidRPr="00217B11">
        <w:rPr>
          <w:rFonts w:ascii="BMWTypeNext" w:hAnsi="BMWTypeNext"/>
          <w:lang w:val="en-GB"/>
        </w:rPr>
        <w:t xml:space="preserve"> over the standard M Sport seats. </w:t>
      </w:r>
    </w:p>
    <w:p w14:paraId="4B1151AA" w14:textId="2731975E" w:rsidR="00217B11" w:rsidRPr="00217B11" w:rsidRDefault="00010D5B" w:rsidP="00217B11">
      <w:pPr>
        <w:pStyle w:val="Heading1"/>
      </w:pPr>
      <w:r>
        <w:t>N</w:t>
      </w:r>
      <w:r w:rsidR="00217B11" w:rsidRPr="00217B11">
        <w:t>ew cockpit design</w:t>
      </w:r>
      <w:r>
        <w:t xml:space="preserve"> with BMW Curved Display</w:t>
      </w:r>
      <w:r w:rsidR="00217B11" w:rsidRPr="00217B11">
        <w:t xml:space="preserve"> </w:t>
      </w:r>
    </w:p>
    <w:p w14:paraId="52D86775" w14:textId="5BD9C287" w:rsidR="00217B11" w:rsidRDefault="00217B11" w:rsidP="00217B11">
      <w:pPr>
        <w:pStyle w:val="Flietext"/>
        <w:tabs>
          <w:tab w:val="left" w:pos="425"/>
        </w:tabs>
        <w:rPr>
          <w:rFonts w:ascii="BMWTypeNext" w:hAnsi="BMWTypeNext"/>
          <w:lang w:val="en-GB"/>
        </w:rPr>
      </w:pPr>
      <w:r w:rsidRPr="00217B11">
        <w:rPr>
          <w:rFonts w:ascii="BMWTypeNext" w:hAnsi="BMWTypeNext"/>
          <w:lang w:val="en-GB"/>
        </w:rPr>
        <w:t xml:space="preserve">The BMW Curved Display is made up of a 12.3-inch information display behind the steering wheel and a control display of 14.9 inches, which merge into a single fully digital and high-resolution unit behind a frameless glass surface angled </w:t>
      </w:r>
      <w:r w:rsidRPr="00217B11">
        <w:rPr>
          <w:rFonts w:ascii="BMWTypeNext" w:hAnsi="BMWTypeNext"/>
          <w:lang w:val="en-GB"/>
        </w:rPr>
        <w:lastRenderedPageBreak/>
        <w:t xml:space="preserve">towards the driver. </w:t>
      </w:r>
      <w:proofErr w:type="gramStart"/>
      <w:r w:rsidR="0056728E" w:rsidRPr="00217B11">
        <w:rPr>
          <w:rFonts w:ascii="BMWTypeNext" w:hAnsi="BMWTypeNext"/>
          <w:lang w:val="en-GB"/>
        </w:rPr>
        <w:t>A number of</w:t>
      </w:r>
      <w:proofErr w:type="gramEnd"/>
      <w:r w:rsidR="0056728E" w:rsidRPr="00217B11">
        <w:rPr>
          <w:rFonts w:ascii="BMWTypeNext" w:hAnsi="BMWTypeNext"/>
          <w:lang w:val="en-GB"/>
        </w:rPr>
        <w:t xml:space="preserve"> special widgets are also available in the BMW M3 Touring containing information on the current vehicle setup, as well as tyre pressure and temperature.</w:t>
      </w:r>
      <w:r w:rsidR="0056728E">
        <w:rPr>
          <w:rFonts w:ascii="BMWTypeNext" w:hAnsi="BMWTypeNext"/>
          <w:lang w:val="en-GB"/>
        </w:rPr>
        <w:t xml:space="preserve"> </w:t>
      </w:r>
      <w:r w:rsidRPr="00217B11">
        <w:rPr>
          <w:rFonts w:ascii="BMWTypeNext" w:hAnsi="BMWTypeNext"/>
          <w:lang w:val="en-GB"/>
        </w:rPr>
        <w:t>The BMW Curved Display enables the number of buttons and controls to be significantly reduced</w:t>
      </w:r>
      <w:r w:rsidR="00D05C8D">
        <w:rPr>
          <w:rFonts w:ascii="BMWTypeNext" w:hAnsi="BMWTypeNext"/>
          <w:lang w:val="en-GB"/>
        </w:rPr>
        <w:t>, with t</w:t>
      </w:r>
      <w:r w:rsidRPr="00217B11">
        <w:rPr>
          <w:rFonts w:ascii="BMWTypeNext" w:hAnsi="BMWTypeNext"/>
          <w:lang w:val="en-GB"/>
        </w:rPr>
        <w:t xml:space="preserve">he BMW Intelligent Personal Assistant </w:t>
      </w:r>
      <w:r w:rsidR="00D05C8D">
        <w:rPr>
          <w:rFonts w:ascii="BMWTypeNext" w:hAnsi="BMWTypeNext"/>
          <w:lang w:val="en-GB"/>
        </w:rPr>
        <w:t>and</w:t>
      </w:r>
      <w:r w:rsidRPr="00217B11">
        <w:rPr>
          <w:rFonts w:ascii="BMWTypeNext" w:hAnsi="BMWTypeNext"/>
          <w:lang w:val="en-GB"/>
        </w:rPr>
        <w:t xml:space="preserve"> BMW Operating System 8 </w:t>
      </w:r>
      <w:r w:rsidR="00D05C8D">
        <w:rPr>
          <w:rFonts w:ascii="BMWTypeNext" w:hAnsi="BMWTypeNext"/>
          <w:lang w:val="en-GB"/>
        </w:rPr>
        <w:t>permitting</w:t>
      </w:r>
      <w:r w:rsidRPr="00217B11">
        <w:rPr>
          <w:rFonts w:ascii="BMWTypeNext" w:hAnsi="BMWTypeNext"/>
          <w:lang w:val="en-GB"/>
        </w:rPr>
        <w:t xml:space="preserve"> intuitive operation using voice control and the touchscreen.</w:t>
      </w:r>
    </w:p>
    <w:p w14:paraId="0BA6D83D" w14:textId="4C08ACDA" w:rsidR="006E648A" w:rsidRDefault="006E648A" w:rsidP="006E648A">
      <w:pPr>
        <w:pStyle w:val="Flietext"/>
        <w:tabs>
          <w:tab w:val="left" w:pos="425"/>
        </w:tabs>
        <w:rPr>
          <w:rFonts w:ascii="BMWTypeNext" w:hAnsi="BMWTypeNext"/>
          <w:lang w:val="en-GB"/>
        </w:rPr>
      </w:pPr>
      <w:r w:rsidRPr="00217B11">
        <w:rPr>
          <w:rFonts w:ascii="BMWTypeNext" w:hAnsi="BMWTypeNext"/>
          <w:lang w:val="en-GB"/>
        </w:rPr>
        <w:t>The cloud-based BMW Maps navigation system forms part of the standard BMW Live Cockpit Professional</w:t>
      </w:r>
      <w:r w:rsidR="00667DE9">
        <w:rPr>
          <w:rFonts w:ascii="BMWTypeNext" w:hAnsi="BMWTypeNext"/>
          <w:lang w:val="en-GB"/>
        </w:rPr>
        <w:t>, which also</w:t>
      </w:r>
      <w:r w:rsidRPr="00217B11">
        <w:rPr>
          <w:rFonts w:ascii="BMWTypeNext" w:hAnsi="BMWTypeNext"/>
          <w:lang w:val="en-GB"/>
        </w:rPr>
        <w:t xml:space="preserve"> adds the BMW Head-Up Display with M specific readouts. Apple CarPlay® and Android Auto™ come as standard </w:t>
      </w:r>
      <w:r>
        <w:rPr>
          <w:rFonts w:ascii="BMWTypeNext" w:hAnsi="BMWTypeNext"/>
          <w:lang w:val="en-GB"/>
        </w:rPr>
        <w:t>as does</w:t>
      </w:r>
      <w:r w:rsidRPr="00217B11">
        <w:rPr>
          <w:rFonts w:ascii="BMWTypeNext" w:hAnsi="BMWTypeNext"/>
          <w:lang w:val="en-GB"/>
        </w:rPr>
        <w:t xml:space="preserve"> wireless charging. The BMW ConnectedDrive Upgrades functionality allows new and improved vehicle functions to be imported into the BMW M3</w:t>
      </w:r>
      <w:r w:rsidR="00087B1C">
        <w:rPr>
          <w:rFonts w:ascii="BMWTypeNext" w:hAnsi="BMWTypeNext"/>
          <w:lang w:val="en-GB"/>
        </w:rPr>
        <w:t xml:space="preserve"> </w:t>
      </w:r>
      <w:r w:rsidRPr="00217B11">
        <w:rPr>
          <w:rFonts w:ascii="BMWTypeNext" w:hAnsi="BMWTypeNext"/>
          <w:lang w:val="en-GB"/>
        </w:rPr>
        <w:t>Touring over the air.</w:t>
      </w:r>
    </w:p>
    <w:p w14:paraId="5C1948C3" w14:textId="39617BCC" w:rsidR="00215248" w:rsidRPr="00217B11" w:rsidRDefault="00215248" w:rsidP="00215248">
      <w:pPr>
        <w:pStyle w:val="Heading1"/>
      </w:pPr>
      <w:r w:rsidRPr="00217B11">
        <w:t>High-quality comfort features and modern functionalit</w:t>
      </w:r>
      <w:r w:rsidR="004E60EC">
        <w:t>y</w:t>
      </w:r>
    </w:p>
    <w:p w14:paraId="510940AC" w14:textId="1CB8A43C" w:rsidR="00215248" w:rsidRPr="00217B11" w:rsidRDefault="00215248" w:rsidP="00215248">
      <w:pPr>
        <w:pStyle w:val="Flietext"/>
        <w:tabs>
          <w:tab w:val="left" w:pos="425"/>
        </w:tabs>
        <w:rPr>
          <w:rFonts w:ascii="BMWTypeNext" w:hAnsi="BMWTypeNext"/>
          <w:lang w:val="en-GB"/>
        </w:rPr>
      </w:pPr>
      <w:r w:rsidRPr="00217B11">
        <w:rPr>
          <w:rFonts w:ascii="BMWTypeNext" w:hAnsi="BMWTypeNext"/>
          <w:lang w:val="en-GB"/>
        </w:rPr>
        <w:t xml:space="preserve">Acoustic glazing for the windscreen, three-zone automatic climate control, an automatically dimming rear-view mirror and automatically dimming exterior mirrors that also fold in electrically all come as standard, as do a rain sensor with automatic headlight activation, </w:t>
      </w:r>
      <w:r>
        <w:rPr>
          <w:rFonts w:ascii="BMWTypeNext" w:hAnsi="BMWTypeNext"/>
          <w:lang w:val="en-GB"/>
        </w:rPr>
        <w:t xml:space="preserve">customisable </w:t>
      </w:r>
      <w:r w:rsidRPr="00217B11">
        <w:rPr>
          <w:rFonts w:ascii="BMWTypeNext" w:hAnsi="BMWTypeNext"/>
          <w:lang w:val="en-GB"/>
        </w:rPr>
        <w:t xml:space="preserve">ambient lighting, electroplated controls in the door trim, and the </w:t>
      </w:r>
      <w:r w:rsidR="009E32B5" w:rsidRPr="00217B11">
        <w:rPr>
          <w:rFonts w:ascii="BMWTypeNext" w:hAnsi="BMWTypeNext"/>
          <w:lang w:val="en-GB"/>
        </w:rPr>
        <w:t>Harman Kardon surround sound system</w:t>
      </w:r>
      <w:r w:rsidRPr="00217B11">
        <w:rPr>
          <w:rFonts w:ascii="BMWTypeNext" w:hAnsi="BMWTypeNext"/>
          <w:lang w:val="en-GB"/>
        </w:rPr>
        <w:t xml:space="preserve">. </w:t>
      </w:r>
      <w:proofErr w:type="gramStart"/>
      <w:r w:rsidRPr="00217B11">
        <w:rPr>
          <w:rFonts w:ascii="BMWTypeNext" w:hAnsi="BMWTypeNext"/>
          <w:lang w:val="en-GB"/>
        </w:rPr>
        <w:t>A heated steering wheel</w:t>
      </w:r>
      <w:r w:rsidR="00E061C1">
        <w:rPr>
          <w:rFonts w:ascii="BMWTypeNext" w:hAnsi="BMWTypeNext"/>
          <w:lang w:val="en-GB"/>
        </w:rPr>
        <w:t xml:space="preserve"> and</w:t>
      </w:r>
      <w:r w:rsidRPr="00217B11">
        <w:rPr>
          <w:rFonts w:ascii="BMWTypeNext" w:hAnsi="BMWTypeNext"/>
          <w:lang w:val="en-GB"/>
        </w:rPr>
        <w:t xml:space="preserve"> Comfort Access,</w:t>
      </w:r>
      <w:proofErr w:type="gramEnd"/>
      <w:r w:rsidRPr="00217B11">
        <w:rPr>
          <w:rFonts w:ascii="BMWTypeNext" w:hAnsi="BMWTypeNext"/>
          <w:lang w:val="en-GB"/>
        </w:rPr>
        <w:t xml:space="preserve"> are some of the optional extras. </w:t>
      </w:r>
    </w:p>
    <w:p w14:paraId="4B23598E" w14:textId="277FBC3E" w:rsidR="00217B11" w:rsidRPr="00217B11" w:rsidRDefault="00217B11" w:rsidP="00217B11">
      <w:pPr>
        <w:pStyle w:val="Heading1"/>
      </w:pPr>
      <w:r w:rsidRPr="00217B11">
        <w:t xml:space="preserve">Six-cylinder in-line engine with instantaneous power delivery </w:t>
      </w:r>
    </w:p>
    <w:p w14:paraId="262F6E09" w14:textId="02F08A93" w:rsidR="00217B11" w:rsidRDefault="00217B11" w:rsidP="00217B11">
      <w:pPr>
        <w:pStyle w:val="Flietext"/>
        <w:tabs>
          <w:tab w:val="left" w:pos="425"/>
        </w:tabs>
        <w:rPr>
          <w:rFonts w:ascii="BMWTypeNext" w:hAnsi="BMWTypeNext"/>
          <w:lang w:val="en-GB"/>
        </w:rPr>
      </w:pPr>
      <w:r w:rsidRPr="00217B11">
        <w:rPr>
          <w:rFonts w:ascii="BMWTypeNext" w:hAnsi="BMWTypeNext"/>
          <w:lang w:val="en-GB"/>
        </w:rPr>
        <w:t>The 3.0-litre six-cylinder in-line unit stands out with its urgent power delivery and a healthy appetite for revs. The engine puts maximum torque of 650Nm between 2,750 and 5,500rpm and produces peak output of 510hp when the revs hit 6,250rpm. Its red line is 7,200 rpm.</w:t>
      </w:r>
    </w:p>
    <w:tbl>
      <w:tblPr>
        <w:tblStyle w:val="TableGrid"/>
        <w:tblW w:w="8500" w:type="dxa"/>
        <w:tblLayout w:type="fixed"/>
        <w:tblLook w:val="04A0" w:firstRow="1" w:lastRow="0" w:firstColumn="1" w:lastColumn="0" w:noHBand="0" w:noVBand="1"/>
      </w:tblPr>
      <w:tblGrid>
        <w:gridCol w:w="1129"/>
        <w:gridCol w:w="993"/>
        <w:gridCol w:w="992"/>
        <w:gridCol w:w="709"/>
        <w:gridCol w:w="1134"/>
        <w:gridCol w:w="1134"/>
        <w:gridCol w:w="1275"/>
        <w:gridCol w:w="1134"/>
      </w:tblGrid>
      <w:tr w:rsidR="00C7384E" w14:paraId="6F7AC844" w14:textId="77777777" w:rsidTr="000F1299">
        <w:tc>
          <w:tcPr>
            <w:tcW w:w="1129" w:type="dxa"/>
          </w:tcPr>
          <w:p w14:paraId="6B1FAA0D" w14:textId="72BF744C" w:rsidR="00C7384E" w:rsidRPr="000F1299" w:rsidRDefault="00C7384E" w:rsidP="008339AF">
            <w:pPr>
              <w:pStyle w:val="Flietext"/>
              <w:tabs>
                <w:tab w:val="left" w:pos="425"/>
              </w:tabs>
              <w:spacing w:after="0" w:line="240" w:lineRule="auto"/>
              <w:rPr>
                <w:rFonts w:ascii="BMWTypeNext" w:hAnsi="BMWTypeNext"/>
                <w:b/>
                <w:bCs/>
                <w:sz w:val="16"/>
                <w:szCs w:val="16"/>
                <w:lang w:val="en-GB"/>
              </w:rPr>
            </w:pPr>
            <w:r w:rsidRPr="000F1299">
              <w:rPr>
                <w:rFonts w:ascii="BMWTypeNext" w:hAnsi="BMWTypeNext"/>
                <w:b/>
                <w:bCs/>
                <w:sz w:val="16"/>
                <w:szCs w:val="16"/>
                <w:lang w:val="en-GB"/>
              </w:rPr>
              <w:t>Model</w:t>
            </w:r>
          </w:p>
        </w:tc>
        <w:tc>
          <w:tcPr>
            <w:tcW w:w="993" w:type="dxa"/>
          </w:tcPr>
          <w:p w14:paraId="38CB97B4" w14:textId="77777777" w:rsidR="00C7384E" w:rsidRPr="000F1299" w:rsidRDefault="00C7384E" w:rsidP="008339AF">
            <w:pPr>
              <w:pStyle w:val="Flietext"/>
              <w:tabs>
                <w:tab w:val="left" w:pos="425"/>
              </w:tabs>
              <w:spacing w:after="0" w:line="240" w:lineRule="auto"/>
              <w:jc w:val="center"/>
              <w:rPr>
                <w:rFonts w:ascii="BMWTypeNext" w:hAnsi="BMWTypeNext"/>
                <w:b/>
                <w:bCs/>
                <w:sz w:val="16"/>
                <w:szCs w:val="16"/>
                <w:lang w:val="en-GB"/>
              </w:rPr>
            </w:pPr>
            <w:r w:rsidRPr="000F1299">
              <w:rPr>
                <w:rFonts w:ascii="BMWTypeNext" w:hAnsi="BMWTypeNext"/>
                <w:b/>
                <w:bCs/>
                <w:sz w:val="16"/>
                <w:szCs w:val="16"/>
                <w:lang w:val="en-GB"/>
              </w:rPr>
              <w:t>Power (hp)</w:t>
            </w:r>
          </w:p>
        </w:tc>
        <w:tc>
          <w:tcPr>
            <w:tcW w:w="992" w:type="dxa"/>
          </w:tcPr>
          <w:p w14:paraId="7587AC47" w14:textId="77777777" w:rsidR="00C7384E" w:rsidRPr="000F1299" w:rsidRDefault="00C7384E" w:rsidP="008339AF">
            <w:pPr>
              <w:pStyle w:val="Flietext"/>
              <w:tabs>
                <w:tab w:val="left" w:pos="425"/>
              </w:tabs>
              <w:spacing w:after="0" w:line="240" w:lineRule="auto"/>
              <w:jc w:val="center"/>
              <w:rPr>
                <w:rFonts w:ascii="BMWTypeNext" w:hAnsi="BMWTypeNext"/>
                <w:b/>
                <w:bCs/>
                <w:sz w:val="16"/>
                <w:szCs w:val="16"/>
                <w:lang w:val="en-GB"/>
              </w:rPr>
            </w:pPr>
            <w:r w:rsidRPr="000F1299">
              <w:rPr>
                <w:rFonts w:ascii="BMWTypeNext" w:hAnsi="BMWTypeNext"/>
                <w:b/>
                <w:bCs/>
                <w:sz w:val="16"/>
                <w:szCs w:val="16"/>
                <w:lang w:val="en-GB"/>
              </w:rPr>
              <w:t>Torque (Nm)</w:t>
            </w:r>
          </w:p>
        </w:tc>
        <w:tc>
          <w:tcPr>
            <w:tcW w:w="709" w:type="dxa"/>
          </w:tcPr>
          <w:p w14:paraId="70E92277" w14:textId="2EF912A7" w:rsidR="00C7384E" w:rsidRPr="000F1299" w:rsidRDefault="00C7384E" w:rsidP="008339AF">
            <w:pPr>
              <w:pStyle w:val="Flietext"/>
              <w:tabs>
                <w:tab w:val="left" w:pos="425"/>
              </w:tabs>
              <w:spacing w:after="0" w:line="240" w:lineRule="auto"/>
              <w:jc w:val="center"/>
              <w:rPr>
                <w:rFonts w:ascii="BMWTypeNext" w:hAnsi="BMWTypeNext"/>
                <w:b/>
                <w:bCs/>
                <w:sz w:val="16"/>
                <w:szCs w:val="16"/>
                <w:lang w:val="en-GB"/>
              </w:rPr>
            </w:pPr>
            <w:r w:rsidRPr="000F1299">
              <w:rPr>
                <w:rFonts w:ascii="BMWTypeNext" w:hAnsi="BMWTypeNext"/>
                <w:b/>
                <w:bCs/>
                <w:sz w:val="16"/>
                <w:szCs w:val="16"/>
                <w:lang w:val="en-GB"/>
              </w:rPr>
              <w:t>0-</w:t>
            </w:r>
            <w:r w:rsidR="000F1299" w:rsidRPr="000F1299">
              <w:rPr>
                <w:rFonts w:ascii="BMWTypeNext" w:hAnsi="BMWTypeNext"/>
                <w:b/>
                <w:bCs/>
                <w:sz w:val="16"/>
                <w:szCs w:val="16"/>
                <w:lang w:val="en-GB"/>
              </w:rPr>
              <w:t>100</w:t>
            </w:r>
            <w:r w:rsidRPr="000F1299">
              <w:rPr>
                <w:rFonts w:ascii="BMWTypeNext" w:hAnsi="BMWTypeNext"/>
                <w:b/>
                <w:bCs/>
                <w:sz w:val="16"/>
                <w:szCs w:val="16"/>
                <w:lang w:val="en-GB"/>
              </w:rPr>
              <w:t xml:space="preserve"> </w:t>
            </w:r>
            <w:r w:rsidR="000F1299" w:rsidRPr="000F1299">
              <w:rPr>
                <w:rFonts w:ascii="BMWTypeNext" w:hAnsi="BMWTypeNext"/>
                <w:b/>
                <w:bCs/>
                <w:sz w:val="16"/>
                <w:szCs w:val="16"/>
                <w:lang w:val="en-GB"/>
              </w:rPr>
              <w:t>k</w:t>
            </w:r>
            <w:r w:rsidRPr="000F1299">
              <w:rPr>
                <w:rFonts w:ascii="BMWTypeNext" w:hAnsi="BMWTypeNext"/>
                <w:b/>
                <w:bCs/>
                <w:sz w:val="16"/>
                <w:szCs w:val="16"/>
                <w:lang w:val="en-GB"/>
              </w:rPr>
              <w:t>m (s)</w:t>
            </w:r>
          </w:p>
        </w:tc>
        <w:tc>
          <w:tcPr>
            <w:tcW w:w="1134" w:type="dxa"/>
          </w:tcPr>
          <w:p w14:paraId="3ADC270B" w14:textId="0757EDC6" w:rsidR="00C7384E" w:rsidRPr="000F1299" w:rsidRDefault="00C7384E" w:rsidP="008339AF">
            <w:pPr>
              <w:pStyle w:val="Flietext"/>
              <w:tabs>
                <w:tab w:val="left" w:pos="425"/>
              </w:tabs>
              <w:spacing w:after="0" w:line="240" w:lineRule="auto"/>
              <w:jc w:val="center"/>
              <w:rPr>
                <w:rFonts w:ascii="BMWTypeNext" w:hAnsi="BMWTypeNext"/>
                <w:b/>
                <w:bCs/>
                <w:sz w:val="16"/>
                <w:szCs w:val="16"/>
                <w:lang w:val="en-GB"/>
              </w:rPr>
            </w:pPr>
            <w:r w:rsidRPr="000F1299">
              <w:rPr>
                <w:rFonts w:ascii="BMWTypeNext" w:hAnsi="BMWTypeNext"/>
                <w:b/>
                <w:bCs/>
                <w:sz w:val="16"/>
                <w:szCs w:val="16"/>
                <w:lang w:val="en-GB"/>
              </w:rPr>
              <w:t>Top speed (</w:t>
            </w:r>
            <w:r w:rsidR="000F1299" w:rsidRPr="000F1299">
              <w:rPr>
                <w:rFonts w:ascii="BMWTypeNext" w:hAnsi="BMWTypeNext"/>
                <w:b/>
                <w:bCs/>
                <w:sz w:val="16"/>
                <w:szCs w:val="16"/>
                <w:lang w:val="en-GB"/>
              </w:rPr>
              <w:t>k</w:t>
            </w:r>
            <w:r w:rsidRPr="000F1299">
              <w:rPr>
                <w:rFonts w:ascii="BMWTypeNext" w:hAnsi="BMWTypeNext"/>
                <w:b/>
                <w:bCs/>
                <w:sz w:val="16"/>
                <w:szCs w:val="16"/>
                <w:lang w:val="en-GB"/>
              </w:rPr>
              <w:t>m</w:t>
            </w:r>
            <w:r w:rsidR="000F1299" w:rsidRPr="000F1299">
              <w:rPr>
                <w:rFonts w:ascii="BMWTypeNext" w:hAnsi="BMWTypeNext"/>
                <w:b/>
                <w:bCs/>
                <w:sz w:val="16"/>
                <w:szCs w:val="16"/>
                <w:lang w:val="en-GB"/>
              </w:rPr>
              <w:t>/</w:t>
            </w:r>
            <w:r w:rsidRPr="000F1299">
              <w:rPr>
                <w:rFonts w:ascii="BMWTypeNext" w:hAnsi="BMWTypeNext"/>
                <w:b/>
                <w:bCs/>
                <w:sz w:val="16"/>
                <w:szCs w:val="16"/>
                <w:lang w:val="en-GB"/>
              </w:rPr>
              <w:t>h)</w:t>
            </w:r>
          </w:p>
        </w:tc>
        <w:tc>
          <w:tcPr>
            <w:tcW w:w="1134" w:type="dxa"/>
          </w:tcPr>
          <w:p w14:paraId="2AD2958F" w14:textId="77777777" w:rsidR="00C7384E" w:rsidRPr="000F1299" w:rsidRDefault="00C7384E" w:rsidP="008339AF">
            <w:pPr>
              <w:pStyle w:val="Flietext"/>
              <w:tabs>
                <w:tab w:val="left" w:pos="425"/>
              </w:tabs>
              <w:spacing w:after="0" w:line="240" w:lineRule="auto"/>
              <w:jc w:val="center"/>
              <w:rPr>
                <w:rFonts w:ascii="BMWTypeNext" w:hAnsi="BMWTypeNext"/>
                <w:b/>
                <w:bCs/>
                <w:sz w:val="16"/>
                <w:szCs w:val="16"/>
                <w:lang w:val="en-GB"/>
              </w:rPr>
            </w:pPr>
            <w:r w:rsidRPr="000F1299">
              <w:rPr>
                <w:rFonts w:ascii="BMWTypeNext" w:hAnsi="BMWTypeNext"/>
                <w:b/>
                <w:bCs/>
                <w:sz w:val="16"/>
                <w:szCs w:val="16"/>
                <w:lang w:val="en-GB"/>
              </w:rPr>
              <w:t>Fuel economy (mpg)</w:t>
            </w:r>
          </w:p>
        </w:tc>
        <w:tc>
          <w:tcPr>
            <w:tcW w:w="1275" w:type="dxa"/>
          </w:tcPr>
          <w:p w14:paraId="6BC04A24" w14:textId="77777777" w:rsidR="00C7384E" w:rsidRPr="000F1299" w:rsidRDefault="00C7384E" w:rsidP="008339AF">
            <w:pPr>
              <w:pStyle w:val="Flietext"/>
              <w:tabs>
                <w:tab w:val="left" w:pos="425"/>
              </w:tabs>
              <w:spacing w:after="0" w:line="240" w:lineRule="auto"/>
              <w:jc w:val="center"/>
              <w:rPr>
                <w:rFonts w:ascii="BMWTypeNext" w:hAnsi="BMWTypeNext"/>
                <w:b/>
                <w:bCs/>
                <w:sz w:val="16"/>
                <w:szCs w:val="16"/>
                <w:lang w:val="en-GB"/>
              </w:rPr>
            </w:pPr>
            <w:r w:rsidRPr="000F1299">
              <w:rPr>
                <w:rFonts w:ascii="BMWTypeNext" w:hAnsi="BMWTypeNext"/>
                <w:b/>
                <w:bCs/>
                <w:sz w:val="16"/>
                <w:szCs w:val="16"/>
                <w:lang w:val="en-GB"/>
              </w:rPr>
              <w:t>CO</w:t>
            </w:r>
            <w:r w:rsidRPr="000F1299">
              <w:rPr>
                <w:rFonts w:ascii="BMWTypeNext" w:hAnsi="BMWTypeNext"/>
                <w:b/>
                <w:bCs/>
                <w:sz w:val="16"/>
                <w:szCs w:val="16"/>
                <w:vertAlign w:val="subscript"/>
                <w:lang w:val="en-GB"/>
              </w:rPr>
              <w:t>2</w:t>
            </w:r>
            <w:r w:rsidRPr="000F1299">
              <w:rPr>
                <w:rFonts w:ascii="BMWTypeNext" w:hAnsi="BMWTypeNext"/>
                <w:b/>
                <w:bCs/>
                <w:sz w:val="16"/>
                <w:szCs w:val="16"/>
                <w:lang w:val="en-GB"/>
              </w:rPr>
              <w:t xml:space="preserve"> emissions (g/km)</w:t>
            </w:r>
          </w:p>
        </w:tc>
        <w:tc>
          <w:tcPr>
            <w:tcW w:w="1134" w:type="dxa"/>
          </w:tcPr>
          <w:p w14:paraId="4AE933F3" w14:textId="77777777" w:rsidR="00C7384E" w:rsidRPr="000F1299" w:rsidRDefault="00C7384E" w:rsidP="008339AF">
            <w:pPr>
              <w:pStyle w:val="Flietext"/>
              <w:tabs>
                <w:tab w:val="left" w:pos="425"/>
              </w:tabs>
              <w:spacing w:after="0" w:line="240" w:lineRule="auto"/>
              <w:jc w:val="center"/>
              <w:rPr>
                <w:rFonts w:ascii="BMWTypeNext" w:hAnsi="BMWTypeNext"/>
                <w:b/>
                <w:bCs/>
                <w:sz w:val="16"/>
                <w:szCs w:val="16"/>
                <w:lang w:val="en-GB"/>
              </w:rPr>
            </w:pPr>
            <w:r w:rsidRPr="000F1299">
              <w:rPr>
                <w:rFonts w:ascii="BMWTypeNext" w:hAnsi="BMWTypeNext"/>
                <w:b/>
                <w:bCs/>
                <w:sz w:val="16"/>
                <w:szCs w:val="16"/>
                <w:lang w:val="en-GB"/>
              </w:rPr>
              <w:t>Starting Price OTR</w:t>
            </w:r>
          </w:p>
        </w:tc>
      </w:tr>
      <w:tr w:rsidR="00C7384E" w14:paraId="71DCB7FF" w14:textId="77777777" w:rsidTr="000F1299">
        <w:tc>
          <w:tcPr>
            <w:tcW w:w="1129" w:type="dxa"/>
          </w:tcPr>
          <w:p w14:paraId="5461D47C" w14:textId="69C4FBFA" w:rsidR="00C7384E" w:rsidRPr="000F1299" w:rsidRDefault="00C7384E" w:rsidP="008339AF">
            <w:pPr>
              <w:pStyle w:val="Flietext"/>
              <w:tabs>
                <w:tab w:val="left" w:pos="425"/>
              </w:tabs>
              <w:spacing w:after="0" w:line="240" w:lineRule="auto"/>
              <w:rPr>
                <w:rFonts w:ascii="BMWTypeNext" w:hAnsi="BMWTypeNext"/>
                <w:sz w:val="16"/>
                <w:szCs w:val="16"/>
                <w:lang w:val="en-GB"/>
              </w:rPr>
            </w:pPr>
            <w:r w:rsidRPr="000F1299">
              <w:rPr>
                <w:rFonts w:ascii="BMWTypeNext" w:hAnsi="BMWTypeNext"/>
                <w:sz w:val="16"/>
                <w:szCs w:val="16"/>
                <w:lang w:val="en-GB"/>
              </w:rPr>
              <w:t>BMW M3 Touring</w:t>
            </w:r>
          </w:p>
        </w:tc>
        <w:tc>
          <w:tcPr>
            <w:tcW w:w="993" w:type="dxa"/>
          </w:tcPr>
          <w:p w14:paraId="48217595" w14:textId="2745F1D0" w:rsidR="00C7384E" w:rsidRPr="000F1299" w:rsidRDefault="00C7384E" w:rsidP="008339AF">
            <w:pPr>
              <w:pStyle w:val="Flietext"/>
              <w:tabs>
                <w:tab w:val="left" w:pos="425"/>
              </w:tabs>
              <w:spacing w:after="0" w:line="240" w:lineRule="auto"/>
              <w:jc w:val="center"/>
              <w:rPr>
                <w:rFonts w:ascii="BMWTypeNext" w:hAnsi="BMWTypeNext"/>
                <w:sz w:val="16"/>
                <w:szCs w:val="16"/>
                <w:lang w:val="en-GB"/>
              </w:rPr>
            </w:pPr>
            <w:r w:rsidRPr="000F1299">
              <w:rPr>
                <w:rFonts w:ascii="BMWTypeNext" w:hAnsi="BMWTypeNext"/>
                <w:sz w:val="16"/>
                <w:szCs w:val="16"/>
                <w:lang w:val="en-GB"/>
              </w:rPr>
              <w:t>510</w:t>
            </w:r>
          </w:p>
        </w:tc>
        <w:tc>
          <w:tcPr>
            <w:tcW w:w="992" w:type="dxa"/>
          </w:tcPr>
          <w:p w14:paraId="46A8BB7B" w14:textId="537FD435" w:rsidR="00C7384E" w:rsidRPr="000F1299" w:rsidRDefault="00C7384E" w:rsidP="008339AF">
            <w:pPr>
              <w:pStyle w:val="Flietext"/>
              <w:tabs>
                <w:tab w:val="left" w:pos="425"/>
              </w:tabs>
              <w:spacing w:after="0" w:line="240" w:lineRule="auto"/>
              <w:jc w:val="center"/>
              <w:rPr>
                <w:rFonts w:ascii="BMWTypeNext" w:hAnsi="BMWTypeNext"/>
                <w:sz w:val="16"/>
                <w:szCs w:val="16"/>
                <w:lang w:val="en-GB"/>
              </w:rPr>
            </w:pPr>
            <w:r w:rsidRPr="000F1299">
              <w:rPr>
                <w:rFonts w:ascii="BMWTypeNext" w:hAnsi="BMWTypeNext"/>
                <w:sz w:val="16"/>
                <w:szCs w:val="16"/>
                <w:lang w:val="en-GB"/>
              </w:rPr>
              <w:t>650</w:t>
            </w:r>
          </w:p>
        </w:tc>
        <w:tc>
          <w:tcPr>
            <w:tcW w:w="709" w:type="dxa"/>
          </w:tcPr>
          <w:p w14:paraId="522D3C2B" w14:textId="06778610" w:rsidR="00C7384E" w:rsidRPr="000F1299" w:rsidRDefault="00C7384E" w:rsidP="008339AF">
            <w:pPr>
              <w:pStyle w:val="Flietext"/>
              <w:tabs>
                <w:tab w:val="left" w:pos="425"/>
              </w:tabs>
              <w:spacing w:after="0" w:line="240" w:lineRule="auto"/>
              <w:jc w:val="center"/>
              <w:rPr>
                <w:rFonts w:ascii="BMWTypeNext" w:hAnsi="BMWTypeNext"/>
                <w:sz w:val="16"/>
                <w:szCs w:val="16"/>
                <w:lang w:val="en-GB"/>
              </w:rPr>
            </w:pPr>
            <w:r w:rsidRPr="000F1299">
              <w:rPr>
                <w:rFonts w:ascii="BMWTypeNext" w:hAnsi="BMWTypeNext"/>
                <w:sz w:val="16"/>
                <w:szCs w:val="16"/>
                <w:lang w:val="en-GB"/>
              </w:rPr>
              <w:t>3.6</w:t>
            </w:r>
          </w:p>
        </w:tc>
        <w:tc>
          <w:tcPr>
            <w:tcW w:w="1134" w:type="dxa"/>
          </w:tcPr>
          <w:p w14:paraId="2C6A1956" w14:textId="6AFBF500" w:rsidR="00C7384E" w:rsidRPr="000F1299" w:rsidRDefault="000F1299" w:rsidP="008339AF">
            <w:pPr>
              <w:pStyle w:val="Flietext"/>
              <w:tabs>
                <w:tab w:val="left" w:pos="425"/>
              </w:tabs>
              <w:spacing w:after="0" w:line="240" w:lineRule="auto"/>
              <w:jc w:val="center"/>
              <w:rPr>
                <w:rFonts w:ascii="BMWTypeNext" w:hAnsi="BMWTypeNext"/>
                <w:sz w:val="16"/>
                <w:szCs w:val="16"/>
                <w:lang w:val="en-GB"/>
              </w:rPr>
            </w:pPr>
            <w:r w:rsidRPr="000F1299">
              <w:rPr>
                <w:rFonts w:ascii="BMWTypeNext" w:hAnsi="BMWTypeNext"/>
                <w:sz w:val="16"/>
                <w:szCs w:val="16"/>
                <w:lang w:val="en-GB"/>
              </w:rPr>
              <w:t>250</w:t>
            </w:r>
            <w:r w:rsidR="00C7384E" w:rsidRPr="000F1299">
              <w:rPr>
                <w:rFonts w:ascii="BMWTypeNext" w:hAnsi="BMWTypeNext"/>
                <w:sz w:val="16"/>
                <w:szCs w:val="16"/>
                <w:vertAlign w:val="superscript"/>
                <w:lang w:val="en-GB"/>
              </w:rPr>
              <w:t>*</w:t>
            </w:r>
          </w:p>
        </w:tc>
        <w:tc>
          <w:tcPr>
            <w:tcW w:w="1134" w:type="dxa"/>
          </w:tcPr>
          <w:p w14:paraId="7D5AB84D" w14:textId="1FC0754C" w:rsidR="00C7384E" w:rsidRPr="000F1299" w:rsidRDefault="00C7384E" w:rsidP="008339AF">
            <w:pPr>
              <w:pStyle w:val="Flietext"/>
              <w:tabs>
                <w:tab w:val="left" w:pos="425"/>
              </w:tabs>
              <w:spacing w:after="0" w:line="240" w:lineRule="auto"/>
              <w:jc w:val="center"/>
              <w:rPr>
                <w:rFonts w:ascii="BMWTypeNext" w:hAnsi="BMWTypeNext"/>
                <w:sz w:val="16"/>
                <w:szCs w:val="16"/>
                <w:lang w:val="en-GB"/>
              </w:rPr>
            </w:pPr>
            <w:r w:rsidRPr="000F1299">
              <w:rPr>
                <w:rFonts w:ascii="BMWTypeNext" w:hAnsi="BMWTypeNext"/>
                <w:sz w:val="16"/>
                <w:szCs w:val="16"/>
                <w:lang w:val="en-GB"/>
              </w:rPr>
              <w:t>27.2 – 28.0</w:t>
            </w:r>
          </w:p>
        </w:tc>
        <w:tc>
          <w:tcPr>
            <w:tcW w:w="1275" w:type="dxa"/>
          </w:tcPr>
          <w:p w14:paraId="1C5D6DCB" w14:textId="5C1D952C" w:rsidR="00C7384E" w:rsidRPr="000F1299" w:rsidRDefault="00C7384E" w:rsidP="008339AF">
            <w:pPr>
              <w:pStyle w:val="Flietext"/>
              <w:tabs>
                <w:tab w:val="left" w:pos="425"/>
              </w:tabs>
              <w:spacing w:after="0" w:line="240" w:lineRule="auto"/>
              <w:jc w:val="center"/>
              <w:rPr>
                <w:rFonts w:ascii="BMWTypeNext" w:hAnsi="BMWTypeNext"/>
                <w:sz w:val="16"/>
                <w:szCs w:val="16"/>
                <w:lang w:val="en-GB"/>
              </w:rPr>
            </w:pPr>
            <w:r w:rsidRPr="000F1299">
              <w:rPr>
                <w:rFonts w:ascii="BMWTypeNext" w:hAnsi="BMWTypeNext"/>
                <w:sz w:val="16"/>
                <w:szCs w:val="16"/>
                <w:lang w:val="en-GB"/>
              </w:rPr>
              <w:t>235 – 229</w:t>
            </w:r>
          </w:p>
        </w:tc>
        <w:tc>
          <w:tcPr>
            <w:tcW w:w="1134" w:type="dxa"/>
          </w:tcPr>
          <w:p w14:paraId="4749B620" w14:textId="3DD51386" w:rsidR="00C7384E" w:rsidRPr="000F1299" w:rsidRDefault="000F1299" w:rsidP="008339AF">
            <w:pPr>
              <w:pStyle w:val="Flietext"/>
              <w:tabs>
                <w:tab w:val="left" w:pos="425"/>
              </w:tabs>
              <w:spacing w:after="0" w:line="240" w:lineRule="auto"/>
              <w:jc w:val="center"/>
              <w:rPr>
                <w:rFonts w:ascii="BMWTypeNext" w:hAnsi="BMWTypeNext"/>
                <w:sz w:val="16"/>
                <w:szCs w:val="16"/>
                <w:lang w:val="en-GB"/>
              </w:rPr>
            </w:pPr>
            <w:r w:rsidRPr="000F1299">
              <w:rPr>
                <w:rFonts w:ascii="BMWGroupTN" w:hAnsi="BMWGroupTN"/>
                <w:sz w:val="16"/>
                <w:szCs w:val="16"/>
              </w:rPr>
              <w:t>€147,160</w:t>
            </w:r>
          </w:p>
        </w:tc>
      </w:tr>
    </w:tbl>
    <w:p w14:paraId="30652B77" w14:textId="3DAA4BD9" w:rsidR="00C7384E" w:rsidRPr="00D93E38" w:rsidRDefault="0052375B" w:rsidP="00C7384E">
      <w:pPr>
        <w:pStyle w:val="Funote6pt"/>
        <w:rPr>
          <w:lang w:val="en-GB"/>
        </w:rPr>
      </w:pPr>
      <w:r>
        <w:rPr>
          <w:lang w:val="en-GB"/>
        </w:rPr>
        <w:br/>
      </w:r>
      <w:r w:rsidR="00C7384E" w:rsidRPr="00D93E38">
        <w:rPr>
          <w:lang w:val="en-GB"/>
        </w:rPr>
        <w:t xml:space="preserve">All figures relating to performance, </w:t>
      </w:r>
      <w:r w:rsidR="00C7384E">
        <w:rPr>
          <w:lang w:val="en-GB"/>
        </w:rPr>
        <w:t xml:space="preserve">fuel </w:t>
      </w:r>
      <w:r w:rsidR="00C7384E" w:rsidRPr="00D93E38">
        <w:rPr>
          <w:lang w:val="en-GB"/>
        </w:rPr>
        <w:t xml:space="preserve">consumption and emissions are provisional. All the stated technical data, fuel consumption and emissions figures relate to the offering in the German market. Dimensions and measurements refer to vehicles with basic configuration in Germany. These may vary depending on the wheel/tyre size and items of optional equipment selected. </w:t>
      </w:r>
    </w:p>
    <w:p w14:paraId="344133FF" w14:textId="3EB07A4C" w:rsidR="00C7384E" w:rsidRDefault="00C7384E" w:rsidP="00C7384E">
      <w:pPr>
        <w:pStyle w:val="Funote6pt"/>
        <w:rPr>
          <w:lang w:val="en-GB"/>
        </w:rPr>
      </w:pPr>
      <w:r w:rsidRPr="00D93E38">
        <w:rPr>
          <w:lang w:val="en-GB"/>
        </w:rPr>
        <w:t>*Electronically limited.</w:t>
      </w:r>
    </w:p>
    <w:p w14:paraId="13508C74" w14:textId="77777777" w:rsidR="00C7384E" w:rsidRDefault="00C7384E" w:rsidP="00C7384E">
      <w:pPr>
        <w:pStyle w:val="Funote6pt"/>
        <w:rPr>
          <w:lang w:val="en-GB"/>
        </w:rPr>
      </w:pPr>
    </w:p>
    <w:p w14:paraId="049D13C2" w14:textId="6442C07D" w:rsidR="00217B11" w:rsidRPr="00217B11" w:rsidRDefault="00217B11" w:rsidP="00217B11">
      <w:pPr>
        <w:pStyle w:val="Flietext"/>
        <w:tabs>
          <w:tab w:val="left" w:pos="425"/>
        </w:tabs>
        <w:rPr>
          <w:rFonts w:ascii="BMWTypeNext" w:hAnsi="BMWTypeNext"/>
          <w:lang w:val="en-GB"/>
        </w:rPr>
      </w:pPr>
      <w:r w:rsidRPr="00217B11">
        <w:rPr>
          <w:rFonts w:ascii="BMWTypeNext" w:hAnsi="BMWTypeNext"/>
          <w:lang w:val="en-GB"/>
        </w:rPr>
        <w:t xml:space="preserve">The straight-six engine powering the BMW M3 Touring also forms the basis for the unit in the new BMW M4 GT3 endurance racing car. Its power output, efficiency and track ability are therefore partly down to numerous components developed on the back of BMW M GmbH’s years of racing experience. These include </w:t>
      </w:r>
      <w:r w:rsidR="00F96D4E">
        <w:rPr>
          <w:rFonts w:ascii="BMWTypeNext" w:hAnsi="BMWTypeNext"/>
          <w:lang w:val="en-GB"/>
        </w:rPr>
        <w:t>a</w:t>
      </w:r>
      <w:r w:rsidRPr="00217B11">
        <w:rPr>
          <w:rFonts w:ascii="BMWTypeNext" w:hAnsi="BMWTypeNext"/>
          <w:lang w:val="en-GB"/>
        </w:rPr>
        <w:t xml:space="preserve"> rigid crankcase with a sleeve-free, closed-deck construction, a forged lightweight crankshaft and a cylinder head </w:t>
      </w:r>
      <w:r w:rsidR="00A67B99">
        <w:rPr>
          <w:rFonts w:ascii="BMWTypeNext" w:hAnsi="BMWTypeNext"/>
          <w:lang w:val="en-GB"/>
        </w:rPr>
        <w:t xml:space="preserve">with a </w:t>
      </w:r>
      <w:r w:rsidRPr="00217B11">
        <w:rPr>
          <w:rFonts w:ascii="BMWTypeNext" w:hAnsi="BMWTypeNext"/>
          <w:lang w:val="en-GB"/>
        </w:rPr>
        <w:t xml:space="preserve">core manufactured using 3D printing. </w:t>
      </w:r>
      <w:r w:rsidR="0052375B">
        <w:rPr>
          <w:rFonts w:ascii="BMWTypeNext" w:hAnsi="BMWTypeNext"/>
          <w:lang w:val="en-GB"/>
        </w:rPr>
        <w:br/>
      </w:r>
      <w:r w:rsidR="0052375B">
        <w:rPr>
          <w:rFonts w:ascii="BMWTypeNext" w:hAnsi="BMWTypeNext"/>
          <w:lang w:val="en-GB"/>
        </w:rPr>
        <w:br/>
      </w:r>
      <w:r w:rsidRPr="00217B11">
        <w:rPr>
          <w:rFonts w:ascii="BMWTypeNext" w:hAnsi="BMWTypeNext"/>
          <w:lang w:val="en-GB"/>
        </w:rPr>
        <w:t>Two mono-scroll turbochargers with electronically controlled wastegates supply compressed air to the combustion chambers. An indirect intercooler supplied by a low-temperature circuit increases the effectiveness of the turbocharger. And the direct petrol injection technology operates at pressures of up to 350 bar with exceptional precision and efficiency. VALVETRONIC variable valve timing and Double-VANOS fully variable camshaft timing likewise form part of the M TwinPower Turbo technology.</w:t>
      </w:r>
      <w:r w:rsidR="00DD1984" w:rsidRPr="00DD1984">
        <w:rPr>
          <w:rFonts w:ascii="BMWTypeNext" w:hAnsi="BMWTypeNext"/>
          <w:lang w:val="en-GB"/>
        </w:rPr>
        <w:t xml:space="preserve"> </w:t>
      </w:r>
      <w:r w:rsidR="00DD1984">
        <w:rPr>
          <w:rFonts w:ascii="BMWTypeNext" w:hAnsi="BMWTypeNext"/>
          <w:lang w:val="en-GB"/>
        </w:rPr>
        <w:t>Meanwhile, t</w:t>
      </w:r>
      <w:r w:rsidR="00DD1984" w:rsidRPr="00217B11">
        <w:rPr>
          <w:rFonts w:ascii="BMWTypeNext" w:hAnsi="BMWTypeNext"/>
          <w:lang w:val="en-GB"/>
        </w:rPr>
        <w:t xml:space="preserve">he M-specific exhaust system with electrically controlled flaps generates </w:t>
      </w:r>
      <w:r w:rsidR="00DD1984">
        <w:rPr>
          <w:rFonts w:ascii="BMWTypeNext" w:hAnsi="BMWTypeNext"/>
          <w:lang w:val="en-GB"/>
        </w:rPr>
        <w:t>a</w:t>
      </w:r>
      <w:r w:rsidR="00DD1984" w:rsidRPr="00217B11">
        <w:rPr>
          <w:rFonts w:ascii="BMWTypeNext" w:hAnsi="BMWTypeNext"/>
          <w:lang w:val="en-GB"/>
        </w:rPr>
        <w:t xml:space="preserve"> rich soundtrack</w:t>
      </w:r>
      <w:r w:rsidR="00DD1984">
        <w:rPr>
          <w:rFonts w:ascii="BMWTypeNext" w:hAnsi="BMWTypeNext"/>
          <w:lang w:val="en-GB"/>
        </w:rPr>
        <w:t>.</w:t>
      </w:r>
    </w:p>
    <w:p w14:paraId="190BADB4" w14:textId="37F1B45E" w:rsidR="00217B11" w:rsidRPr="00217B11" w:rsidRDefault="00F96D4E" w:rsidP="00217B11">
      <w:pPr>
        <w:pStyle w:val="Flietext"/>
        <w:tabs>
          <w:tab w:val="left" w:pos="425"/>
        </w:tabs>
        <w:rPr>
          <w:rFonts w:ascii="BMWTypeNext" w:hAnsi="BMWTypeNext"/>
          <w:lang w:val="en-GB"/>
        </w:rPr>
      </w:pPr>
      <w:r>
        <w:rPr>
          <w:rFonts w:ascii="BMWTypeNext" w:hAnsi="BMWTypeNext"/>
          <w:lang w:val="en-GB"/>
        </w:rPr>
        <w:t>T</w:t>
      </w:r>
      <w:r w:rsidR="00217B11" w:rsidRPr="00217B11">
        <w:rPr>
          <w:rFonts w:ascii="BMWTypeNext" w:hAnsi="BMWTypeNext"/>
          <w:lang w:val="en-GB"/>
        </w:rPr>
        <w:t>he oil supply system has been designed to handle dynamic driving during track use. An additional suction stage allows the map-controlled oil pump to draw lubricant from the smaller chamber, which steps in when extra capacity is needed</w:t>
      </w:r>
      <w:r w:rsidR="00DD1984">
        <w:rPr>
          <w:rFonts w:ascii="BMWTypeNext" w:hAnsi="BMWTypeNext"/>
          <w:lang w:val="en-GB"/>
        </w:rPr>
        <w:t>.</w:t>
      </w:r>
    </w:p>
    <w:p w14:paraId="70139D04" w14:textId="350404D5" w:rsidR="00217B11" w:rsidRPr="00217B11" w:rsidRDefault="00217B11" w:rsidP="00217B11">
      <w:pPr>
        <w:pStyle w:val="Flietext"/>
        <w:tabs>
          <w:tab w:val="left" w:pos="425"/>
        </w:tabs>
        <w:rPr>
          <w:rFonts w:ascii="BMWTypeNext" w:hAnsi="BMWTypeNext"/>
          <w:lang w:val="en-GB"/>
        </w:rPr>
      </w:pPr>
      <w:r w:rsidRPr="00217B11">
        <w:rPr>
          <w:rFonts w:ascii="BMWTypeNext" w:hAnsi="BMWTypeNext"/>
          <w:lang w:val="en-GB"/>
        </w:rPr>
        <w:t xml:space="preserve">The engine’s signature M performance profile, combined with the enhanced traction offered by M xDrive, translates into stunning acceleration times. The BMW M3 Touring takes just 3.6 seconds to power from 0 to </w:t>
      </w:r>
      <w:r w:rsidR="000F1299">
        <w:rPr>
          <w:rFonts w:ascii="BMWTypeNext" w:hAnsi="BMWTypeNext"/>
          <w:lang w:val="en-GB"/>
        </w:rPr>
        <w:t>100</w:t>
      </w:r>
      <w:r w:rsidR="000F1299">
        <w:rPr>
          <w:rFonts w:ascii="BMWTypeNext" w:hAnsi="BMWTypeNext"/>
          <w:lang w:val="en-GB"/>
        </w:rPr>
        <w:t>k</w:t>
      </w:r>
      <w:r w:rsidR="000F1299" w:rsidRPr="00217B11">
        <w:rPr>
          <w:rFonts w:ascii="BMWTypeNext" w:hAnsi="BMWTypeNext"/>
          <w:lang w:val="en-GB"/>
        </w:rPr>
        <w:t>m</w:t>
      </w:r>
      <w:r w:rsidR="000F1299">
        <w:rPr>
          <w:rFonts w:ascii="BMWTypeNext" w:hAnsi="BMWTypeNext"/>
          <w:lang w:val="en-GB"/>
        </w:rPr>
        <w:t>/</w:t>
      </w:r>
      <w:r w:rsidR="000F1299" w:rsidRPr="00217B11">
        <w:rPr>
          <w:rFonts w:ascii="BMWTypeNext" w:hAnsi="BMWTypeNext"/>
          <w:lang w:val="en-GB"/>
        </w:rPr>
        <w:t>h</w:t>
      </w:r>
      <w:r w:rsidRPr="00217B11">
        <w:rPr>
          <w:rFonts w:ascii="BMWTypeNext" w:hAnsi="BMWTypeNext"/>
          <w:lang w:val="en-GB"/>
        </w:rPr>
        <w:t xml:space="preserve"> and 12.9 seconds to reach </w:t>
      </w:r>
      <w:r w:rsidR="000F1299">
        <w:rPr>
          <w:rFonts w:ascii="BMWTypeNext" w:hAnsi="BMWTypeNext"/>
          <w:lang w:val="en-GB"/>
        </w:rPr>
        <w:t>200</w:t>
      </w:r>
      <w:r w:rsidR="000F1299">
        <w:rPr>
          <w:rFonts w:ascii="BMWTypeNext" w:hAnsi="BMWTypeNext"/>
          <w:lang w:val="en-GB"/>
        </w:rPr>
        <w:t>k</w:t>
      </w:r>
      <w:r w:rsidR="000F1299" w:rsidRPr="00217B11">
        <w:rPr>
          <w:rFonts w:ascii="BMWTypeNext" w:hAnsi="BMWTypeNext"/>
          <w:lang w:val="en-GB"/>
        </w:rPr>
        <w:t>m</w:t>
      </w:r>
      <w:r w:rsidR="000F1299">
        <w:rPr>
          <w:rFonts w:ascii="BMWTypeNext" w:hAnsi="BMWTypeNext"/>
          <w:lang w:val="en-GB"/>
        </w:rPr>
        <w:t>/</w:t>
      </w:r>
      <w:r w:rsidR="000F1299" w:rsidRPr="00217B11">
        <w:rPr>
          <w:rFonts w:ascii="BMWTypeNext" w:hAnsi="BMWTypeNext"/>
          <w:lang w:val="en-GB"/>
        </w:rPr>
        <w:t>h</w:t>
      </w:r>
      <w:r w:rsidR="000F1299" w:rsidRPr="00217B11">
        <w:rPr>
          <w:rFonts w:ascii="BMWTypeNext" w:hAnsi="BMWTypeNext"/>
          <w:lang w:val="en-GB"/>
        </w:rPr>
        <w:t xml:space="preserve"> </w:t>
      </w:r>
      <w:r w:rsidRPr="00217B11">
        <w:rPr>
          <w:rFonts w:ascii="BMWTypeNext" w:hAnsi="BMWTypeNext"/>
          <w:lang w:val="en-GB"/>
        </w:rPr>
        <w:t xml:space="preserve">from rest. The sprint from </w:t>
      </w:r>
      <w:r w:rsidR="000F1299">
        <w:rPr>
          <w:rFonts w:ascii="BMWTypeNext" w:hAnsi="BMWTypeNext"/>
          <w:lang w:val="en-GB"/>
        </w:rPr>
        <w:t>80</w:t>
      </w:r>
      <w:r w:rsidRPr="00217B11">
        <w:rPr>
          <w:rFonts w:ascii="BMWTypeNext" w:hAnsi="BMWTypeNext"/>
          <w:lang w:val="en-GB"/>
        </w:rPr>
        <w:t xml:space="preserve"> – </w:t>
      </w:r>
      <w:r w:rsidR="000F1299">
        <w:rPr>
          <w:rFonts w:ascii="BMWTypeNext" w:hAnsi="BMWTypeNext"/>
          <w:lang w:val="en-GB"/>
        </w:rPr>
        <w:t>120</w:t>
      </w:r>
      <w:r w:rsidR="000F1299">
        <w:rPr>
          <w:rFonts w:ascii="BMWTypeNext" w:hAnsi="BMWTypeNext"/>
          <w:lang w:val="en-GB"/>
        </w:rPr>
        <w:t>k</w:t>
      </w:r>
      <w:r w:rsidR="000F1299" w:rsidRPr="00217B11">
        <w:rPr>
          <w:rFonts w:ascii="BMWTypeNext" w:hAnsi="BMWTypeNext"/>
          <w:lang w:val="en-GB"/>
        </w:rPr>
        <w:t>m</w:t>
      </w:r>
      <w:r w:rsidR="000F1299">
        <w:rPr>
          <w:rFonts w:ascii="BMWTypeNext" w:hAnsi="BMWTypeNext"/>
          <w:lang w:val="en-GB"/>
        </w:rPr>
        <w:t>/</w:t>
      </w:r>
      <w:r w:rsidR="000F1299" w:rsidRPr="00217B11">
        <w:rPr>
          <w:rFonts w:ascii="BMWTypeNext" w:hAnsi="BMWTypeNext"/>
          <w:lang w:val="en-GB"/>
        </w:rPr>
        <w:t>h</w:t>
      </w:r>
      <w:r w:rsidR="000F1299" w:rsidRPr="00217B11">
        <w:rPr>
          <w:rFonts w:ascii="BMWTypeNext" w:hAnsi="BMWTypeNext"/>
          <w:lang w:val="en-GB"/>
        </w:rPr>
        <w:t xml:space="preserve"> </w:t>
      </w:r>
      <w:r w:rsidRPr="00217B11">
        <w:rPr>
          <w:rFonts w:ascii="BMWTypeNext" w:hAnsi="BMWTypeNext"/>
          <w:lang w:val="en-GB"/>
        </w:rPr>
        <w:t xml:space="preserve">is over in 2.7 seconds (in 4th gear) or 3.5 seconds (in 5th gear). Opting for the M Driver’s Package increases the electronically limited top speed from </w:t>
      </w:r>
      <w:r w:rsidR="000F1299">
        <w:rPr>
          <w:rFonts w:ascii="BMWTypeNext" w:hAnsi="BMWTypeNext"/>
          <w:lang w:val="en-GB"/>
        </w:rPr>
        <w:t>250</w:t>
      </w:r>
      <w:r w:rsidRPr="00217B11">
        <w:rPr>
          <w:rFonts w:ascii="BMWTypeNext" w:hAnsi="BMWTypeNext"/>
          <w:lang w:val="en-GB"/>
        </w:rPr>
        <w:t xml:space="preserve"> to </w:t>
      </w:r>
      <w:r w:rsidR="000F1299">
        <w:rPr>
          <w:rFonts w:ascii="BMWTypeNext" w:hAnsi="BMWTypeNext"/>
          <w:lang w:val="en-GB"/>
        </w:rPr>
        <w:t>280k</w:t>
      </w:r>
      <w:r w:rsidRPr="00217B11">
        <w:rPr>
          <w:rFonts w:ascii="BMWTypeNext" w:hAnsi="BMWTypeNext"/>
          <w:lang w:val="en-GB"/>
        </w:rPr>
        <w:t>m</w:t>
      </w:r>
      <w:r w:rsidR="000F1299">
        <w:rPr>
          <w:rFonts w:ascii="BMWTypeNext" w:hAnsi="BMWTypeNext"/>
          <w:lang w:val="en-GB"/>
        </w:rPr>
        <w:t>/</w:t>
      </w:r>
      <w:r w:rsidRPr="00217B11">
        <w:rPr>
          <w:rFonts w:ascii="BMWTypeNext" w:hAnsi="BMWTypeNext"/>
          <w:lang w:val="en-GB"/>
        </w:rPr>
        <w:t>h.</w:t>
      </w:r>
    </w:p>
    <w:p w14:paraId="3B7B9F5C" w14:textId="61B59D21" w:rsidR="00217B11" w:rsidRPr="00217B11" w:rsidRDefault="00217B11" w:rsidP="00217B11">
      <w:pPr>
        <w:pStyle w:val="Heading1"/>
      </w:pPr>
      <w:r w:rsidRPr="00217B11">
        <w:t xml:space="preserve">Eight-speed M Steptronic transmission with </w:t>
      </w:r>
      <w:proofErr w:type="spellStart"/>
      <w:r w:rsidRPr="00217B11">
        <w:t>Drivelogic</w:t>
      </w:r>
      <w:proofErr w:type="spellEnd"/>
    </w:p>
    <w:p w14:paraId="109D5E79" w14:textId="77777777" w:rsidR="00217B11" w:rsidRPr="00217B11" w:rsidRDefault="00217B11" w:rsidP="00217B11">
      <w:pPr>
        <w:pStyle w:val="Flietext"/>
        <w:tabs>
          <w:tab w:val="left" w:pos="425"/>
        </w:tabs>
        <w:rPr>
          <w:rFonts w:ascii="BMWTypeNext" w:hAnsi="BMWTypeNext"/>
          <w:lang w:val="en-GB"/>
        </w:rPr>
      </w:pPr>
      <w:r w:rsidRPr="00217B11">
        <w:rPr>
          <w:rFonts w:ascii="BMWTypeNext" w:hAnsi="BMWTypeNext"/>
          <w:lang w:val="en-GB"/>
        </w:rPr>
        <w:t xml:space="preserve">The eight-speed M Steptronic transmission with </w:t>
      </w:r>
      <w:proofErr w:type="spellStart"/>
      <w:r w:rsidRPr="00217B11">
        <w:rPr>
          <w:rFonts w:ascii="BMWTypeNext" w:hAnsi="BMWTypeNext"/>
          <w:lang w:val="en-GB"/>
        </w:rPr>
        <w:t>Drivelogic</w:t>
      </w:r>
      <w:proofErr w:type="spellEnd"/>
      <w:r w:rsidRPr="00217B11">
        <w:rPr>
          <w:rFonts w:ascii="BMWTypeNext" w:hAnsi="BMWTypeNext"/>
          <w:lang w:val="en-GB"/>
        </w:rPr>
        <w:t xml:space="preserve"> fitted as standard is perfectly attuned to the engine’s performance characteristics. A direct connection to the engine and remarkably quick gear shifts </w:t>
      </w:r>
      <w:proofErr w:type="gramStart"/>
      <w:r w:rsidRPr="00217B11">
        <w:rPr>
          <w:rFonts w:ascii="BMWTypeNext" w:hAnsi="BMWTypeNext"/>
          <w:lang w:val="en-GB"/>
        </w:rPr>
        <w:t>lend</w:t>
      </w:r>
      <w:proofErr w:type="gramEnd"/>
      <w:r w:rsidRPr="00217B11">
        <w:rPr>
          <w:rFonts w:ascii="BMWTypeNext" w:hAnsi="BMWTypeNext"/>
          <w:lang w:val="en-GB"/>
        </w:rPr>
        <w:t xml:space="preserve"> themselves to a performance-focused driving style, as do engine speed adjustment on downshifts in automatic </w:t>
      </w:r>
      <w:r w:rsidRPr="00217B11">
        <w:rPr>
          <w:rFonts w:ascii="BMWTypeNext" w:hAnsi="BMWTypeNext"/>
          <w:lang w:val="en-GB"/>
        </w:rPr>
        <w:lastRenderedPageBreak/>
        <w:t>mode and the ability to change straight to the lowest possible gear in manual mode.</w:t>
      </w:r>
    </w:p>
    <w:p w14:paraId="003DF777" w14:textId="7F508324" w:rsidR="00217B11" w:rsidRPr="00217B11" w:rsidRDefault="00217B11" w:rsidP="00217B11">
      <w:pPr>
        <w:pStyle w:val="Flietext"/>
        <w:tabs>
          <w:tab w:val="left" w:pos="425"/>
        </w:tabs>
        <w:rPr>
          <w:rFonts w:ascii="BMWTypeNext" w:hAnsi="BMWTypeNext"/>
          <w:lang w:val="en-GB"/>
        </w:rPr>
      </w:pPr>
      <w:r w:rsidRPr="00217B11">
        <w:rPr>
          <w:rFonts w:ascii="BMWTypeNext" w:hAnsi="BMWTypeNext"/>
          <w:lang w:val="en-GB"/>
        </w:rPr>
        <w:t>The M Steptronic transmission allows both fully automated gear changes and manual shifts using the M-specific selector lever or the standard shift paddles on the steering wheel. Nudging either paddle allows the driver to temporarily switch from automated to manual mode in an instant. It is also possible to execute multiple downshifts to the lowest available gear in manual mode by pulling on the left shift paddle while pressing the accelerator to the floor. M Steptronic does not force upshifts under acceleration in manual mode – even when the engine’s revs hit the limiter.</w:t>
      </w:r>
    </w:p>
    <w:p w14:paraId="644B49D9" w14:textId="50338202" w:rsidR="00217B11" w:rsidRPr="00217B11" w:rsidRDefault="00217B11" w:rsidP="00217B11">
      <w:pPr>
        <w:pStyle w:val="Flietext"/>
        <w:tabs>
          <w:tab w:val="left" w:pos="425"/>
        </w:tabs>
        <w:rPr>
          <w:rFonts w:ascii="BMWTypeNext" w:hAnsi="BMWTypeNext"/>
          <w:lang w:val="en-GB"/>
        </w:rPr>
      </w:pPr>
      <w:r w:rsidRPr="00217B11">
        <w:rPr>
          <w:rFonts w:ascii="BMWTypeNext" w:hAnsi="BMWTypeNext"/>
          <w:lang w:val="en-GB"/>
        </w:rPr>
        <w:t xml:space="preserve">The driver can use the </w:t>
      </w:r>
      <w:proofErr w:type="spellStart"/>
      <w:r w:rsidRPr="00217B11">
        <w:rPr>
          <w:rFonts w:ascii="BMWTypeNext" w:hAnsi="BMWTypeNext"/>
          <w:lang w:val="en-GB"/>
        </w:rPr>
        <w:t>Drivelogic</w:t>
      </w:r>
      <w:proofErr w:type="spellEnd"/>
      <w:r w:rsidRPr="00217B11">
        <w:rPr>
          <w:rFonts w:ascii="BMWTypeNext" w:hAnsi="BMWTypeNext"/>
          <w:lang w:val="en-GB"/>
        </w:rPr>
        <w:t xml:space="preserve"> button integrated into the selector lever to alter the transmission’s shift characteristics, with three clearly distinguishable settings in both automated and manual mode. As well as a comfort-oriented setup and a setting for sporty driving, drivers can activate a track-optimised configuration for the shift characteristics.</w:t>
      </w:r>
    </w:p>
    <w:p w14:paraId="375CFDD3" w14:textId="0F59D821" w:rsidR="00217B11" w:rsidRPr="00217B11" w:rsidRDefault="00217B11" w:rsidP="00217B11">
      <w:pPr>
        <w:pStyle w:val="Heading1"/>
      </w:pPr>
      <w:r w:rsidRPr="00217B11">
        <w:t>M xDrive all-wheel-drive system optimises traction and performance</w:t>
      </w:r>
    </w:p>
    <w:p w14:paraId="05825069" w14:textId="45D97658" w:rsidR="00217B11" w:rsidRPr="00217B11" w:rsidRDefault="00217B11" w:rsidP="00217B11">
      <w:pPr>
        <w:pStyle w:val="Flietext"/>
        <w:tabs>
          <w:tab w:val="left" w:pos="425"/>
        </w:tabs>
        <w:rPr>
          <w:rFonts w:ascii="BMWTypeNext" w:hAnsi="BMWTypeNext"/>
          <w:lang w:val="en-GB"/>
        </w:rPr>
      </w:pPr>
      <w:r w:rsidRPr="00217B11">
        <w:rPr>
          <w:rFonts w:ascii="BMWTypeNext" w:hAnsi="BMWTypeNext"/>
          <w:lang w:val="en-GB"/>
        </w:rPr>
        <w:t>The M xDrive all-wheel-drive system uses an electronically controlled multi-plate clutch in the transfer case to ensure fully variable distribution of the engine’s power between the front and rear wheels. Its rear-wheel bias adds to the M feeling while enhancing both traction and agility. The system features integrated wheel slip control for quick adjustments to power transmission. This intensifies the sense of unruffled poise for which M models are renowned.</w:t>
      </w:r>
    </w:p>
    <w:p w14:paraId="73538DEE" w14:textId="5647681C" w:rsidR="00217B11" w:rsidRPr="00217B11" w:rsidRDefault="00217B11" w:rsidP="00217B11">
      <w:pPr>
        <w:pStyle w:val="Flietext"/>
        <w:tabs>
          <w:tab w:val="left" w:pos="425"/>
        </w:tabs>
        <w:rPr>
          <w:rFonts w:ascii="BMWTypeNext" w:hAnsi="BMWTypeNext"/>
          <w:lang w:val="en-GB"/>
        </w:rPr>
      </w:pPr>
      <w:r w:rsidRPr="00217B11">
        <w:rPr>
          <w:rFonts w:ascii="BMWTypeNext" w:hAnsi="BMWTypeNext"/>
          <w:lang w:val="en-GB"/>
        </w:rPr>
        <w:t>Teaming up with the all-wheel drive is the Active M Differential that ensures fully variable distribution of the drive torque between the rear wheels. This helps to plant power firmly on the road without losses, especially when the car is being pushed hard or has less grip on one side. The M xDrive system and Active M Differential, with its built-in M-specific traction control, link up with the Dynamic Stability Control (DSC) system to ensure precise interaction.</w:t>
      </w:r>
    </w:p>
    <w:p w14:paraId="4ACB2952" w14:textId="2029A35D" w:rsidR="00217B11" w:rsidRDefault="00217B11" w:rsidP="00217B11">
      <w:pPr>
        <w:pStyle w:val="Flietext"/>
        <w:tabs>
          <w:tab w:val="left" w:pos="425"/>
        </w:tabs>
        <w:rPr>
          <w:rFonts w:ascii="BMWTypeNext" w:hAnsi="BMWTypeNext"/>
          <w:lang w:val="en-GB"/>
        </w:rPr>
      </w:pPr>
      <w:r w:rsidRPr="00217B11">
        <w:rPr>
          <w:rFonts w:ascii="BMWTypeNext" w:hAnsi="BMWTypeNext"/>
          <w:lang w:val="en-GB"/>
        </w:rPr>
        <w:lastRenderedPageBreak/>
        <w:t>M xDrive also allows the driver to tailor its characteristics to their individual preferences. In the default 4WD setting, the all-wheel-drive system offers maximum traction while maintaining a distinctly rear-biased power split. Activating 4WD Sport mode directs a greater proportion of torque to the rear wheels</w:t>
      </w:r>
      <w:r w:rsidR="00197B77">
        <w:rPr>
          <w:rFonts w:ascii="BMWTypeNext" w:hAnsi="BMWTypeNext"/>
          <w:lang w:val="en-GB"/>
        </w:rPr>
        <w:t xml:space="preserve">, </w:t>
      </w:r>
      <w:r w:rsidRPr="00217B11">
        <w:rPr>
          <w:rFonts w:ascii="BMWTypeNext" w:hAnsi="BMWTypeNext"/>
          <w:lang w:val="en-GB"/>
        </w:rPr>
        <w:t>enhanc</w:t>
      </w:r>
      <w:r w:rsidR="00197B77">
        <w:rPr>
          <w:rFonts w:ascii="BMWTypeNext" w:hAnsi="BMWTypeNext"/>
          <w:lang w:val="en-GB"/>
        </w:rPr>
        <w:t xml:space="preserve">ing </w:t>
      </w:r>
      <w:r w:rsidRPr="00217B11">
        <w:rPr>
          <w:rFonts w:ascii="BMWTypeNext" w:hAnsi="BMWTypeNext"/>
          <w:lang w:val="en-GB"/>
        </w:rPr>
        <w:t xml:space="preserve">agility. The linear build-up of lateral acceleration forces characteristic of M models now makes it possible to execute controlled drifts. </w:t>
      </w:r>
      <w:r w:rsidR="00197B77">
        <w:rPr>
          <w:rFonts w:ascii="BMWTypeNext" w:hAnsi="BMWTypeNext"/>
          <w:lang w:val="en-GB"/>
        </w:rPr>
        <w:t>D</w:t>
      </w:r>
      <w:r w:rsidRPr="00217B11">
        <w:rPr>
          <w:rFonts w:ascii="BMWTypeNext" w:hAnsi="BMWTypeNext"/>
          <w:lang w:val="en-GB"/>
        </w:rPr>
        <w:t xml:space="preserve">rivers can also switch off the DSC system altogether and engage 2WD mode. In this setting, drive power is relayed solely to the rear wheels, </w:t>
      </w:r>
      <w:r w:rsidR="00A863F4">
        <w:rPr>
          <w:rFonts w:ascii="BMWTypeNext" w:hAnsi="BMWTypeNext"/>
          <w:lang w:val="en-GB"/>
        </w:rPr>
        <w:t>with</w:t>
      </w:r>
      <w:r w:rsidRPr="00217B11">
        <w:rPr>
          <w:rFonts w:ascii="BMWTypeNext" w:hAnsi="BMWTypeNext"/>
          <w:lang w:val="en-GB"/>
        </w:rPr>
        <w:t xml:space="preserve"> traction finely adjusted through ten stages with the standard M Traction Control feature. </w:t>
      </w:r>
    </w:p>
    <w:p w14:paraId="48CB4559" w14:textId="17C35E85" w:rsidR="00217B11" w:rsidRPr="00217B11" w:rsidRDefault="00217B11" w:rsidP="00217B11">
      <w:pPr>
        <w:pStyle w:val="Heading1"/>
      </w:pPr>
      <w:r w:rsidRPr="00217B11">
        <w:t>M-specific bracing elements and chassis components</w:t>
      </w:r>
    </w:p>
    <w:p w14:paraId="39305507" w14:textId="1C6396A9" w:rsidR="00217B11" w:rsidRPr="00217B11" w:rsidRDefault="00217B11" w:rsidP="00217B11">
      <w:pPr>
        <w:pStyle w:val="Flietext"/>
        <w:tabs>
          <w:tab w:val="left" w:pos="425"/>
        </w:tabs>
        <w:rPr>
          <w:rFonts w:ascii="BMWTypeNext" w:hAnsi="BMWTypeNext"/>
          <w:lang w:val="en-GB"/>
        </w:rPr>
      </w:pPr>
      <w:r w:rsidRPr="00217B11">
        <w:rPr>
          <w:rFonts w:ascii="BMWTypeNext" w:hAnsi="BMWTypeNext"/>
          <w:lang w:val="en-GB"/>
        </w:rPr>
        <w:t>Torsional rigidity is enhanced by specific strengthening links connecting the strut towers with one another and the nose of the car and bulkhead. Vertical brac</w:t>
      </w:r>
      <w:r w:rsidR="003B03A0">
        <w:rPr>
          <w:rFonts w:ascii="BMWTypeNext" w:hAnsi="BMWTypeNext"/>
          <w:lang w:val="en-GB"/>
        </w:rPr>
        <w:t>es</w:t>
      </w:r>
      <w:r w:rsidRPr="00217B11">
        <w:rPr>
          <w:rFonts w:ascii="BMWTypeNext" w:hAnsi="BMWTypeNext"/>
          <w:lang w:val="en-GB"/>
        </w:rPr>
        <w:t xml:space="preserve"> bond the stiffening elements of the engine compartment to the front axle subframe, </w:t>
      </w:r>
      <w:r w:rsidRPr="00502407">
        <w:rPr>
          <w:rFonts w:ascii="BMWTypeNext" w:hAnsi="BMWTypeNext"/>
          <w:lang w:val="en-GB"/>
        </w:rPr>
        <w:t>whose supporting</w:t>
      </w:r>
      <w:r w:rsidRPr="00217B11">
        <w:rPr>
          <w:rFonts w:ascii="BMWTypeNext" w:hAnsi="BMWTypeNext"/>
          <w:lang w:val="en-GB"/>
        </w:rPr>
        <w:t xml:space="preserve"> base is elevated by a specific connection point in the lower section of the A-pillar. In addition, the front axle subframe is given extra rigidity by a single-piece aluminium shear panel with integrated sill braces. The centre and rear sections of the body incorporate model-specific underfloor bracing elements including a </w:t>
      </w:r>
      <w:proofErr w:type="gramStart"/>
      <w:r w:rsidRPr="00217B11">
        <w:rPr>
          <w:rFonts w:ascii="BMWTypeNext" w:hAnsi="BMWTypeNext"/>
          <w:lang w:val="en-GB"/>
        </w:rPr>
        <w:t>cross-bar</w:t>
      </w:r>
      <w:proofErr w:type="gramEnd"/>
      <w:r w:rsidRPr="00217B11">
        <w:rPr>
          <w:rFonts w:ascii="BMWTypeNext" w:hAnsi="BMWTypeNext"/>
          <w:lang w:val="en-GB"/>
        </w:rPr>
        <w:t>, load compartment stiffening measures and a bespoke rear axle subframe with a rigid connection to the body.</w:t>
      </w:r>
    </w:p>
    <w:p w14:paraId="0E3AC463" w14:textId="18BE4033" w:rsidR="00217B11" w:rsidRPr="00217B11" w:rsidRDefault="00217B11" w:rsidP="00217B11">
      <w:pPr>
        <w:pStyle w:val="Flietext"/>
        <w:tabs>
          <w:tab w:val="left" w:pos="425"/>
        </w:tabs>
        <w:rPr>
          <w:rFonts w:ascii="BMWTypeNext" w:hAnsi="BMWTypeNext"/>
          <w:lang w:val="en-GB"/>
        </w:rPr>
      </w:pPr>
      <w:r w:rsidRPr="00217B11">
        <w:rPr>
          <w:rFonts w:ascii="BMWTypeNext" w:hAnsi="BMWTypeNext"/>
          <w:lang w:val="en-GB"/>
        </w:rPr>
        <w:t xml:space="preserve">The M-specific double-joint spring strut front axle </w:t>
      </w:r>
      <w:proofErr w:type="gramStart"/>
      <w:r w:rsidRPr="00217B11">
        <w:rPr>
          <w:rFonts w:ascii="BMWTypeNext" w:hAnsi="BMWTypeNext"/>
          <w:lang w:val="en-GB"/>
        </w:rPr>
        <w:t>takes into account</w:t>
      </w:r>
      <w:proofErr w:type="gramEnd"/>
      <w:r w:rsidRPr="00217B11">
        <w:rPr>
          <w:rFonts w:ascii="BMWTypeNext" w:hAnsi="BMWTypeNext"/>
          <w:lang w:val="en-GB"/>
        </w:rPr>
        <w:t xml:space="preserve"> the requirements of the all-wheel-drive system. It features specially adapted axle geometry and an individually tuned steering ratio. The axle kinematics, the camber, castor and kingpin angles, and the lowered roll centre are all designed to maximise lateral dynamic ability while still ensuring well-resolved ride comfort. Aluminium wishbones with ball joints, an aluminium torque arm with newly developed mounting, a forged swivel bearing with bespoke spring strut clamp, and wheel bearings with very high camber stability create an ideal blend of rigidity and lightweight design at the front axle. The five-link rear axle has M-specific wheel carriers and wishbones. </w:t>
      </w:r>
    </w:p>
    <w:p w14:paraId="7F8CD171" w14:textId="289647A7" w:rsidR="00217B11" w:rsidRPr="00217B11" w:rsidRDefault="00217B11" w:rsidP="00217B11">
      <w:pPr>
        <w:pStyle w:val="Heading1"/>
      </w:pPr>
      <w:r w:rsidRPr="00217B11">
        <w:lastRenderedPageBreak/>
        <w:t xml:space="preserve">M </w:t>
      </w:r>
      <w:proofErr w:type="spellStart"/>
      <w:r w:rsidRPr="00217B11">
        <w:t>Servotronic</w:t>
      </w:r>
      <w:proofErr w:type="spellEnd"/>
      <w:r w:rsidRPr="00217B11">
        <w:t xml:space="preserve"> steering with variable ratio</w:t>
      </w:r>
    </w:p>
    <w:p w14:paraId="72F1287A" w14:textId="3F71E1F0" w:rsidR="00217B11" w:rsidRPr="00217B11" w:rsidRDefault="00217B11" w:rsidP="00217B11">
      <w:pPr>
        <w:pStyle w:val="Flietext"/>
        <w:tabs>
          <w:tab w:val="left" w:pos="425"/>
        </w:tabs>
        <w:rPr>
          <w:rFonts w:ascii="BMWTypeNext" w:hAnsi="BMWTypeNext"/>
          <w:lang w:val="en-GB"/>
        </w:rPr>
      </w:pPr>
      <w:r w:rsidRPr="00217B11">
        <w:rPr>
          <w:rFonts w:ascii="BMWTypeNext" w:hAnsi="BMWTypeNext"/>
          <w:lang w:val="en-GB"/>
        </w:rPr>
        <w:t xml:space="preserve">The M </w:t>
      </w:r>
      <w:proofErr w:type="spellStart"/>
      <w:r w:rsidRPr="00217B11">
        <w:rPr>
          <w:rFonts w:ascii="BMWTypeNext" w:hAnsi="BMWTypeNext"/>
          <w:lang w:val="en-GB"/>
        </w:rPr>
        <w:t>Servotronic</w:t>
      </w:r>
      <w:proofErr w:type="spellEnd"/>
      <w:r w:rsidRPr="00217B11">
        <w:rPr>
          <w:rFonts w:ascii="BMWTypeNext" w:hAnsi="BMWTypeNext"/>
          <w:lang w:val="en-GB"/>
        </w:rPr>
        <w:t xml:space="preserve"> steering delivers accurate turn-in and finely judged communication of steering commands. The driver can also dip into the M Setup menu to call up either of the two steering settings. Comfort mode </w:t>
      </w:r>
      <w:r w:rsidR="00C943BE">
        <w:rPr>
          <w:rFonts w:ascii="BMWTypeNext" w:hAnsi="BMWTypeNext"/>
          <w:lang w:val="en-GB"/>
        </w:rPr>
        <w:t>offers</w:t>
      </w:r>
      <w:r w:rsidRPr="00217B11">
        <w:rPr>
          <w:rFonts w:ascii="BMWTypeNext" w:hAnsi="BMWTypeNext"/>
          <w:lang w:val="en-GB"/>
        </w:rPr>
        <w:t xml:space="preserve"> an easy steering feel with precise feedback, while in Sport mode the </w:t>
      </w:r>
      <w:r w:rsidR="00C943BE">
        <w:rPr>
          <w:rFonts w:ascii="BMWTypeNext" w:hAnsi="BMWTypeNext"/>
          <w:lang w:val="en-GB"/>
        </w:rPr>
        <w:t>feel</w:t>
      </w:r>
      <w:r w:rsidRPr="00217B11">
        <w:rPr>
          <w:rFonts w:ascii="BMWTypeNext" w:hAnsi="BMWTypeNext"/>
          <w:lang w:val="en-GB"/>
        </w:rPr>
        <w:t xml:space="preserve"> through the wheel rim and the steering force required are dialled up noticeably.</w:t>
      </w:r>
    </w:p>
    <w:p w14:paraId="28AABCD1" w14:textId="36F6300D" w:rsidR="00217B11" w:rsidRPr="00217B11" w:rsidRDefault="00217B11" w:rsidP="00217B11">
      <w:pPr>
        <w:pStyle w:val="Flietext"/>
        <w:tabs>
          <w:tab w:val="left" w:pos="425"/>
        </w:tabs>
        <w:rPr>
          <w:rFonts w:ascii="BMWTypeNext" w:hAnsi="BMWTypeNext"/>
          <w:lang w:val="en-GB"/>
        </w:rPr>
      </w:pPr>
      <w:r w:rsidRPr="00217B11">
        <w:rPr>
          <w:rFonts w:ascii="BMWTypeNext" w:hAnsi="BMWTypeNext"/>
          <w:lang w:val="en-GB"/>
        </w:rPr>
        <w:t xml:space="preserve">The variable ratio that adjusts to changes in steering angle also helps to give the car excellent directional accuracy through corners and superb straight-line poise. When the wheels are sharply turned, the steering rack teeth are positioned more closely together, so smaller steering inputs are required. As a result, the BMW M3 Touring feels particularly nimble when negotiating tight corners. The steering effort required when parking is also reduced by the closer positioning of the rack teeth with large steering angles. And ease of use is further enhanced at low speeds by the increased power assistance provided by </w:t>
      </w:r>
      <w:proofErr w:type="spellStart"/>
      <w:r w:rsidRPr="00217B11">
        <w:rPr>
          <w:rFonts w:ascii="BMWTypeNext" w:hAnsi="BMWTypeNext"/>
          <w:lang w:val="en-GB"/>
        </w:rPr>
        <w:t>Servotronic</w:t>
      </w:r>
      <w:proofErr w:type="spellEnd"/>
      <w:r w:rsidRPr="00217B11">
        <w:rPr>
          <w:rFonts w:ascii="BMWTypeNext" w:hAnsi="BMWTypeNext"/>
          <w:lang w:val="en-GB"/>
        </w:rPr>
        <w:t>.</w:t>
      </w:r>
    </w:p>
    <w:p w14:paraId="391A785D" w14:textId="5FE79345" w:rsidR="00217B11" w:rsidRPr="00217B11" w:rsidRDefault="00217B11" w:rsidP="00DC6616">
      <w:pPr>
        <w:pStyle w:val="Heading1"/>
      </w:pPr>
      <w:r w:rsidRPr="00217B11">
        <w:t>Adaptive M suspension optimises traction and ride comfort</w:t>
      </w:r>
    </w:p>
    <w:p w14:paraId="47886AD7" w14:textId="28E6A901" w:rsidR="00217B11" w:rsidRPr="00217B11" w:rsidRDefault="00217B11" w:rsidP="00217B11">
      <w:pPr>
        <w:pStyle w:val="Flietext"/>
        <w:tabs>
          <w:tab w:val="left" w:pos="425"/>
        </w:tabs>
        <w:rPr>
          <w:rFonts w:ascii="BMWTypeNext" w:hAnsi="BMWTypeNext"/>
          <w:lang w:val="en-GB"/>
        </w:rPr>
      </w:pPr>
      <w:r w:rsidRPr="00217B11">
        <w:rPr>
          <w:rFonts w:ascii="BMWTypeNext" w:hAnsi="BMWTypeNext"/>
          <w:lang w:val="en-GB"/>
        </w:rPr>
        <w:t xml:space="preserve">Adaptive M suspension is a standard feature of the BMW M3 Touring. Its electronically controlled shock absorbers optimise road contact and </w:t>
      </w:r>
      <w:r w:rsidR="00753179">
        <w:rPr>
          <w:rFonts w:ascii="BMWTypeNext" w:hAnsi="BMWTypeNext"/>
          <w:lang w:val="en-GB"/>
        </w:rPr>
        <w:t>maintain</w:t>
      </w:r>
      <w:r w:rsidRPr="00217B11">
        <w:rPr>
          <w:rFonts w:ascii="BMWTypeNext" w:hAnsi="BMWTypeNext"/>
          <w:lang w:val="en-GB"/>
        </w:rPr>
        <w:t xml:space="preserve"> traction. The shock absorber control unit uses sensors to keep a constant watch on body movements, the condition of the road and steering adjustments. </w:t>
      </w:r>
      <w:r w:rsidR="00753179">
        <w:rPr>
          <w:rFonts w:ascii="BMWTypeNext" w:hAnsi="BMWTypeNext"/>
          <w:lang w:val="en-GB"/>
        </w:rPr>
        <w:t>E</w:t>
      </w:r>
      <w:r w:rsidRPr="00217B11">
        <w:rPr>
          <w:rFonts w:ascii="BMWTypeNext" w:hAnsi="BMWTypeNext"/>
          <w:lang w:val="en-GB"/>
        </w:rPr>
        <w:t xml:space="preserve">lectromagnetically controlled valves act in milliseconds to generate the required damping force – infinitely variably and for each wheel. </w:t>
      </w:r>
    </w:p>
    <w:p w14:paraId="577798E3" w14:textId="33EE594A" w:rsidR="00217B11" w:rsidRPr="00217B11" w:rsidRDefault="00217B11" w:rsidP="00217B11">
      <w:pPr>
        <w:pStyle w:val="Flietext"/>
        <w:tabs>
          <w:tab w:val="left" w:pos="425"/>
        </w:tabs>
        <w:rPr>
          <w:rFonts w:ascii="BMWTypeNext" w:hAnsi="BMWTypeNext"/>
          <w:lang w:val="en-GB"/>
        </w:rPr>
      </w:pPr>
      <w:r w:rsidRPr="00217B11">
        <w:rPr>
          <w:rFonts w:ascii="BMWTypeNext" w:hAnsi="BMWTypeNext"/>
          <w:lang w:val="en-GB"/>
        </w:rPr>
        <w:t>The basic shock absorber characteristics can be adjusted via the M Setup menu. Comfort mode optimises everyday journeys and long trips by smoothing out road imperfections. Switching to Sport brings appreciably stiffer damper responses. Sport Plus mode initiates an additional damper setting that unlocks maximum performance on smooth race circuits.</w:t>
      </w:r>
    </w:p>
    <w:p w14:paraId="2231340D" w14:textId="55B94995" w:rsidR="00217B11" w:rsidRPr="00217B11" w:rsidRDefault="00217B11" w:rsidP="00DC6616">
      <w:pPr>
        <w:pStyle w:val="Heading1"/>
      </w:pPr>
      <w:r w:rsidRPr="00217B11">
        <w:t>M specific version of the integrated braking system</w:t>
      </w:r>
    </w:p>
    <w:p w14:paraId="54A6ACAA" w14:textId="7D5E66CD" w:rsidR="00217B11" w:rsidRPr="00217B11" w:rsidRDefault="004553A6" w:rsidP="00217B11">
      <w:pPr>
        <w:pStyle w:val="Flietext"/>
        <w:tabs>
          <w:tab w:val="left" w:pos="425"/>
        </w:tabs>
        <w:rPr>
          <w:rFonts w:ascii="BMWTypeNext" w:hAnsi="BMWTypeNext"/>
          <w:lang w:val="en-GB"/>
        </w:rPr>
      </w:pPr>
      <w:r>
        <w:rPr>
          <w:rFonts w:ascii="BMWTypeNext" w:hAnsi="BMWTypeNext"/>
          <w:lang w:val="en-GB"/>
        </w:rPr>
        <w:t>T</w:t>
      </w:r>
      <w:r w:rsidR="00217B11" w:rsidRPr="00217B11">
        <w:rPr>
          <w:rFonts w:ascii="BMWTypeNext" w:hAnsi="BMWTypeNext"/>
          <w:lang w:val="en-GB"/>
        </w:rPr>
        <w:t>he</w:t>
      </w:r>
      <w:r>
        <w:rPr>
          <w:rFonts w:ascii="BMWTypeNext" w:hAnsi="BMWTypeNext"/>
          <w:lang w:val="en-GB"/>
        </w:rPr>
        <w:t xml:space="preserve"> powerful</w:t>
      </w:r>
      <w:r w:rsidR="00217B11" w:rsidRPr="00217B11">
        <w:rPr>
          <w:rFonts w:ascii="BMWTypeNext" w:hAnsi="BMWTypeNext"/>
          <w:lang w:val="en-GB"/>
        </w:rPr>
        <w:t xml:space="preserve"> M Compound braking system fitted as standard on the BMW M3 Touring combines six-piston fixed-calliper brakes for the front wheels with single-</w:t>
      </w:r>
      <w:r w:rsidR="00217B11" w:rsidRPr="00217B11">
        <w:rPr>
          <w:rFonts w:ascii="BMWTypeNext" w:hAnsi="BMWTypeNext"/>
          <w:lang w:val="en-GB"/>
        </w:rPr>
        <w:lastRenderedPageBreak/>
        <w:t>piston floating-calliper brakes at the rear. The M Carbon ceramic brakes available as an option offer even stronger braking power, a greater ability to withstand fade, enhanced thermal stability and high resistance to wear.</w:t>
      </w:r>
    </w:p>
    <w:p w14:paraId="193ADCB6" w14:textId="3DD572A3" w:rsidR="00217B11" w:rsidRPr="00217B11" w:rsidRDefault="00217B11" w:rsidP="00217B11">
      <w:pPr>
        <w:pStyle w:val="Flietext"/>
        <w:tabs>
          <w:tab w:val="left" w:pos="425"/>
        </w:tabs>
        <w:rPr>
          <w:rFonts w:ascii="BMWTypeNext" w:hAnsi="BMWTypeNext"/>
          <w:lang w:val="en-GB"/>
        </w:rPr>
      </w:pPr>
      <w:r w:rsidRPr="00217B11">
        <w:rPr>
          <w:rFonts w:ascii="BMWTypeNext" w:hAnsi="BMWTypeNext"/>
          <w:lang w:val="en-GB"/>
        </w:rPr>
        <w:t xml:space="preserve">A shared feature of both brake variants is the integrated braking system. This system brings together the brake activation, brake booster and braking control functions within a compact module. The system allows vehicle deceleration to be geared precisely to the driver’s requirements </w:t>
      </w:r>
      <w:r w:rsidR="000D00FD">
        <w:rPr>
          <w:rFonts w:ascii="BMWTypeNext" w:hAnsi="BMWTypeNext"/>
          <w:lang w:val="en-GB"/>
        </w:rPr>
        <w:t>while t</w:t>
      </w:r>
      <w:r w:rsidRPr="00217B11">
        <w:rPr>
          <w:rFonts w:ascii="BMWTypeNext" w:hAnsi="BMWTypeNext"/>
          <w:lang w:val="en-GB"/>
        </w:rPr>
        <w:t>he M-specific version of the system presents the driver with two pedal feel settings</w:t>
      </w:r>
      <w:r w:rsidR="000D00FD">
        <w:rPr>
          <w:rFonts w:ascii="BMWTypeNext" w:hAnsi="BMWTypeNext"/>
          <w:lang w:val="en-GB"/>
        </w:rPr>
        <w:t xml:space="preserve"> </w:t>
      </w:r>
      <w:r w:rsidRPr="00217B11">
        <w:rPr>
          <w:rFonts w:ascii="BMWTypeNext" w:hAnsi="BMWTypeNext"/>
          <w:lang w:val="en-GB"/>
        </w:rPr>
        <w:t>via the Setup menu.</w:t>
      </w:r>
    </w:p>
    <w:p w14:paraId="0231FBA0" w14:textId="3F404EB0" w:rsidR="00217B11" w:rsidRPr="00217B11" w:rsidRDefault="00217B11" w:rsidP="00DC6616">
      <w:pPr>
        <w:pStyle w:val="Heading1"/>
      </w:pPr>
      <w:r w:rsidRPr="00217B11">
        <w:t>M Traction Control allows drivers to select the degree of wheel slip</w:t>
      </w:r>
    </w:p>
    <w:p w14:paraId="4EC8A513" w14:textId="299ABECF" w:rsidR="00217B11" w:rsidRDefault="00217B11" w:rsidP="00217B11">
      <w:pPr>
        <w:pStyle w:val="Flietext"/>
        <w:tabs>
          <w:tab w:val="left" w:pos="425"/>
        </w:tabs>
        <w:rPr>
          <w:rFonts w:ascii="BMWTypeNext" w:hAnsi="BMWTypeNext"/>
          <w:lang w:val="en-GB"/>
        </w:rPr>
      </w:pPr>
      <w:r w:rsidRPr="00217B11">
        <w:rPr>
          <w:rFonts w:ascii="BMWTypeNext" w:hAnsi="BMWTypeNext"/>
          <w:lang w:val="en-GB"/>
        </w:rPr>
        <w:t>The BMW M3</w:t>
      </w:r>
      <w:r w:rsidR="004553A6">
        <w:rPr>
          <w:rFonts w:ascii="BMWTypeNext" w:hAnsi="BMWTypeNext"/>
          <w:lang w:val="en-GB"/>
        </w:rPr>
        <w:t xml:space="preserve"> </w:t>
      </w:r>
      <w:r w:rsidRPr="00217B11">
        <w:rPr>
          <w:rFonts w:ascii="BMWTypeNext" w:hAnsi="BMWTypeNext"/>
          <w:lang w:val="en-GB"/>
        </w:rPr>
        <w:t xml:space="preserve">Touring offers the M Traction Control function as standard. This allows the driver to set their desired intervention thresholds for wheel slip when the M xDrive all-wheel-drive system is in 2WD mode. </w:t>
      </w:r>
      <w:r w:rsidR="000D00FD">
        <w:rPr>
          <w:rFonts w:ascii="BMWTypeNext" w:hAnsi="BMWTypeNext"/>
          <w:lang w:val="en-GB"/>
        </w:rPr>
        <w:t>A</w:t>
      </w:r>
      <w:r w:rsidRPr="00217B11">
        <w:rPr>
          <w:rFonts w:ascii="BMWTypeNext" w:hAnsi="BMWTypeNext"/>
          <w:lang w:val="en-GB"/>
        </w:rPr>
        <w:t xml:space="preserve">ccessed via the iDrive control/operation system, ten stages of slip </w:t>
      </w:r>
      <w:r w:rsidR="000D00FD">
        <w:rPr>
          <w:rFonts w:ascii="BMWTypeNext" w:hAnsi="BMWTypeNext"/>
          <w:lang w:val="en-GB"/>
        </w:rPr>
        <w:t xml:space="preserve">are </w:t>
      </w:r>
      <w:r w:rsidRPr="00217B11">
        <w:rPr>
          <w:rFonts w:ascii="BMWTypeNext" w:hAnsi="BMWTypeNext"/>
          <w:lang w:val="en-GB"/>
        </w:rPr>
        <w:t>permitted at the rear wheels.</w:t>
      </w:r>
    </w:p>
    <w:p w14:paraId="334188A5" w14:textId="0CD0950C" w:rsidR="00217B11" w:rsidRPr="00217B11" w:rsidRDefault="00217B11" w:rsidP="00DC6616">
      <w:pPr>
        <w:pStyle w:val="Heading1"/>
      </w:pPr>
      <w:r w:rsidRPr="00217B11">
        <w:t xml:space="preserve">M Mode button: </w:t>
      </w:r>
      <w:r w:rsidR="00C667F5">
        <w:t>pure</w:t>
      </w:r>
      <w:r w:rsidRPr="00217B11">
        <w:t xml:space="preserve"> performance at the push of a button</w:t>
      </w:r>
    </w:p>
    <w:p w14:paraId="2142F311" w14:textId="442B3F08" w:rsidR="00217B11" w:rsidRPr="00217B11" w:rsidRDefault="00257BA7" w:rsidP="00217B11">
      <w:pPr>
        <w:pStyle w:val="Flietext"/>
        <w:tabs>
          <w:tab w:val="left" w:pos="425"/>
        </w:tabs>
        <w:rPr>
          <w:rFonts w:ascii="BMWTypeNext" w:hAnsi="BMWTypeNext"/>
          <w:lang w:val="en-GB"/>
        </w:rPr>
      </w:pPr>
      <w:r>
        <w:rPr>
          <w:rFonts w:ascii="BMWTypeNext" w:hAnsi="BMWTypeNext"/>
          <w:lang w:val="en-GB"/>
        </w:rPr>
        <w:t>On s</w:t>
      </w:r>
      <w:r w:rsidR="00217B11" w:rsidRPr="00217B11">
        <w:rPr>
          <w:rFonts w:ascii="BMWTypeNext" w:hAnsi="BMWTypeNext"/>
          <w:lang w:val="en-GB"/>
        </w:rPr>
        <w:t>witch</w:t>
      </w:r>
      <w:r>
        <w:rPr>
          <w:rFonts w:ascii="BMWTypeNext" w:hAnsi="BMWTypeNext"/>
          <w:lang w:val="en-GB"/>
        </w:rPr>
        <w:t>ing</w:t>
      </w:r>
      <w:r w:rsidR="00217B11" w:rsidRPr="00217B11">
        <w:rPr>
          <w:rFonts w:ascii="BMWTypeNext" w:hAnsi="BMWTypeNext"/>
          <w:lang w:val="en-GB"/>
        </w:rPr>
        <w:t xml:space="preserve"> from the default ROAD setting to SPORT mode, interventions from the driver assistance systems are suspended, </w:t>
      </w:r>
      <w:proofErr w:type="gramStart"/>
      <w:r w:rsidR="00217B11" w:rsidRPr="00217B11">
        <w:rPr>
          <w:rFonts w:ascii="BMWTypeNext" w:hAnsi="BMWTypeNext"/>
          <w:lang w:val="en-GB"/>
        </w:rPr>
        <w:t>with the exception of</w:t>
      </w:r>
      <w:proofErr w:type="gramEnd"/>
      <w:r w:rsidR="00217B11" w:rsidRPr="00217B11">
        <w:rPr>
          <w:rFonts w:ascii="BMWTypeNext" w:hAnsi="BMWTypeNext"/>
          <w:lang w:val="en-GB"/>
        </w:rPr>
        <w:t xml:space="preserve"> inputs from the Collision Warning and the Evasion Assistant. The TRACK mode designed purely for driving on race circuits fully deactivates the assistance systems. SPORT and TRACK modes both reduce the content shown in the information display</w:t>
      </w:r>
      <w:r>
        <w:rPr>
          <w:rFonts w:ascii="BMWTypeNext" w:hAnsi="BMWTypeNext"/>
          <w:lang w:val="en-GB"/>
        </w:rPr>
        <w:t>, while v</w:t>
      </w:r>
      <w:r w:rsidR="00217B11" w:rsidRPr="00217B11">
        <w:rPr>
          <w:rFonts w:ascii="BMWTypeNext" w:hAnsi="BMWTypeNext"/>
          <w:lang w:val="en-GB"/>
        </w:rPr>
        <w:t>arious readouts can also be called up on the left of the information display, including charge pressure and coolant temperature, tyre pressure and tyre temperature or longitudinal and lateral acceleration.</w:t>
      </w:r>
    </w:p>
    <w:p w14:paraId="207394BE" w14:textId="2240DC75" w:rsidR="00217B11" w:rsidRPr="00217B11" w:rsidRDefault="00217B11" w:rsidP="00DC6616">
      <w:pPr>
        <w:pStyle w:val="Heading1"/>
      </w:pPr>
      <w:r w:rsidRPr="00217B11">
        <w:t>Individual configuration using the Setup button</w:t>
      </w:r>
    </w:p>
    <w:p w14:paraId="50415470" w14:textId="35CE0370" w:rsidR="00217B11" w:rsidRPr="00217B11" w:rsidRDefault="00257BA7" w:rsidP="00217B11">
      <w:pPr>
        <w:pStyle w:val="Flietext"/>
        <w:tabs>
          <w:tab w:val="left" w:pos="425"/>
        </w:tabs>
        <w:rPr>
          <w:rFonts w:ascii="BMWTypeNext" w:hAnsi="BMWTypeNext"/>
          <w:lang w:val="en-GB"/>
        </w:rPr>
      </w:pPr>
      <w:r>
        <w:rPr>
          <w:rFonts w:ascii="BMWTypeNext" w:hAnsi="BMWTypeNext"/>
          <w:lang w:val="en-GB"/>
        </w:rPr>
        <w:t>T</w:t>
      </w:r>
      <w:r w:rsidR="00217B11" w:rsidRPr="00217B11">
        <w:rPr>
          <w:rFonts w:ascii="BMWTypeNext" w:hAnsi="BMWTypeNext"/>
          <w:lang w:val="en-GB"/>
        </w:rPr>
        <w:t>he Setup button, part of the M-specific control/operation system</w:t>
      </w:r>
      <w:r>
        <w:rPr>
          <w:rFonts w:ascii="BMWTypeNext" w:hAnsi="BMWTypeNext"/>
          <w:lang w:val="en-GB"/>
        </w:rPr>
        <w:t>,</w:t>
      </w:r>
      <w:r w:rsidR="00217B11" w:rsidRPr="00217B11">
        <w:rPr>
          <w:rFonts w:ascii="BMWTypeNext" w:hAnsi="BMWTypeNext"/>
          <w:lang w:val="en-GB"/>
        </w:rPr>
        <w:t xml:space="preserve"> provides direct access to the settings options for the engine, chassis, steering, braking system and M xDrive</w:t>
      </w:r>
      <w:r>
        <w:rPr>
          <w:rFonts w:ascii="BMWTypeNext" w:hAnsi="BMWTypeNext"/>
          <w:lang w:val="en-GB"/>
        </w:rPr>
        <w:t>,</w:t>
      </w:r>
      <w:r w:rsidR="00217B11" w:rsidRPr="00217B11">
        <w:rPr>
          <w:rFonts w:ascii="BMWTypeNext" w:hAnsi="BMWTypeNext"/>
          <w:lang w:val="en-GB"/>
        </w:rPr>
        <w:t xml:space="preserve"> enabl</w:t>
      </w:r>
      <w:r>
        <w:rPr>
          <w:rFonts w:ascii="BMWTypeNext" w:hAnsi="BMWTypeNext"/>
          <w:lang w:val="en-GB"/>
        </w:rPr>
        <w:t>ing</w:t>
      </w:r>
      <w:r w:rsidR="00217B11" w:rsidRPr="00217B11">
        <w:rPr>
          <w:rFonts w:ascii="BMWTypeNext" w:hAnsi="BMWTypeNext"/>
          <w:lang w:val="en-GB"/>
        </w:rPr>
        <w:t xml:space="preserve"> the driver to tailor the overall vehicle setup to their individual preferences.</w:t>
      </w:r>
      <w:r w:rsidR="002E4EC4">
        <w:rPr>
          <w:rFonts w:ascii="BMWTypeNext" w:hAnsi="BMWTypeNext"/>
          <w:lang w:val="en-GB"/>
        </w:rPr>
        <w:t xml:space="preserve"> </w:t>
      </w:r>
      <w:r w:rsidR="00217B11" w:rsidRPr="00217B11">
        <w:rPr>
          <w:rFonts w:ascii="BMWTypeNext" w:hAnsi="BMWTypeNext"/>
          <w:lang w:val="en-GB"/>
        </w:rPr>
        <w:t xml:space="preserve">Two setup variants can be stored, together with the preferred settings for the engine note, driving stability control, Automatic Start/Stop </w:t>
      </w:r>
      <w:proofErr w:type="gramStart"/>
      <w:r w:rsidR="00217B11" w:rsidRPr="00217B11">
        <w:rPr>
          <w:rFonts w:ascii="BMWTypeNext" w:hAnsi="BMWTypeNext"/>
          <w:lang w:val="en-GB"/>
        </w:rPr>
        <w:t>function</w:t>
      </w:r>
      <w:proofErr w:type="gramEnd"/>
      <w:r w:rsidR="00217B11" w:rsidRPr="00217B11">
        <w:rPr>
          <w:rFonts w:ascii="BMWTypeNext" w:hAnsi="BMWTypeNext"/>
          <w:lang w:val="en-GB"/>
        </w:rPr>
        <w:t xml:space="preserve"> and shift characteristics of the eight-speed M Steptronic </w:t>
      </w:r>
      <w:r w:rsidR="00217B11" w:rsidRPr="00217B11">
        <w:rPr>
          <w:rFonts w:ascii="BMWTypeNext" w:hAnsi="BMWTypeNext"/>
          <w:lang w:val="en-GB"/>
        </w:rPr>
        <w:lastRenderedPageBreak/>
        <w:t>transmission. The desired configuration can then be activated at any time by pressing one of the two M buttons on the steering wheel.</w:t>
      </w:r>
    </w:p>
    <w:p w14:paraId="75513AFB" w14:textId="2D5626B5" w:rsidR="00217B11" w:rsidRPr="00217B11" w:rsidRDefault="00217B11" w:rsidP="00DC6616">
      <w:pPr>
        <w:pStyle w:val="Heading1"/>
      </w:pPr>
      <w:r w:rsidRPr="00217B11">
        <w:t xml:space="preserve">M Drive Professional with M Drift Analyser and M </w:t>
      </w:r>
      <w:proofErr w:type="spellStart"/>
      <w:r w:rsidRPr="00217B11">
        <w:t>Laptimer</w:t>
      </w:r>
      <w:proofErr w:type="spellEnd"/>
    </w:p>
    <w:p w14:paraId="56CD6418" w14:textId="08AEEB56" w:rsidR="00217B11" w:rsidRDefault="002E4EC4" w:rsidP="00217B11">
      <w:pPr>
        <w:pStyle w:val="Flietext"/>
        <w:tabs>
          <w:tab w:val="left" w:pos="425"/>
        </w:tabs>
        <w:rPr>
          <w:rFonts w:ascii="BMWTypeNext" w:hAnsi="BMWTypeNext"/>
          <w:lang w:val="en-GB"/>
        </w:rPr>
      </w:pPr>
      <w:r>
        <w:rPr>
          <w:rFonts w:ascii="BMWTypeNext" w:hAnsi="BMWTypeNext"/>
          <w:lang w:val="en-GB"/>
        </w:rPr>
        <w:t xml:space="preserve">Part of </w:t>
      </w:r>
      <w:r w:rsidR="00217B11" w:rsidRPr="00217B11">
        <w:rPr>
          <w:rFonts w:ascii="BMWTypeNext" w:hAnsi="BMWTypeNext"/>
          <w:lang w:val="en-GB"/>
        </w:rPr>
        <w:t>M Drive Professional</w:t>
      </w:r>
      <w:r>
        <w:rPr>
          <w:rFonts w:ascii="BMWTypeNext" w:hAnsi="BMWTypeNext"/>
          <w:lang w:val="en-GB"/>
        </w:rPr>
        <w:t>, t</w:t>
      </w:r>
      <w:r w:rsidR="00217B11" w:rsidRPr="00217B11">
        <w:rPr>
          <w:rFonts w:ascii="BMWTypeNext" w:hAnsi="BMWTypeNext"/>
          <w:lang w:val="en-GB"/>
        </w:rPr>
        <w:t xml:space="preserve">he M Drift Analyser helps the driver to sharpen their cornering skills using deliberate oversteer and precise counter-steering, making a note of the duration, </w:t>
      </w:r>
      <w:proofErr w:type="gramStart"/>
      <w:r w:rsidR="00217B11" w:rsidRPr="00217B11">
        <w:rPr>
          <w:rFonts w:ascii="BMWTypeNext" w:hAnsi="BMWTypeNext"/>
          <w:lang w:val="en-GB"/>
        </w:rPr>
        <w:t>distance</w:t>
      </w:r>
      <w:proofErr w:type="gramEnd"/>
      <w:r w:rsidR="00217B11" w:rsidRPr="00217B11">
        <w:rPr>
          <w:rFonts w:ascii="BMWTypeNext" w:hAnsi="BMWTypeNext"/>
          <w:lang w:val="en-GB"/>
        </w:rPr>
        <w:t xml:space="preserve"> and angle of the driver’s latest drift. The analysis shown on the control display also includes a score on a scale from one to five stars and a comparison with the driver’s best drift to date. The M </w:t>
      </w:r>
      <w:proofErr w:type="spellStart"/>
      <w:r w:rsidR="00217B11" w:rsidRPr="00217B11">
        <w:rPr>
          <w:rFonts w:ascii="BMWTypeNext" w:hAnsi="BMWTypeNext"/>
          <w:lang w:val="en-GB"/>
        </w:rPr>
        <w:t>Laptimer</w:t>
      </w:r>
      <w:proofErr w:type="spellEnd"/>
      <w:r w:rsidR="00217B11" w:rsidRPr="00217B11">
        <w:rPr>
          <w:rFonts w:ascii="BMWTypeNext" w:hAnsi="BMWTypeNext"/>
          <w:lang w:val="en-GB"/>
        </w:rPr>
        <w:t xml:space="preserve"> records</w:t>
      </w:r>
      <w:r>
        <w:rPr>
          <w:rFonts w:ascii="BMWTypeNext" w:hAnsi="BMWTypeNext"/>
          <w:lang w:val="en-GB"/>
        </w:rPr>
        <w:t xml:space="preserve"> track</w:t>
      </w:r>
      <w:r w:rsidR="00217B11" w:rsidRPr="00217B11">
        <w:rPr>
          <w:rFonts w:ascii="BMWTypeNext" w:hAnsi="BMWTypeNext"/>
          <w:lang w:val="en-GB"/>
        </w:rPr>
        <w:t xml:space="preserve"> lap times, while a readout in the control display keeps the driver informed of the time margin compared to their fastest </w:t>
      </w:r>
      <w:r>
        <w:rPr>
          <w:rFonts w:ascii="BMWTypeNext" w:hAnsi="BMWTypeNext"/>
          <w:lang w:val="en-GB"/>
        </w:rPr>
        <w:t>recorded</w:t>
      </w:r>
      <w:r w:rsidR="00217B11" w:rsidRPr="00217B11">
        <w:rPr>
          <w:rFonts w:ascii="BMWTypeNext" w:hAnsi="BMWTypeNext"/>
          <w:lang w:val="en-GB"/>
        </w:rPr>
        <w:t xml:space="preserve"> lap. </w:t>
      </w:r>
    </w:p>
    <w:p w14:paraId="4BC2C914" w14:textId="6D4CDE19" w:rsidR="004E60EC" w:rsidRPr="00217B11" w:rsidRDefault="004E60EC" w:rsidP="004E60EC">
      <w:pPr>
        <w:pStyle w:val="Heading1"/>
      </w:pPr>
      <w:r>
        <w:t>I</w:t>
      </w:r>
      <w:r w:rsidRPr="00217B11">
        <w:t xml:space="preserve">ntensifying the experience: M Driver’s Pack, M </w:t>
      </w:r>
      <w:r>
        <w:t>Pro</w:t>
      </w:r>
      <w:r w:rsidRPr="00217B11">
        <w:t xml:space="preserve"> Pack</w:t>
      </w:r>
    </w:p>
    <w:p w14:paraId="0AA8D8A3" w14:textId="58B348E0" w:rsidR="004E60EC" w:rsidRDefault="004E60EC" w:rsidP="004E60EC">
      <w:pPr>
        <w:pStyle w:val="Flietext"/>
        <w:tabs>
          <w:tab w:val="left" w:pos="425"/>
        </w:tabs>
        <w:rPr>
          <w:rFonts w:ascii="BMWTypeNext" w:hAnsi="BMWTypeNext"/>
          <w:lang w:val="en-GB"/>
        </w:rPr>
      </w:pPr>
      <w:r w:rsidRPr="00217B11">
        <w:rPr>
          <w:rFonts w:ascii="BMWTypeNext" w:hAnsi="BMWTypeNext"/>
          <w:lang w:val="en-GB"/>
        </w:rPr>
        <w:t xml:space="preserve">The M Driver’s Pack raises the electronically limited top speed of the BMW M3 Touring from </w:t>
      </w:r>
      <w:r w:rsidR="000F1299">
        <w:rPr>
          <w:rFonts w:ascii="BMWTypeNext" w:hAnsi="BMWTypeNext"/>
          <w:lang w:val="en-GB"/>
        </w:rPr>
        <w:t>250k</w:t>
      </w:r>
      <w:r w:rsidRPr="00217B11">
        <w:rPr>
          <w:rFonts w:ascii="BMWTypeNext" w:hAnsi="BMWTypeNext"/>
          <w:lang w:val="en-GB"/>
        </w:rPr>
        <w:t>m</w:t>
      </w:r>
      <w:r w:rsidR="000F1299">
        <w:rPr>
          <w:rFonts w:ascii="BMWTypeNext" w:hAnsi="BMWTypeNext"/>
          <w:lang w:val="en-GB"/>
        </w:rPr>
        <w:t>/</w:t>
      </w:r>
      <w:r w:rsidRPr="00217B11">
        <w:rPr>
          <w:rFonts w:ascii="BMWTypeNext" w:hAnsi="BMWTypeNext"/>
          <w:lang w:val="en-GB"/>
        </w:rPr>
        <w:t xml:space="preserve">h to </w:t>
      </w:r>
      <w:r w:rsidR="000F1299">
        <w:rPr>
          <w:rFonts w:ascii="BMWTypeNext" w:hAnsi="BMWTypeNext"/>
          <w:lang w:val="en-GB"/>
        </w:rPr>
        <w:t>280k</w:t>
      </w:r>
      <w:r w:rsidRPr="00217B11">
        <w:rPr>
          <w:rFonts w:ascii="BMWTypeNext" w:hAnsi="BMWTypeNext"/>
          <w:lang w:val="en-GB"/>
        </w:rPr>
        <w:t>m</w:t>
      </w:r>
      <w:r w:rsidR="000F1299">
        <w:rPr>
          <w:rFonts w:ascii="BMWTypeNext" w:hAnsi="BMWTypeNext"/>
          <w:lang w:val="en-GB"/>
        </w:rPr>
        <w:t>/</w:t>
      </w:r>
      <w:r w:rsidRPr="00217B11">
        <w:rPr>
          <w:rFonts w:ascii="BMWTypeNext" w:hAnsi="BMWTypeNext"/>
          <w:lang w:val="en-GB"/>
        </w:rPr>
        <w:t xml:space="preserve">h. The optional M </w:t>
      </w:r>
      <w:r>
        <w:rPr>
          <w:rFonts w:ascii="BMWTypeNext" w:hAnsi="BMWTypeNext"/>
          <w:lang w:val="en-GB"/>
        </w:rPr>
        <w:t>Pro</w:t>
      </w:r>
      <w:r w:rsidRPr="00217B11">
        <w:rPr>
          <w:rFonts w:ascii="BMWTypeNext" w:hAnsi="BMWTypeNext"/>
          <w:lang w:val="en-GB"/>
        </w:rPr>
        <w:t xml:space="preserve"> Pack</w:t>
      </w:r>
      <w:r w:rsidR="0079677D">
        <w:rPr>
          <w:rFonts w:ascii="BMWTypeNext" w:hAnsi="BMWTypeNext"/>
          <w:lang w:val="en-GB"/>
        </w:rPr>
        <w:t xml:space="preserve"> </w:t>
      </w:r>
      <w:r w:rsidRPr="00217B11">
        <w:rPr>
          <w:rFonts w:ascii="BMWTypeNext" w:hAnsi="BMWTypeNext"/>
          <w:lang w:val="en-GB"/>
        </w:rPr>
        <w:t xml:space="preserve">comprises M Carbon ceramic brakes </w:t>
      </w:r>
      <w:r w:rsidR="00502407">
        <w:rPr>
          <w:rFonts w:ascii="BMWTypeNext" w:hAnsi="BMWTypeNext"/>
          <w:lang w:val="en-GB"/>
        </w:rPr>
        <w:t xml:space="preserve">and </w:t>
      </w:r>
      <w:r w:rsidRPr="00217B11">
        <w:rPr>
          <w:rFonts w:ascii="BMWTypeNext" w:hAnsi="BMWTypeNext"/>
          <w:lang w:val="en-GB"/>
        </w:rPr>
        <w:t>the M Driver’s Pack</w:t>
      </w:r>
      <w:r w:rsidR="00502407">
        <w:rPr>
          <w:rFonts w:ascii="BMWTypeNext" w:hAnsi="BMWTypeNext"/>
          <w:lang w:val="en-GB"/>
        </w:rPr>
        <w:t xml:space="preserve">, </w:t>
      </w:r>
      <w:r w:rsidRPr="00217B11">
        <w:rPr>
          <w:rFonts w:ascii="BMWTypeNext" w:hAnsi="BMWTypeNext"/>
          <w:lang w:val="en-GB"/>
        </w:rPr>
        <w:t xml:space="preserve">taking the performance experience to </w:t>
      </w:r>
      <w:r w:rsidR="007F2440">
        <w:rPr>
          <w:rFonts w:ascii="BMWTypeNext" w:hAnsi="BMWTypeNext"/>
          <w:lang w:val="en-GB"/>
        </w:rPr>
        <w:t>new</w:t>
      </w:r>
      <w:r w:rsidRPr="00217B11">
        <w:rPr>
          <w:rFonts w:ascii="BMWTypeNext" w:hAnsi="BMWTypeNext"/>
          <w:lang w:val="en-GB"/>
        </w:rPr>
        <w:t xml:space="preserve"> heights.</w:t>
      </w:r>
    </w:p>
    <w:p w14:paraId="0700E2E0" w14:textId="38F29F1D" w:rsidR="00C27E78" w:rsidRPr="00217B11" w:rsidRDefault="00C27E78" w:rsidP="00C27E78">
      <w:pPr>
        <w:pStyle w:val="Heading1"/>
      </w:pPr>
      <w:r w:rsidRPr="00217B11">
        <w:t>Driver assistance systems: comfort and safety</w:t>
      </w:r>
    </w:p>
    <w:p w14:paraId="480C6D29" w14:textId="3096DA40" w:rsidR="00C27E78" w:rsidRPr="00217B11" w:rsidRDefault="00C27E78" w:rsidP="00C27E78">
      <w:pPr>
        <w:pStyle w:val="Flietext"/>
        <w:tabs>
          <w:tab w:val="left" w:pos="425"/>
        </w:tabs>
        <w:rPr>
          <w:rFonts w:ascii="BMWTypeNext" w:hAnsi="BMWTypeNext"/>
          <w:lang w:val="en-GB"/>
        </w:rPr>
      </w:pPr>
      <w:r w:rsidRPr="00217B11">
        <w:rPr>
          <w:rFonts w:ascii="BMWTypeNext" w:hAnsi="BMWTypeNext"/>
          <w:lang w:val="en-GB"/>
        </w:rPr>
        <w:t xml:space="preserve">The BMW M3 Touring is equipped as standard with Park Distance Control with sensors at the front and rear, Cruise Control with brake function, Front Collision Warning with brake intervention, Lane Departure Warning including lane return with steering assistance, the Attentiveness Assistant, and the Speed Limit </w:t>
      </w:r>
      <w:r w:rsidR="0087740D">
        <w:rPr>
          <w:rFonts w:ascii="BMWTypeNext" w:hAnsi="BMWTypeNext"/>
          <w:lang w:val="en-GB"/>
        </w:rPr>
        <w:t>Info system</w:t>
      </w:r>
      <w:r w:rsidRPr="00217B11">
        <w:rPr>
          <w:rFonts w:ascii="BMWTypeNext" w:hAnsi="BMWTypeNext"/>
          <w:lang w:val="en-GB"/>
        </w:rPr>
        <w:t xml:space="preserve">. </w:t>
      </w:r>
    </w:p>
    <w:p w14:paraId="1FC4AA2B" w14:textId="7C355552" w:rsidR="00C27E78" w:rsidRPr="00217B11" w:rsidRDefault="00C27E78" w:rsidP="00C27E78">
      <w:pPr>
        <w:pStyle w:val="Flietext"/>
        <w:tabs>
          <w:tab w:val="left" w:pos="425"/>
        </w:tabs>
        <w:rPr>
          <w:rFonts w:ascii="BMWTypeNext" w:hAnsi="BMWTypeNext"/>
          <w:lang w:val="en-GB"/>
        </w:rPr>
      </w:pPr>
      <w:proofErr w:type="gramStart"/>
      <w:r>
        <w:rPr>
          <w:rFonts w:ascii="BMWTypeNext" w:hAnsi="BMWTypeNext"/>
          <w:lang w:val="en-GB"/>
        </w:rPr>
        <w:t>Also</w:t>
      </w:r>
      <w:proofErr w:type="gramEnd"/>
      <w:r>
        <w:rPr>
          <w:rFonts w:ascii="BMWTypeNext" w:hAnsi="BMWTypeNext"/>
          <w:lang w:val="en-GB"/>
        </w:rPr>
        <w:t xml:space="preserve"> standard is</w:t>
      </w:r>
      <w:r w:rsidRPr="00217B11">
        <w:rPr>
          <w:rFonts w:ascii="BMWTypeNext" w:hAnsi="BMWTypeNext"/>
          <w:lang w:val="en-GB"/>
        </w:rPr>
        <w:t xml:space="preserve"> Driving Assistant </w:t>
      </w:r>
      <w:r>
        <w:rPr>
          <w:rFonts w:ascii="BMWTypeNext" w:hAnsi="BMWTypeNext"/>
          <w:lang w:val="en-GB"/>
        </w:rPr>
        <w:t xml:space="preserve">which </w:t>
      </w:r>
      <w:r w:rsidRPr="00217B11">
        <w:rPr>
          <w:rFonts w:ascii="BMWTypeNext" w:hAnsi="BMWTypeNext"/>
          <w:lang w:val="en-GB"/>
        </w:rPr>
        <w:t xml:space="preserve">adds lane change warning, rear crossing traffic warning and Rear Collision Prevention functions. Driving Assistant Professional, </w:t>
      </w:r>
      <w:r>
        <w:rPr>
          <w:rFonts w:ascii="BMWTypeNext" w:hAnsi="BMWTypeNext"/>
          <w:lang w:val="en-GB"/>
        </w:rPr>
        <w:t xml:space="preserve">meanwhile, </w:t>
      </w:r>
      <w:r w:rsidRPr="00217B11">
        <w:rPr>
          <w:rFonts w:ascii="BMWTypeNext" w:hAnsi="BMWTypeNext"/>
          <w:lang w:val="en-GB"/>
        </w:rPr>
        <w:t>featur</w:t>
      </w:r>
      <w:r>
        <w:rPr>
          <w:rFonts w:ascii="BMWTypeNext" w:hAnsi="BMWTypeNext"/>
          <w:lang w:val="en-GB"/>
        </w:rPr>
        <w:t>es</w:t>
      </w:r>
      <w:r w:rsidRPr="00217B11">
        <w:rPr>
          <w:rFonts w:ascii="BMWTypeNext" w:hAnsi="BMWTypeNext"/>
          <w:lang w:val="en-GB"/>
        </w:rPr>
        <w:t xml:space="preserve"> Active Cruise Control with </w:t>
      </w:r>
      <w:proofErr w:type="spellStart"/>
      <w:r w:rsidRPr="00217B11">
        <w:rPr>
          <w:rFonts w:ascii="BMWTypeNext" w:hAnsi="BMWTypeNext"/>
          <w:lang w:val="en-GB"/>
        </w:rPr>
        <w:t>Stop&amp;Go</w:t>
      </w:r>
      <w:proofErr w:type="spellEnd"/>
      <w:r w:rsidRPr="00217B11">
        <w:rPr>
          <w:rFonts w:ascii="BMWTypeNext" w:hAnsi="BMWTypeNext"/>
          <w:lang w:val="en-GB"/>
        </w:rPr>
        <w:t xml:space="preserve"> function, Automatic Speed Limit Assist, Steering and Lane Control Assistant</w:t>
      </w:r>
    </w:p>
    <w:p w14:paraId="603660DB" w14:textId="4BDD583D" w:rsidR="003A380A" w:rsidRPr="00577A1C" w:rsidRDefault="003A380A" w:rsidP="003A380A">
      <w:pPr>
        <w:spacing w:after="150" w:line="240" w:lineRule="auto"/>
        <w:jc w:val="center"/>
        <w:rPr>
          <w:rFonts w:ascii="BMWTypeNext" w:hAnsi="BMWTypeNext" w:cstheme="minorHAnsi"/>
          <w:b/>
          <w:bCs/>
          <w:color w:val="333333"/>
          <w:sz w:val="20"/>
          <w:szCs w:val="20"/>
          <w:lang w:eastAsia="en-GB"/>
        </w:rPr>
      </w:pPr>
      <w:r w:rsidRPr="00577A1C">
        <w:rPr>
          <w:rFonts w:ascii="BMWTypeNext" w:hAnsi="BMWTypeNext" w:cstheme="minorHAnsi"/>
          <w:b/>
          <w:bCs/>
          <w:color w:val="333333"/>
          <w:sz w:val="20"/>
          <w:szCs w:val="20"/>
          <w:lang w:eastAsia="en-GB"/>
        </w:rPr>
        <w:t>Ends</w:t>
      </w:r>
    </w:p>
    <w:p w14:paraId="41CE132B" w14:textId="492C8F22" w:rsidR="00D639F9" w:rsidRPr="00AD4115" w:rsidRDefault="003A380A" w:rsidP="00D639F9">
      <w:pPr>
        <w:autoSpaceDE w:val="0"/>
        <w:autoSpaceDN w:val="0"/>
        <w:adjustRightInd w:val="0"/>
        <w:spacing w:line="192" w:lineRule="auto"/>
        <w:rPr>
          <w:rFonts w:ascii="BMWTypeNext" w:hAnsi="BMWTypeNext"/>
          <w:sz w:val="20"/>
          <w:szCs w:val="20"/>
          <w:vertAlign w:val="superscript"/>
        </w:rPr>
      </w:pPr>
      <w:r w:rsidRPr="00577A1C">
        <w:rPr>
          <w:rFonts w:ascii="BMWTypeNext" w:hAnsi="BMWTypeNext"/>
          <w:sz w:val="20"/>
          <w:szCs w:val="20"/>
          <w:vertAlign w:val="superscript"/>
          <w:lang w:val="en-US"/>
        </w:rPr>
        <w:br/>
      </w:r>
      <w:bookmarkStart w:id="0" w:name="_Hlk66304934"/>
      <w:r w:rsidR="00D639F9" w:rsidRPr="00AD4115">
        <w:rPr>
          <w:rFonts w:ascii="BMWTypeNext" w:hAnsi="BMWTypeNext"/>
          <w:sz w:val="20"/>
          <w:szCs w:val="20"/>
          <w:vertAlign w:val="superscript"/>
        </w:rPr>
        <w:t>All figures relating to performance, fuel consumption and emissions are provisional.</w:t>
      </w:r>
      <w:r w:rsidR="00D639F9" w:rsidRPr="00AD4115">
        <w:rPr>
          <w:rFonts w:ascii="BMWTypeNext" w:hAnsi="BMWTypeNext"/>
          <w:b/>
          <w:bCs/>
          <w:sz w:val="20"/>
          <w:szCs w:val="20"/>
          <w:vertAlign w:val="superscript"/>
        </w:rPr>
        <w:t xml:space="preserve"> </w:t>
      </w:r>
      <w:proofErr w:type="gramStart"/>
      <w:r w:rsidR="00D639F9" w:rsidRPr="00AD4115">
        <w:rPr>
          <w:rFonts w:ascii="BMWTypeNext" w:hAnsi="BMWTypeNext"/>
          <w:sz w:val="20"/>
          <w:szCs w:val="20"/>
          <w:vertAlign w:val="superscript"/>
        </w:rPr>
        <w:t>All of</w:t>
      </w:r>
      <w:proofErr w:type="gramEnd"/>
      <w:r w:rsidR="00D639F9" w:rsidRPr="00AD4115">
        <w:rPr>
          <w:rFonts w:ascii="BMWTypeNext" w:hAnsi="BMWTypeNext"/>
          <w:sz w:val="20"/>
          <w:szCs w:val="20"/>
          <w:vertAlign w:val="superscript"/>
        </w:rPr>
        <w:t xml:space="preserve"> the stated technical data</w:t>
      </w:r>
      <w:r w:rsidR="00D639F9" w:rsidRPr="00AD4115">
        <w:rPr>
          <w:rFonts w:ascii="BMWTypeNext" w:hAnsi="BMWTypeNext"/>
          <w:b/>
          <w:bCs/>
          <w:sz w:val="20"/>
          <w:szCs w:val="20"/>
          <w:vertAlign w:val="superscript"/>
        </w:rPr>
        <w:t xml:space="preserve">, </w:t>
      </w:r>
      <w:r w:rsidR="00D639F9" w:rsidRPr="00AD4115">
        <w:rPr>
          <w:rFonts w:ascii="BMWTypeNext" w:hAnsi="BMWTypeNext"/>
          <w:sz w:val="20"/>
          <w:szCs w:val="20"/>
          <w:vertAlign w:val="superscript"/>
        </w:rPr>
        <w:t xml:space="preserve">fuel consumption and emissions figures relate to </w:t>
      </w:r>
      <w:r w:rsidR="00D639F9" w:rsidRPr="00AD4115">
        <w:rPr>
          <w:rFonts w:ascii="BMWTypeNext" w:hAnsi="BMWTypeNext"/>
          <w:sz w:val="20"/>
          <w:szCs w:val="20"/>
          <w:vertAlign w:val="superscript"/>
        </w:rPr>
        <w:lastRenderedPageBreak/>
        <w:t>the offering in the German market. Dimensions and measurements refer ta vehicles with basic configuration in Germany. These may vary depending on the wheel/tyre size and items of optional equipment selected.</w:t>
      </w:r>
    </w:p>
    <w:p w14:paraId="19C230E4" w14:textId="77777777" w:rsidR="00D639F9" w:rsidRPr="00AD4115" w:rsidRDefault="00D639F9" w:rsidP="00D639F9">
      <w:pPr>
        <w:autoSpaceDE w:val="0"/>
        <w:autoSpaceDN w:val="0"/>
        <w:adjustRightInd w:val="0"/>
        <w:spacing w:line="192" w:lineRule="auto"/>
        <w:rPr>
          <w:rFonts w:ascii="BMWTypeNext" w:hAnsi="BMWTypeNext" w:cs="BMWType V2 Light"/>
          <w:sz w:val="20"/>
          <w:szCs w:val="20"/>
          <w:vertAlign w:val="superscript"/>
          <w:lang w:eastAsia="en-GB"/>
        </w:rPr>
      </w:pPr>
      <w:r w:rsidRPr="00AD4115">
        <w:rPr>
          <w:rFonts w:ascii="BMWTypeNext" w:hAnsi="BMWTypeNext"/>
          <w:sz w:val="20"/>
          <w:szCs w:val="20"/>
          <w:vertAlign w:val="superscript"/>
        </w:rPr>
        <w:br/>
      </w:r>
      <w:r w:rsidRPr="00AD4115">
        <w:rPr>
          <w:rFonts w:ascii="BMWTypeNext" w:hAnsi="BMWTypeNext" w:cs="BMWType V2 Light"/>
          <w:sz w:val="20"/>
          <w:szCs w:val="20"/>
          <w:vertAlign w:val="superscript"/>
          <w:lang w:eastAsia="en-GB"/>
        </w:rPr>
        <w:t>The fuel consumption, CO2 emissions, electric power consumption and electric range figures are determined according to the European Regulation (EC) 715/2007 in the version applicable. The figures refer to a vehicle with basic configuration in Germany and the range shown considers the different sizes of wheels/tyres and the range of optional equipment.</w:t>
      </w:r>
    </w:p>
    <w:p w14:paraId="49DA4D41" w14:textId="77777777" w:rsidR="00D639F9" w:rsidRPr="00AD4115" w:rsidRDefault="00D639F9" w:rsidP="00D639F9">
      <w:pPr>
        <w:autoSpaceDE w:val="0"/>
        <w:autoSpaceDN w:val="0"/>
        <w:adjustRightInd w:val="0"/>
        <w:spacing w:line="192" w:lineRule="auto"/>
        <w:rPr>
          <w:rFonts w:ascii="BMWTypeNext" w:hAnsi="BMWTypeNext" w:cs="BMWType V2 Light"/>
          <w:sz w:val="20"/>
          <w:szCs w:val="20"/>
          <w:vertAlign w:val="superscript"/>
          <w:lang w:eastAsia="en-GB"/>
        </w:rPr>
      </w:pPr>
    </w:p>
    <w:p w14:paraId="56D299D1" w14:textId="77777777" w:rsidR="00D639F9" w:rsidRPr="00AD4115" w:rsidRDefault="00D639F9" w:rsidP="00D639F9">
      <w:pPr>
        <w:autoSpaceDE w:val="0"/>
        <w:autoSpaceDN w:val="0"/>
        <w:adjustRightInd w:val="0"/>
        <w:spacing w:line="192" w:lineRule="auto"/>
        <w:rPr>
          <w:rFonts w:ascii="BMWTypeNext" w:hAnsi="BMWTypeNext" w:cs="BMWType V2 Light"/>
          <w:sz w:val="20"/>
          <w:szCs w:val="20"/>
          <w:vertAlign w:val="superscript"/>
          <w:lang w:eastAsia="en-GB"/>
        </w:rPr>
      </w:pPr>
      <w:r w:rsidRPr="00AD4115">
        <w:rPr>
          <w:rFonts w:ascii="BMWTypeNext" w:hAnsi="BMWTypeNext" w:cs="BMWType V2 Light"/>
          <w:sz w:val="20"/>
          <w:szCs w:val="20"/>
          <w:vertAlign w:val="superscript"/>
          <w:lang w:eastAsia="en-GB"/>
        </w:rPr>
        <w:t xml:space="preserve">All values were calculated based on the WLTP test cycle. WLTP values are taken as the basis for determining vehicle-related taxes or other duties based (at least inter olio) on CO, emissions as well as eligibility for any applicable vehicle-specific subsidies. Further information on the WLTP measurement procedures can also be found at </w:t>
      </w:r>
      <w:hyperlink r:id="rId11">
        <w:r w:rsidRPr="00AD4115">
          <w:rPr>
            <w:rStyle w:val="Hyperlink"/>
            <w:rFonts w:ascii="BMWTypeNext" w:hAnsi="BMWTypeNext" w:cs="BMWType V2 Light"/>
            <w:sz w:val="20"/>
            <w:szCs w:val="20"/>
            <w:vertAlign w:val="superscript"/>
            <w:lang w:eastAsia="en-GB"/>
          </w:rPr>
          <w:t>www.bmw.de/wltp.</w:t>
        </w:r>
      </w:hyperlink>
    </w:p>
    <w:p w14:paraId="6863D3A5" w14:textId="77777777" w:rsidR="00D639F9" w:rsidRPr="00AD4115" w:rsidRDefault="00D639F9" w:rsidP="00D639F9">
      <w:pPr>
        <w:autoSpaceDE w:val="0"/>
        <w:autoSpaceDN w:val="0"/>
        <w:adjustRightInd w:val="0"/>
        <w:spacing w:line="192" w:lineRule="auto"/>
        <w:rPr>
          <w:rFonts w:ascii="BMWTypeNext" w:hAnsi="BMWTypeNext" w:cs="BMWType V2 Light"/>
          <w:sz w:val="20"/>
          <w:szCs w:val="20"/>
          <w:vertAlign w:val="superscript"/>
          <w:lang w:eastAsia="en-GB"/>
        </w:rPr>
      </w:pPr>
    </w:p>
    <w:p w14:paraId="58BB5049" w14:textId="77777777" w:rsidR="00D639F9" w:rsidRPr="00AD4115" w:rsidRDefault="00D639F9" w:rsidP="00D639F9">
      <w:pPr>
        <w:autoSpaceDE w:val="0"/>
        <w:autoSpaceDN w:val="0"/>
        <w:adjustRightInd w:val="0"/>
        <w:spacing w:line="192" w:lineRule="auto"/>
        <w:rPr>
          <w:rFonts w:ascii="BMWTypeNext" w:hAnsi="BMWTypeNext" w:cs="BMWType V2 Light"/>
          <w:sz w:val="20"/>
          <w:szCs w:val="20"/>
          <w:vertAlign w:val="superscript"/>
          <w:lang w:eastAsia="en-GB"/>
        </w:rPr>
      </w:pPr>
      <w:r w:rsidRPr="00AD4115">
        <w:rPr>
          <w:rFonts w:ascii="BMWTypeNext" w:hAnsi="BMWTypeNext" w:cs="BMWType V2 Light"/>
          <w:sz w:val="20"/>
          <w:szCs w:val="20"/>
          <w:vertAlign w:val="superscript"/>
          <w:lang w:eastAsia="en-GB"/>
        </w:rPr>
        <w:t>Further information on official fuel consumption figures and specific CO2 emission values of new passenger cars is included in the following guideline: '</w:t>
      </w:r>
      <w:proofErr w:type="spellStart"/>
      <w:r w:rsidRPr="00AD4115">
        <w:rPr>
          <w:rFonts w:ascii="BMWTypeNext" w:hAnsi="BMWTypeNext" w:cs="BMWType V2 Light"/>
          <w:sz w:val="20"/>
          <w:szCs w:val="20"/>
          <w:vertAlign w:val="superscript"/>
          <w:lang w:eastAsia="en-GB"/>
        </w:rPr>
        <w:t>Leitfoden</w:t>
      </w:r>
      <w:proofErr w:type="spellEnd"/>
      <w:r w:rsidRPr="00AD4115">
        <w:rPr>
          <w:rFonts w:ascii="BMWTypeNext" w:hAnsi="BMWTypeNext" w:cs="BMWType V2 Light"/>
          <w:sz w:val="20"/>
          <w:szCs w:val="20"/>
          <w:vertAlign w:val="superscript"/>
          <w:lang w:eastAsia="en-GB"/>
        </w:rPr>
        <w:t xml:space="preserve"> uber den </w:t>
      </w:r>
      <w:proofErr w:type="spellStart"/>
      <w:r w:rsidRPr="00AD4115">
        <w:rPr>
          <w:rFonts w:ascii="BMWTypeNext" w:hAnsi="BMWTypeNext" w:cs="BMWType V2 Light"/>
          <w:sz w:val="20"/>
          <w:szCs w:val="20"/>
          <w:vertAlign w:val="superscript"/>
          <w:lang w:eastAsia="en-GB"/>
        </w:rPr>
        <w:t>Kroftstoffverbrouch</w:t>
      </w:r>
      <w:proofErr w:type="spellEnd"/>
      <w:r w:rsidRPr="00AD4115">
        <w:rPr>
          <w:rFonts w:ascii="BMWTypeNext" w:hAnsi="BMWTypeNext" w:cs="BMWType V2 Light"/>
          <w:sz w:val="20"/>
          <w:szCs w:val="20"/>
          <w:vertAlign w:val="superscript"/>
          <w:lang w:eastAsia="en-GB"/>
        </w:rPr>
        <w:t xml:space="preserve">, die CO2-Emissionen und den </w:t>
      </w:r>
      <w:proofErr w:type="spellStart"/>
      <w:r w:rsidRPr="00AD4115">
        <w:rPr>
          <w:rFonts w:ascii="BMWTypeNext" w:hAnsi="BMWTypeNext" w:cs="BMWType V2 Light"/>
          <w:sz w:val="20"/>
          <w:szCs w:val="20"/>
          <w:vertAlign w:val="superscript"/>
          <w:lang w:eastAsia="en-GB"/>
        </w:rPr>
        <w:t>Stromverbrouch</w:t>
      </w:r>
      <w:proofErr w:type="spellEnd"/>
      <w:r w:rsidRPr="00AD4115">
        <w:rPr>
          <w:rFonts w:ascii="BMWTypeNext" w:hAnsi="BMWTypeNext" w:cs="BMWType V2 Light"/>
          <w:sz w:val="20"/>
          <w:szCs w:val="20"/>
          <w:vertAlign w:val="superscript"/>
          <w:lang w:eastAsia="en-GB"/>
        </w:rPr>
        <w:t xml:space="preserve"> </w:t>
      </w:r>
      <w:proofErr w:type="spellStart"/>
      <w:r w:rsidRPr="00AD4115">
        <w:rPr>
          <w:rFonts w:ascii="BMWTypeNext" w:hAnsi="BMWTypeNext" w:cs="BMWType V2 Light"/>
          <w:sz w:val="20"/>
          <w:szCs w:val="20"/>
          <w:vertAlign w:val="superscript"/>
          <w:lang w:eastAsia="en-GB"/>
        </w:rPr>
        <w:t>neuer</w:t>
      </w:r>
      <w:proofErr w:type="spellEnd"/>
      <w:r w:rsidRPr="00AD4115">
        <w:rPr>
          <w:rFonts w:ascii="BMWTypeNext" w:hAnsi="BMWTypeNext" w:cs="BMWType V2 Light"/>
          <w:sz w:val="20"/>
          <w:szCs w:val="20"/>
          <w:vertAlign w:val="superscript"/>
          <w:lang w:eastAsia="en-GB"/>
        </w:rPr>
        <w:t xml:space="preserve"> </w:t>
      </w:r>
      <w:proofErr w:type="spellStart"/>
      <w:r w:rsidRPr="00AD4115">
        <w:rPr>
          <w:rFonts w:ascii="BMWTypeNext" w:hAnsi="BMWTypeNext" w:cs="BMWType V2 Light"/>
          <w:sz w:val="20"/>
          <w:szCs w:val="20"/>
          <w:vertAlign w:val="superscript"/>
          <w:lang w:eastAsia="en-GB"/>
        </w:rPr>
        <w:t>Personenkroftwogen</w:t>
      </w:r>
      <w:proofErr w:type="spellEnd"/>
      <w:r w:rsidRPr="00AD4115">
        <w:rPr>
          <w:rFonts w:ascii="BMWTypeNext" w:hAnsi="BMWTypeNext" w:cs="BMWType V2 Light"/>
          <w:sz w:val="20"/>
          <w:szCs w:val="20"/>
          <w:vertAlign w:val="superscript"/>
          <w:lang w:eastAsia="en-GB"/>
        </w:rPr>
        <w:t xml:space="preserve">' (Guide to the fuel economy, CO2 emissions and electric power consumption of new passenger cars). which can be obtained free of charge from Deutsche </w:t>
      </w:r>
      <w:proofErr w:type="spellStart"/>
      <w:r w:rsidRPr="00AD4115">
        <w:rPr>
          <w:rFonts w:ascii="BMWTypeNext" w:hAnsi="BMWTypeNext" w:cs="BMWType V2 Light"/>
          <w:sz w:val="20"/>
          <w:szCs w:val="20"/>
          <w:vertAlign w:val="superscript"/>
          <w:lang w:eastAsia="en-GB"/>
        </w:rPr>
        <w:t>Automobil</w:t>
      </w:r>
      <w:proofErr w:type="spellEnd"/>
      <w:r w:rsidRPr="00AD4115">
        <w:rPr>
          <w:rFonts w:ascii="BMWTypeNext" w:hAnsi="BMWTypeNext" w:cs="BMWType V2 Light"/>
          <w:sz w:val="20"/>
          <w:szCs w:val="20"/>
          <w:vertAlign w:val="superscript"/>
          <w:lang w:eastAsia="en-GB"/>
        </w:rPr>
        <w:t xml:space="preserve"> </w:t>
      </w:r>
      <w:proofErr w:type="spellStart"/>
      <w:r w:rsidRPr="00AD4115">
        <w:rPr>
          <w:rFonts w:ascii="BMWTypeNext" w:hAnsi="BMWTypeNext" w:cs="BMWType V2 Light"/>
          <w:sz w:val="20"/>
          <w:szCs w:val="20"/>
          <w:vertAlign w:val="superscript"/>
          <w:lang w:eastAsia="en-GB"/>
        </w:rPr>
        <w:t>Treuhond</w:t>
      </w:r>
      <w:proofErr w:type="spellEnd"/>
      <w:r w:rsidRPr="00AD4115">
        <w:rPr>
          <w:rFonts w:ascii="BMWTypeNext" w:hAnsi="BMWTypeNext" w:cs="BMWType V2 Light"/>
          <w:sz w:val="20"/>
          <w:szCs w:val="20"/>
          <w:vertAlign w:val="superscript"/>
          <w:lang w:eastAsia="en-GB"/>
        </w:rPr>
        <w:t xml:space="preserve"> GmbH (DAT), Hellmuth-</w:t>
      </w:r>
      <w:proofErr w:type="spellStart"/>
      <w:r w:rsidRPr="00AD4115">
        <w:rPr>
          <w:rFonts w:ascii="BMWTypeNext" w:hAnsi="BMWTypeNext" w:cs="BMWType V2 Light"/>
          <w:sz w:val="20"/>
          <w:szCs w:val="20"/>
          <w:vertAlign w:val="superscript"/>
          <w:lang w:eastAsia="en-GB"/>
        </w:rPr>
        <w:t>Hirth</w:t>
      </w:r>
      <w:proofErr w:type="spellEnd"/>
      <w:r w:rsidRPr="00AD4115">
        <w:rPr>
          <w:rFonts w:ascii="BMWTypeNext" w:hAnsi="BMWTypeNext" w:cs="BMWType V2 Light"/>
          <w:sz w:val="20"/>
          <w:szCs w:val="20"/>
          <w:vertAlign w:val="superscript"/>
          <w:lang w:eastAsia="en-GB"/>
        </w:rPr>
        <w:t>-</w:t>
      </w:r>
      <w:proofErr w:type="gramStart"/>
      <w:r w:rsidRPr="00AD4115">
        <w:rPr>
          <w:rFonts w:ascii="BMWTypeNext" w:hAnsi="BMWTypeNext" w:cs="BMWType V2 Light"/>
          <w:sz w:val="20"/>
          <w:szCs w:val="20"/>
          <w:vertAlign w:val="superscript"/>
          <w:lang w:eastAsia="en-GB"/>
        </w:rPr>
        <w:t>St,.</w:t>
      </w:r>
      <w:proofErr w:type="gramEnd"/>
      <w:r w:rsidRPr="00AD4115">
        <w:rPr>
          <w:rFonts w:ascii="BMWTypeNext" w:hAnsi="BMWTypeNext" w:cs="BMWType V2 Light"/>
          <w:sz w:val="20"/>
          <w:szCs w:val="20"/>
          <w:vertAlign w:val="superscript"/>
          <w:lang w:eastAsia="en-GB"/>
        </w:rPr>
        <w:t xml:space="preserve"> 1, 73760 </w:t>
      </w:r>
      <w:proofErr w:type="spellStart"/>
      <w:r w:rsidRPr="00AD4115">
        <w:rPr>
          <w:rFonts w:ascii="BMWTypeNext" w:hAnsi="BMWTypeNext" w:cs="BMWType V2 Light"/>
          <w:sz w:val="20"/>
          <w:szCs w:val="20"/>
          <w:vertAlign w:val="superscript"/>
          <w:lang w:eastAsia="en-GB"/>
        </w:rPr>
        <w:t>Ostfildern-Schornhousen</w:t>
      </w:r>
      <w:proofErr w:type="spellEnd"/>
      <w:r w:rsidRPr="00AD4115">
        <w:rPr>
          <w:rFonts w:ascii="BMWTypeNext" w:hAnsi="BMWTypeNext" w:cs="BMWType V2 Light"/>
          <w:sz w:val="20"/>
          <w:szCs w:val="20"/>
          <w:vertAlign w:val="superscript"/>
          <w:lang w:eastAsia="en-GB"/>
        </w:rPr>
        <w:t xml:space="preserve"> and at </w:t>
      </w:r>
      <w:hyperlink r:id="rId12">
        <w:r w:rsidRPr="00AD4115">
          <w:rPr>
            <w:rStyle w:val="Hyperlink"/>
            <w:rFonts w:ascii="BMWTypeNext" w:hAnsi="BMWTypeNext" w:cs="BMWType V2 Light"/>
            <w:sz w:val="20"/>
            <w:szCs w:val="20"/>
            <w:vertAlign w:val="superscript"/>
            <w:lang w:eastAsia="en-GB"/>
          </w:rPr>
          <w:t>https://www.dot.de/co2.</w:t>
        </w:r>
      </w:hyperlink>
    </w:p>
    <w:p w14:paraId="2503D737" w14:textId="77777777" w:rsidR="00D639F9" w:rsidRDefault="00D639F9" w:rsidP="00D639F9">
      <w:pPr>
        <w:autoSpaceDE w:val="0"/>
        <w:autoSpaceDN w:val="0"/>
        <w:adjustRightInd w:val="0"/>
        <w:spacing w:line="240" w:lineRule="auto"/>
        <w:rPr>
          <w:rFonts w:ascii="BMWTypeNext" w:hAnsi="BMWTypeNext"/>
          <w:b/>
          <w:sz w:val="20"/>
          <w:szCs w:val="20"/>
        </w:rPr>
      </w:pPr>
    </w:p>
    <w:p w14:paraId="1F641287" w14:textId="223A26CF" w:rsidR="00D639F9" w:rsidRPr="00AD4115" w:rsidRDefault="00D639F9" w:rsidP="00D639F9">
      <w:pPr>
        <w:autoSpaceDE w:val="0"/>
        <w:autoSpaceDN w:val="0"/>
        <w:adjustRightInd w:val="0"/>
        <w:spacing w:line="240" w:lineRule="auto"/>
        <w:rPr>
          <w:rFonts w:ascii="BMWTypeNext" w:hAnsi="BMWTypeNext"/>
          <w:b/>
          <w:sz w:val="18"/>
          <w:szCs w:val="18"/>
        </w:rPr>
      </w:pPr>
      <w:r w:rsidRPr="00AD4115">
        <w:rPr>
          <w:rFonts w:ascii="BMWTypeNext" w:hAnsi="BMWTypeNext"/>
          <w:b/>
          <w:sz w:val="18"/>
          <w:szCs w:val="18"/>
        </w:rPr>
        <w:t>The BMW Group</w:t>
      </w:r>
    </w:p>
    <w:p w14:paraId="5D278BB3" w14:textId="77777777" w:rsidR="00D639F9" w:rsidRPr="00AD4115" w:rsidRDefault="00D639F9" w:rsidP="00D639F9">
      <w:pPr>
        <w:tabs>
          <w:tab w:val="left" w:pos="708"/>
        </w:tabs>
        <w:spacing w:line="100" w:lineRule="atLeast"/>
        <w:ind w:right="-794"/>
        <w:rPr>
          <w:rFonts w:ascii="BMWTypeNext" w:hAnsi="BMWTypeNext"/>
          <w:sz w:val="18"/>
          <w:szCs w:val="18"/>
        </w:rPr>
      </w:pPr>
    </w:p>
    <w:p w14:paraId="512736E1" w14:textId="77777777" w:rsidR="00D639F9" w:rsidRPr="00AD4115" w:rsidRDefault="00D639F9" w:rsidP="00D639F9">
      <w:pPr>
        <w:spacing w:line="240" w:lineRule="auto"/>
        <w:ind w:right="-794"/>
        <w:rPr>
          <w:rFonts w:ascii="BMWTypeNext" w:hAnsi="BMWTypeNext" w:cs="BMWType V2 Light"/>
          <w:sz w:val="18"/>
          <w:szCs w:val="18"/>
        </w:rPr>
      </w:pPr>
      <w:r w:rsidRPr="00AD4115">
        <w:rPr>
          <w:rFonts w:ascii="BMWTypeNext" w:hAnsi="BMWTypeNext"/>
          <w:sz w:val="18"/>
          <w:szCs w:val="18"/>
        </w:rPr>
        <w:t xml:space="preserve">With its four brands BMW, MINI, Rolls-Royce and BMW Motorrad, the BMW Group is the world’s leading premium manufacturer of automobiles and motorcycles </w:t>
      </w:r>
      <w:proofErr w:type="gramStart"/>
      <w:r w:rsidRPr="00AD4115">
        <w:rPr>
          <w:rFonts w:ascii="BMWTypeNext" w:hAnsi="BMWTypeNext"/>
          <w:sz w:val="18"/>
          <w:szCs w:val="18"/>
        </w:rPr>
        <w:t>and also</w:t>
      </w:r>
      <w:proofErr w:type="gramEnd"/>
      <w:r w:rsidRPr="00AD4115">
        <w:rPr>
          <w:rFonts w:ascii="BMWTypeNext" w:hAnsi="BMWTypeNext"/>
          <w:sz w:val="18"/>
          <w:szCs w:val="18"/>
        </w:rPr>
        <w:t xml:space="preserve"> provides premium financial and mobility services</w:t>
      </w:r>
      <w:r w:rsidRPr="00AD4115">
        <w:rPr>
          <w:rFonts w:ascii="BMWTypeNext" w:hAnsi="BMWTypeNext"/>
          <w:color w:val="000000" w:themeColor="text1"/>
          <w:sz w:val="18"/>
          <w:szCs w:val="18"/>
        </w:rPr>
        <w:t>.</w:t>
      </w:r>
      <w:r w:rsidRPr="00AD4115">
        <w:rPr>
          <w:rFonts w:ascii="BMWTypeNext" w:hAnsi="BMWTypeNext"/>
          <w:sz w:val="18"/>
          <w:szCs w:val="18"/>
        </w:rPr>
        <w:t xml:space="preserve"> The BMW Group production network comprises 31 production and assembly facilities in 15 countries; the company has a global sales network in more than 140 countries.</w:t>
      </w:r>
    </w:p>
    <w:p w14:paraId="6871424F" w14:textId="77777777" w:rsidR="00D639F9" w:rsidRPr="00AD4115" w:rsidRDefault="00D639F9" w:rsidP="00D639F9">
      <w:pPr>
        <w:spacing w:line="240" w:lineRule="auto"/>
        <w:ind w:right="-794"/>
        <w:rPr>
          <w:rFonts w:ascii="BMWTypeNext" w:hAnsi="BMWTypeNext" w:cs="BMWType V2 Light"/>
          <w:sz w:val="18"/>
          <w:szCs w:val="18"/>
        </w:rPr>
      </w:pPr>
    </w:p>
    <w:p w14:paraId="5C09B21B" w14:textId="77777777" w:rsidR="00D639F9" w:rsidRPr="00AD4115" w:rsidRDefault="00D639F9" w:rsidP="00D639F9">
      <w:pPr>
        <w:spacing w:line="240" w:lineRule="auto"/>
        <w:ind w:right="-794"/>
        <w:rPr>
          <w:rFonts w:ascii="BMWTypeNext" w:hAnsi="BMWTypeNext" w:cs="BMWType V2 Light"/>
          <w:color w:val="000000" w:themeColor="text1"/>
          <w:sz w:val="18"/>
          <w:szCs w:val="18"/>
        </w:rPr>
      </w:pPr>
      <w:r w:rsidRPr="00AD4115">
        <w:rPr>
          <w:rFonts w:ascii="BMWTypeNext" w:hAnsi="BMWTypeNext"/>
          <w:color w:val="000000" w:themeColor="text1"/>
          <w:sz w:val="18"/>
          <w:szCs w:val="18"/>
        </w:rPr>
        <w:t>In 2021, the BMW Group sold over 2.5 million passenger vehicles and more than 194,000 motorcycles worldwide. The profit before tax in the financial year 2021 was € 16.1 billion on revenues amounting to € 111.2 billion. As of 31 December 2021, the BMW Group had a workforce of 118,909 employees.</w:t>
      </w:r>
      <w:r w:rsidRPr="00AD4115">
        <w:rPr>
          <w:rFonts w:ascii="BMWTypeNext" w:hAnsi="BMWTypeNext" w:cs="BMWType V2 Light"/>
          <w:color w:val="000000" w:themeColor="text1"/>
          <w:sz w:val="18"/>
          <w:szCs w:val="18"/>
        </w:rPr>
        <w:br/>
      </w:r>
    </w:p>
    <w:p w14:paraId="7B0294BD" w14:textId="77777777" w:rsidR="00D639F9" w:rsidRPr="00AD4115" w:rsidRDefault="00D639F9" w:rsidP="00D639F9">
      <w:pPr>
        <w:spacing w:line="240" w:lineRule="auto"/>
        <w:ind w:right="-794"/>
        <w:rPr>
          <w:rFonts w:ascii="BMWTypeNext" w:hAnsi="BMWTypeNext" w:cs="BMWType V2 Light"/>
          <w:color w:val="000000" w:themeColor="text1"/>
          <w:sz w:val="18"/>
          <w:szCs w:val="18"/>
        </w:rPr>
      </w:pPr>
      <w:r w:rsidRPr="00AD4115">
        <w:rPr>
          <w:rFonts w:ascii="BMWTypeNext" w:hAnsi="BMWTypeNext"/>
          <w:color w:val="000000" w:themeColor="text1"/>
          <w:sz w:val="18"/>
          <w:szCs w:val="18"/>
        </w:rPr>
        <w:t>The success of the BMW Group has always been based on long-term thinking and responsible action. The company set the course for the future at an early stage and consistently makes sustainability and efficient resource management central to its strategic direction, from the supply chain through production to the end of the use phase of all products.</w:t>
      </w:r>
    </w:p>
    <w:p w14:paraId="75182FC6" w14:textId="2D111C2F" w:rsidR="00447ECF" w:rsidRPr="00597E70" w:rsidRDefault="00447ECF" w:rsidP="00D639F9">
      <w:pPr>
        <w:autoSpaceDE w:val="0"/>
        <w:autoSpaceDN w:val="0"/>
        <w:adjustRightInd w:val="0"/>
        <w:spacing w:line="240" w:lineRule="auto"/>
        <w:rPr>
          <w:rFonts w:ascii="BMWGroupTN" w:hAnsi="BMWGroupTN" w:cs="BMWType V2 Light"/>
          <w:color w:val="000000" w:themeColor="text1"/>
          <w:sz w:val="18"/>
          <w:szCs w:val="18"/>
          <w:lang w:val="en-US"/>
        </w:rPr>
      </w:pPr>
    </w:p>
    <w:bookmarkEnd w:id="0"/>
    <w:p w14:paraId="75A7F2AA" w14:textId="02757B2F" w:rsidR="006E7DE1" w:rsidRPr="00076D18" w:rsidRDefault="006E7DE1" w:rsidP="00774954">
      <w:pPr>
        <w:spacing w:before="100" w:beforeAutospacing="1" w:after="100" w:afterAutospacing="1" w:line="200" w:lineRule="atLeast"/>
        <w:rPr>
          <w:rFonts w:ascii="BMWTypeNext" w:hAnsi="BMWTypeNext" w:cs="BMWType V2 Light"/>
          <w:color w:val="333333"/>
          <w:sz w:val="20"/>
          <w:szCs w:val="20"/>
          <w:lang w:eastAsia="en-GB"/>
        </w:rPr>
      </w:pPr>
    </w:p>
    <w:sectPr w:rsidR="006E7DE1" w:rsidRPr="00076D18" w:rsidSect="00766F58">
      <w:headerReference w:type="default" r:id="rId13"/>
      <w:headerReference w:type="first" r:id="rId14"/>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2A5DD" w14:textId="77777777" w:rsidR="00051322" w:rsidRDefault="00051322">
      <w:r>
        <w:separator/>
      </w:r>
    </w:p>
  </w:endnote>
  <w:endnote w:type="continuationSeparator" w:id="0">
    <w:p w14:paraId="0973F489" w14:textId="77777777" w:rsidR="00051322" w:rsidRDefault="0005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Next">
    <w:altName w:val="Calibri"/>
    <w:panose1 w:val="00000000000000000000"/>
    <w:charset w:val="00"/>
    <w:family w:val="modern"/>
    <w:notTrueType/>
    <w:pitch w:val="variable"/>
    <w:sig w:usb0="80000287" w:usb1="00002411"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BMWTypeLight">
    <w:altName w:val="Calibri"/>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 V2 Bold">
    <w:altName w:val="Calibri"/>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EFF" w:usb1="C000785B" w:usb2="00000009" w:usb3="00000000" w:csb0="000001FF" w:csb1="00000000"/>
  </w:font>
  <w:font w:name="BMWGroupTN">
    <w:panose1 w:val="00000000000000000000"/>
    <w:charset w:val="00"/>
    <w:family w:val="modern"/>
    <w:notTrueType/>
    <w:pitch w:val="variable"/>
    <w:sig w:usb0="80000287" w:usb1="0000241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92122" w14:textId="77777777" w:rsidR="00051322" w:rsidRDefault="00051322">
      <w:r>
        <w:separator/>
      </w:r>
    </w:p>
  </w:footnote>
  <w:footnote w:type="continuationSeparator" w:id="0">
    <w:p w14:paraId="6D5CD71C" w14:textId="77777777" w:rsidR="00051322" w:rsidRDefault="00051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98" w:type="dxa"/>
      <w:tblInd w:w="-1536" w:type="dxa"/>
      <w:tblLook w:val="0000" w:firstRow="0" w:lastRow="0" w:firstColumn="0" w:lastColumn="0" w:noHBand="0" w:noVBand="0"/>
    </w:tblPr>
    <w:tblGrid>
      <w:gridCol w:w="1209"/>
      <w:gridCol w:w="9504"/>
      <w:gridCol w:w="285"/>
    </w:tblGrid>
    <w:tr w:rsidR="00EE1488" w:rsidRPr="00076D18" w14:paraId="6BC4DBF0" w14:textId="77777777"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EE1488" w:rsidRPr="00076D18" w14:paraId="43D8590F" w14:textId="77777777">
            <w:tc>
              <w:tcPr>
                <w:tcW w:w="5571" w:type="dxa"/>
              </w:tcPr>
              <w:p w14:paraId="36554271" w14:textId="12E01536" w:rsidR="00EE1488" w:rsidRDefault="00EE1488" w:rsidP="0072316F">
                <w:pPr>
                  <w:pStyle w:val="CompanyTitle"/>
                  <w:rPr>
                    <w:rFonts w:ascii="BMWTypeNext" w:hAnsi="BMWTypeNext"/>
                  </w:rPr>
                </w:pPr>
                <w:r w:rsidRPr="00076D18">
                  <w:rPr>
                    <w:rFonts w:ascii="BMWTypeNext" w:hAnsi="BMWTypeNext"/>
                  </w:rPr>
                  <w:t xml:space="preserve">BMW </w:t>
                </w:r>
              </w:p>
              <w:p w14:paraId="399A6A38" w14:textId="7F693725" w:rsidR="000F1299" w:rsidRPr="00076D18" w:rsidRDefault="000F1299" w:rsidP="0072316F">
                <w:pPr>
                  <w:pStyle w:val="CompanyTitle"/>
                  <w:rPr>
                    <w:rFonts w:ascii="BMWTypeNext" w:hAnsi="BMWTypeNext"/>
                  </w:rPr>
                </w:pPr>
                <w:r>
                  <w:rPr>
                    <w:rFonts w:ascii="BMWTypeNext" w:hAnsi="BMWTypeNext"/>
                  </w:rPr>
                  <w:t>Ireland</w:t>
                </w:r>
              </w:p>
              <w:p w14:paraId="3A302CEE" w14:textId="77777777" w:rsidR="00EE1488" w:rsidRPr="00076D18" w:rsidRDefault="00EE1488" w:rsidP="0072316F">
                <w:pPr>
                  <w:pStyle w:val="CompanySubtitle"/>
                  <w:rPr>
                    <w:rFonts w:ascii="BMWTypeNext" w:hAnsi="BMWTypeNext"/>
                  </w:rPr>
                </w:pPr>
                <w:r w:rsidRPr="00076D18">
                  <w:rPr>
                    <w:rFonts w:ascii="BMWTypeNext" w:hAnsi="BMWTypeNext"/>
                  </w:rPr>
                  <w:t>Corporate Communications</w:t>
                </w:r>
              </w:p>
            </w:tc>
            <w:tc>
              <w:tcPr>
                <w:tcW w:w="3717" w:type="dxa"/>
              </w:tcPr>
              <w:p w14:paraId="653881CC" w14:textId="77777777" w:rsidR="00EE1488" w:rsidRPr="00076D18" w:rsidRDefault="00EE1488" w:rsidP="0072316F">
                <w:pPr>
                  <w:pStyle w:val="Header"/>
                  <w:jc w:val="right"/>
                  <w:rPr>
                    <w:rFonts w:ascii="BMWTypeNext" w:hAnsi="BMWTypeNext"/>
                    <w:lang w:eastAsia="en-US"/>
                  </w:rPr>
                </w:pPr>
              </w:p>
            </w:tc>
          </w:tr>
        </w:tbl>
        <w:p w14:paraId="5DDD6825" w14:textId="77777777" w:rsidR="00EE1488" w:rsidRPr="00076D18" w:rsidRDefault="00EE1488">
          <w:pPr>
            <w:pStyle w:val="CompanySubtitle"/>
            <w:rPr>
              <w:rFonts w:ascii="BMWTypeNext" w:hAnsi="BMWTypeNext"/>
            </w:rPr>
          </w:pPr>
        </w:p>
      </w:tc>
      <w:tc>
        <w:tcPr>
          <w:tcW w:w="334" w:type="dxa"/>
        </w:tcPr>
        <w:p w14:paraId="11F1292A" w14:textId="77777777" w:rsidR="00EE1488" w:rsidRPr="00076D18" w:rsidRDefault="00EE1488">
          <w:pPr>
            <w:pStyle w:val="Header"/>
            <w:jc w:val="right"/>
            <w:rPr>
              <w:rFonts w:ascii="BMWTypeNext" w:hAnsi="BMWTypeNext"/>
              <w:lang w:eastAsia="en-US"/>
            </w:rPr>
          </w:pPr>
        </w:p>
      </w:tc>
    </w:tr>
    <w:tr w:rsidR="00EE1488" w:rsidRPr="00076D18" w14:paraId="6FE9B8FF" w14:textId="77777777" w:rsidTr="00235032">
      <w:tblPrEx>
        <w:tblCellMar>
          <w:left w:w="113" w:type="dxa"/>
          <w:right w:w="113" w:type="dxa"/>
        </w:tblCellMar>
      </w:tblPrEx>
      <w:trPr>
        <w:trHeight w:val="329"/>
      </w:trPr>
      <w:tc>
        <w:tcPr>
          <w:tcW w:w="1644" w:type="dxa"/>
          <w:vAlign w:val="center"/>
        </w:tcPr>
        <w:p w14:paraId="7A36826A" w14:textId="77777777" w:rsidR="00EE1488" w:rsidRPr="00076D18" w:rsidRDefault="00EE1488">
          <w:pPr>
            <w:pStyle w:val="BMWTextBox"/>
            <w:rPr>
              <w:rFonts w:ascii="BMWTypeNext" w:hAnsi="BMWTypeNext"/>
            </w:rPr>
          </w:pPr>
        </w:p>
      </w:tc>
      <w:tc>
        <w:tcPr>
          <w:tcW w:w="9354" w:type="dxa"/>
          <w:gridSpan w:val="2"/>
          <w:vAlign w:val="center"/>
        </w:tcPr>
        <w:p w14:paraId="18362302" w14:textId="77777777" w:rsidR="00EE1488" w:rsidRPr="00076D18" w:rsidRDefault="00EE1488">
          <w:pPr>
            <w:pStyle w:val="Address"/>
            <w:rPr>
              <w:rFonts w:ascii="BMWTypeNext" w:hAnsi="BMWTypeNext"/>
              <w:sz w:val="20"/>
            </w:rPr>
          </w:pPr>
          <w:r w:rsidRPr="00076D18">
            <w:rPr>
              <w:rFonts w:ascii="BMWTypeNext" w:hAnsi="BMWTypeNext"/>
              <w:sz w:val="20"/>
            </w:rPr>
            <w:t>Media Information</w:t>
          </w:r>
        </w:p>
      </w:tc>
    </w:tr>
    <w:tr w:rsidR="00EE1488" w:rsidRPr="00076D18" w14:paraId="5BE7B44C" w14:textId="77777777" w:rsidTr="00235032">
      <w:tblPrEx>
        <w:tblCellMar>
          <w:left w:w="113" w:type="dxa"/>
          <w:right w:w="113" w:type="dxa"/>
        </w:tblCellMar>
      </w:tblPrEx>
      <w:trPr>
        <w:trHeight w:val="329"/>
      </w:trPr>
      <w:tc>
        <w:tcPr>
          <w:tcW w:w="1644" w:type="dxa"/>
          <w:vAlign w:val="center"/>
        </w:tcPr>
        <w:p w14:paraId="746B1475" w14:textId="77777777" w:rsidR="00EE1488" w:rsidRPr="00076D18" w:rsidRDefault="00EE1488">
          <w:pPr>
            <w:pStyle w:val="BMWTextBox"/>
            <w:rPr>
              <w:rFonts w:ascii="BMWTypeNext" w:hAnsi="BMWTypeNext"/>
            </w:rPr>
          </w:pPr>
          <w:r w:rsidRPr="00076D18">
            <w:rPr>
              <w:rFonts w:ascii="BMWTypeNext" w:hAnsi="BMWTypeNext"/>
            </w:rPr>
            <w:t>Date</w:t>
          </w:r>
        </w:p>
      </w:tc>
      <w:tc>
        <w:tcPr>
          <w:tcW w:w="9354" w:type="dxa"/>
          <w:gridSpan w:val="2"/>
          <w:vAlign w:val="center"/>
        </w:tcPr>
        <w:p w14:paraId="4AFCB63A" w14:textId="43E64A90" w:rsidR="00EE1488" w:rsidRPr="00076D18" w:rsidRDefault="0052375B" w:rsidP="00CB0268">
          <w:pPr>
            <w:pStyle w:val="Address"/>
            <w:rPr>
              <w:rFonts w:ascii="BMWTypeNext" w:hAnsi="BMWTypeNext"/>
              <w:sz w:val="20"/>
            </w:rPr>
          </w:pPr>
          <w:r w:rsidRPr="0052375B">
            <w:rPr>
              <w:rFonts w:ascii="BMWTypeNext" w:hAnsi="BMWTypeNext"/>
              <w:sz w:val="20"/>
            </w:rPr>
            <w:t>21</w:t>
          </w:r>
          <w:r w:rsidR="00577A1C" w:rsidRPr="0052375B">
            <w:rPr>
              <w:rFonts w:ascii="BMWTypeNext" w:hAnsi="BMWTypeNext"/>
              <w:sz w:val="20"/>
            </w:rPr>
            <w:t xml:space="preserve"> </w:t>
          </w:r>
          <w:r w:rsidR="00D23BD6" w:rsidRPr="0052375B">
            <w:rPr>
              <w:rFonts w:ascii="BMWTypeNext" w:hAnsi="BMWTypeNext"/>
              <w:sz w:val="20"/>
            </w:rPr>
            <w:t>June</w:t>
          </w:r>
          <w:r w:rsidR="00EE1488" w:rsidRPr="00076D18">
            <w:rPr>
              <w:rFonts w:ascii="BMWTypeNext" w:hAnsi="BMWTypeNext"/>
              <w:sz w:val="20"/>
            </w:rPr>
            <w:t>, 202</w:t>
          </w:r>
          <w:r w:rsidR="00AF21DF">
            <w:rPr>
              <w:rFonts w:ascii="BMWTypeNext" w:hAnsi="BMWTypeNext"/>
              <w:sz w:val="20"/>
            </w:rPr>
            <w:t>2</w:t>
          </w:r>
        </w:p>
      </w:tc>
    </w:tr>
    <w:tr w:rsidR="00EE1488" w:rsidRPr="00076D18" w14:paraId="37042EF9" w14:textId="77777777" w:rsidTr="00235032">
      <w:tblPrEx>
        <w:tblCellMar>
          <w:left w:w="113" w:type="dxa"/>
          <w:right w:w="113" w:type="dxa"/>
        </w:tblCellMar>
      </w:tblPrEx>
      <w:trPr>
        <w:trHeight w:val="329"/>
      </w:trPr>
      <w:tc>
        <w:tcPr>
          <w:tcW w:w="1644" w:type="dxa"/>
          <w:vAlign w:val="center"/>
        </w:tcPr>
        <w:p w14:paraId="62FCB0A8" w14:textId="77777777" w:rsidR="00EE1488" w:rsidRPr="00076D18" w:rsidRDefault="00EE1488">
          <w:pPr>
            <w:pStyle w:val="BMWTextBox"/>
            <w:rPr>
              <w:rFonts w:ascii="BMWTypeNext" w:hAnsi="BMWTypeNext"/>
            </w:rPr>
          </w:pPr>
          <w:r w:rsidRPr="00076D18">
            <w:rPr>
              <w:rFonts w:ascii="BMWTypeNext" w:hAnsi="BMWTypeNext"/>
            </w:rPr>
            <w:t>Subject</w:t>
          </w:r>
        </w:p>
      </w:tc>
      <w:tc>
        <w:tcPr>
          <w:tcW w:w="9354" w:type="dxa"/>
          <w:gridSpan w:val="2"/>
          <w:vAlign w:val="center"/>
        </w:tcPr>
        <w:p w14:paraId="13121033" w14:textId="0B179CAD" w:rsidR="00EE1488" w:rsidRPr="00076D18" w:rsidRDefault="00745BE2" w:rsidP="00537339">
          <w:pPr>
            <w:pStyle w:val="BMWDate"/>
            <w:rPr>
              <w:rFonts w:ascii="BMWTypeNext" w:hAnsi="BMWTypeNext"/>
              <w:b/>
              <w:sz w:val="20"/>
            </w:rPr>
          </w:pPr>
          <w:r w:rsidRPr="00745BE2">
            <w:rPr>
              <w:rFonts w:ascii="BMWTypeNext" w:hAnsi="BMWTypeNext"/>
              <w:b/>
              <w:sz w:val="20"/>
            </w:rPr>
            <w:t>The new BMW M3 Competition Touring with M xDrive – the first-ever BMW M3 Touring</w:t>
          </w:r>
          <w:r w:rsidR="00577A1C">
            <w:rPr>
              <w:rFonts w:ascii="BMWTypeNext" w:hAnsi="BMWTypeNext"/>
              <w:b/>
              <w:sz w:val="20"/>
            </w:rPr>
            <w:t>.</w:t>
          </w:r>
        </w:p>
      </w:tc>
    </w:tr>
    <w:tr w:rsidR="00EE1488" w:rsidRPr="00076D18" w14:paraId="600EEE7A" w14:textId="77777777" w:rsidTr="00235032">
      <w:tblPrEx>
        <w:tblCellMar>
          <w:left w:w="113" w:type="dxa"/>
          <w:right w:w="113" w:type="dxa"/>
        </w:tblCellMar>
      </w:tblPrEx>
      <w:trPr>
        <w:trHeight w:val="329"/>
      </w:trPr>
      <w:tc>
        <w:tcPr>
          <w:tcW w:w="1644" w:type="dxa"/>
          <w:vAlign w:val="center"/>
        </w:tcPr>
        <w:p w14:paraId="368AD402" w14:textId="77777777" w:rsidR="00EE1488" w:rsidRPr="00076D18" w:rsidRDefault="00EE1488">
          <w:pPr>
            <w:pStyle w:val="BMWTextBox"/>
            <w:rPr>
              <w:rFonts w:ascii="BMWTypeNext" w:hAnsi="BMWTypeNext"/>
            </w:rPr>
          </w:pPr>
          <w:r w:rsidRPr="00076D18">
            <w:rPr>
              <w:rFonts w:ascii="BMWTypeNext" w:hAnsi="BMWTypeNext"/>
            </w:rPr>
            <w:t>Page</w:t>
          </w:r>
        </w:p>
      </w:tc>
      <w:tc>
        <w:tcPr>
          <w:tcW w:w="9354" w:type="dxa"/>
          <w:gridSpan w:val="2"/>
          <w:vAlign w:val="center"/>
        </w:tcPr>
        <w:p w14:paraId="06F42A7F" w14:textId="77777777" w:rsidR="00EE1488" w:rsidRPr="00076D18" w:rsidRDefault="00EE1488">
          <w:pPr>
            <w:pStyle w:val="Address"/>
            <w:rPr>
              <w:rFonts w:ascii="BMWTypeNext" w:hAnsi="BMWTypeNext"/>
              <w:sz w:val="20"/>
            </w:rPr>
          </w:pPr>
          <w:r w:rsidRPr="00076D18">
            <w:rPr>
              <w:rFonts w:ascii="BMWTypeNext" w:hAnsi="BMWTypeNext"/>
              <w:sz w:val="20"/>
            </w:rPr>
            <w:fldChar w:fldCharType="begin"/>
          </w:r>
          <w:r w:rsidRPr="00076D18">
            <w:rPr>
              <w:rFonts w:ascii="BMWTypeNext" w:hAnsi="BMWTypeNext"/>
              <w:sz w:val="20"/>
            </w:rPr>
            <w:instrText xml:space="preserve"> PAGE </w:instrText>
          </w:r>
          <w:r w:rsidRPr="00076D18">
            <w:rPr>
              <w:rFonts w:ascii="BMWTypeNext" w:hAnsi="BMWTypeNext"/>
              <w:sz w:val="20"/>
            </w:rPr>
            <w:fldChar w:fldCharType="separate"/>
          </w:r>
          <w:r w:rsidR="00502407">
            <w:rPr>
              <w:rFonts w:ascii="BMWTypeNext" w:hAnsi="BMWTypeNext"/>
              <w:noProof/>
              <w:sz w:val="20"/>
            </w:rPr>
            <w:t>13</w:t>
          </w:r>
          <w:r w:rsidRPr="00076D18">
            <w:rPr>
              <w:rFonts w:ascii="BMWTypeNext" w:hAnsi="BMWTypeNext"/>
              <w:sz w:val="20"/>
            </w:rPr>
            <w:fldChar w:fldCharType="end"/>
          </w:r>
        </w:p>
      </w:tc>
    </w:tr>
  </w:tbl>
  <w:p w14:paraId="37DF9BD5" w14:textId="77777777" w:rsidR="00EE1488" w:rsidRPr="00076D18" w:rsidRDefault="00EE1488">
    <w:pPr>
      <w:rPr>
        <w:rFonts w:ascii="BMWTypeNext" w:hAnsi="BMWTypeNex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2" w:type="dxa"/>
      <w:tblInd w:w="-284" w:type="dxa"/>
      <w:tblBorders>
        <w:insideH w:val="single" w:sz="4" w:space="0" w:color="auto"/>
      </w:tblBorders>
      <w:tblLook w:val="0000" w:firstRow="0" w:lastRow="0" w:firstColumn="0" w:lastColumn="0" w:noHBand="0" w:noVBand="0"/>
    </w:tblPr>
    <w:tblGrid>
      <w:gridCol w:w="9856"/>
      <w:gridCol w:w="236"/>
    </w:tblGrid>
    <w:tr w:rsidR="00EE1488" w:rsidRPr="00076D18" w14:paraId="3BC5EFEC" w14:textId="77777777" w:rsidTr="00076D18">
      <w:tc>
        <w:tcPr>
          <w:tcW w:w="9856" w:type="dxa"/>
        </w:tcPr>
        <w:tbl>
          <w:tblPr>
            <w:tblW w:w="9356" w:type="dxa"/>
            <w:tblBorders>
              <w:insideH w:val="single" w:sz="4" w:space="0" w:color="auto"/>
            </w:tblBorders>
            <w:tblLook w:val="0000" w:firstRow="0" w:lastRow="0" w:firstColumn="0" w:lastColumn="0" w:noHBand="0" w:noVBand="0"/>
          </w:tblPr>
          <w:tblGrid>
            <w:gridCol w:w="6237"/>
            <w:gridCol w:w="3119"/>
          </w:tblGrid>
          <w:tr w:rsidR="00EE1488" w:rsidRPr="00076D18" w14:paraId="148FFBD2" w14:textId="77777777" w:rsidTr="00235032">
            <w:trPr>
              <w:trHeight w:val="1988"/>
            </w:trPr>
            <w:tc>
              <w:tcPr>
                <w:tcW w:w="6237" w:type="dxa"/>
              </w:tcPr>
              <w:p w14:paraId="36CA8EB5" w14:textId="77777777" w:rsidR="00EE1488" w:rsidRPr="00076D18" w:rsidRDefault="00EE1488" w:rsidP="0072316F">
                <w:pPr>
                  <w:pStyle w:val="CompanyTitle"/>
                  <w:rPr>
                    <w:rFonts w:ascii="BMWTypeNext" w:hAnsi="BMWTypeNext"/>
                  </w:rPr>
                </w:pPr>
                <w:r w:rsidRPr="00076D18">
                  <w:rPr>
                    <w:rFonts w:ascii="BMWTypeNext" w:hAnsi="BMWTypeNext"/>
                  </w:rPr>
                  <w:t xml:space="preserve">BMW </w:t>
                </w:r>
              </w:p>
              <w:p w14:paraId="13D19657" w14:textId="42904488" w:rsidR="00EE1488" w:rsidRPr="00076D18" w:rsidRDefault="004E7D0A" w:rsidP="0072316F">
                <w:pPr>
                  <w:pStyle w:val="CompanySubtitle"/>
                  <w:rPr>
                    <w:rFonts w:ascii="BMWTypeNext" w:hAnsi="BMWTypeNext"/>
                  </w:rPr>
                </w:pPr>
                <w:r>
                  <w:rPr>
                    <w:rFonts w:ascii="BMWTypeNext" w:hAnsi="BMWTypeNext"/>
                  </w:rPr>
                  <w:t xml:space="preserve">Ireland. </w:t>
                </w:r>
              </w:p>
              <w:p w14:paraId="6A814040" w14:textId="77777777" w:rsidR="00EE1488" w:rsidRPr="00076D18" w:rsidRDefault="00EE1488" w:rsidP="0072316F">
                <w:pPr>
                  <w:pStyle w:val="CompanySubtitle"/>
                  <w:rPr>
                    <w:rFonts w:ascii="BMWTypeNext" w:hAnsi="BMWTypeNext"/>
                  </w:rPr>
                </w:pPr>
                <w:r w:rsidRPr="00076D18">
                  <w:rPr>
                    <w:rFonts w:ascii="BMWTypeNext" w:hAnsi="BMWTypeNext"/>
                  </w:rPr>
                  <w:t>Corporate Communications</w:t>
                </w:r>
              </w:p>
            </w:tc>
            <w:tc>
              <w:tcPr>
                <w:tcW w:w="3119" w:type="dxa"/>
              </w:tcPr>
              <w:p w14:paraId="7B8ABD60" w14:textId="5609259F" w:rsidR="00EE1488" w:rsidRPr="00076D18" w:rsidRDefault="00076D18" w:rsidP="0072316F">
                <w:pPr>
                  <w:pStyle w:val="Header"/>
                  <w:jc w:val="right"/>
                  <w:rPr>
                    <w:rFonts w:ascii="BMWTypeNext" w:hAnsi="BMWTypeNext"/>
                    <w:lang w:eastAsia="en-US"/>
                  </w:rPr>
                </w:pPr>
                <w:r w:rsidRPr="00394D73">
                  <w:rPr>
                    <w:rFonts w:ascii="BMWTypeNext" w:hAnsi="BMWTypeNext"/>
                    <w:b w:val="0"/>
                    <w:noProof/>
                    <w:lang w:eastAsia="en-GB"/>
                  </w:rPr>
                  <w:drawing>
                    <wp:anchor distT="0" distB="0" distL="114300" distR="114300" simplePos="0" relativeHeight="251660288" behindDoc="1" locked="0" layoutInCell="1" allowOverlap="1" wp14:anchorId="37F51DA1" wp14:editId="7C805925">
                      <wp:simplePos x="0" y="0"/>
                      <wp:positionH relativeFrom="column">
                        <wp:posOffset>963295</wp:posOffset>
                      </wp:positionH>
                      <wp:positionV relativeFrom="paragraph">
                        <wp:posOffset>9525</wp:posOffset>
                      </wp:positionV>
                      <wp:extent cx="628650" cy="6286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2BC6926" w14:textId="77777777" w:rsidR="00EE1488" w:rsidRPr="00076D18" w:rsidRDefault="00EE1488">
          <w:pPr>
            <w:pStyle w:val="CompanySubtitle"/>
            <w:rPr>
              <w:rFonts w:ascii="BMWTypeNext" w:hAnsi="BMWTypeNext"/>
            </w:rPr>
          </w:pPr>
        </w:p>
      </w:tc>
      <w:tc>
        <w:tcPr>
          <w:tcW w:w="236" w:type="dxa"/>
        </w:tcPr>
        <w:p w14:paraId="411ACA0B" w14:textId="77777777" w:rsidR="00EE1488" w:rsidRPr="00076D18" w:rsidRDefault="00EE1488">
          <w:pPr>
            <w:pStyle w:val="Header"/>
            <w:jc w:val="right"/>
            <w:rPr>
              <w:rFonts w:ascii="BMWTypeNext" w:hAnsi="BMWTypeNext"/>
              <w:lang w:eastAsia="en-US"/>
            </w:rPr>
          </w:pPr>
        </w:p>
      </w:tc>
    </w:tr>
  </w:tbl>
  <w:p w14:paraId="3392081A" w14:textId="77777777" w:rsidR="00EE1488" w:rsidRPr="00076D18" w:rsidRDefault="00EE1488" w:rsidP="00236553">
    <w:pPr>
      <w:pStyle w:val="Header"/>
      <w:rPr>
        <w:rFonts w:ascii="BMWTypeNext" w:hAnsi="BMWTypeNext"/>
        <w:b w:val="0"/>
        <w:color w:va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D184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E378C"/>
    <w:multiLevelType w:val="hybridMultilevel"/>
    <w:tmpl w:val="64E28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756451"/>
    <w:multiLevelType w:val="hybridMultilevel"/>
    <w:tmpl w:val="E8663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10" w15:restartNumberingAfterBreak="0">
    <w:nsid w:val="3D7C776B"/>
    <w:multiLevelType w:val="hybridMultilevel"/>
    <w:tmpl w:val="1B6A0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5148C8"/>
    <w:multiLevelType w:val="hybridMultilevel"/>
    <w:tmpl w:val="AADAD6A0"/>
    <w:lvl w:ilvl="0" w:tplc="08090001">
      <w:start w:val="1"/>
      <w:numFmt w:val="bullet"/>
      <w:lvlText w:val=""/>
      <w:lvlJc w:val="left"/>
      <w:pPr>
        <w:ind w:left="720" w:hanging="360"/>
      </w:pPr>
      <w:rPr>
        <w:rFonts w:ascii="Symbol" w:hAnsi="Symbol" w:hint="default"/>
      </w:rPr>
    </w:lvl>
    <w:lvl w:ilvl="1" w:tplc="6922B5CA">
      <w:numFmt w:val="bullet"/>
      <w:lvlText w:val="•"/>
      <w:lvlJc w:val="left"/>
      <w:pPr>
        <w:ind w:left="1440" w:hanging="360"/>
      </w:pPr>
      <w:rPr>
        <w:rFonts w:ascii="BMWTypeNext" w:eastAsia="Times New Roman" w:hAnsi="BMWTypeNext"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503940"/>
    <w:multiLevelType w:val="hybridMultilevel"/>
    <w:tmpl w:val="F87A2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77047"/>
    <w:multiLevelType w:val="hybridMultilevel"/>
    <w:tmpl w:val="454E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CB149D9"/>
    <w:multiLevelType w:val="hybridMultilevel"/>
    <w:tmpl w:val="AB06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9" w15:restartNumberingAfterBreak="0">
    <w:nsid w:val="7733283C"/>
    <w:multiLevelType w:val="hybridMultilevel"/>
    <w:tmpl w:val="F93E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
  </w:num>
  <w:num w:numId="4">
    <w:abstractNumId w:val="4"/>
  </w:num>
  <w:num w:numId="5">
    <w:abstractNumId w:val="15"/>
  </w:num>
  <w:num w:numId="6">
    <w:abstractNumId w:val="18"/>
  </w:num>
  <w:num w:numId="7">
    <w:abstractNumId w:val="18"/>
  </w:num>
  <w:num w:numId="8">
    <w:abstractNumId w:val="18"/>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5"/>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4"/>
  </w:num>
  <w:num w:numId="34">
    <w:abstractNumId w:val="9"/>
  </w:num>
  <w:num w:numId="35">
    <w:abstractNumId w:val="9"/>
  </w:num>
  <w:num w:numId="36">
    <w:abstractNumId w:val="2"/>
  </w:num>
  <w:num w:numId="37">
    <w:abstractNumId w:val="13"/>
  </w:num>
  <w:num w:numId="38">
    <w:abstractNumId w:val="6"/>
  </w:num>
  <w:num w:numId="39">
    <w:abstractNumId w:val="17"/>
  </w:num>
  <w:num w:numId="40">
    <w:abstractNumId w:val="3"/>
  </w:num>
  <w:num w:numId="41">
    <w:abstractNumId w:val="5"/>
  </w:num>
  <w:num w:numId="42">
    <w:abstractNumId w:val="0"/>
  </w:num>
  <w:num w:numId="43">
    <w:abstractNumId w:val="19"/>
  </w:num>
  <w:num w:numId="44">
    <w:abstractNumId w:val="14"/>
  </w:num>
  <w:num w:numId="45">
    <w:abstractNumId w:val="12"/>
  </w:num>
  <w:num w:numId="46">
    <w:abstractNumId w:val="8"/>
  </w:num>
  <w:num w:numId="47">
    <w:abstractNumId w:val="10"/>
  </w:num>
  <w:num w:numId="48">
    <w:abstractNumId w:val="7"/>
  </w:num>
  <w:num w:numId="49">
    <w:abstractNumId w:val="11"/>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4"/>
    <w:rsid w:val="00000BBB"/>
    <w:rsid w:val="00002411"/>
    <w:rsid w:val="000033C0"/>
    <w:rsid w:val="00003498"/>
    <w:rsid w:val="000055D1"/>
    <w:rsid w:val="00006BAC"/>
    <w:rsid w:val="00007BE0"/>
    <w:rsid w:val="00010275"/>
    <w:rsid w:val="00010D5B"/>
    <w:rsid w:val="00012031"/>
    <w:rsid w:val="00012D7F"/>
    <w:rsid w:val="00013908"/>
    <w:rsid w:val="00016B3C"/>
    <w:rsid w:val="00016F01"/>
    <w:rsid w:val="000178B7"/>
    <w:rsid w:val="00020D94"/>
    <w:rsid w:val="00021AA6"/>
    <w:rsid w:val="00022573"/>
    <w:rsid w:val="00022759"/>
    <w:rsid w:val="00022B9F"/>
    <w:rsid w:val="00023CBD"/>
    <w:rsid w:val="00023E5F"/>
    <w:rsid w:val="000240D4"/>
    <w:rsid w:val="00024B3C"/>
    <w:rsid w:val="00024B47"/>
    <w:rsid w:val="00024E8A"/>
    <w:rsid w:val="000262A6"/>
    <w:rsid w:val="00027B9F"/>
    <w:rsid w:val="00027F54"/>
    <w:rsid w:val="00030ACF"/>
    <w:rsid w:val="00030B69"/>
    <w:rsid w:val="0003174C"/>
    <w:rsid w:val="0003220B"/>
    <w:rsid w:val="00033186"/>
    <w:rsid w:val="00033AE6"/>
    <w:rsid w:val="0004000F"/>
    <w:rsid w:val="0004375F"/>
    <w:rsid w:val="000460A8"/>
    <w:rsid w:val="00046FD4"/>
    <w:rsid w:val="00047E3B"/>
    <w:rsid w:val="000508C0"/>
    <w:rsid w:val="00051322"/>
    <w:rsid w:val="00053274"/>
    <w:rsid w:val="00053953"/>
    <w:rsid w:val="0005439F"/>
    <w:rsid w:val="00054A5F"/>
    <w:rsid w:val="000559EB"/>
    <w:rsid w:val="00055A6D"/>
    <w:rsid w:val="00055A89"/>
    <w:rsid w:val="0005784C"/>
    <w:rsid w:val="000606E0"/>
    <w:rsid w:val="000613E5"/>
    <w:rsid w:val="00064128"/>
    <w:rsid w:val="000643A3"/>
    <w:rsid w:val="0006542A"/>
    <w:rsid w:val="000700EE"/>
    <w:rsid w:val="00073165"/>
    <w:rsid w:val="0007367F"/>
    <w:rsid w:val="00076381"/>
    <w:rsid w:val="00076D18"/>
    <w:rsid w:val="00080971"/>
    <w:rsid w:val="00081EF8"/>
    <w:rsid w:val="00084144"/>
    <w:rsid w:val="0008428E"/>
    <w:rsid w:val="00085205"/>
    <w:rsid w:val="000875A8"/>
    <w:rsid w:val="00087B1C"/>
    <w:rsid w:val="000908E8"/>
    <w:rsid w:val="00090ACC"/>
    <w:rsid w:val="0009247D"/>
    <w:rsid w:val="000925B2"/>
    <w:rsid w:val="00092EE2"/>
    <w:rsid w:val="000931D9"/>
    <w:rsid w:val="00093CCB"/>
    <w:rsid w:val="000946D9"/>
    <w:rsid w:val="0009508C"/>
    <w:rsid w:val="00095BE0"/>
    <w:rsid w:val="00096ABA"/>
    <w:rsid w:val="000A13E2"/>
    <w:rsid w:val="000A2AD2"/>
    <w:rsid w:val="000A2AEF"/>
    <w:rsid w:val="000A2F59"/>
    <w:rsid w:val="000A489F"/>
    <w:rsid w:val="000A58A9"/>
    <w:rsid w:val="000A7EE2"/>
    <w:rsid w:val="000B0092"/>
    <w:rsid w:val="000B2A93"/>
    <w:rsid w:val="000B3731"/>
    <w:rsid w:val="000B40CB"/>
    <w:rsid w:val="000B6F15"/>
    <w:rsid w:val="000B7DAF"/>
    <w:rsid w:val="000C0BB6"/>
    <w:rsid w:val="000C0FA9"/>
    <w:rsid w:val="000C3C7F"/>
    <w:rsid w:val="000C6E36"/>
    <w:rsid w:val="000C703E"/>
    <w:rsid w:val="000D00FD"/>
    <w:rsid w:val="000D2FC1"/>
    <w:rsid w:val="000D3B12"/>
    <w:rsid w:val="000D3BF7"/>
    <w:rsid w:val="000D4012"/>
    <w:rsid w:val="000D477C"/>
    <w:rsid w:val="000D5536"/>
    <w:rsid w:val="000E0802"/>
    <w:rsid w:val="000E1044"/>
    <w:rsid w:val="000E417B"/>
    <w:rsid w:val="000E4900"/>
    <w:rsid w:val="000E498F"/>
    <w:rsid w:val="000E4B2D"/>
    <w:rsid w:val="000E4BB6"/>
    <w:rsid w:val="000E4BC7"/>
    <w:rsid w:val="000E4E6B"/>
    <w:rsid w:val="000E5A01"/>
    <w:rsid w:val="000E6007"/>
    <w:rsid w:val="000E6BEE"/>
    <w:rsid w:val="000E6DFC"/>
    <w:rsid w:val="000F1299"/>
    <w:rsid w:val="000F29AE"/>
    <w:rsid w:val="000F3192"/>
    <w:rsid w:val="000F3342"/>
    <w:rsid w:val="000F670A"/>
    <w:rsid w:val="000F6EEA"/>
    <w:rsid w:val="00100ED6"/>
    <w:rsid w:val="00101543"/>
    <w:rsid w:val="0010382B"/>
    <w:rsid w:val="0010458C"/>
    <w:rsid w:val="0010466D"/>
    <w:rsid w:val="00104FA2"/>
    <w:rsid w:val="00106FB3"/>
    <w:rsid w:val="0010734E"/>
    <w:rsid w:val="00107877"/>
    <w:rsid w:val="00111F79"/>
    <w:rsid w:val="0011276A"/>
    <w:rsid w:val="00113E58"/>
    <w:rsid w:val="0011435E"/>
    <w:rsid w:val="001159D8"/>
    <w:rsid w:val="001174D8"/>
    <w:rsid w:val="001174EA"/>
    <w:rsid w:val="001201AD"/>
    <w:rsid w:val="0012026A"/>
    <w:rsid w:val="0012169E"/>
    <w:rsid w:val="00123F42"/>
    <w:rsid w:val="001247A9"/>
    <w:rsid w:val="00124C5E"/>
    <w:rsid w:val="00126C65"/>
    <w:rsid w:val="00126FE3"/>
    <w:rsid w:val="00130446"/>
    <w:rsid w:val="00132717"/>
    <w:rsid w:val="00132788"/>
    <w:rsid w:val="001329EE"/>
    <w:rsid w:val="00135262"/>
    <w:rsid w:val="0013554F"/>
    <w:rsid w:val="001368E1"/>
    <w:rsid w:val="00140E80"/>
    <w:rsid w:val="00141341"/>
    <w:rsid w:val="00141D92"/>
    <w:rsid w:val="00143A58"/>
    <w:rsid w:val="0014501D"/>
    <w:rsid w:val="001461D8"/>
    <w:rsid w:val="001468DF"/>
    <w:rsid w:val="00150319"/>
    <w:rsid w:val="00150781"/>
    <w:rsid w:val="00151BD4"/>
    <w:rsid w:val="00151C6A"/>
    <w:rsid w:val="0015265A"/>
    <w:rsid w:val="00152E82"/>
    <w:rsid w:val="00152EA7"/>
    <w:rsid w:val="00156299"/>
    <w:rsid w:val="00156B55"/>
    <w:rsid w:val="001601D7"/>
    <w:rsid w:val="0016062C"/>
    <w:rsid w:val="00161B84"/>
    <w:rsid w:val="001638F0"/>
    <w:rsid w:val="00163E25"/>
    <w:rsid w:val="0016506F"/>
    <w:rsid w:val="00167904"/>
    <w:rsid w:val="0017044D"/>
    <w:rsid w:val="00171CC6"/>
    <w:rsid w:val="001721BD"/>
    <w:rsid w:val="00174F39"/>
    <w:rsid w:val="0017564C"/>
    <w:rsid w:val="0018082F"/>
    <w:rsid w:val="00180EF3"/>
    <w:rsid w:val="0018153E"/>
    <w:rsid w:val="00181A94"/>
    <w:rsid w:val="0018440E"/>
    <w:rsid w:val="0018493B"/>
    <w:rsid w:val="00184CA5"/>
    <w:rsid w:val="00184D02"/>
    <w:rsid w:val="00187FDE"/>
    <w:rsid w:val="001903B7"/>
    <w:rsid w:val="001931AD"/>
    <w:rsid w:val="001942E5"/>
    <w:rsid w:val="00194827"/>
    <w:rsid w:val="0019766E"/>
    <w:rsid w:val="00197B77"/>
    <w:rsid w:val="001A1947"/>
    <w:rsid w:val="001A33AB"/>
    <w:rsid w:val="001A3BA6"/>
    <w:rsid w:val="001A3C82"/>
    <w:rsid w:val="001A3FDA"/>
    <w:rsid w:val="001A63B0"/>
    <w:rsid w:val="001A6AEA"/>
    <w:rsid w:val="001B1327"/>
    <w:rsid w:val="001B1DB4"/>
    <w:rsid w:val="001B317F"/>
    <w:rsid w:val="001B389B"/>
    <w:rsid w:val="001B4B0E"/>
    <w:rsid w:val="001B5515"/>
    <w:rsid w:val="001B60AD"/>
    <w:rsid w:val="001B7437"/>
    <w:rsid w:val="001B7C49"/>
    <w:rsid w:val="001B7EB0"/>
    <w:rsid w:val="001C0020"/>
    <w:rsid w:val="001C0A44"/>
    <w:rsid w:val="001C1B64"/>
    <w:rsid w:val="001C2CC5"/>
    <w:rsid w:val="001C2F55"/>
    <w:rsid w:val="001C61F9"/>
    <w:rsid w:val="001D01CA"/>
    <w:rsid w:val="001D0B78"/>
    <w:rsid w:val="001D1BB7"/>
    <w:rsid w:val="001D29FA"/>
    <w:rsid w:val="001D592F"/>
    <w:rsid w:val="001D6498"/>
    <w:rsid w:val="001D67F1"/>
    <w:rsid w:val="001D70BA"/>
    <w:rsid w:val="001D7C53"/>
    <w:rsid w:val="001E42F3"/>
    <w:rsid w:val="001E5F8F"/>
    <w:rsid w:val="001E7F80"/>
    <w:rsid w:val="001F3875"/>
    <w:rsid w:val="001F5159"/>
    <w:rsid w:val="001F596A"/>
    <w:rsid w:val="001F6986"/>
    <w:rsid w:val="001F79A7"/>
    <w:rsid w:val="00200303"/>
    <w:rsid w:val="0020034B"/>
    <w:rsid w:val="00200F76"/>
    <w:rsid w:val="002014C2"/>
    <w:rsid w:val="00204BD3"/>
    <w:rsid w:val="00204E46"/>
    <w:rsid w:val="00206641"/>
    <w:rsid w:val="0020693A"/>
    <w:rsid w:val="00210E0C"/>
    <w:rsid w:val="002130BF"/>
    <w:rsid w:val="00213438"/>
    <w:rsid w:val="00213749"/>
    <w:rsid w:val="00213C4B"/>
    <w:rsid w:val="00213DB2"/>
    <w:rsid w:val="00214B98"/>
    <w:rsid w:val="00215248"/>
    <w:rsid w:val="002155FA"/>
    <w:rsid w:val="002162A6"/>
    <w:rsid w:val="00217B11"/>
    <w:rsid w:val="00221AE3"/>
    <w:rsid w:val="0022295F"/>
    <w:rsid w:val="00223630"/>
    <w:rsid w:val="00224456"/>
    <w:rsid w:val="00226A21"/>
    <w:rsid w:val="0022729E"/>
    <w:rsid w:val="002273BC"/>
    <w:rsid w:val="00227A80"/>
    <w:rsid w:val="00227DF7"/>
    <w:rsid w:val="00230EC3"/>
    <w:rsid w:val="00231130"/>
    <w:rsid w:val="0023121F"/>
    <w:rsid w:val="00231840"/>
    <w:rsid w:val="00232690"/>
    <w:rsid w:val="002328A2"/>
    <w:rsid w:val="00233394"/>
    <w:rsid w:val="00234B8D"/>
    <w:rsid w:val="00234BF3"/>
    <w:rsid w:val="00235032"/>
    <w:rsid w:val="00236553"/>
    <w:rsid w:val="002376C0"/>
    <w:rsid w:val="00240B48"/>
    <w:rsid w:val="00241102"/>
    <w:rsid w:val="00242131"/>
    <w:rsid w:val="002430D1"/>
    <w:rsid w:val="0024324F"/>
    <w:rsid w:val="00243EC9"/>
    <w:rsid w:val="002452A0"/>
    <w:rsid w:val="00245696"/>
    <w:rsid w:val="002478A3"/>
    <w:rsid w:val="00247F18"/>
    <w:rsid w:val="00251AC7"/>
    <w:rsid w:val="00252862"/>
    <w:rsid w:val="00254064"/>
    <w:rsid w:val="00255025"/>
    <w:rsid w:val="002552FC"/>
    <w:rsid w:val="00256B91"/>
    <w:rsid w:val="00256BF7"/>
    <w:rsid w:val="0025757A"/>
    <w:rsid w:val="00257BA7"/>
    <w:rsid w:val="00260C78"/>
    <w:rsid w:val="002610B1"/>
    <w:rsid w:val="002636E8"/>
    <w:rsid w:val="00263ABF"/>
    <w:rsid w:val="00264E43"/>
    <w:rsid w:val="0026551B"/>
    <w:rsid w:val="00266B8C"/>
    <w:rsid w:val="002712D1"/>
    <w:rsid w:val="00272760"/>
    <w:rsid w:val="0027282C"/>
    <w:rsid w:val="00272A73"/>
    <w:rsid w:val="002735C9"/>
    <w:rsid w:val="0027721A"/>
    <w:rsid w:val="002806CC"/>
    <w:rsid w:val="00280D9A"/>
    <w:rsid w:val="00280FBF"/>
    <w:rsid w:val="00281F1A"/>
    <w:rsid w:val="002822ED"/>
    <w:rsid w:val="00284A62"/>
    <w:rsid w:val="00285F2B"/>
    <w:rsid w:val="00286FE5"/>
    <w:rsid w:val="00287E90"/>
    <w:rsid w:val="002914E8"/>
    <w:rsid w:val="002936E8"/>
    <w:rsid w:val="00293DD7"/>
    <w:rsid w:val="002955BE"/>
    <w:rsid w:val="00296AE6"/>
    <w:rsid w:val="002A05A7"/>
    <w:rsid w:val="002A2727"/>
    <w:rsid w:val="002A5861"/>
    <w:rsid w:val="002A6183"/>
    <w:rsid w:val="002A63B0"/>
    <w:rsid w:val="002B2ECD"/>
    <w:rsid w:val="002B3267"/>
    <w:rsid w:val="002B371B"/>
    <w:rsid w:val="002B4F0F"/>
    <w:rsid w:val="002B5523"/>
    <w:rsid w:val="002B5DAE"/>
    <w:rsid w:val="002B7D97"/>
    <w:rsid w:val="002C0C47"/>
    <w:rsid w:val="002C0D04"/>
    <w:rsid w:val="002C3022"/>
    <w:rsid w:val="002C45FF"/>
    <w:rsid w:val="002C559D"/>
    <w:rsid w:val="002C6336"/>
    <w:rsid w:val="002C6807"/>
    <w:rsid w:val="002D007F"/>
    <w:rsid w:val="002D047C"/>
    <w:rsid w:val="002D23E7"/>
    <w:rsid w:val="002D750B"/>
    <w:rsid w:val="002D7BEC"/>
    <w:rsid w:val="002E2325"/>
    <w:rsid w:val="002E4EC4"/>
    <w:rsid w:val="002E52C6"/>
    <w:rsid w:val="002E7C58"/>
    <w:rsid w:val="002E7FE1"/>
    <w:rsid w:val="002F0D40"/>
    <w:rsid w:val="002F19FD"/>
    <w:rsid w:val="002F1C3A"/>
    <w:rsid w:val="002F3373"/>
    <w:rsid w:val="002F4B09"/>
    <w:rsid w:val="002F57FA"/>
    <w:rsid w:val="002F64D1"/>
    <w:rsid w:val="002F6D29"/>
    <w:rsid w:val="00301631"/>
    <w:rsid w:val="00301FB2"/>
    <w:rsid w:val="0030436F"/>
    <w:rsid w:val="0030473E"/>
    <w:rsid w:val="00304E63"/>
    <w:rsid w:val="00305F76"/>
    <w:rsid w:val="003068DD"/>
    <w:rsid w:val="00306F5E"/>
    <w:rsid w:val="00310401"/>
    <w:rsid w:val="00310465"/>
    <w:rsid w:val="003119A4"/>
    <w:rsid w:val="00314A4B"/>
    <w:rsid w:val="00315A5C"/>
    <w:rsid w:val="00316730"/>
    <w:rsid w:val="003172CD"/>
    <w:rsid w:val="003218A2"/>
    <w:rsid w:val="00322055"/>
    <w:rsid w:val="00322138"/>
    <w:rsid w:val="00327147"/>
    <w:rsid w:val="00327728"/>
    <w:rsid w:val="00330083"/>
    <w:rsid w:val="003303A4"/>
    <w:rsid w:val="00330E25"/>
    <w:rsid w:val="00335DDD"/>
    <w:rsid w:val="0033662A"/>
    <w:rsid w:val="00336DF1"/>
    <w:rsid w:val="00337B06"/>
    <w:rsid w:val="00340E89"/>
    <w:rsid w:val="00343451"/>
    <w:rsid w:val="00343E16"/>
    <w:rsid w:val="00345369"/>
    <w:rsid w:val="00345746"/>
    <w:rsid w:val="00347B75"/>
    <w:rsid w:val="00347FE1"/>
    <w:rsid w:val="00350028"/>
    <w:rsid w:val="00351731"/>
    <w:rsid w:val="003519D8"/>
    <w:rsid w:val="00356B76"/>
    <w:rsid w:val="00356FFF"/>
    <w:rsid w:val="0035708F"/>
    <w:rsid w:val="00365462"/>
    <w:rsid w:val="00365565"/>
    <w:rsid w:val="00366D21"/>
    <w:rsid w:val="00366FA4"/>
    <w:rsid w:val="00367D9C"/>
    <w:rsid w:val="003704DA"/>
    <w:rsid w:val="00370B1D"/>
    <w:rsid w:val="00370F7B"/>
    <w:rsid w:val="00372553"/>
    <w:rsid w:val="00372AED"/>
    <w:rsid w:val="00373BAB"/>
    <w:rsid w:val="003741DC"/>
    <w:rsid w:val="0037678A"/>
    <w:rsid w:val="00377A15"/>
    <w:rsid w:val="00377E5D"/>
    <w:rsid w:val="003827C5"/>
    <w:rsid w:val="00386968"/>
    <w:rsid w:val="00386F3A"/>
    <w:rsid w:val="00387071"/>
    <w:rsid w:val="003872C8"/>
    <w:rsid w:val="00387805"/>
    <w:rsid w:val="00390FC5"/>
    <w:rsid w:val="00393408"/>
    <w:rsid w:val="003936FD"/>
    <w:rsid w:val="00395273"/>
    <w:rsid w:val="003957D2"/>
    <w:rsid w:val="00396B6E"/>
    <w:rsid w:val="003A261A"/>
    <w:rsid w:val="003A2A39"/>
    <w:rsid w:val="003A34CB"/>
    <w:rsid w:val="003A3588"/>
    <w:rsid w:val="003A380A"/>
    <w:rsid w:val="003A52F0"/>
    <w:rsid w:val="003A5E7F"/>
    <w:rsid w:val="003A6A9D"/>
    <w:rsid w:val="003A6B63"/>
    <w:rsid w:val="003B03A0"/>
    <w:rsid w:val="003B07D3"/>
    <w:rsid w:val="003B0C66"/>
    <w:rsid w:val="003B1D78"/>
    <w:rsid w:val="003B2A70"/>
    <w:rsid w:val="003B2FEE"/>
    <w:rsid w:val="003B31F1"/>
    <w:rsid w:val="003B3A15"/>
    <w:rsid w:val="003B73AE"/>
    <w:rsid w:val="003C059B"/>
    <w:rsid w:val="003C22C8"/>
    <w:rsid w:val="003C55CF"/>
    <w:rsid w:val="003C5A28"/>
    <w:rsid w:val="003C6947"/>
    <w:rsid w:val="003C7665"/>
    <w:rsid w:val="003D07C1"/>
    <w:rsid w:val="003D0BCD"/>
    <w:rsid w:val="003D3262"/>
    <w:rsid w:val="003D48DC"/>
    <w:rsid w:val="003D7EE1"/>
    <w:rsid w:val="003E01D8"/>
    <w:rsid w:val="003E064C"/>
    <w:rsid w:val="003E3BD3"/>
    <w:rsid w:val="003E404C"/>
    <w:rsid w:val="003E4C40"/>
    <w:rsid w:val="003E507B"/>
    <w:rsid w:val="003E5B47"/>
    <w:rsid w:val="003E7682"/>
    <w:rsid w:val="003F0506"/>
    <w:rsid w:val="003F1161"/>
    <w:rsid w:val="003F11F3"/>
    <w:rsid w:val="003F158C"/>
    <w:rsid w:val="003F6C5F"/>
    <w:rsid w:val="003F7F0C"/>
    <w:rsid w:val="004000D7"/>
    <w:rsid w:val="00400AF2"/>
    <w:rsid w:val="0040108F"/>
    <w:rsid w:val="00401211"/>
    <w:rsid w:val="00401976"/>
    <w:rsid w:val="00401AC8"/>
    <w:rsid w:val="00401CFA"/>
    <w:rsid w:val="00402BE5"/>
    <w:rsid w:val="00402EFF"/>
    <w:rsid w:val="00404008"/>
    <w:rsid w:val="00405BB0"/>
    <w:rsid w:val="004067AA"/>
    <w:rsid w:val="00406C4B"/>
    <w:rsid w:val="004078D5"/>
    <w:rsid w:val="00407A6B"/>
    <w:rsid w:val="00413FB0"/>
    <w:rsid w:val="00414DC4"/>
    <w:rsid w:val="00416E35"/>
    <w:rsid w:val="00417A27"/>
    <w:rsid w:val="00421E63"/>
    <w:rsid w:val="004220C6"/>
    <w:rsid w:val="004221C8"/>
    <w:rsid w:val="00422671"/>
    <w:rsid w:val="0042285E"/>
    <w:rsid w:val="0042698F"/>
    <w:rsid w:val="004273DE"/>
    <w:rsid w:val="00427E74"/>
    <w:rsid w:val="00427EC0"/>
    <w:rsid w:val="0043207A"/>
    <w:rsid w:val="0043450A"/>
    <w:rsid w:val="00434D4A"/>
    <w:rsid w:val="0043581B"/>
    <w:rsid w:val="004370F8"/>
    <w:rsid w:val="00440791"/>
    <w:rsid w:val="004423D1"/>
    <w:rsid w:val="00443ADE"/>
    <w:rsid w:val="00443CFE"/>
    <w:rsid w:val="00444351"/>
    <w:rsid w:val="0044502C"/>
    <w:rsid w:val="00445325"/>
    <w:rsid w:val="00446D6A"/>
    <w:rsid w:val="004474E3"/>
    <w:rsid w:val="004476DA"/>
    <w:rsid w:val="00447E07"/>
    <w:rsid w:val="00447ECF"/>
    <w:rsid w:val="00450033"/>
    <w:rsid w:val="00452BC4"/>
    <w:rsid w:val="00453E8D"/>
    <w:rsid w:val="00454A38"/>
    <w:rsid w:val="004553A6"/>
    <w:rsid w:val="00457505"/>
    <w:rsid w:val="004578E1"/>
    <w:rsid w:val="00460AB7"/>
    <w:rsid w:val="00462C2B"/>
    <w:rsid w:val="00463F72"/>
    <w:rsid w:val="00464D96"/>
    <w:rsid w:val="004676FF"/>
    <w:rsid w:val="00470406"/>
    <w:rsid w:val="0047040E"/>
    <w:rsid w:val="00471E0A"/>
    <w:rsid w:val="00473712"/>
    <w:rsid w:val="004738AE"/>
    <w:rsid w:val="00473BF8"/>
    <w:rsid w:val="00473EB2"/>
    <w:rsid w:val="00475711"/>
    <w:rsid w:val="00475CA9"/>
    <w:rsid w:val="00476C22"/>
    <w:rsid w:val="00477DD5"/>
    <w:rsid w:val="00482B35"/>
    <w:rsid w:val="00484C3F"/>
    <w:rsid w:val="00485A9E"/>
    <w:rsid w:val="00486BC9"/>
    <w:rsid w:val="00486F63"/>
    <w:rsid w:val="00487FCD"/>
    <w:rsid w:val="00493E60"/>
    <w:rsid w:val="004949C5"/>
    <w:rsid w:val="004A0095"/>
    <w:rsid w:val="004A11CF"/>
    <w:rsid w:val="004A208F"/>
    <w:rsid w:val="004A2652"/>
    <w:rsid w:val="004A3BEF"/>
    <w:rsid w:val="004A670D"/>
    <w:rsid w:val="004A6E16"/>
    <w:rsid w:val="004A79AD"/>
    <w:rsid w:val="004A7A6A"/>
    <w:rsid w:val="004B0C63"/>
    <w:rsid w:val="004B1910"/>
    <w:rsid w:val="004B19C1"/>
    <w:rsid w:val="004B57B2"/>
    <w:rsid w:val="004B7B60"/>
    <w:rsid w:val="004C004D"/>
    <w:rsid w:val="004C179F"/>
    <w:rsid w:val="004C3003"/>
    <w:rsid w:val="004C33B0"/>
    <w:rsid w:val="004C3FCB"/>
    <w:rsid w:val="004C466F"/>
    <w:rsid w:val="004C5AD4"/>
    <w:rsid w:val="004C6D15"/>
    <w:rsid w:val="004C708E"/>
    <w:rsid w:val="004D0796"/>
    <w:rsid w:val="004D0827"/>
    <w:rsid w:val="004D0BD7"/>
    <w:rsid w:val="004D47B0"/>
    <w:rsid w:val="004D47CF"/>
    <w:rsid w:val="004D65C9"/>
    <w:rsid w:val="004E00AC"/>
    <w:rsid w:val="004E52EC"/>
    <w:rsid w:val="004E56F9"/>
    <w:rsid w:val="004E60EC"/>
    <w:rsid w:val="004E6B8C"/>
    <w:rsid w:val="004E7BEE"/>
    <w:rsid w:val="004E7D0A"/>
    <w:rsid w:val="004F051F"/>
    <w:rsid w:val="004F0B0B"/>
    <w:rsid w:val="004F100A"/>
    <w:rsid w:val="004F2435"/>
    <w:rsid w:val="004F3138"/>
    <w:rsid w:val="004F3701"/>
    <w:rsid w:val="004F4258"/>
    <w:rsid w:val="004F5D1C"/>
    <w:rsid w:val="004F63CF"/>
    <w:rsid w:val="00500610"/>
    <w:rsid w:val="00502407"/>
    <w:rsid w:val="0050726F"/>
    <w:rsid w:val="005102B8"/>
    <w:rsid w:val="005136FB"/>
    <w:rsid w:val="005137DE"/>
    <w:rsid w:val="00514D0B"/>
    <w:rsid w:val="00515782"/>
    <w:rsid w:val="005164FF"/>
    <w:rsid w:val="00516607"/>
    <w:rsid w:val="005175E7"/>
    <w:rsid w:val="00517799"/>
    <w:rsid w:val="0051791A"/>
    <w:rsid w:val="00521348"/>
    <w:rsid w:val="00522AD0"/>
    <w:rsid w:val="0052375B"/>
    <w:rsid w:val="00524043"/>
    <w:rsid w:val="005240A3"/>
    <w:rsid w:val="005259BD"/>
    <w:rsid w:val="005259E5"/>
    <w:rsid w:val="0052616B"/>
    <w:rsid w:val="005271F8"/>
    <w:rsid w:val="00527DED"/>
    <w:rsid w:val="00530FA9"/>
    <w:rsid w:val="0053159F"/>
    <w:rsid w:val="005316DC"/>
    <w:rsid w:val="00532A32"/>
    <w:rsid w:val="005336F0"/>
    <w:rsid w:val="005364D7"/>
    <w:rsid w:val="005364ED"/>
    <w:rsid w:val="00537339"/>
    <w:rsid w:val="005375D7"/>
    <w:rsid w:val="00541044"/>
    <w:rsid w:val="00542008"/>
    <w:rsid w:val="00543DC1"/>
    <w:rsid w:val="00545B42"/>
    <w:rsid w:val="005460BC"/>
    <w:rsid w:val="0054790A"/>
    <w:rsid w:val="005520C2"/>
    <w:rsid w:val="00553019"/>
    <w:rsid w:val="00553FBB"/>
    <w:rsid w:val="00554645"/>
    <w:rsid w:val="00555022"/>
    <w:rsid w:val="005550EF"/>
    <w:rsid w:val="00555CA0"/>
    <w:rsid w:val="00556E01"/>
    <w:rsid w:val="00556F5F"/>
    <w:rsid w:val="00557186"/>
    <w:rsid w:val="00557FD0"/>
    <w:rsid w:val="005641C6"/>
    <w:rsid w:val="0056532E"/>
    <w:rsid w:val="005657D5"/>
    <w:rsid w:val="00565C1B"/>
    <w:rsid w:val="00566E15"/>
    <w:rsid w:val="0056728E"/>
    <w:rsid w:val="0057054C"/>
    <w:rsid w:val="00571B6A"/>
    <w:rsid w:val="00572277"/>
    <w:rsid w:val="00573D62"/>
    <w:rsid w:val="005761BF"/>
    <w:rsid w:val="00576776"/>
    <w:rsid w:val="00576855"/>
    <w:rsid w:val="0057730D"/>
    <w:rsid w:val="00577A1C"/>
    <w:rsid w:val="005829E7"/>
    <w:rsid w:val="00584EE7"/>
    <w:rsid w:val="00586AE8"/>
    <w:rsid w:val="005872DF"/>
    <w:rsid w:val="00587FDE"/>
    <w:rsid w:val="00592B54"/>
    <w:rsid w:val="0059345C"/>
    <w:rsid w:val="00596860"/>
    <w:rsid w:val="0059696D"/>
    <w:rsid w:val="005A12A1"/>
    <w:rsid w:val="005A2F81"/>
    <w:rsid w:val="005A4B97"/>
    <w:rsid w:val="005A697B"/>
    <w:rsid w:val="005B0603"/>
    <w:rsid w:val="005B1494"/>
    <w:rsid w:val="005B24A9"/>
    <w:rsid w:val="005B4E7B"/>
    <w:rsid w:val="005B5BEE"/>
    <w:rsid w:val="005B61CE"/>
    <w:rsid w:val="005B638B"/>
    <w:rsid w:val="005B6649"/>
    <w:rsid w:val="005C08A9"/>
    <w:rsid w:val="005C0A3A"/>
    <w:rsid w:val="005C4E0C"/>
    <w:rsid w:val="005C5E80"/>
    <w:rsid w:val="005C7F0F"/>
    <w:rsid w:val="005D1D5C"/>
    <w:rsid w:val="005D2F47"/>
    <w:rsid w:val="005D3051"/>
    <w:rsid w:val="005D3361"/>
    <w:rsid w:val="005D4358"/>
    <w:rsid w:val="005D5B90"/>
    <w:rsid w:val="005D6C07"/>
    <w:rsid w:val="005E13E1"/>
    <w:rsid w:val="005E34B5"/>
    <w:rsid w:val="005E4BC4"/>
    <w:rsid w:val="005E52A2"/>
    <w:rsid w:val="005E5E9D"/>
    <w:rsid w:val="005E655B"/>
    <w:rsid w:val="005E6D51"/>
    <w:rsid w:val="005E7035"/>
    <w:rsid w:val="005E74E1"/>
    <w:rsid w:val="005F1524"/>
    <w:rsid w:val="005F4BF7"/>
    <w:rsid w:val="005F4BFD"/>
    <w:rsid w:val="005F54A3"/>
    <w:rsid w:val="005F7790"/>
    <w:rsid w:val="005F7AA9"/>
    <w:rsid w:val="006003F3"/>
    <w:rsid w:val="00600DDC"/>
    <w:rsid w:val="006017F3"/>
    <w:rsid w:val="00601DC1"/>
    <w:rsid w:val="00602EB4"/>
    <w:rsid w:val="00604FAB"/>
    <w:rsid w:val="0060585D"/>
    <w:rsid w:val="00606B60"/>
    <w:rsid w:val="00610BF3"/>
    <w:rsid w:val="00610CF4"/>
    <w:rsid w:val="00611FC7"/>
    <w:rsid w:val="00612F67"/>
    <w:rsid w:val="006132E5"/>
    <w:rsid w:val="00615288"/>
    <w:rsid w:val="0061645A"/>
    <w:rsid w:val="00616917"/>
    <w:rsid w:val="00616E45"/>
    <w:rsid w:val="006172CB"/>
    <w:rsid w:val="00617C45"/>
    <w:rsid w:val="0062098A"/>
    <w:rsid w:val="00621A1C"/>
    <w:rsid w:val="00622781"/>
    <w:rsid w:val="00623EEB"/>
    <w:rsid w:val="00625E60"/>
    <w:rsid w:val="00626F5E"/>
    <w:rsid w:val="00627019"/>
    <w:rsid w:val="00627291"/>
    <w:rsid w:val="00627CDE"/>
    <w:rsid w:val="00630EF9"/>
    <w:rsid w:val="00632B53"/>
    <w:rsid w:val="00633654"/>
    <w:rsid w:val="00636275"/>
    <w:rsid w:val="0063673D"/>
    <w:rsid w:val="00636ACA"/>
    <w:rsid w:val="00637F20"/>
    <w:rsid w:val="00640521"/>
    <w:rsid w:val="00641591"/>
    <w:rsid w:val="00641AE5"/>
    <w:rsid w:val="00642C93"/>
    <w:rsid w:val="00647F7A"/>
    <w:rsid w:val="0065165D"/>
    <w:rsid w:val="00654D42"/>
    <w:rsid w:val="00656A6E"/>
    <w:rsid w:val="00660823"/>
    <w:rsid w:val="00660C6E"/>
    <w:rsid w:val="006621F4"/>
    <w:rsid w:val="00665956"/>
    <w:rsid w:val="00667DE9"/>
    <w:rsid w:val="006720BD"/>
    <w:rsid w:val="00673D14"/>
    <w:rsid w:val="0067473B"/>
    <w:rsid w:val="00674D33"/>
    <w:rsid w:val="006762B1"/>
    <w:rsid w:val="0067698D"/>
    <w:rsid w:val="0067734D"/>
    <w:rsid w:val="006777D8"/>
    <w:rsid w:val="00677F4F"/>
    <w:rsid w:val="00683464"/>
    <w:rsid w:val="0068379F"/>
    <w:rsid w:val="00684334"/>
    <w:rsid w:val="00684E25"/>
    <w:rsid w:val="006851BD"/>
    <w:rsid w:val="006855A6"/>
    <w:rsid w:val="00685D14"/>
    <w:rsid w:val="00686A3B"/>
    <w:rsid w:val="00687FC8"/>
    <w:rsid w:val="00691AC2"/>
    <w:rsid w:val="00691BD3"/>
    <w:rsid w:val="0069238A"/>
    <w:rsid w:val="00693813"/>
    <w:rsid w:val="00695B9D"/>
    <w:rsid w:val="006A32C6"/>
    <w:rsid w:val="006A3C24"/>
    <w:rsid w:val="006A5919"/>
    <w:rsid w:val="006B0205"/>
    <w:rsid w:val="006B15BB"/>
    <w:rsid w:val="006B2B19"/>
    <w:rsid w:val="006B4650"/>
    <w:rsid w:val="006B59EE"/>
    <w:rsid w:val="006B65AA"/>
    <w:rsid w:val="006C03F8"/>
    <w:rsid w:val="006C0D4C"/>
    <w:rsid w:val="006C0EC1"/>
    <w:rsid w:val="006C12CE"/>
    <w:rsid w:val="006C2EBE"/>
    <w:rsid w:val="006C3844"/>
    <w:rsid w:val="006C3942"/>
    <w:rsid w:val="006C4FFF"/>
    <w:rsid w:val="006C585C"/>
    <w:rsid w:val="006C5E50"/>
    <w:rsid w:val="006C737D"/>
    <w:rsid w:val="006D0C1B"/>
    <w:rsid w:val="006D0FAB"/>
    <w:rsid w:val="006D1AB0"/>
    <w:rsid w:val="006D31E5"/>
    <w:rsid w:val="006D3402"/>
    <w:rsid w:val="006D487B"/>
    <w:rsid w:val="006D4E77"/>
    <w:rsid w:val="006D65A4"/>
    <w:rsid w:val="006D6C76"/>
    <w:rsid w:val="006D7094"/>
    <w:rsid w:val="006D7583"/>
    <w:rsid w:val="006D7AE9"/>
    <w:rsid w:val="006D7C1D"/>
    <w:rsid w:val="006D7FC9"/>
    <w:rsid w:val="006E027A"/>
    <w:rsid w:val="006E11D7"/>
    <w:rsid w:val="006E2887"/>
    <w:rsid w:val="006E2AE1"/>
    <w:rsid w:val="006E3C87"/>
    <w:rsid w:val="006E4BE4"/>
    <w:rsid w:val="006E5697"/>
    <w:rsid w:val="006E5DA3"/>
    <w:rsid w:val="006E648A"/>
    <w:rsid w:val="006E7473"/>
    <w:rsid w:val="006E7DCC"/>
    <w:rsid w:val="006E7DD6"/>
    <w:rsid w:val="006E7DE1"/>
    <w:rsid w:val="006F03B6"/>
    <w:rsid w:val="006F2ED7"/>
    <w:rsid w:val="006F38E3"/>
    <w:rsid w:val="006F4B72"/>
    <w:rsid w:val="006F65ED"/>
    <w:rsid w:val="006F6AAA"/>
    <w:rsid w:val="00700DED"/>
    <w:rsid w:val="00701E42"/>
    <w:rsid w:val="007030DB"/>
    <w:rsid w:val="00703543"/>
    <w:rsid w:val="00703C30"/>
    <w:rsid w:val="007057E8"/>
    <w:rsid w:val="007067A2"/>
    <w:rsid w:val="00706866"/>
    <w:rsid w:val="00710FF1"/>
    <w:rsid w:val="00712981"/>
    <w:rsid w:val="007144C3"/>
    <w:rsid w:val="00714A43"/>
    <w:rsid w:val="00716456"/>
    <w:rsid w:val="0071655C"/>
    <w:rsid w:val="00716EC0"/>
    <w:rsid w:val="00717ACE"/>
    <w:rsid w:val="0072316F"/>
    <w:rsid w:val="007236E0"/>
    <w:rsid w:val="007248B0"/>
    <w:rsid w:val="00724A20"/>
    <w:rsid w:val="0072622F"/>
    <w:rsid w:val="00726D8D"/>
    <w:rsid w:val="00727C66"/>
    <w:rsid w:val="00730342"/>
    <w:rsid w:val="007303F8"/>
    <w:rsid w:val="007350A8"/>
    <w:rsid w:val="0073560B"/>
    <w:rsid w:val="007356FB"/>
    <w:rsid w:val="0073602E"/>
    <w:rsid w:val="007361DF"/>
    <w:rsid w:val="007367D3"/>
    <w:rsid w:val="007376D2"/>
    <w:rsid w:val="00737C43"/>
    <w:rsid w:val="00737F30"/>
    <w:rsid w:val="00740E70"/>
    <w:rsid w:val="00742D77"/>
    <w:rsid w:val="00744992"/>
    <w:rsid w:val="00745BE2"/>
    <w:rsid w:val="00747305"/>
    <w:rsid w:val="007478EF"/>
    <w:rsid w:val="00750F05"/>
    <w:rsid w:val="00752128"/>
    <w:rsid w:val="00753179"/>
    <w:rsid w:val="00753CF5"/>
    <w:rsid w:val="00755754"/>
    <w:rsid w:val="00755925"/>
    <w:rsid w:val="0075623D"/>
    <w:rsid w:val="00763896"/>
    <w:rsid w:val="00763EFF"/>
    <w:rsid w:val="00763FFD"/>
    <w:rsid w:val="00766C5E"/>
    <w:rsid w:val="00766F58"/>
    <w:rsid w:val="00767971"/>
    <w:rsid w:val="00770984"/>
    <w:rsid w:val="00770EE7"/>
    <w:rsid w:val="00771449"/>
    <w:rsid w:val="0077164D"/>
    <w:rsid w:val="00771C2F"/>
    <w:rsid w:val="00774954"/>
    <w:rsid w:val="007751E2"/>
    <w:rsid w:val="007761E2"/>
    <w:rsid w:val="00776668"/>
    <w:rsid w:val="007766A6"/>
    <w:rsid w:val="00777E87"/>
    <w:rsid w:val="00777F3C"/>
    <w:rsid w:val="00781A2B"/>
    <w:rsid w:val="007821B8"/>
    <w:rsid w:val="00785A34"/>
    <w:rsid w:val="00787311"/>
    <w:rsid w:val="00790495"/>
    <w:rsid w:val="007916D0"/>
    <w:rsid w:val="00792550"/>
    <w:rsid w:val="00792F25"/>
    <w:rsid w:val="0079338D"/>
    <w:rsid w:val="00794811"/>
    <w:rsid w:val="00795534"/>
    <w:rsid w:val="0079677D"/>
    <w:rsid w:val="00796D68"/>
    <w:rsid w:val="007A0193"/>
    <w:rsid w:val="007A3E8F"/>
    <w:rsid w:val="007A7D01"/>
    <w:rsid w:val="007A7F36"/>
    <w:rsid w:val="007A7FDA"/>
    <w:rsid w:val="007B0079"/>
    <w:rsid w:val="007B055A"/>
    <w:rsid w:val="007B0CA7"/>
    <w:rsid w:val="007B16C1"/>
    <w:rsid w:val="007B3114"/>
    <w:rsid w:val="007B5736"/>
    <w:rsid w:val="007B5B0D"/>
    <w:rsid w:val="007B7342"/>
    <w:rsid w:val="007C0EB9"/>
    <w:rsid w:val="007C25D7"/>
    <w:rsid w:val="007C2795"/>
    <w:rsid w:val="007C6AA4"/>
    <w:rsid w:val="007C7FAF"/>
    <w:rsid w:val="007D0BE9"/>
    <w:rsid w:val="007D3CDF"/>
    <w:rsid w:val="007D4051"/>
    <w:rsid w:val="007D52F1"/>
    <w:rsid w:val="007E4CC6"/>
    <w:rsid w:val="007E512F"/>
    <w:rsid w:val="007E5DB5"/>
    <w:rsid w:val="007E67FE"/>
    <w:rsid w:val="007F0C50"/>
    <w:rsid w:val="007F1200"/>
    <w:rsid w:val="007F16ED"/>
    <w:rsid w:val="007F2440"/>
    <w:rsid w:val="007F3A97"/>
    <w:rsid w:val="007F5ED8"/>
    <w:rsid w:val="007F5EF3"/>
    <w:rsid w:val="007F7F1C"/>
    <w:rsid w:val="008000AB"/>
    <w:rsid w:val="008009B3"/>
    <w:rsid w:val="00800F00"/>
    <w:rsid w:val="00800F33"/>
    <w:rsid w:val="00804A67"/>
    <w:rsid w:val="00804B46"/>
    <w:rsid w:val="00805EA6"/>
    <w:rsid w:val="00805EC1"/>
    <w:rsid w:val="008072EB"/>
    <w:rsid w:val="008117EA"/>
    <w:rsid w:val="00811865"/>
    <w:rsid w:val="00813336"/>
    <w:rsid w:val="00814382"/>
    <w:rsid w:val="00814737"/>
    <w:rsid w:val="008178F6"/>
    <w:rsid w:val="0081790E"/>
    <w:rsid w:val="00820373"/>
    <w:rsid w:val="008225D4"/>
    <w:rsid w:val="0082320C"/>
    <w:rsid w:val="008239D1"/>
    <w:rsid w:val="00823EB1"/>
    <w:rsid w:val="008245DB"/>
    <w:rsid w:val="00827F53"/>
    <w:rsid w:val="008368B0"/>
    <w:rsid w:val="0083706D"/>
    <w:rsid w:val="00837575"/>
    <w:rsid w:val="00840DFC"/>
    <w:rsid w:val="008411D7"/>
    <w:rsid w:val="00841685"/>
    <w:rsid w:val="0084289E"/>
    <w:rsid w:val="00844793"/>
    <w:rsid w:val="008461BD"/>
    <w:rsid w:val="00846324"/>
    <w:rsid w:val="008468AE"/>
    <w:rsid w:val="00847DE4"/>
    <w:rsid w:val="00851429"/>
    <w:rsid w:val="00851C57"/>
    <w:rsid w:val="00856293"/>
    <w:rsid w:val="00857060"/>
    <w:rsid w:val="00860289"/>
    <w:rsid w:val="008612E2"/>
    <w:rsid w:val="008612EE"/>
    <w:rsid w:val="008616A8"/>
    <w:rsid w:val="00861D4B"/>
    <w:rsid w:val="00864729"/>
    <w:rsid w:val="00867B54"/>
    <w:rsid w:val="00871B3A"/>
    <w:rsid w:val="00873474"/>
    <w:rsid w:val="00875FA2"/>
    <w:rsid w:val="00876D9A"/>
    <w:rsid w:val="00876FEF"/>
    <w:rsid w:val="0087740D"/>
    <w:rsid w:val="00877AD2"/>
    <w:rsid w:val="008809EB"/>
    <w:rsid w:val="00881860"/>
    <w:rsid w:val="00881EEE"/>
    <w:rsid w:val="00882475"/>
    <w:rsid w:val="0088663F"/>
    <w:rsid w:val="00890513"/>
    <w:rsid w:val="0089149F"/>
    <w:rsid w:val="0089155C"/>
    <w:rsid w:val="008926BC"/>
    <w:rsid w:val="008937A7"/>
    <w:rsid w:val="00893926"/>
    <w:rsid w:val="00894B93"/>
    <w:rsid w:val="008954CF"/>
    <w:rsid w:val="00895A10"/>
    <w:rsid w:val="00896960"/>
    <w:rsid w:val="008978DE"/>
    <w:rsid w:val="008A5128"/>
    <w:rsid w:val="008A5DB4"/>
    <w:rsid w:val="008A66B9"/>
    <w:rsid w:val="008A6A4D"/>
    <w:rsid w:val="008B10BB"/>
    <w:rsid w:val="008B1143"/>
    <w:rsid w:val="008B115B"/>
    <w:rsid w:val="008B14E1"/>
    <w:rsid w:val="008B1F9F"/>
    <w:rsid w:val="008B2434"/>
    <w:rsid w:val="008B59E5"/>
    <w:rsid w:val="008B5C13"/>
    <w:rsid w:val="008B6787"/>
    <w:rsid w:val="008B6A84"/>
    <w:rsid w:val="008B74B5"/>
    <w:rsid w:val="008B77A5"/>
    <w:rsid w:val="008C271A"/>
    <w:rsid w:val="008C2B0D"/>
    <w:rsid w:val="008C2CA0"/>
    <w:rsid w:val="008C40A7"/>
    <w:rsid w:val="008C4BA7"/>
    <w:rsid w:val="008D0FB9"/>
    <w:rsid w:val="008D2EA2"/>
    <w:rsid w:val="008D2EA8"/>
    <w:rsid w:val="008D5672"/>
    <w:rsid w:val="008D5848"/>
    <w:rsid w:val="008D764C"/>
    <w:rsid w:val="008E2551"/>
    <w:rsid w:val="008E3543"/>
    <w:rsid w:val="008E36C6"/>
    <w:rsid w:val="008E3F33"/>
    <w:rsid w:val="008E5CD7"/>
    <w:rsid w:val="008E6089"/>
    <w:rsid w:val="008E66D5"/>
    <w:rsid w:val="008E6D4A"/>
    <w:rsid w:val="008E702C"/>
    <w:rsid w:val="008F136C"/>
    <w:rsid w:val="008F1751"/>
    <w:rsid w:val="008F1CED"/>
    <w:rsid w:val="008F2768"/>
    <w:rsid w:val="008F3134"/>
    <w:rsid w:val="008F327B"/>
    <w:rsid w:val="008F64BB"/>
    <w:rsid w:val="008F663A"/>
    <w:rsid w:val="008F7ACD"/>
    <w:rsid w:val="00905157"/>
    <w:rsid w:val="00905B52"/>
    <w:rsid w:val="009078A6"/>
    <w:rsid w:val="00907DB4"/>
    <w:rsid w:val="009109CD"/>
    <w:rsid w:val="009116C3"/>
    <w:rsid w:val="00911F0E"/>
    <w:rsid w:val="00913317"/>
    <w:rsid w:val="009145D5"/>
    <w:rsid w:val="0091551B"/>
    <w:rsid w:val="00915C20"/>
    <w:rsid w:val="00915D18"/>
    <w:rsid w:val="00916788"/>
    <w:rsid w:val="00921F54"/>
    <w:rsid w:val="009224AF"/>
    <w:rsid w:val="009226F6"/>
    <w:rsid w:val="00923864"/>
    <w:rsid w:val="00926CEC"/>
    <w:rsid w:val="00932E3B"/>
    <w:rsid w:val="00933B74"/>
    <w:rsid w:val="0093491D"/>
    <w:rsid w:val="009349BD"/>
    <w:rsid w:val="009377FC"/>
    <w:rsid w:val="00940971"/>
    <w:rsid w:val="00940D86"/>
    <w:rsid w:val="00943336"/>
    <w:rsid w:val="00944661"/>
    <w:rsid w:val="00944C03"/>
    <w:rsid w:val="00946343"/>
    <w:rsid w:val="00947B3B"/>
    <w:rsid w:val="00951197"/>
    <w:rsid w:val="0095430F"/>
    <w:rsid w:val="00955CC1"/>
    <w:rsid w:val="00956D95"/>
    <w:rsid w:val="0095774F"/>
    <w:rsid w:val="00962285"/>
    <w:rsid w:val="00962C7A"/>
    <w:rsid w:val="0096418A"/>
    <w:rsid w:val="0096455E"/>
    <w:rsid w:val="009733E7"/>
    <w:rsid w:val="0097449A"/>
    <w:rsid w:val="00980544"/>
    <w:rsid w:val="00980D70"/>
    <w:rsid w:val="0098193B"/>
    <w:rsid w:val="00982D0F"/>
    <w:rsid w:val="009836B4"/>
    <w:rsid w:val="00984F37"/>
    <w:rsid w:val="00985F7A"/>
    <w:rsid w:val="0098770C"/>
    <w:rsid w:val="00991D8F"/>
    <w:rsid w:val="00993FB4"/>
    <w:rsid w:val="00994B43"/>
    <w:rsid w:val="009958C4"/>
    <w:rsid w:val="009967C1"/>
    <w:rsid w:val="009971B9"/>
    <w:rsid w:val="009A0584"/>
    <w:rsid w:val="009A1D05"/>
    <w:rsid w:val="009A3068"/>
    <w:rsid w:val="009A32D3"/>
    <w:rsid w:val="009A32FF"/>
    <w:rsid w:val="009A33EA"/>
    <w:rsid w:val="009A41CC"/>
    <w:rsid w:val="009A46B7"/>
    <w:rsid w:val="009A50F3"/>
    <w:rsid w:val="009A5B4C"/>
    <w:rsid w:val="009A5F61"/>
    <w:rsid w:val="009B061B"/>
    <w:rsid w:val="009B19A7"/>
    <w:rsid w:val="009B1B8A"/>
    <w:rsid w:val="009B2C72"/>
    <w:rsid w:val="009B35BD"/>
    <w:rsid w:val="009B676B"/>
    <w:rsid w:val="009B67BE"/>
    <w:rsid w:val="009C0B2A"/>
    <w:rsid w:val="009C1687"/>
    <w:rsid w:val="009C16E3"/>
    <w:rsid w:val="009C16EB"/>
    <w:rsid w:val="009C2E61"/>
    <w:rsid w:val="009C32A3"/>
    <w:rsid w:val="009C6F16"/>
    <w:rsid w:val="009C7DDA"/>
    <w:rsid w:val="009D09B2"/>
    <w:rsid w:val="009D24CF"/>
    <w:rsid w:val="009D345B"/>
    <w:rsid w:val="009D3B0B"/>
    <w:rsid w:val="009D4DEE"/>
    <w:rsid w:val="009D4ED9"/>
    <w:rsid w:val="009D66B3"/>
    <w:rsid w:val="009D69BE"/>
    <w:rsid w:val="009E07CB"/>
    <w:rsid w:val="009E0B0E"/>
    <w:rsid w:val="009E0CCF"/>
    <w:rsid w:val="009E281F"/>
    <w:rsid w:val="009E32B5"/>
    <w:rsid w:val="009E3EF2"/>
    <w:rsid w:val="009E4767"/>
    <w:rsid w:val="009E50D6"/>
    <w:rsid w:val="009E5535"/>
    <w:rsid w:val="009E59B9"/>
    <w:rsid w:val="009E69F2"/>
    <w:rsid w:val="009E6ECB"/>
    <w:rsid w:val="009F0AEC"/>
    <w:rsid w:val="009F0C4A"/>
    <w:rsid w:val="009F2D06"/>
    <w:rsid w:val="009F2DE5"/>
    <w:rsid w:val="009F599A"/>
    <w:rsid w:val="009F5A65"/>
    <w:rsid w:val="009F65DB"/>
    <w:rsid w:val="00A0044B"/>
    <w:rsid w:val="00A00955"/>
    <w:rsid w:val="00A011C7"/>
    <w:rsid w:val="00A0400C"/>
    <w:rsid w:val="00A10DB0"/>
    <w:rsid w:val="00A11E90"/>
    <w:rsid w:val="00A11EA3"/>
    <w:rsid w:val="00A12D61"/>
    <w:rsid w:val="00A15080"/>
    <w:rsid w:val="00A150F0"/>
    <w:rsid w:val="00A1692E"/>
    <w:rsid w:val="00A1773B"/>
    <w:rsid w:val="00A222E1"/>
    <w:rsid w:val="00A23C05"/>
    <w:rsid w:val="00A23F19"/>
    <w:rsid w:val="00A242C3"/>
    <w:rsid w:val="00A24865"/>
    <w:rsid w:val="00A27A23"/>
    <w:rsid w:val="00A304A0"/>
    <w:rsid w:val="00A322B4"/>
    <w:rsid w:val="00A33835"/>
    <w:rsid w:val="00A33F9B"/>
    <w:rsid w:val="00A35598"/>
    <w:rsid w:val="00A358E1"/>
    <w:rsid w:val="00A365EA"/>
    <w:rsid w:val="00A36ADC"/>
    <w:rsid w:val="00A372E3"/>
    <w:rsid w:val="00A3784A"/>
    <w:rsid w:val="00A40CB5"/>
    <w:rsid w:val="00A43F66"/>
    <w:rsid w:val="00A44C20"/>
    <w:rsid w:val="00A50895"/>
    <w:rsid w:val="00A50A43"/>
    <w:rsid w:val="00A50EE1"/>
    <w:rsid w:val="00A5116D"/>
    <w:rsid w:val="00A51834"/>
    <w:rsid w:val="00A52BBD"/>
    <w:rsid w:val="00A537F4"/>
    <w:rsid w:val="00A5498C"/>
    <w:rsid w:val="00A54A2B"/>
    <w:rsid w:val="00A5587A"/>
    <w:rsid w:val="00A57293"/>
    <w:rsid w:val="00A60B78"/>
    <w:rsid w:val="00A63370"/>
    <w:rsid w:val="00A64819"/>
    <w:rsid w:val="00A64C1E"/>
    <w:rsid w:val="00A64DCE"/>
    <w:rsid w:val="00A65738"/>
    <w:rsid w:val="00A66408"/>
    <w:rsid w:val="00A6642A"/>
    <w:rsid w:val="00A66F6C"/>
    <w:rsid w:val="00A67B99"/>
    <w:rsid w:val="00A70459"/>
    <w:rsid w:val="00A721B8"/>
    <w:rsid w:val="00A72334"/>
    <w:rsid w:val="00A72558"/>
    <w:rsid w:val="00A72C43"/>
    <w:rsid w:val="00A73656"/>
    <w:rsid w:val="00A7374A"/>
    <w:rsid w:val="00A74383"/>
    <w:rsid w:val="00A748B5"/>
    <w:rsid w:val="00A82103"/>
    <w:rsid w:val="00A82848"/>
    <w:rsid w:val="00A82B2D"/>
    <w:rsid w:val="00A83242"/>
    <w:rsid w:val="00A86017"/>
    <w:rsid w:val="00A863F4"/>
    <w:rsid w:val="00A90D7E"/>
    <w:rsid w:val="00A91B76"/>
    <w:rsid w:val="00A930B8"/>
    <w:rsid w:val="00A93D42"/>
    <w:rsid w:val="00A940D7"/>
    <w:rsid w:val="00A9670C"/>
    <w:rsid w:val="00A972B4"/>
    <w:rsid w:val="00AA202A"/>
    <w:rsid w:val="00AA2140"/>
    <w:rsid w:val="00AA28A3"/>
    <w:rsid w:val="00AA3F2C"/>
    <w:rsid w:val="00AA4DB6"/>
    <w:rsid w:val="00AA7C72"/>
    <w:rsid w:val="00AB17F3"/>
    <w:rsid w:val="00AB195A"/>
    <w:rsid w:val="00AB251A"/>
    <w:rsid w:val="00AB2DA7"/>
    <w:rsid w:val="00AB2DE7"/>
    <w:rsid w:val="00AB3D61"/>
    <w:rsid w:val="00AB55E4"/>
    <w:rsid w:val="00AB61B7"/>
    <w:rsid w:val="00AB6758"/>
    <w:rsid w:val="00AB7060"/>
    <w:rsid w:val="00AB7436"/>
    <w:rsid w:val="00AB78C4"/>
    <w:rsid w:val="00AB7FC8"/>
    <w:rsid w:val="00AC211D"/>
    <w:rsid w:val="00AC278B"/>
    <w:rsid w:val="00AC3E55"/>
    <w:rsid w:val="00AC4AB7"/>
    <w:rsid w:val="00AC5125"/>
    <w:rsid w:val="00AC6695"/>
    <w:rsid w:val="00AC7197"/>
    <w:rsid w:val="00AC753E"/>
    <w:rsid w:val="00AD0F42"/>
    <w:rsid w:val="00AD124D"/>
    <w:rsid w:val="00AD5F34"/>
    <w:rsid w:val="00AD5F5E"/>
    <w:rsid w:val="00AD646D"/>
    <w:rsid w:val="00AD6FDF"/>
    <w:rsid w:val="00AD754E"/>
    <w:rsid w:val="00AE142E"/>
    <w:rsid w:val="00AE29FB"/>
    <w:rsid w:val="00AE43CF"/>
    <w:rsid w:val="00AE46CA"/>
    <w:rsid w:val="00AE51C5"/>
    <w:rsid w:val="00AE66CF"/>
    <w:rsid w:val="00AE6E9D"/>
    <w:rsid w:val="00AE6EF3"/>
    <w:rsid w:val="00AE7753"/>
    <w:rsid w:val="00AE77F5"/>
    <w:rsid w:val="00AF0590"/>
    <w:rsid w:val="00AF09F0"/>
    <w:rsid w:val="00AF14C6"/>
    <w:rsid w:val="00AF150A"/>
    <w:rsid w:val="00AF21DF"/>
    <w:rsid w:val="00AF2CEF"/>
    <w:rsid w:val="00AF5581"/>
    <w:rsid w:val="00AF7282"/>
    <w:rsid w:val="00AF7ACB"/>
    <w:rsid w:val="00AF7F3B"/>
    <w:rsid w:val="00B025B2"/>
    <w:rsid w:val="00B03400"/>
    <w:rsid w:val="00B0532D"/>
    <w:rsid w:val="00B06783"/>
    <w:rsid w:val="00B100E2"/>
    <w:rsid w:val="00B11078"/>
    <w:rsid w:val="00B12247"/>
    <w:rsid w:val="00B12556"/>
    <w:rsid w:val="00B12841"/>
    <w:rsid w:val="00B13652"/>
    <w:rsid w:val="00B13913"/>
    <w:rsid w:val="00B14343"/>
    <w:rsid w:val="00B16A59"/>
    <w:rsid w:val="00B17EC3"/>
    <w:rsid w:val="00B21AA4"/>
    <w:rsid w:val="00B22EBA"/>
    <w:rsid w:val="00B24336"/>
    <w:rsid w:val="00B2505C"/>
    <w:rsid w:val="00B259C1"/>
    <w:rsid w:val="00B25B80"/>
    <w:rsid w:val="00B30447"/>
    <w:rsid w:val="00B3071C"/>
    <w:rsid w:val="00B30B58"/>
    <w:rsid w:val="00B310BC"/>
    <w:rsid w:val="00B315E1"/>
    <w:rsid w:val="00B317A8"/>
    <w:rsid w:val="00B34477"/>
    <w:rsid w:val="00B37932"/>
    <w:rsid w:val="00B40D06"/>
    <w:rsid w:val="00B41679"/>
    <w:rsid w:val="00B41B0D"/>
    <w:rsid w:val="00B42D94"/>
    <w:rsid w:val="00B43CB4"/>
    <w:rsid w:val="00B50236"/>
    <w:rsid w:val="00B50349"/>
    <w:rsid w:val="00B50377"/>
    <w:rsid w:val="00B51ED7"/>
    <w:rsid w:val="00B526F7"/>
    <w:rsid w:val="00B55391"/>
    <w:rsid w:val="00B56BC4"/>
    <w:rsid w:val="00B57A97"/>
    <w:rsid w:val="00B61D5E"/>
    <w:rsid w:val="00B6231C"/>
    <w:rsid w:val="00B63519"/>
    <w:rsid w:val="00B63659"/>
    <w:rsid w:val="00B64079"/>
    <w:rsid w:val="00B65DA8"/>
    <w:rsid w:val="00B66495"/>
    <w:rsid w:val="00B66A92"/>
    <w:rsid w:val="00B70E80"/>
    <w:rsid w:val="00B7224F"/>
    <w:rsid w:val="00B724D7"/>
    <w:rsid w:val="00B747EE"/>
    <w:rsid w:val="00B7599F"/>
    <w:rsid w:val="00B8000C"/>
    <w:rsid w:val="00B80BB7"/>
    <w:rsid w:val="00B828EC"/>
    <w:rsid w:val="00B83A9A"/>
    <w:rsid w:val="00B83C94"/>
    <w:rsid w:val="00B8453F"/>
    <w:rsid w:val="00B84617"/>
    <w:rsid w:val="00B8478D"/>
    <w:rsid w:val="00B850A9"/>
    <w:rsid w:val="00B86B16"/>
    <w:rsid w:val="00B86B1E"/>
    <w:rsid w:val="00B87072"/>
    <w:rsid w:val="00B9040E"/>
    <w:rsid w:val="00B90CCB"/>
    <w:rsid w:val="00B91199"/>
    <w:rsid w:val="00B920CA"/>
    <w:rsid w:val="00B92B63"/>
    <w:rsid w:val="00B94527"/>
    <w:rsid w:val="00B95691"/>
    <w:rsid w:val="00B95974"/>
    <w:rsid w:val="00B9620F"/>
    <w:rsid w:val="00B96A83"/>
    <w:rsid w:val="00B977EA"/>
    <w:rsid w:val="00BA02A1"/>
    <w:rsid w:val="00BA17A9"/>
    <w:rsid w:val="00BA2B54"/>
    <w:rsid w:val="00BA2EBC"/>
    <w:rsid w:val="00BA6651"/>
    <w:rsid w:val="00BA6760"/>
    <w:rsid w:val="00BA7BC5"/>
    <w:rsid w:val="00BB04FE"/>
    <w:rsid w:val="00BB0FA4"/>
    <w:rsid w:val="00BB22DF"/>
    <w:rsid w:val="00BB2CDD"/>
    <w:rsid w:val="00BB4819"/>
    <w:rsid w:val="00BB4DD5"/>
    <w:rsid w:val="00BB6423"/>
    <w:rsid w:val="00BC55DF"/>
    <w:rsid w:val="00BC6559"/>
    <w:rsid w:val="00BC7602"/>
    <w:rsid w:val="00BC7FA8"/>
    <w:rsid w:val="00BD168F"/>
    <w:rsid w:val="00BD3346"/>
    <w:rsid w:val="00BD3816"/>
    <w:rsid w:val="00BD6710"/>
    <w:rsid w:val="00BD7E95"/>
    <w:rsid w:val="00BE15DB"/>
    <w:rsid w:val="00BE1D17"/>
    <w:rsid w:val="00BE2176"/>
    <w:rsid w:val="00BE4DD9"/>
    <w:rsid w:val="00BE7333"/>
    <w:rsid w:val="00BF06CF"/>
    <w:rsid w:val="00BF1ABA"/>
    <w:rsid w:val="00BF403F"/>
    <w:rsid w:val="00BF40C9"/>
    <w:rsid w:val="00BF480D"/>
    <w:rsid w:val="00BF7F1F"/>
    <w:rsid w:val="00C00279"/>
    <w:rsid w:val="00C012A6"/>
    <w:rsid w:val="00C01E0E"/>
    <w:rsid w:val="00C05BB4"/>
    <w:rsid w:val="00C1275E"/>
    <w:rsid w:val="00C17187"/>
    <w:rsid w:val="00C176E8"/>
    <w:rsid w:val="00C178A0"/>
    <w:rsid w:val="00C2114A"/>
    <w:rsid w:val="00C221A8"/>
    <w:rsid w:val="00C24ACC"/>
    <w:rsid w:val="00C256DA"/>
    <w:rsid w:val="00C25E37"/>
    <w:rsid w:val="00C269AF"/>
    <w:rsid w:val="00C27E78"/>
    <w:rsid w:val="00C30FB4"/>
    <w:rsid w:val="00C31682"/>
    <w:rsid w:val="00C32AC3"/>
    <w:rsid w:val="00C333E9"/>
    <w:rsid w:val="00C3378F"/>
    <w:rsid w:val="00C36E99"/>
    <w:rsid w:val="00C4049A"/>
    <w:rsid w:val="00C4189C"/>
    <w:rsid w:val="00C41E54"/>
    <w:rsid w:val="00C42A4E"/>
    <w:rsid w:val="00C4583B"/>
    <w:rsid w:val="00C46527"/>
    <w:rsid w:val="00C46950"/>
    <w:rsid w:val="00C473B6"/>
    <w:rsid w:val="00C47592"/>
    <w:rsid w:val="00C51257"/>
    <w:rsid w:val="00C55D8D"/>
    <w:rsid w:val="00C5604F"/>
    <w:rsid w:val="00C560B5"/>
    <w:rsid w:val="00C56C24"/>
    <w:rsid w:val="00C62D3D"/>
    <w:rsid w:val="00C644FF"/>
    <w:rsid w:val="00C64C96"/>
    <w:rsid w:val="00C65AA9"/>
    <w:rsid w:val="00C667F5"/>
    <w:rsid w:val="00C708F2"/>
    <w:rsid w:val="00C70A6B"/>
    <w:rsid w:val="00C70C61"/>
    <w:rsid w:val="00C71DC9"/>
    <w:rsid w:val="00C72FEB"/>
    <w:rsid w:val="00C7384E"/>
    <w:rsid w:val="00C75250"/>
    <w:rsid w:val="00C757BE"/>
    <w:rsid w:val="00C808E0"/>
    <w:rsid w:val="00C80C74"/>
    <w:rsid w:val="00C826B2"/>
    <w:rsid w:val="00C8289C"/>
    <w:rsid w:val="00C82DA4"/>
    <w:rsid w:val="00C84139"/>
    <w:rsid w:val="00C8510F"/>
    <w:rsid w:val="00C8652B"/>
    <w:rsid w:val="00C8738E"/>
    <w:rsid w:val="00C876AA"/>
    <w:rsid w:val="00C90D76"/>
    <w:rsid w:val="00C92565"/>
    <w:rsid w:val="00C943BE"/>
    <w:rsid w:val="00C94951"/>
    <w:rsid w:val="00C94B3B"/>
    <w:rsid w:val="00C95A09"/>
    <w:rsid w:val="00CA08D5"/>
    <w:rsid w:val="00CA0F7A"/>
    <w:rsid w:val="00CA3CFE"/>
    <w:rsid w:val="00CB0268"/>
    <w:rsid w:val="00CB0518"/>
    <w:rsid w:val="00CB37C5"/>
    <w:rsid w:val="00CB37C7"/>
    <w:rsid w:val="00CB540E"/>
    <w:rsid w:val="00CB5602"/>
    <w:rsid w:val="00CB6969"/>
    <w:rsid w:val="00CC0C66"/>
    <w:rsid w:val="00CC1EAD"/>
    <w:rsid w:val="00CC516E"/>
    <w:rsid w:val="00CC725A"/>
    <w:rsid w:val="00CC75D6"/>
    <w:rsid w:val="00CD076E"/>
    <w:rsid w:val="00CD2408"/>
    <w:rsid w:val="00CD254B"/>
    <w:rsid w:val="00CD282C"/>
    <w:rsid w:val="00CD31F8"/>
    <w:rsid w:val="00CD3793"/>
    <w:rsid w:val="00CD5378"/>
    <w:rsid w:val="00CD5554"/>
    <w:rsid w:val="00CE0F5F"/>
    <w:rsid w:val="00CE1F8F"/>
    <w:rsid w:val="00CE2047"/>
    <w:rsid w:val="00CE491E"/>
    <w:rsid w:val="00CE50E9"/>
    <w:rsid w:val="00CE5AE0"/>
    <w:rsid w:val="00CE6990"/>
    <w:rsid w:val="00CF158A"/>
    <w:rsid w:val="00CF27A7"/>
    <w:rsid w:val="00CF5013"/>
    <w:rsid w:val="00CF6113"/>
    <w:rsid w:val="00CF6387"/>
    <w:rsid w:val="00D02CEE"/>
    <w:rsid w:val="00D04052"/>
    <w:rsid w:val="00D04ACD"/>
    <w:rsid w:val="00D05C8D"/>
    <w:rsid w:val="00D06902"/>
    <w:rsid w:val="00D069CA"/>
    <w:rsid w:val="00D06AEB"/>
    <w:rsid w:val="00D06EA4"/>
    <w:rsid w:val="00D106A6"/>
    <w:rsid w:val="00D116B5"/>
    <w:rsid w:val="00D12B26"/>
    <w:rsid w:val="00D132BB"/>
    <w:rsid w:val="00D132CC"/>
    <w:rsid w:val="00D14584"/>
    <w:rsid w:val="00D148CB"/>
    <w:rsid w:val="00D149E0"/>
    <w:rsid w:val="00D15596"/>
    <w:rsid w:val="00D179C6"/>
    <w:rsid w:val="00D21399"/>
    <w:rsid w:val="00D22903"/>
    <w:rsid w:val="00D231F6"/>
    <w:rsid w:val="00D23BD6"/>
    <w:rsid w:val="00D24451"/>
    <w:rsid w:val="00D2670E"/>
    <w:rsid w:val="00D26DD9"/>
    <w:rsid w:val="00D32FDB"/>
    <w:rsid w:val="00D3382F"/>
    <w:rsid w:val="00D37314"/>
    <w:rsid w:val="00D41BDB"/>
    <w:rsid w:val="00D423B3"/>
    <w:rsid w:val="00D423BB"/>
    <w:rsid w:val="00D4343E"/>
    <w:rsid w:val="00D44486"/>
    <w:rsid w:val="00D4448B"/>
    <w:rsid w:val="00D44BA9"/>
    <w:rsid w:val="00D4509A"/>
    <w:rsid w:val="00D45802"/>
    <w:rsid w:val="00D477E1"/>
    <w:rsid w:val="00D47EEC"/>
    <w:rsid w:val="00D54B72"/>
    <w:rsid w:val="00D5521B"/>
    <w:rsid w:val="00D57639"/>
    <w:rsid w:val="00D62028"/>
    <w:rsid w:val="00D639F9"/>
    <w:rsid w:val="00D63C47"/>
    <w:rsid w:val="00D63E98"/>
    <w:rsid w:val="00D65C8E"/>
    <w:rsid w:val="00D668C0"/>
    <w:rsid w:val="00D6777B"/>
    <w:rsid w:val="00D715EA"/>
    <w:rsid w:val="00D72EB2"/>
    <w:rsid w:val="00D73178"/>
    <w:rsid w:val="00D73219"/>
    <w:rsid w:val="00D73786"/>
    <w:rsid w:val="00D742E7"/>
    <w:rsid w:val="00D745DE"/>
    <w:rsid w:val="00D81184"/>
    <w:rsid w:val="00D811E6"/>
    <w:rsid w:val="00D824D7"/>
    <w:rsid w:val="00D84519"/>
    <w:rsid w:val="00D84E5A"/>
    <w:rsid w:val="00D9056E"/>
    <w:rsid w:val="00D919BA"/>
    <w:rsid w:val="00D92ACE"/>
    <w:rsid w:val="00D974A6"/>
    <w:rsid w:val="00D976D9"/>
    <w:rsid w:val="00D97FA1"/>
    <w:rsid w:val="00DA159C"/>
    <w:rsid w:val="00DA1E13"/>
    <w:rsid w:val="00DA21DD"/>
    <w:rsid w:val="00DA27C0"/>
    <w:rsid w:val="00DA2862"/>
    <w:rsid w:val="00DA30C9"/>
    <w:rsid w:val="00DA5F3B"/>
    <w:rsid w:val="00DB091D"/>
    <w:rsid w:val="00DB0E05"/>
    <w:rsid w:val="00DB29D9"/>
    <w:rsid w:val="00DB3BB6"/>
    <w:rsid w:val="00DB3D7E"/>
    <w:rsid w:val="00DB6BA1"/>
    <w:rsid w:val="00DB7370"/>
    <w:rsid w:val="00DC17CD"/>
    <w:rsid w:val="00DC26EC"/>
    <w:rsid w:val="00DC2742"/>
    <w:rsid w:val="00DC28C8"/>
    <w:rsid w:val="00DC3752"/>
    <w:rsid w:val="00DC3F52"/>
    <w:rsid w:val="00DC6616"/>
    <w:rsid w:val="00DD0410"/>
    <w:rsid w:val="00DD1984"/>
    <w:rsid w:val="00DD39EB"/>
    <w:rsid w:val="00DD495A"/>
    <w:rsid w:val="00DD754D"/>
    <w:rsid w:val="00DE07EE"/>
    <w:rsid w:val="00DE0E4B"/>
    <w:rsid w:val="00DE329A"/>
    <w:rsid w:val="00DE6D26"/>
    <w:rsid w:val="00DE73BA"/>
    <w:rsid w:val="00DF0498"/>
    <w:rsid w:val="00DF13F6"/>
    <w:rsid w:val="00DF17B4"/>
    <w:rsid w:val="00DF1ADE"/>
    <w:rsid w:val="00DF2FA3"/>
    <w:rsid w:val="00DF3835"/>
    <w:rsid w:val="00DF4384"/>
    <w:rsid w:val="00DF4CAE"/>
    <w:rsid w:val="00DF6747"/>
    <w:rsid w:val="00DF725C"/>
    <w:rsid w:val="00E0249B"/>
    <w:rsid w:val="00E048F0"/>
    <w:rsid w:val="00E053C0"/>
    <w:rsid w:val="00E0569C"/>
    <w:rsid w:val="00E061C1"/>
    <w:rsid w:val="00E0635D"/>
    <w:rsid w:val="00E06E19"/>
    <w:rsid w:val="00E10BAE"/>
    <w:rsid w:val="00E15C2B"/>
    <w:rsid w:val="00E16B87"/>
    <w:rsid w:val="00E16FB1"/>
    <w:rsid w:val="00E17396"/>
    <w:rsid w:val="00E224D0"/>
    <w:rsid w:val="00E23F81"/>
    <w:rsid w:val="00E24F12"/>
    <w:rsid w:val="00E2547B"/>
    <w:rsid w:val="00E26584"/>
    <w:rsid w:val="00E265E7"/>
    <w:rsid w:val="00E30026"/>
    <w:rsid w:val="00E30C36"/>
    <w:rsid w:val="00E32348"/>
    <w:rsid w:val="00E32C19"/>
    <w:rsid w:val="00E34266"/>
    <w:rsid w:val="00E35362"/>
    <w:rsid w:val="00E36898"/>
    <w:rsid w:val="00E36950"/>
    <w:rsid w:val="00E36A55"/>
    <w:rsid w:val="00E37844"/>
    <w:rsid w:val="00E37F2A"/>
    <w:rsid w:val="00E419F2"/>
    <w:rsid w:val="00E41E25"/>
    <w:rsid w:val="00E42448"/>
    <w:rsid w:val="00E4319E"/>
    <w:rsid w:val="00E446EE"/>
    <w:rsid w:val="00E47827"/>
    <w:rsid w:val="00E50AB2"/>
    <w:rsid w:val="00E5186F"/>
    <w:rsid w:val="00E51976"/>
    <w:rsid w:val="00E55DCA"/>
    <w:rsid w:val="00E5633E"/>
    <w:rsid w:val="00E56475"/>
    <w:rsid w:val="00E56F4E"/>
    <w:rsid w:val="00E60E2B"/>
    <w:rsid w:val="00E61080"/>
    <w:rsid w:val="00E625A4"/>
    <w:rsid w:val="00E64482"/>
    <w:rsid w:val="00E64F53"/>
    <w:rsid w:val="00E65A9E"/>
    <w:rsid w:val="00E66942"/>
    <w:rsid w:val="00E66958"/>
    <w:rsid w:val="00E70FE4"/>
    <w:rsid w:val="00E71402"/>
    <w:rsid w:val="00E75420"/>
    <w:rsid w:val="00E763F0"/>
    <w:rsid w:val="00E77461"/>
    <w:rsid w:val="00E81149"/>
    <w:rsid w:val="00E81D22"/>
    <w:rsid w:val="00E835AA"/>
    <w:rsid w:val="00E848FE"/>
    <w:rsid w:val="00E8745C"/>
    <w:rsid w:val="00E87951"/>
    <w:rsid w:val="00E91792"/>
    <w:rsid w:val="00E91EB1"/>
    <w:rsid w:val="00E93074"/>
    <w:rsid w:val="00E97564"/>
    <w:rsid w:val="00EA35EC"/>
    <w:rsid w:val="00EA392A"/>
    <w:rsid w:val="00EA3D96"/>
    <w:rsid w:val="00EA6563"/>
    <w:rsid w:val="00EB018A"/>
    <w:rsid w:val="00EB049E"/>
    <w:rsid w:val="00EB1D0F"/>
    <w:rsid w:val="00EB2DA5"/>
    <w:rsid w:val="00EB511F"/>
    <w:rsid w:val="00EB5B45"/>
    <w:rsid w:val="00EB6631"/>
    <w:rsid w:val="00EB6A6D"/>
    <w:rsid w:val="00EC582B"/>
    <w:rsid w:val="00EC58C6"/>
    <w:rsid w:val="00EC5D1D"/>
    <w:rsid w:val="00EC62BE"/>
    <w:rsid w:val="00EC7475"/>
    <w:rsid w:val="00EC7505"/>
    <w:rsid w:val="00EC799B"/>
    <w:rsid w:val="00ED0DEB"/>
    <w:rsid w:val="00ED30FB"/>
    <w:rsid w:val="00ED3D7A"/>
    <w:rsid w:val="00ED448A"/>
    <w:rsid w:val="00ED473F"/>
    <w:rsid w:val="00ED50BC"/>
    <w:rsid w:val="00ED646D"/>
    <w:rsid w:val="00ED6A87"/>
    <w:rsid w:val="00ED7C02"/>
    <w:rsid w:val="00EE0EB0"/>
    <w:rsid w:val="00EE1488"/>
    <w:rsid w:val="00EE1665"/>
    <w:rsid w:val="00EE657B"/>
    <w:rsid w:val="00EE7E5E"/>
    <w:rsid w:val="00EF0CC4"/>
    <w:rsid w:val="00EF12D7"/>
    <w:rsid w:val="00EF33FD"/>
    <w:rsid w:val="00EF409D"/>
    <w:rsid w:val="00EF4B09"/>
    <w:rsid w:val="00EF6045"/>
    <w:rsid w:val="00EF6702"/>
    <w:rsid w:val="00EF6E29"/>
    <w:rsid w:val="00F01123"/>
    <w:rsid w:val="00F023E1"/>
    <w:rsid w:val="00F05D1C"/>
    <w:rsid w:val="00F05F5E"/>
    <w:rsid w:val="00F108C6"/>
    <w:rsid w:val="00F10CAE"/>
    <w:rsid w:val="00F112BD"/>
    <w:rsid w:val="00F119AD"/>
    <w:rsid w:val="00F119BE"/>
    <w:rsid w:val="00F12F5C"/>
    <w:rsid w:val="00F1628C"/>
    <w:rsid w:val="00F162DF"/>
    <w:rsid w:val="00F17A5E"/>
    <w:rsid w:val="00F20FAE"/>
    <w:rsid w:val="00F227AB"/>
    <w:rsid w:val="00F25501"/>
    <w:rsid w:val="00F25CC5"/>
    <w:rsid w:val="00F25CF2"/>
    <w:rsid w:val="00F2617D"/>
    <w:rsid w:val="00F27C20"/>
    <w:rsid w:val="00F31439"/>
    <w:rsid w:val="00F31538"/>
    <w:rsid w:val="00F33B8A"/>
    <w:rsid w:val="00F34421"/>
    <w:rsid w:val="00F3494F"/>
    <w:rsid w:val="00F35522"/>
    <w:rsid w:val="00F35A01"/>
    <w:rsid w:val="00F36506"/>
    <w:rsid w:val="00F376BE"/>
    <w:rsid w:val="00F37734"/>
    <w:rsid w:val="00F40001"/>
    <w:rsid w:val="00F40ADB"/>
    <w:rsid w:val="00F42E74"/>
    <w:rsid w:val="00F43844"/>
    <w:rsid w:val="00F45ACC"/>
    <w:rsid w:val="00F46EA4"/>
    <w:rsid w:val="00F5073E"/>
    <w:rsid w:val="00F508AB"/>
    <w:rsid w:val="00F52DDD"/>
    <w:rsid w:val="00F5466B"/>
    <w:rsid w:val="00F54A38"/>
    <w:rsid w:val="00F54B92"/>
    <w:rsid w:val="00F560AF"/>
    <w:rsid w:val="00F565C2"/>
    <w:rsid w:val="00F5662D"/>
    <w:rsid w:val="00F61FE1"/>
    <w:rsid w:val="00F620C4"/>
    <w:rsid w:val="00F635AD"/>
    <w:rsid w:val="00F64217"/>
    <w:rsid w:val="00F7233D"/>
    <w:rsid w:val="00F73038"/>
    <w:rsid w:val="00F743FF"/>
    <w:rsid w:val="00F74F57"/>
    <w:rsid w:val="00F76E77"/>
    <w:rsid w:val="00F808CE"/>
    <w:rsid w:val="00F80DBF"/>
    <w:rsid w:val="00F81709"/>
    <w:rsid w:val="00F82688"/>
    <w:rsid w:val="00F872E7"/>
    <w:rsid w:val="00F90ACE"/>
    <w:rsid w:val="00F91C6A"/>
    <w:rsid w:val="00F93572"/>
    <w:rsid w:val="00F93D20"/>
    <w:rsid w:val="00F94077"/>
    <w:rsid w:val="00F96338"/>
    <w:rsid w:val="00F963F6"/>
    <w:rsid w:val="00F96D4E"/>
    <w:rsid w:val="00F971A0"/>
    <w:rsid w:val="00FA1679"/>
    <w:rsid w:val="00FA2BAA"/>
    <w:rsid w:val="00FA3BD0"/>
    <w:rsid w:val="00FA4F44"/>
    <w:rsid w:val="00FA542F"/>
    <w:rsid w:val="00FA57D3"/>
    <w:rsid w:val="00FA725C"/>
    <w:rsid w:val="00FB09BC"/>
    <w:rsid w:val="00FB0ADE"/>
    <w:rsid w:val="00FB4C95"/>
    <w:rsid w:val="00FC1203"/>
    <w:rsid w:val="00FC2006"/>
    <w:rsid w:val="00FC4AAD"/>
    <w:rsid w:val="00FC54A2"/>
    <w:rsid w:val="00FC6155"/>
    <w:rsid w:val="00FC6DB2"/>
    <w:rsid w:val="00FC7279"/>
    <w:rsid w:val="00FD0001"/>
    <w:rsid w:val="00FD12D1"/>
    <w:rsid w:val="00FD22DF"/>
    <w:rsid w:val="00FD3794"/>
    <w:rsid w:val="00FD4172"/>
    <w:rsid w:val="00FD50C5"/>
    <w:rsid w:val="00FD6644"/>
    <w:rsid w:val="00FE0474"/>
    <w:rsid w:val="00FE13D2"/>
    <w:rsid w:val="00FE15B7"/>
    <w:rsid w:val="00FE1E20"/>
    <w:rsid w:val="00FE46FF"/>
    <w:rsid w:val="00FE64DE"/>
    <w:rsid w:val="00FE6C29"/>
    <w:rsid w:val="00FF0DEA"/>
    <w:rsid w:val="00FF185E"/>
    <w:rsid w:val="00FF1B8F"/>
    <w:rsid w:val="00FF3C4A"/>
    <w:rsid w:val="00FF522D"/>
    <w:rsid w:val="00FF641D"/>
    <w:rsid w:val="00FF69A4"/>
    <w:rsid w:val="00FF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688F75"/>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9BD"/>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lang w:eastAsia="x-none"/>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uiPriority w:val="99"/>
    <w:rsid w:val="00851C57"/>
    <w:rPr>
      <w:sz w:val="16"/>
      <w:szCs w:val="16"/>
    </w:rPr>
  </w:style>
  <w:style w:type="paragraph" w:styleId="CommentText">
    <w:name w:val="annotation text"/>
    <w:basedOn w:val="Normal"/>
    <w:link w:val="CommentTextChar"/>
    <w:uiPriority w:val="99"/>
    <w:rsid w:val="00851C57"/>
    <w:pPr>
      <w:spacing w:line="240" w:lineRule="auto"/>
    </w:pPr>
    <w:rPr>
      <w:sz w:val="20"/>
      <w:szCs w:val="20"/>
      <w:lang w:val="x-none"/>
    </w:rPr>
  </w:style>
  <w:style w:type="character" w:customStyle="1" w:styleId="CommentTextChar">
    <w:name w:val="Comment Text Char"/>
    <w:link w:val="CommentText"/>
    <w:uiPriority w:val="99"/>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055A"/>
    <w:rPr>
      <w:rFonts w:ascii="BMWTypeLight" w:hAnsi="BMWTypeLight"/>
      <w:sz w:val="22"/>
      <w:szCs w:val="24"/>
      <w:lang w:eastAsia="en-US"/>
    </w:rPr>
  </w:style>
  <w:style w:type="character" w:customStyle="1" w:styleId="FlietextZchn">
    <w:name w:val="Fließtext Zchn"/>
    <w:link w:val="Flietext"/>
    <w:locked/>
    <w:rsid w:val="006E7DE1"/>
    <w:rPr>
      <w:rFonts w:ascii="BMWType V2 Light" w:eastAsia="Calibri" w:hAnsi="BMWType V2 Light" w:cs="BMWType V2 Light"/>
      <w:sz w:val="22"/>
      <w:szCs w:val="22"/>
      <w:lang w:val="x-none" w:eastAsia="en-US"/>
    </w:rPr>
  </w:style>
  <w:style w:type="paragraph" w:customStyle="1" w:styleId="Flietext">
    <w:name w:val="Fließtext"/>
    <w:basedOn w:val="Normal"/>
    <w:link w:val="FlietextZchn"/>
    <w:qFormat/>
    <w:rsid w:val="006E7DE1"/>
    <w:pPr>
      <w:tabs>
        <w:tab w:val="left" w:pos="709"/>
      </w:tabs>
      <w:spacing w:after="330" w:line="330" w:lineRule="exact"/>
    </w:pPr>
    <w:rPr>
      <w:rFonts w:ascii="BMWType V2 Light" w:eastAsia="Calibri" w:hAnsi="BMWType V2 Light" w:cs="BMWType V2 Light"/>
      <w:szCs w:val="22"/>
      <w:lang w:val="x-none"/>
    </w:rPr>
  </w:style>
  <w:style w:type="paragraph" w:customStyle="1" w:styleId="Funote6pt">
    <w:name w:val="Fußnote 6 pt"/>
    <w:basedOn w:val="Normal"/>
    <w:qFormat/>
    <w:rsid w:val="006E7DE1"/>
    <w:pPr>
      <w:tabs>
        <w:tab w:val="left" w:pos="85"/>
        <w:tab w:val="left" w:pos="3969"/>
      </w:tabs>
      <w:spacing w:line="240" w:lineRule="auto"/>
    </w:pPr>
    <w:rPr>
      <w:rFonts w:ascii="BMWType V2 Light" w:hAnsi="BMWType V2 Light" w:cs="BMWType V2 Light"/>
      <w:sz w:val="12"/>
      <w:szCs w:val="12"/>
      <w:lang w:val="de-DE" w:eastAsia="de-DE"/>
    </w:rPr>
  </w:style>
  <w:style w:type="paragraph" w:customStyle="1" w:styleId="Flietext-Top">
    <w:name w:val="Fließtext-Top"/>
    <w:link w:val="Flietext-TopZchn2"/>
    <w:rsid w:val="00AB2DA7"/>
    <w:pPr>
      <w:keepNext/>
      <w:spacing w:line="330" w:lineRule="exact"/>
    </w:pPr>
    <w:rPr>
      <w:rFonts w:ascii="BMWType V2 Bold" w:eastAsia="Times" w:hAnsi="BMWType V2 Bold" w:cs="BMWType V2 Bold"/>
      <w:b/>
      <w:color w:val="000000"/>
      <w:sz w:val="22"/>
      <w:lang w:val="de-DE" w:eastAsia="de-DE"/>
    </w:rPr>
  </w:style>
  <w:style w:type="character" w:customStyle="1" w:styleId="Flietext-TopZchn2">
    <w:name w:val="Fließtext-Top Zchn2"/>
    <w:link w:val="Flietext-Top"/>
    <w:rsid w:val="00AB2DA7"/>
    <w:rPr>
      <w:rFonts w:ascii="BMWType V2 Bold" w:eastAsia="Times" w:hAnsi="BMWType V2 Bold" w:cs="BMWType V2 Bold"/>
      <w:b/>
      <w:color w:val="000000"/>
      <w:sz w:val="22"/>
      <w:lang w:val="de-DE" w:eastAsia="de-DE"/>
    </w:rPr>
  </w:style>
  <w:style w:type="paragraph" w:styleId="ListParagraph">
    <w:name w:val="List Paragraph"/>
    <w:basedOn w:val="Normal"/>
    <w:uiPriority w:val="34"/>
    <w:qFormat/>
    <w:rsid w:val="004E7D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445">
      <w:bodyDiv w:val="1"/>
      <w:marLeft w:val="0"/>
      <w:marRight w:val="0"/>
      <w:marTop w:val="0"/>
      <w:marBottom w:val="0"/>
      <w:divBdr>
        <w:top w:val="none" w:sz="0" w:space="0" w:color="auto"/>
        <w:left w:val="none" w:sz="0" w:space="0" w:color="auto"/>
        <w:bottom w:val="none" w:sz="0" w:space="0" w:color="auto"/>
        <w:right w:val="none" w:sz="0" w:space="0" w:color="auto"/>
      </w:divBdr>
    </w:div>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146939268">
      <w:bodyDiv w:val="1"/>
      <w:marLeft w:val="0"/>
      <w:marRight w:val="0"/>
      <w:marTop w:val="0"/>
      <w:marBottom w:val="0"/>
      <w:divBdr>
        <w:top w:val="none" w:sz="0" w:space="0" w:color="auto"/>
        <w:left w:val="none" w:sz="0" w:space="0" w:color="auto"/>
        <w:bottom w:val="none" w:sz="0" w:space="0" w:color="auto"/>
        <w:right w:val="none" w:sz="0" w:space="0" w:color="auto"/>
      </w:divBdr>
    </w:div>
    <w:div w:id="234705580">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497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22407360">
      <w:bodyDiv w:val="1"/>
      <w:marLeft w:val="0"/>
      <w:marRight w:val="0"/>
      <w:marTop w:val="0"/>
      <w:marBottom w:val="0"/>
      <w:divBdr>
        <w:top w:val="none" w:sz="0" w:space="0" w:color="auto"/>
        <w:left w:val="none" w:sz="0" w:space="0" w:color="auto"/>
        <w:bottom w:val="none" w:sz="0" w:space="0" w:color="auto"/>
        <w:right w:val="none" w:sz="0" w:space="0" w:color="auto"/>
      </w:divBdr>
    </w:div>
    <w:div w:id="1237472762">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62370890">
      <w:bodyDiv w:val="1"/>
      <w:marLeft w:val="0"/>
      <w:marRight w:val="0"/>
      <w:marTop w:val="0"/>
      <w:marBottom w:val="0"/>
      <w:divBdr>
        <w:top w:val="none" w:sz="0" w:space="0" w:color="auto"/>
        <w:left w:val="none" w:sz="0" w:space="0" w:color="auto"/>
        <w:bottom w:val="none" w:sz="0" w:space="0" w:color="auto"/>
        <w:right w:val="none" w:sz="0" w:space="0" w:color="auto"/>
      </w:divBdr>
    </w:div>
    <w:div w:id="1274021308">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394503375">
      <w:bodyDiv w:val="1"/>
      <w:marLeft w:val="0"/>
      <w:marRight w:val="0"/>
      <w:marTop w:val="0"/>
      <w:marBottom w:val="0"/>
      <w:divBdr>
        <w:top w:val="none" w:sz="0" w:space="0" w:color="auto"/>
        <w:left w:val="none" w:sz="0" w:space="0" w:color="auto"/>
        <w:bottom w:val="none" w:sz="0" w:space="0" w:color="auto"/>
        <w:right w:val="none" w:sz="0" w:space="0" w:color="auto"/>
      </w:divBdr>
    </w:div>
    <w:div w:id="1474133871">
      <w:bodyDiv w:val="1"/>
      <w:marLeft w:val="0"/>
      <w:marRight w:val="0"/>
      <w:marTop w:val="0"/>
      <w:marBottom w:val="0"/>
      <w:divBdr>
        <w:top w:val="none" w:sz="0" w:space="0" w:color="auto"/>
        <w:left w:val="none" w:sz="0" w:space="0" w:color="auto"/>
        <w:bottom w:val="none" w:sz="0" w:space="0" w:color="auto"/>
        <w:right w:val="none" w:sz="0" w:space="0" w:color="auto"/>
      </w:divBdr>
    </w:div>
    <w:div w:id="1503080591">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668634095">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 w:id="197113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t.de/co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mw.de/wlt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C1DE6745567A4085279E51453A0F49" ma:contentTypeVersion="8" ma:contentTypeDescription="Create a new document." ma:contentTypeScope="" ma:versionID="08ddd89b0fd6c19c85a9965bbf1317dd">
  <xsd:schema xmlns:xsd="http://www.w3.org/2001/XMLSchema" xmlns:xs="http://www.w3.org/2001/XMLSchema" xmlns:p="http://schemas.microsoft.com/office/2006/metadata/properties" xmlns:ns3="a4f53687-3eec-4237-a50e-3a000312f645" targetNamespace="http://schemas.microsoft.com/office/2006/metadata/properties" ma:root="true" ma:fieldsID="bd682319b1d32d604665f91891a5024a" ns3:_="">
    <xsd:import namespace="a4f53687-3eec-4237-a50e-3a000312f6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53687-3eec-4237-a50e-3a000312f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DF0CC-99A0-4524-B8E9-8E093A8DB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53687-3eec-4237-a50e-3a000312f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C8EE9-FB2E-496F-9754-C8ACEC57AF16}">
  <ds:schemaRefs>
    <ds:schemaRef ds:uri="http://schemas.microsoft.com/sharepoint/v3/contenttype/forms"/>
  </ds:schemaRefs>
</ds:datastoreItem>
</file>

<file path=customXml/itemProps3.xml><?xml version="1.0" encoding="utf-8"?>
<ds:datastoreItem xmlns:ds="http://schemas.openxmlformats.org/officeDocument/2006/customXml" ds:itemID="{4CB2FB31-D673-4926-8A8F-39AF65A9F3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0C6673-303F-4E53-B9B0-476950BAA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12</Pages>
  <Words>3840</Words>
  <Characters>21260</Characters>
  <Application>Microsoft Office Word</Application>
  <DocSecurity>4</DocSecurity>
  <Lines>177</Lines>
  <Paragraphs>50</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25050</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Condron Laura, C2-UK-IE</cp:lastModifiedBy>
  <cp:revision>2</cp:revision>
  <cp:lastPrinted>2019-12-17T15:54:00Z</cp:lastPrinted>
  <dcterms:created xsi:type="dcterms:W3CDTF">2022-06-22T08:54:00Z</dcterms:created>
  <dcterms:modified xsi:type="dcterms:W3CDTF">2022-06-22T08:54:00Z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0x01010088C1DE6745567A4085279E51453A0F49</vt:lpwstr>
  </property>
  <property fmtid="{D5CDD505-2E9C-101B-9397-08002B2CF9AE}" pid="3" name="_DocHome">
    <vt:i4>-238331956</vt:i4>
  </property>
</Properties>
</file>