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44D24" w:rsidRPr="00565667" w:rsidRDefault="00FB2DBD" w:rsidP="00E44D24">
      <w:pPr>
        <w:pStyle w:val="a-kapitel"/>
        <w:framePr w:wrap="notBeside"/>
        <w:numPr>
          <w:ilvl w:val="0"/>
          <w:numId w:val="0"/>
        </w:numPr>
        <w:rPr>
          <w:lang w:val="en-US"/>
        </w:rPr>
      </w:pPr>
      <w:r w:rsidRPr="00123C1A">
        <w:rPr>
          <w:lang w:val="it-IT"/>
        </w:rPr>
        <w:t xml:space="preserve">BMW </w:t>
      </w:r>
      <w:r w:rsidR="000B3542">
        <w:rPr>
          <w:lang w:val="it-IT"/>
        </w:rPr>
        <w:t>GS “</w:t>
      </w:r>
      <w:r w:rsidR="00E32BE2" w:rsidRPr="00123C1A">
        <w:rPr>
          <w:lang w:val="it-IT"/>
        </w:rPr>
        <w:t>30</w:t>
      </w:r>
      <w:r w:rsidR="000B3542">
        <w:rPr>
          <w:lang w:val="it-IT"/>
        </w:rPr>
        <w:t>th Anniversary Edition”</w:t>
      </w:r>
      <w:r w:rsidR="007E2C97" w:rsidRPr="00123C1A">
        <w:rPr>
          <w:lang w:val="it-IT"/>
        </w:rPr>
        <w:t xml:space="preserve"> </w:t>
      </w:r>
      <w:r w:rsidR="00E44D24" w:rsidRPr="00123C1A">
        <w:rPr>
          <w:lang w:val="it-IT"/>
        </w:rPr>
        <w:br/>
      </w:r>
      <w:r w:rsidR="00083120" w:rsidRPr="00565667">
        <w:rPr>
          <w:rStyle w:val="z-grau"/>
          <w:lang w:val="en-US"/>
        </w:rPr>
        <w:t>Indice</w:t>
      </w:r>
    </w:p>
    <w:p w:rsidR="007164C2" w:rsidRPr="00565667" w:rsidRDefault="007164C2" w:rsidP="007164C2">
      <w:pPr>
        <w:pStyle w:val="m-inhaltsverzeichnis"/>
        <w:rPr>
          <w:rFonts w:ascii="BMWTypeLight" w:hAnsi="BMWTypeLight"/>
          <w:b w:val="0"/>
          <w:lang w:val="en-US"/>
        </w:rPr>
      </w:pPr>
      <w:r w:rsidRPr="00565667">
        <w:rPr>
          <w:rFonts w:ascii="BMWTypeLight" w:hAnsi="BMWTypeLight"/>
          <w:lang w:val="en-US"/>
        </w:rPr>
        <w:t>1.</w:t>
      </w:r>
      <w:r w:rsidRPr="00565667">
        <w:rPr>
          <w:rFonts w:ascii="BMWTypeLight" w:hAnsi="BMWTypeLight"/>
          <w:lang w:val="en-US"/>
        </w:rPr>
        <w:tab/>
      </w:r>
      <w:r w:rsidR="000B3542">
        <w:rPr>
          <w:rFonts w:ascii="BMWTypeLight" w:hAnsi="BMWTypeLight"/>
          <w:lang w:val="en-US"/>
        </w:rPr>
        <w:t xml:space="preserve">La </w:t>
      </w:r>
      <w:r w:rsidRPr="00565667">
        <w:rPr>
          <w:rFonts w:ascii="BMWTypeLight" w:hAnsi="BMWTypeLight"/>
          <w:lang w:val="en-US"/>
        </w:rPr>
        <w:t>BMW GS</w:t>
      </w:r>
      <w:r w:rsidR="000B3542">
        <w:rPr>
          <w:rFonts w:ascii="BMWTypeLight" w:hAnsi="BMWTypeLight"/>
          <w:lang w:val="en-US"/>
        </w:rPr>
        <w:t xml:space="preserve"> compie 30 anni</w:t>
      </w:r>
      <w:r w:rsidR="007E2C97">
        <w:rPr>
          <w:rFonts w:ascii="BMWTypeLight" w:hAnsi="BMWTypeLight"/>
          <w:lang w:val="en-US"/>
        </w:rPr>
        <w:t xml:space="preserve"> </w:t>
      </w:r>
      <w:r w:rsidRPr="007E2C97">
        <w:rPr>
          <w:rFonts w:ascii="BMWTypeLight" w:hAnsi="BMWTypeLight"/>
          <w:b w:val="0"/>
          <w:lang w:val="en-US"/>
        </w:rPr>
        <w:tab/>
        <w:t>2</w:t>
      </w:r>
    </w:p>
    <w:p w:rsidR="00E44D24" w:rsidRPr="00565667" w:rsidRDefault="002419A6" w:rsidP="00E44D24">
      <w:pPr>
        <w:pStyle w:val="m-inhaltsverzeichnis"/>
        <w:rPr>
          <w:rFonts w:ascii="BMWTypeLight" w:hAnsi="BMWTypeLight"/>
          <w:lang w:val="en-US"/>
        </w:rPr>
      </w:pPr>
      <w:r w:rsidRPr="00565667">
        <w:rPr>
          <w:rFonts w:ascii="BMWTypeLight" w:hAnsi="BMWTypeLight"/>
          <w:lang w:val="en-US"/>
        </w:rPr>
        <w:t>2.</w:t>
      </w:r>
      <w:r w:rsidRPr="00565667">
        <w:rPr>
          <w:rFonts w:ascii="BMWTypeLight" w:hAnsi="BMWTypeLight"/>
          <w:lang w:val="en-US"/>
        </w:rPr>
        <w:tab/>
        <w:t xml:space="preserve">BMW R 1200 GS </w:t>
      </w:r>
      <w:r w:rsidR="007E2C97">
        <w:rPr>
          <w:rFonts w:ascii="BMWTypeLight" w:hAnsi="BMWTypeLight"/>
          <w:lang w:val="en-US"/>
        </w:rPr>
        <w:t>“</w:t>
      </w:r>
      <w:r w:rsidR="000B3542" w:rsidRPr="007E2C97">
        <w:rPr>
          <w:rFonts w:ascii="BMWTypeLight" w:hAnsi="BMWTypeLight"/>
          <w:lang w:val="en-US"/>
        </w:rPr>
        <w:t>30th Anniversary Edition</w:t>
      </w:r>
      <w:r w:rsidR="007E2C97">
        <w:rPr>
          <w:rFonts w:ascii="BMWTypeLight" w:hAnsi="BMWTypeLight"/>
          <w:lang w:val="en-US"/>
        </w:rPr>
        <w:t xml:space="preserve">” </w:t>
      </w:r>
      <w:r w:rsidRPr="007E2C97">
        <w:rPr>
          <w:rFonts w:ascii="BMWTypeLight" w:hAnsi="BMWTypeLight"/>
          <w:b w:val="0"/>
          <w:lang w:val="en-US"/>
        </w:rPr>
        <w:tab/>
        <w:t> </w:t>
      </w:r>
      <w:r w:rsidR="00554F48" w:rsidRPr="007E2C97">
        <w:rPr>
          <w:rFonts w:ascii="BMWTypeLight" w:hAnsi="BMWTypeLight"/>
          <w:b w:val="0"/>
          <w:lang w:val="en-US"/>
        </w:rPr>
        <w:t>4</w:t>
      </w:r>
    </w:p>
    <w:p w:rsidR="00E44D24" w:rsidRPr="00565667" w:rsidRDefault="002419A6" w:rsidP="00E44D24">
      <w:pPr>
        <w:pStyle w:val="m-inhaltsverzeichnis"/>
        <w:rPr>
          <w:rFonts w:ascii="BMWTypeLight" w:hAnsi="BMWTypeLight"/>
          <w:lang w:val="en-US"/>
        </w:rPr>
      </w:pPr>
      <w:r w:rsidRPr="00565667">
        <w:rPr>
          <w:rFonts w:ascii="BMWTypeLight" w:hAnsi="BMWTypeLight"/>
          <w:lang w:val="en-US"/>
        </w:rPr>
        <w:t>3.</w:t>
      </w:r>
      <w:r w:rsidRPr="00565667">
        <w:rPr>
          <w:rFonts w:ascii="BMWTypeLight" w:hAnsi="BMWTypeLight"/>
          <w:lang w:val="en-US"/>
        </w:rPr>
        <w:tab/>
        <w:t xml:space="preserve">BMW R 1200 GS Adventure </w:t>
      </w:r>
      <w:r w:rsidR="007E2C97">
        <w:rPr>
          <w:rFonts w:ascii="BMWTypeLight" w:hAnsi="BMWTypeLight"/>
          <w:lang w:val="en-US"/>
        </w:rPr>
        <w:t>“</w:t>
      </w:r>
      <w:r w:rsidR="007E2C97" w:rsidRPr="007E2C97">
        <w:rPr>
          <w:rFonts w:ascii="BMWTypeLight" w:hAnsi="BMWTypeLight"/>
          <w:lang w:val="en-US"/>
        </w:rPr>
        <w:t>30th Anniversary Edition</w:t>
      </w:r>
      <w:r w:rsidR="007E2C97">
        <w:rPr>
          <w:rFonts w:ascii="BMWTypeLight" w:hAnsi="BMWTypeLight"/>
          <w:lang w:val="en-US"/>
        </w:rPr>
        <w:t>”</w:t>
      </w:r>
      <w:r w:rsidRPr="007E2C97">
        <w:rPr>
          <w:rFonts w:ascii="BMWTypeLight" w:hAnsi="BMWTypeLight"/>
          <w:b w:val="0"/>
          <w:lang w:val="en-US"/>
        </w:rPr>
        <w:tab/>
        <w:t> </w:t>
      </w:r>
      <w:r w:rsidR="003F3D51">
        <w:rPr>
          <w:rFonts w:ascii="BMWTypeLight" w:hAnsi="BMWTypeLight"/>
          <w:b w:val="0"/>
          <w:lang w:val="en-US"/>
        </w:rPr>
        <w:t>5</w:t>
      </w:r>
    </w:p>
    <w:p w:rsidR="00E44D24" w:rsidRPr="00565667" w:rsidRDefault="002419A6" w:rsidP="00E44D24">
      <w:pPr>
        <w:pStyle w:val="m-inhaltsverzeichnis"/>
        <w:rPr>
          <w:rFonts w:ascii="BMWTypeLight" w:hAnsi="BMWTypeLight"/>
          <w:lang w:val="en-US"/>
        </w:rPr>
      </w:pPr>
      <w:r w:rsidRPr="00565667">
        <w:rPr>
          <w:rFonts w:ascii="BMWTypeLight" w:hAnsi="BMWTypeLight"/>
          <w:lang w:val="en-US"/>
        </w:rPr>
        <w:t>4.</w:t>
      </w:r>
      <w:r w:rsidRPr="00565667">
        <w:rPr>
          <w:rFonts w:ascii="BMWTypeLight" w:hAnsi="BMWTypeLight"/>
          <w:lang w:val="en-US"/>
        </w:rPr>
        <w:tab/>
        <w:t xml:space="preserve">BMW F 800 GS </w:t>
      </w:r>
      <w:r w:rsidR="007E2C97">
        <w:rPr>
          <w:rFonts w:ascii="BMWTypeLight" w:hAnsi="BMWTypeLight"/>
          <w:lang w:val="en-US"/>
        </w:rPr>
        <w:t>“</w:t>
      </w:r>
      <w:r w:rsidR="007E2C97" w:rsidRPr="007E2C97">
        <w:rPr>
          <w:rFonts w:ascii="BMWTypeLight" w:hAnsi="BMWTypeLight"/>
          <w:lang w:val="en-US"/>
        </w:rPr>
        <w:t>30th Anniversary Edition</w:t>
      </w:r>
      <w:r w:rsidR="007E2C97">
        <w:rPr>
          <w:rFonts w:ascii="BMWTypeLight" w:hAnsi="BMWTypeLight"/>
          <w:lang w:val="en-US"/>
        </w:rPr>
        <w:t>”</w:t>
      </w:r>
      <w:r w:rsidRPr="007E2C97">
        <w:rPr>
          <w:rFonts w:ascii="BMWTypeLight" w:hAnsi="BMWTypeLight"/>
          <w:b w:val="0"/>
          <w:lang w:val="en-US"/>
        </w:rPr>
        <w:tab/>
        <w:t> </w:t>
      </w:r>
      <w:r w:rsidR="003F3D51">
        <w:rPr>
          <w:rFonts w:ascii="BMWTypeLight" w:hAnsi="BMWTypeLight"/>
          <w:b w:val="0"/>
          <w:lang w:val="en-US"/>
        </w:rPr>
        <w:t>6</w:t>
      </w:r>
    </w:p>
    <w:p w:rsidR="00E44D24" w:rsidRPr="007E2C97" w:rsidRDefault="002419A6" w:rsidP="00E44D24">
      <w:pPr>
        <w:pStyle w:val="m-inhaltsverzeichnis"/>
        <w:rPr>
          <w:rFonts w:ascii="BMWTypeLight" w:hAnsi="BMWTypeLight"/>
          <w:lang w:val="en-US"/>
        </w:rPr>
      </w:pPr>
      <w:r w:rsidRPr="00565667">
        <w:rPr>
          <w:rFonts w:ascii="BMWTypeLight" w:hAnsi="BMWTypeLight"/>
          <w:lang w:val="en-US"/>
        </w:rPr>
        <w:t>5.</w:t>
      </w:r>
      <w:r w:rsidRPr="00565667">
        <w:rPr>
          <w:rFonts w:ascii="BMWTypeLight" w:hAnsi="BMWTypeLight"/>
          <w:lang w:val="en-US"/>
        </w:rPr>
        <w:tab/>
        <w:t xml:space="preserve">BMW F 650 GS </w:t>
      </w:r>
      <w:r w:rsidR="007E2C97">
        <w:rPr>
          <w:rFonts w:ascii="BMWTypeLight" w:hAnsi="BMWTypeLight"/>
          <w:lang w:val="en-US"/>
        </w:rPr>
        <w:t>“</w:t>
      </w:r>
      <w:r w:rsidR="007E2C97" w:rsidRPr="007E2C97">
        <w:rPr>
          <w:rFonts w:ascii="BMWTypeLight" w:hAnsi="BMWTypeLight"/>
          <w:lang w:val="en-US"/>
        </w:rPr>
        <w:t>30th Anniversary Edition</w:t>
      </w:r>
      <w:r w:rsidR="007E2C97">
        <w:rPr>
          <w:rFonts w:ascii="BMWTypeLight" w:hAnsi="BMWTypeLight"/>
          <w:lang w:val="en-US"/>
        </w:rPr>
        <w:t>”</w:t>
      </w:r>
      <w:r w:rsidRPr="007E2C97">
        <w:rPr>
          <w:rFonts w:ascii="BMWTypeLight" w:hAnsi="BMWTypeLight"/>
          <w:b w:val="0"/>
          <w:lang w:val="en-US"/>
        </w:rPr>
        <w:tab/>
        <w:t> </w:t>
      </w:r>
      <w:r w:rsidR="003F3D51">
        <w:rPr>
          <w:rFonts w:ascii="BMWTypeLight" w:hAnsi="BMWTypeLight"/>
          <w:b w:val="0"/>
          <w:lang w:val="en-US"/>
        </w:rPr>
        <w:t>8</w:t>
      </w:r>
    </w:p>
    <w:p w:rsidR="00E44D24" w:rsidRPr="007E2C97" w:rsidRDefault="007164C2" w:rsidP="007164C2">
      <w:pPr>
        <w:pStyle w:val="m-inhaltsverzeichnis"/>
        <w:rPr>
          <w:rFonts w:ascii="BMWTypeLight" w:hAnsi="BMWTypeLight"/>
          <w:lang w:val="en-US"/>
        </w:rPr>
      </w:pPr>
      <w:r w:rsidRPr="007E2C97">
        <w:rPr>
          <w:rFonts w:ascii="BMWTypeLight" w:hAnsi="BMWTypeLight"/>
          <w:lang w:val="en-US"/>
        </w:rPr>
        <w:t xml:space="preserve">6. </w:t>
      </w:r>
      <w:r w:rsidRPr="007E2C97">
        <w:rPr>
          <w:rFonts w:ascii="BMWTypeLight" w:hAnsi="BMWTypeLight"/>
          <w:lang w:val="en-US"/>
        </w:rPr>
        <w:tab/>
      </w:r>
      <w:r w:rsidR="00083120" w:rsidRPr="007E2C97">
        <w:rPr>
          <w:rFonts w:ascii="BMWTypeLight" w:hAnsi="BMWTypeLight"/>
          <w:lang w:val="en-US"/>
        </w:rPr>
        <w:t>Dati tecnici</w:t>
      </w:r>
      <w:r w:rsidRPr="007E2C97">
        <w:rPr>
          <w:rFonts w:ascii="BMWTypeLight" w:hAnsi="BMWTypeLight"/>
          <w:b w:val="0"/>
          <w:lang w:val="en-US"/>
        </w:rPr>
        <w:tab/>
      </w:r>
      <w:r w:rsidR="00554F48" w:rsidRPr="007E2C97">
        <w:rPr>
          <w:rFonts w:ascii="BMWTypeLight" w:hAnsi="BMWTypeLight"/>
          <w:b w:val="0"/>
          <w:lang w:val="en-US"/>
        </w:rPr>
        <w:t>1</w:t>
      </w:r>
      <w:r w:rsidR="003F3D51">
        <w:rPr>
          <w:rFonts w:ascii="BMWTypeLight" w:hAnsi="BMWTypeLight"/>
          <w:b w:val="0"/>
          <w:lang w:val="en-US"/>
        </w:rPr>
        <w:t>0</w:t>
      </w: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7024D1" w:rsidP="007164C2">
      <w:pPr>
        <w:pStyle w:val="m-inhaltsverzeichnis"/>
        <w:rPr>
          <w:rFonts w:ascii="BMWTypeLight" w:hAnsi="BMWTypeLight"/>
          <w:b w:val="0"/>
          <w:lang w:val="it-IT"/>
        </w:rPr>
      </w:pPr>
    </w:p>
    <w:p w:rsidR="007024D1" w:rsidRPr="00123C1A" w:rsidRDefault="000B3542" w:rsidP="00230773">
      <w:pPr>
        <w:pStyle w:val="a-kapitel"/>
        <w:framePr w:w="7831" w:wrap="notBeside"/>
        <w:numPr>
          <w:ilvl w:val="0"/>
          <w:numId w:val="27"/>
        </w:numPr>
        <w:ind w:left="709" w:hanging="681"/>
        <w:rPr>
          <w:lang w:val="it-IT"/>
        </w:rPr>
      </w:pPr>
      <w:r>
        <w:rPr>
          <w:lang w:val="en-US"/>
        </w:rPr>
        <w:t xml:space="preserve">La </w:t>
      </w:r>
      <w:r w:rsidRPr="00565667">
        <w:rPr>
          <w:lang w:val="en-US"/>
        </w:rPr>
        <w:t>BMW GS</w:t>
      </w:r>
      <w:r>
        <w:rPr>
          <w:lang w:val="en-US"/>
        </w:rPr>
        <w:t xml:space="preserve"> compie 30 anni</w:t>
      </w:r>
    </w:p>
    <w:p w:rsidR="000B3542" w:rsidRDefault="00565667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>
        <w:rPr>
          <w:rFonts w:ascii="BMWTypeLight" w:hAnsi="BMWTypeLight"/>
          <w:b w:val="0"/>
          <w:lang w:val="it-IT"/>
        </w:rPr>
        <w:t xml:space="preserve">Nel 2010 </w:t>
      </w:r>
      <w:r w:rsidR="000B3542">
        <w:rPr>
          <w:rFonts w:ascii="BMWTypeLight" w:hAnsi="BMWTypeLight"/>
          <w:b w:val="0"/>
          <w:lang w:val="it-IT"/>
        </w:rPr>
        <w:t xml:space="preserve">si </w:t>
      </w:r>
      <w:r w:rsidR="00083120" w:rsidRPr="00123C1A">
        <w:rPr>
          <w:rFonts w:ascii="BMWTypeLight" w:hAnsi="BMWTypeLight"/>
          <w:b w:val="0"/>
          <w:lang w:val="it-IT"/>
        </w:rPr>
        <w:t xml:space="preserve">celebra un </w:t>
      </w:r>
      <w:r w:rsidR="000B3542">
        <w:rPr>
          <w:rFonts w:ascii="BMWTypeLight" w:hAnsi="BMWTypeLight"/>
          <w:b w:val="0"/>
          <w:lang w:val="it-IT"/>
        </w:rPr>
        <w:t xml:space="preserve">importante </w:t>
      </w:r>
      <w:r w:rsidR="00083120" w:rsidRPr="00123C1A">
        <w:rPr>
          <w:rFonts w:ascii="BMWTypeLight" w:hAnsi="BMWTypeLight"/>
          <w:b w:val="0"/>
          <w:lang w:val="it-IT"/>
        </w:rPr>
        <w:t>compleanno</w:t>
      </w:r>
      <w:r w:rsidR="000B3542">
        <w:rPr>
          <w:rFonts w:ascii="BMWTypeLight" w:hAnsi="BMWTypeLight"/>
          <w:b w:val="0"/>
          <w:lang w:val="it-IT"/>
        </w:rPr>
        <w:t>: i</w:t>
      </w:r>
      <w:r w:rsidR="00083120" w:rsidRPr="00123C1A">
        <w:rPr>
          <w:rFonts w:ascii="BMWTypeLight" w:hAnsi="BMWTypeLight"/>
          <w:b w:val="0"/>
          <w:lang w:val="it-IT"/>
        </w:rPr>
        <w:t xml:space="preserve"> 30 anni </w:t>
      </w:r>
      <w:r w:rsidR="000B3542">
        <w:rPr>
          <w:rFonts w:ascii="BMWTypeLight" w:hAnsi="BMWTypeLight"/>
          <w:b w:val="0"/>
          <w:lang w:val="it-IT"/>
        </w:rPr>
        <w:t xml:space="preserve">della BMW </w:t>
      </w:r>
      <w:r w:rsidR="00083120" w:rsidRPr="00123C1A">
        <w:rPr>
          <w:rFonts w:ascii="BMWTypeLight" w:hAnsi="BMWTypeLight"/>
          <w:b w:val="0"/>
          <w:lang w:val="it-IT"/>
        </w:rPr>
        <w:t xml:space="preserve">GS. </w:t>
      </w:r>
    </w:p>
    <w:p w:rsidR="00083120" w:rsidRPr="00123C1A" w:rsidRDefault="00083120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 w:rsidRPr="00123C1A">
        <w:rPr>
          <w:rFonts w:ascii="BMWTypeLight" w:hAnsi="BMWTypeLight"/>
          <w:b w:val="0"/>
          <w:lang w:val="it-IT"/>
        </w:rPr>
        <w:t xml:space="preserve">Nell’autunno del 1980, BMW Motorrad presentò la R 80 G/S, una motocicletta che riuniva in sé due </w:t>
      </w:r>
      <w:r w:rsidR="000B3542">
        <w:rPr>
          <w:rFonts w:ascii="BMWTypeLight" w:hAnsi="BMWTypeLight"/>
          <w:b w:val="0"/>
          <w:lang w:val="it-IT"/>
        </w:rPr>
        <w:t>utilizzi peculiari:</w:t>
      </w:r>
      <w:r w:rsidRPr="00123C1A">
        <w:rPr>
          <w:rFonts w:ascii="BMWTypeLight" w:hAnsi="BMWTypeLight"/>
          <w:b w:val="0"/>
          <w:lang w:val="it-IT"/>
        </w:rPr>
        <w:t xml:space="preserve"> la strada</w:t>
      </w:r>
      <w:r w:rsidR="000B3542">
        <w:rPr>
          <w:rFonts w:ascii="BMWTypeLight" w:hAnsi="BMWTypeLight"/>
          <w:b w:val="0"/>
          <w:lang w:val="it-IT"/>
        </w:rPr>
        <w:t xml:space="preserve"> ed il fuoristrada, o</w:t>
      </w:r>
      <w:r w:rsidR="00565667">
        <w:rPr>
          <w:rFonts w:ascii="BMWTypeLight" w:hAnsi="BMWTypeLight"/>
          <w:b w:val="0"/>
          <w:lang w:val="it-IT"/>
        </w:rPr>
        <w:t>ffre</w:t>
      </w:r>
      <w:r w:rsidR="000B3542">
        <w:rPr>
          <w:rFonts w:ascii="BMWTypeLight" w:hAnsi="BMWTypeLight"/>
          <w:b w:val="0"/>
          <w:lang w:val="it-IT"/>
        </w:rPr>
        <w:t xml:space="preserve">ndo un mix perfetto per la </w:t>
      </w:r>
      <w:r w:rsidRPr="00123C1A">
        <w:rPr>
          <w:rFonts w:ascii="BMWTypeLight" w:hAnsi="BMWTypeLight"/>
          <w:b w:val="0"/>
          <w:lang w:val="it-IT"/>
        </w:rPr>
        <w:t xml:space="preserve">guida stradale, </w:t>
      </w:r>
      <w:r w:rsidR="000B3542">
        <w:rPr>
          <w:rFonts w:ascii="BMWTypeLight" w:hAnsi="BMWTypeLight"/>
          <w:b w:val="0"/>
          <w:lang w:val="it-IT"/>
        </w:rPr>
        <w:t xml:space="preserve">il turismo ed i raid in </w:t>
      </w:r>
      <w:r w:rsidRPr="00123C1A">
        <w:rPr>
          <w:rFonts w:ascii="BMWTypeLight" w:hAnsi="BMWTypeLight"/>
          <w:b w:val="0"/>
          <w:lang w:val="it-IT"/>
        </w:rPr>
        <w:t>fuoristrada, senza compro</w:t>
      </w:r>
      <w:r w:rsidR="000B3542">
        <w:rPr>
          <w:rFonts w:ascii="BMWTypeLight" w:hAnsi="BMWTypeLight"/>
          <w:b w:val="0"/>
          <w:lang w:val="it-IT"/>
        </w:rPr>
        <w:t>metterne l’utilizzo giornaliero. Con</w:t>
      </w:r>
      <w:r w:rsidRPr="00123C1A">
        <w:rPr>
          <w:rFonts w:ascii="BMWTypeLight" w:hAnsi="BMWTypeLight"/>
          <w:b w:val="0"/>
          <w:lang w:val="it-IT"/>
        </w:rPr>
        <w:t xml:space="preserve"> la R 80 G/S </w:t>
      </w:r>
      <w:r w:rsidR="000B3542">
        <w:rPr>
          <w:rFonts w:ascii="BMWTypeLight" w:hAnsi="BMWTypeLight"/>
          <w:b w:val="0"/>
          <w:lang w:val="it-IT"/>
        </w:rPr>
        <w:t xml:space="preserve">BMW Motorrad ha inaugurato il nuovo segmento delle grosse </w:t>
      </w:r>
      <w:r w:rsidRPr="00123C1A">
        <w:rPr>
          <w:rFonts w:ascii="BMWTypeLight" w:hAnsi="BMWTypeLight"/>
          <w:b w:val="0"/>
          <w:lang w:val="it-IT"/>
        </w:rPr>
        <w:t>enduro da viaggio.</w:t>
      </w:r>
    </w:p>
    <w:p w:rsidR="00083120" w:rsidRPr="00123C1A" w:rsidRDefault="000B3542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>
        <w:rPr>
          <w:rFonts w:ascii="BMWTypeLight" w:hAnsi="BMWTypeLight"/>
          <w:b w:val="0"/>
          <w:lang w:val="it-IT"/>
        </w:rPr>
        <w:t>L</w:t>
      </w:r>
      <w:r w:rsidR="00083120" w:rsidRPr="00123C1A">
        <w:rPr>
          <w:rFonts w:ascii="BMWTypeLight" w:hAnsi="BMWTypeLight"/>
          <w:b w:val="0"/>
          <w:lang w:val="it-IT"/>
        </w:rPr>
        <w:t>a R 80 G/S</w:t>
      </w:r>
      <w:r>
        <w:rPr>
          <w:rFonts w:ascii="BMWTypeLight" w:hAnsi="BMWTypeLight"/>
          <w:b w:val="0"/>
          <w:lang w:val="it-IT"/>
        </w:rPr>
        <w:t>,</w:t>
      </w:r>
      <w:r w:rsidR="00083120" w:rsidRPr="00123C1A">
        <w:rPr>
          <w:rFonts w:ascii="BMWTypeLight" w:hAnsi="BMWTypeLight"/>
          <w:b w:val="0"/>
          <w:lang w:val="it-IT"/>
        </w:rPr>
        <w:t xml:space="preserve"> e i suoi successori</w:t>
      </w:r>
      <w:r>
        <w:rPr>
          <w:rFonts w:ascii="BMWTypeLight" w:hAnsi="BMWTypeLight"/>
          <w:b w:val="0"/>
          <w:lang w:val="it-IT"/>
        </w:rPr>
        <w:t>,</w:t>
      </w:r>
      <w:r w:rsidR="00083120" w:rsidRPr="00123C1A">
        <w:rPr>
          <w:rFonts w:ascii="BMWTypeLight" w:hAnsi="BMWTypeLight"/>
          <w:b w:val="0"/>
          <w:lang w:val="it-IT"/>
        </w:rPr>
        <w:t xml:space="preserve"> mostrarono le loro qualità anche </w:t>
      </w:r>
      <w:r>
        <w:rPr>
          <w:rFonts w:ascii="BMWTypeLight" w:hAnsi="BMWTypeLight"/>
          <w:b w:val="0"/>
          <w:lang w:val="it-IT"/>
        </w:rPr>
        <w:t>in gara</w:t>
      </w:r>
      <w:r w:rsidR="00083120" w:rsidRPr="00123C1A">
        <w:rPr>
          <w:rFonts w:ascii="BMWTypeLight" w:hAnsi="BMWTypeLight"/>
          <w:b w:val="0"/>
          <w:lang w:val="it-IT"/>
        </w:rPr>
        <w:t xml:space="preserve">. </w:t>
      </w:r>
      <w:r>
        <w:rPr>
          <w:rFonts w:ascii="BMWTypeLight" w:hAnsi="BMWTypeLight"/>
          <w:b w:val="0"/>
          <w:lang w:val="it-IT"/>
        </w:rPr>
        <w:t>Proprio al d</w:t>
      </w:r>
      <w:r w:rsidR="00083120" w:rsidRPr="00123C1A">
        <w:rPr>
          <w:rFonts w:ascii="BMWTypeLight" w:hAnsi="BMWTypeLight"/>
          <w:b w:val="0"/>
          <w:lang w:val="it-IT"/>
        </w:rPr>
        <w:t>ebutto</w:t>
      </w:r>
      <w:r>
        <w:rPr>
          <w:rFonts w:ascii="BMWTypeLight" w:hAnsi="BMWTypeLight"/>
          <w:b w:val="0"/>
          <w:lang w:val="it-IT"/>
        </w:rPr>
        <w:t>,</w:t>
      </w:r>
      <w:r w:rsidR="00083120" w:rsidRPr="00123C1A">
        <w:rPr>
          <w:rFonts w:ascii="BMWTypeLight" w:hAnsi="BMWTypeLight"/>
          <w:b w:val="0"/>
          <w:lang w:val="it-IT"/>
        </w:rPr>
        <w:t xml:space="preserve"> nel 1981, Hubert Auriol si assicurò la vittoria al famoso e impegnativo rally Parigi – Dakar. </w:t>
      </w:r>
      <w:r w:rsidR="00565667">
        <w:rPr>
          <w:rFonts w:ascii="BMWTypeLight" w:hAnsi="BMWTypeLight"/>
          <w:b w:val="0"/>
          <w:lang w:val="it-IT"/>
        </w:rPr>
        <w:t>Q</w:t>
      </w:r>
      <w:r w:rsidR="00083120" w:rsidRPr="00123C1A">
        <w:rPr>
          <w:rFonts w:ascii="BMWTypeLight" w:hAnsi="BMWTypeLight"/>
          <w:b w:val="0"/>
          <w:lang w:val="it-IT"/>
        </w:rPr>
        <w:t xml:space="preserve">uesto è solo uno dei numerosi successi sportivi che BMW Motorrad ebbe </w:t>
      </w:r>
      <w:r w:rsidR="00565667">
        <w:rPr>
          <w:rFonts w:ascii="BMWTypeLight" w:hAnsi="BMWTypeLight"/>
          <w:b w:val="0"/>
          <w:lang w:val="it-IT"/>
        </w:rPr>
        <w:t xml:space="preserve">l’onore e </w:t>
      </w:r>
      <w:r w:rsidR="00083120" w:rsidRPr="00123C1A">
        <w:rPr>
          <w:rFonts w:ascii="BMWTypeLight" w:hAnsi="BMWTypeLight"/>
          <w:b w:val="0"/>
          <w:lang w:val="it-IT"/>
        </w:rPr>
        <w:t>il piacere di celebrare nei successivi tre decenni insieme alla GS.</w:t>
      </w:r>
    </w:p>
    <w:p w:rsidR="00083120" w:rsidRPr="00123C1A" w:rsidRDefault="005D060F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 w:rsidRPr="00123C1A">
        <w:rPr>
          <w:rFonts w:ascii="BMWTypeLight" w:hAnsi="BMWTypeLight"/>
          <w:b w:val="0"/>
          <w:lang w:val="it-IT"/>
        </w:rPr>
        <w:t xml:space="preserve">Negli ultimi trent’anni, i </w:t>
      </w:r>
      <w:r w:rsidR="00565667">
        <w:rPr>
          <w:rFonts w:ascii="BMWTypeLight" w:hAnsi="BMWTypeLight"/>
          <w:b w:val="0"/>
          <w:lang w:val="it-IT"/>
        </w:rPr>
        <w:t xml:space="preserve">grandi pregi </w:t>
      </w:r>
      <w:r w:rsidRPr="00123C1A">
        <w:rPr>
          <w:rFonts w:ascii="BMWTypeLight" w:hAnsi="BMWTypeLight"/>
          <w:b w:val="0"/>
          <w:lang w:val="it-IT"/>
        </w:rPr>
        <w:t xml:space="preserve">dei modelli GS equipaggiati con motore boxer come dinamica di guida, capacità offroad, comfort e resistenza, sono stati </w:t>
      </w:r>
      <w:r w:rsidR="000B3542">
        <w:rPr>
          <w:rFonts w:ascii="BMWTypeLight" w:hAnsi="BMWTypeLight"/>
          <w:b w:val="0"/>
          <w:lang w:val="it-IT"/>
        </w:rPr>
        <w:t xml:space="preserve">continuamente </w:t>
      </w:r>
      <w:r w:rsidRPr="00123C1A">
        <w:rPr>
          <w:rFonts w:ascii="BMWTypeLight" w:hAnsi="BMWTypeLight"/>
          <w:b w:val="0"/>
          <w:lang w:val="it-IT"/>
        </w:rPr>
        <w:t>ottimizzati da BMW Motorrad e trasferiti con successo anche ad altre Serie.</w:t>
      </w:r>
    </w:p>
    <w:p w:rsidR="00ED5174" w:rsidRDefault="005D060F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 w:rsidRPr="00123C1A">
        <w:rPr>
          <w:rFonts w:ascii="BMWTypeLight" w:hAnsi="BMWTypeLight"/>
          <w:b w:val="0"/>
          <w:lang w:val="it-IT"/>
        </w:rPr>
        <w:t xml:space="preserve">Nel </w:t>
      </w:r>
      <w:r w:rsidR="000B3542">
        <w:rPr>
          <w:rFonts w:ascii="BMWTypeLight" w:hAnsi="BMWTypeLight"/>
          <w:b w:val="0"/>
          <w:lang w:val="it-IT"/>
        </w:rPr>
        <w:t>1993, con il lancio della F 650, BMW presentò il primo modello</w:t>
      </w:r>
      <w:r w:rsidR="00B32788">
        <w:rPr>
          <w:rFonts w:ascii="BMWTypeLight" w:hAnsi="BMWTypeLight"/>
          <w:b w:val="0"/>
          <w:lang w:val="it-IT"/>
        </w:rPr>
        <w:t xml:space="preserve"> </w:t>
      </w:r>
      <w:r w:rsidR="000B3542">
        <w:rPr>
          <w:rFonts w:ascii="BMWTypeLight" w:hAnsi="BMWTypeLight"/>
          <w:b w:val="0"/>
          <w:lang w:val="it-IT"/>
        </w:rPr>
        <w:t>mono</w:t>
      </w:r>
      <w:r w:rsidR="00B32788">
        <w:rPr>
          <w:rFonts w:ascii="BMWTypeLight" w:hAnsi="BMWTypeLight"/>
          <w:b w:val="0"/>
          <w:lang w:val="it-IT"/>
        </w:rPr>
        <w:t>-</w:t>
      </w:r>
      <w:r w:rsidR="000B3542">
        <w:rPr>
          <w:rFonts w:ascii="BMWTypeLight" w:hAnsi="BMWTypeLight"/>
          <w:b w:val="0"/>
          <w:lang w:val="it-IT"/>
        </w:rPr>
        <w:t>cilindrico da Enduro della sua storia</w:t>
      </w:r>
      <w:r w:rsidR="00C2703E" w:rsidRPr="00123C1A">
        <w:rPr>
          <w:rFonts w:ascii="BMWTypeLight" w:hAnsi="BMWTypeLight"/>
          <w:b w:val="0"/>
          <w:lang w:val="it-IT"/>
        </w:rPr>
        <w:t>.</w:t>
      </w:r>
      <w:r w:rsidR="000B3542">
        <w:rPr>
          <w:rFonts w:ascii="BMWTypeLight" w:hAnsi="BMWTypeLight"/>
          <w:b w:val="0"/>
          <w:lang w:val="it-IT"/>
        </w:rPr>
        <w:t xml:space="preserve"> La</w:t>
      </w:r>
      <w:r w:rsidR="00C2703E" w:rsidRPr="00123C1A">
        <w:rPr>
          <w:rFonts w:ascii="BMWTypeLight" w:hAnsi="BMWTypeLight"/>
          <w:b w:val="0"/>
          <w:lang w:val="it-IT"/>
        </w:rPr>
        <w:t xml:space="preserve"> F 650 </w:t>
      </w:r>
      <w:r w:rsidR="000B3542">
        <w:rPr>
          <w:rFonts w:ascii="BMWTypeLight" w:hAnsi="BMWTypeLight"/>
          <w:b w:val="0"/>
          <w:lang w:val="it-IT"/>
        </w:rPr>
        <w:t xml:space="preserve">mostrò subito </w:t>
      </w:r>
      <w:r w:rsidR="00C2703E" w:rsidRPr="00123C1A">
        <w:rPr>
          <w:rFonts w:ascii="BMWTypeLight" w:hAnsi="BMWTypeLight"/>
          <w:b w:val="0"/>
          <w:lang w:val="it-IT"/>
        </w:rPr>
        <w:t xml:space="preserve">le proprie qualità dinamiche </w:t>
      </w:r>
      <w:r w:rsidR="000B3542">
        <w:rPr>
          <w:rFonts w:ascii="BMWTypeLight" w:hAnsi="BMWTypeLight"/>
          <w:b w:val="0"/>
          <w:lang w:val="it-IT"/>
        </w:rPr>
        <w:t xml:space="preserve">grazie al </w:t>
      </w:r>
      <w:r w:rsidR="00C2703E" w:rsidRPr="00123C1A">
        <w:rPr>
          <w:rFonts w:ascii="BMWTypeLight" w:hAnsi="BMWTypeLight"/>
          <w:b w:val="0"/>
          <w:lang w:val="it-IT"/>
        </w:rPr>
        <w:t xml:space="preserve">peso </w:t>
      </w:r>
      <w:r w:rsidR="000B3542">
        <w:rPr>
          <w:rFonts w:ascii="BMWTypeLight" w:hAnsi="BMWTypeLight"/>
          <w:b w:val="0"/>
          <w:lang w:val="it-IT"/>
        </w:rPr>
        <w:t xml:space="preserve">contenuto, </w:t>
      </w:r>
      <w:r w:rsidR="00C2703E" w:rsidRPr="00123C1A">
        <w:rPr>
          <w:rFonts w:ascii="BMWTypeLight" w:hAnsi="BMWTypeLight"/>
          <w:b w:val="0"/>
          <w:lang w:val="it-IT"/>
        </w:rPr>
        <w:t xml:space="preserve">e </w:t>
      </w:r>
      <w:r w:rsidR="00ED5174">
        <w:rPr>
          <w:rFonts w:ascii="BMWTypeLight" w:hAnsi="BMWTypeLight"/>
          <w:b w:val="0"/>
          <w:lang w:val="it-IT"/>
        </w:rPr>
        <w:t xml:space="preserve">ad un motore pronto sin dai bassi regimi, con </w:t>
      </w:r>
      <w:r w:rsidR="00C2703E" w:rsidRPr="00123C1A">
        <w:rPr>
          <w:rFonts w:ascii="BMWTypeLight" w:hAnsi="BMWTypeLight"/>
          <w:b w:val="0"/>
          <w:lang w:val="it-IT"/>
        </w:rPr>
        <w:t>47 CV</w:t>
      </w:r>
      <w:r w:rsidR="00ED5174">
        <w:rPr>
          <w:rFonts w:ascii="BMWTypeLight" w:hAnsi="BMWTypeLight"/>
          <w:b w:val="0"/>
          <w:lang w:val="it-IT"/>
        </w:rPr>
        <w:t xml:space="preserve">. </w:t>
      </w:r>
    </w:p>
    <w:p w:rsidR="00ED5174" w:rsidRDefault="00ED5174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>
        <w:rPr>
          <w:rFonts w:ascii="BMWTypeLight" w:hAnsi="BMWTypeLight"/>
          <w:b w:val="0"/>
          <w:lang w:val="it-IT"/>
        </w:rPr>
        <w:t>N</w:t>
      </w:r>
      <w:r w:rsidR="00C2703E" w:rsidRPr="00123C1A">
        <w:rPr>
          <w:rFonts w:ascii="BMWTypeLight" w:hAnsi="BMWTypeLight"/>
          <w:b w:val="0"/>
          <w:lang w:val="it-IT"/>
        </w:rPr>
        <w:t xml:space="preserve">ella gamma GS con motore boxer era in corso l’introduzione di una generazione </w:t>
      </w:r>
      <w:r w:rsidR="00D76A2D">
        <w:rPr>
          <w:rFonts w:ascii="BMWTypeLight" w:hAnsi="BMWTypeLight"/>
          <w:b w:val="0"/>
          <w:lang w:val="it-IT"/>
        </w:rPr>
        <w:t xml:space="preserve">completamente </w:t>
      </w:r>
      <w:r w:rsidR="00C2703E" w:rsidRPr="00123C1A">
        <w:rPr>
          <w:rFonts w:ascii="BMWTypeLight" w:hAnsi="BMWTypeLight"/>
          <w:b w:val="0"/>
          <w:lang w:val="it-IT"/>
        </w:rPr>
        <w:t>nuova.</w:t>
      </w:r>
      <w:r w:rsidR="000B10A0">
        <w:rPr>
          <w:rFonts w:ascii="BMWTypeLight" w:hAnsi="BMWTypeLight"/>
          <w:b w:val="0"/>
          <w:lang w:val="it-IT"/>
        </w:rPr>
        <w:t xml:space="preserve"> </w:t>
      </w:r>
      <w:r w:rsidR="00C2703E" w:rsidRPr="00123C1A">
        <w:rPr>
          <w:rFonts w:ascii="BMWTypeLight" w:hAnsi="BMWTypeLight"/>
          <w:b w:val="0"/>
          <w:lang w:val="it-IT"/>
        </w:rPr>
        <w:t>Con la BMW R 1100 GS, BMW Motorrad non presentò solo la prima GS dotata di motore boxer a quattro valvole per cilindr</w:t>
      </w:r>
      <w:r w:rsidR="00565667">
        <w:rPr>
          <w:rFonts w:ascii="BMWTypeLight" w:hAnsi="BMWTypeLight"/>
          <w:b w:val="0"/>
          <w:lang w:val="it-IT"/>
        </w:rPr>
        <w:t>o</w:t>
      </w:r>
      <w:r w:rsidR="00C2703E" w:rsidRPr="00123C1A">
        <w:rPr>
          <w:rFonts w:ascii="BMWTypeLight" w:hAnsi="BMWTypeLight"/>
          <w:b w:val="0"/>
          <w:lang w:val="it-IT"/>
        </w:rPr>
        <w:t xml:space="preserve"> </w:t>
      </w:r>
      <w:r w:rsidR="00565667">
        <w:rPr>
          <w:rFonts w:ascii="BMWTypeLight" w:hAnsi="BMWTypeLight"/>
          <w:b w:val="0"/>
          <w:lang w:val="it-IT"/>
        </w:rPr>
        <w:t xml:space="preserve">con </w:t>
      </w:r>
      <w:r w:rsidR="00C2703E" w:rsidRPr="00123C1A">
        <w:rPr>
          <w:rFonts w:ascii="BMWTypeLight" w:hAnsi="BMWTypeLight"/>
          <w:b w:val="0"/>
          <w:lang w:val="it-IT"/>
        </w:rPr>
        <w:t xml:space="preserve">80 CV di potenza, ma anticipò </w:t>
      </w:r>
      <w:r w:rsidR="00565667">
        <w:rPr>
          <w:rFonts w:ascii="BMWTypeLight" w:hAnsi="BMWTypeLight"/>
          <w:b w:val="0"/>
          <w:lang w:val="it-IT"/>
        </w:rPr>
        <w:t xml:space="preserve">anche </w:t>
      </w:r>
      <w:r w:rsidR="00C2703E" w:rsidRPr="00123C1A">
        <w:rPr>
          <w:rFonts w:ascii="BMWTypeLight" w:hAnsi="BMWTypeLight"/>
          <w:b w:val="0"/>
          <w:lang w:val="it-IT"/>
        </w:rPr>
        <w:t xml:space="preserve">delle soluzioni nuove nella ciclistica delle grandi enduro da viaggio. Infatti, per la prima volta in un modello enduro il gruppo motore/cambio fungeva da elemento </w:t>
      </w:r>
      <w:r>
        <w:rPr>
          <w:rFonts w:ascii="BMWTypeLight" w:hAnsi="BMWTypeLight"/>
          <w:b w:val="0"/>
          <w:lang w:val="it-IT"/>
        </w:rPr>
        <w:t>portante</w:t>
      </w:r>
      <w:r w:rsidR="00C2703E" w:rsidRPr="00123C1A">
        <w:rPr>
          <w:rFonts w:ascii="BMWTypeLight" w:hAnsi="BMWTypeLight"/>
          <w:b w:val="0"/>
          <w:lang w:val="it-IT"/>
        </w:rPr>
        <w:t xml:space="preserve">, rendendo superfluo un telaio centrale. </w:t>
      </w:r>
    </w:p>
    <w:p w:rsidR="00295E6F" w:rsidRDefault="00ED5174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>
        <w:rPr>
          <w:rFonts w:ascii="BMWTypeLight" w:hAnsi="BMWTypeLight"/>
          <w:b w:val="0"/>
          <w:lang w:val="it-IT"/>
        </w:rPr>
        <w:t xml:space="preserve">La </w:t>
      </w:r>
      <w:r w:rsidR="00C2703E" w:rsidRPr="00123C1A">
        <w:rPr>
          <w:rFonts w:ascii="BMWTypeLight" w:hAnsi="BMWTypeLight"/>
          <w:b w:val="0"/>
          <w:lang w:val="it-IT"/>
        </w:rPr>
        <w:t xml:space="preserve">sospensione posteriore </w:t>
      </w:r>
      <w:r>
        <w:rPr>
          <w:rFonts w:ascii="BMWTypeLight" w:hAnsi="BMWTypeLight"/>
          <w:b w:val="0"/>
          <w:lang w:val="it-IT"/>
        </w:rPr>
        <w:t xml:space="preserve">era un’altra esclusiva di </w:t>
      </w:r>
      <w:r w:rsidR="00C2703E" w:rsidRPr="00123C1A">
        <w:rPr>
          <w:rFonts w:ascii="BMWTypeLight" w:hAnsi="BMWTypeLight"/>
          <w:b w:val="0"/>
          <w:lang w:val="it-IT"/>
        </w:rPr>
        <w:t>BMW</w:t>
      </w:r>
      <w:r>
        <w:rPr>
          <w:rFonts w:ascii="BMWTypeLight" w:hAnsi="BMWTypeLight"/>
          <w:b w:val="0"/>
          <w:lang w:val="it-IT"/>
        </w:rPr>
        <w:t>: il sistema</w:t>
      </w:r>
      <w:r w:rsidR="00C2703E" w:rsidRPr="00123C1A">
        <w:rPr>
          <w:rFonts w:ascii="BMWTypeLight" w:hAnsi="BMWTypeLight"/>
          <w:b w:val="0"/>
          <w:lang w:val="it-IT"/>
        </w:rPr>
        <w:t xml:space="preserve"> Paralever </w:t>
      </w:r>
      <w:r>
        <w:rPr>
          <w:rFonts w:ascii="BMWTypeLight" w:hAnsi="BMWTypeLight"/>
          <w:b w:val="0"/>
          <w:lang w:val="it-IT"/>
        </w:rPr>
        <w:t xml:space="preserve">che eliminava </w:t>
      </w:r>
      <w:r w:rsidR="00C2703E" w:rsidRPr="00123C1A">
        <w:rPr>
          <w:rFonts w:ascii="BMWTypeLight" w:hAnsi="BMWTypeLight"/>
          <w:b w:val="0"/>
          <w:lang w:val="it-IT"/>
        </w:rPr>
        <w:t>l’impatto negativo del propuls</w:t>
      </w:r>
      <w:r w:rsidR="00565667">
        <w:rPr>
          <w:rFonts w:ascii="BMWTypeLight" w:hAnsi="BMWTypeLight"/>
          <w:b w:val="0"/>
          <w:lang w:val="it-IT"/>
        </w:rPr>
        <w:t>ore su</w:t>
      </w:r>
      <w:r>
        <w:rPr>
          <w:rFonts w:ascii="BMWTypeLight" w:hAnsi="BMWTypeLight"/>
          <w:b w:val="0"/>
          <w:lang w:val="it-IT"/>
        </w:rPr>
        <w:t xml:space="preserve">lla trasmissione a cardano. La sospensione anteriore era affidata ad un nuovo e innovativo schema di sospensione il </w:t>
      </w:r>
      <w:r w:rsidR="00C2703E" w:rsidRPr="00123C1A">
        <w:rPr>
          <w:rFonts w:ascii="BMWTypeLight" w:hAnsi="BMWTypeLight"/>
          <w:b w:val="0"/>
          <w:lang w:val="it-IT"/>
        </w:rPr>
        <w:t>Telelever</w:t>
      </w:r>
      <w:r>
        <w:rPr>
          <w:rFonts w:ascii="BMWTypeLight" w:hAnsi="BMWTypeLight"/>
          <w:b w:val="0"/>
          <w:lang w:val="it-IT"/>
        </w:rPr>
        <w:t xml:space="preserve">. Questo schema offre </w:t>
      </w:r>
      <w:r w:rsidR="00C2703E" w:rsidRPr="00123C1A">
        <w:rPr>
          <w:rFonts w:ascii="BMWTypeLight" w:hAnsi="BMWTypeLight"/>
          <w:b w:val="0"/>
          <w:lang w:val="it-IT"/>
        </w:rPr>
        <w:t xml:space="preserve">la compensazione del beccheggio in frenata e </w:t>
      </w:r>
      <w:r>
        <w:rPr>
          <w:rFonts w:ascii="BMWTypeLight" w:hAnsi="BMWTypeLight"/>
          <w:b w:val="0"/>
          <w:lang w:val="it-IT"/>
        </w:rPr>
        <w:t xml:space="preserve">allo stesso tempo rapidità </w:t>
      </w:r>
      <w:r w:rsidR="00C2703E" w:rsidRPr="00123C1A">
        <w:rPr>
          <w:rFonts w:ascii="BMWTypeLight" w:hAnsi="BMWTypeLight"/>
          <w:b w:val="0"/>
          <w:lang w:val="it-IT"/>
        </w:rPr>
        <w:t>e precisione di risposta</w:t>
      </w:r>
      <w:r w:rsidR="00295E6F">
        <w:rPr>
          <w:rFonts w:ascii="BMWTypeLight" w:hAnsi="BMWTypeLight"/>
          <w:b w:val="0"/>
          <w:lang w:val="it-IT"/>
        </w:rPr>
        <w:t>. G</w:t>
      </w:r>
      <w:r>
        <w:rPr>
          <w:rFonts w:ascii="BMWTypeLight" w:hAnsi="BMWTypeLight"/>
          <w:b w:val="0"/>
          <w:lang w:val="it-IT"/>
        </w:rPr>
        <w:t>razie al sistema Telelever BMW Moto</w:t>
      </w:r>
      <w:r w:rsidR="00295E6F">
        <w:rPr>
          <w:rFonts w:ascii="BMWTypeLight" w:hAnsi="BMWTypeLight"/>
          <w:b w:val="0"/>
          <w:lang w:val="it-IT"/>
        </w:rPr>
        <w:t>rrad ha definito il nuovo bench</w:t>
      </w:r>
      <w:r>
        <w:rPr>
          <w:rFonts w:ascii="BMWTypeLight" w:hAnsi="BMWTypeLight"/>
          <w:b w:val="0"/>
          <w:lang w:val="it-IT"/>
        </w:rPr>
        <w:t>mark</w:t>
      </w:r>
      <w:r w:rsidR="00295E6F">
        <w:rPr>
          <w:rFonts w:ascii="BMWTypeLight" w:hAnsi="BMWTypeLight"/>
          <w:b w:val="0"/>
          <w:lang w:val="it-IT"/>
        </w:rPr>
        <w:t>.</w:t>
      </w:r>
    </w:p>
    <w:p w:rsidR="00C62B37" w:rsidRDefault="00ED5174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>
        <w:rPr>
          <w:rFonts w:ascii="BMWTypeLight" w:hAnsi="BMWTypeLight"/>
          <w:b w:val="0"/>
          <w:lang w:val="it-IT"/>
        </w:rPr>
        <w:t>L</w:t>
      </w:r>
      <w:r w:rsidR="00C2703E" w:rsidRPr="00123C1A">
        <w:rPr>
          <w:rFonts w:ascii="BMWTypeLight" w:hAnsi="BMWTypeLight"/>
          <w:b w:val="0"/>
          <w:lang w:val="it-IT"/>
        </w:rPr>
        <w:t>a nuova R 1100 GS fu</w:t>
      </w:r>
      <w:r>
        <w:rPr>
          <w:rFonts w:ascii="BMWTypeLight" w:hAnsi="BMWTypeLight"/>
          <w:b w:val="0"/>
          <w:lang w:val="it-IT"/>
        </w:rPr>
        <w:t>, inoltre,</w:t>
      </w:r>
      <w:r w:rsidR="00C2703E" w:rsidRPr="00123C1A">
        <w:rPr>
          <w:rFonts w:ascii="BMWTypeLight" w:hAnsi="BMWTypeLight"/>
          <w:b w:val="0"/>
          <w:lang w:val="it-IT"/>
        </w:rPr>
        <w:t xml:space="preserve"> la prima enduro del mondo equipaggiata con ABS, un </w:t>
      </w:r>
      <w:r>
        <w:rPr>
          <w:rFonts w:ascii="BMWTypeLight" w:hAnsi="BMWTypeLight"/>
          <w:b w:val="0"/>
          <w:lang w:val="it-IT"/>
        </w:rPr>
        <w:t xml:space="preserve">ausilio elettronico alla </w:t>
      </w:r>
      <w:r w:rsidR="00C2703E" w:rsidRPr="00123C1A">
        <w:rPr>
          <w:rFonts w:ascii="BMWTypeLight" w:hAnsi="BMWTypeLight"/>
          <w:b w:val="0"/>
          <w:lang w:val="it-IT"/>
        </w:rPr>
        <w:t>sicurezza</w:t>
      </w:r>
      <w:r>
        <w:rPr>
          <w:rFonts w:ascii="BMWTypeLight" w:hAnsi="BMWTypeLight"/>
          <w:b w:val="0"/>
          <w:lang w:val="it-IT"/>
        </w:rPr>
        <w:t xml:space="preserve">, che oggi è disponibile su tutte </w:t>
      </w:r>
      <w:r w:rsidR="00C2703E" w:rsidRPr="00123C1A">
        <w:rPr>
          <w:rFonts w:ascii="BMWTypeLight" w:hAnsi="BMWTypeLight"/>
          <w:b w:val="0"/>
          <w:lang w:val="it-IT"/>
        </w:rPr>
        <w:t>le motociclette BMW (con eccezione della BMW G 450 X).</w:t>
      </w:r>
    </w:p>
    <w:p w:rsidR="00A44AFB" w:rsidRDefault="00A44AFB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>
        <w:rPr>
          <w:rFonts w:ascii="BMWTypeLight" w:hAnsi="BMWTypeLight"/>
          <w:b w:val="0"/>
          <w:lang w:val="it-IT"/>
        </w:rPr>
        <w:t>La stessa F</w:t>
      </w:r>
      <w:r w:rsidR="00C62B37">
        <w:rPr>
          <w:rFonts w:ascii="BMWTypeLight" w:hAnsi="BMWTypeLight"/>
          <w:b w:val="0"/>
          <w:lang w:val="it-IT"/>
        </w:rPr>
        <w:t xml:space="preserve"> </w:t>
      </w:r>
      <w:r>
        <w:rPr>
          <w:rFonts w:ascii="BMWTypeLight" w:hAnsi="BMWTypeLight"/>
          <w:b w:val="0"/>
          <w:lang w:val="it-IT"/>
        </w:rPr>
        <w:t>650 è stata, a partire dal 2000, oggetto di numerosi interventi di ottimizzazione tra cui l’iniezione elettronica, il catalizzatore e l’ABS.</w:t>
      </w:r>
      <w:r w:rsidR="00C62B37">
        <w:rPr>
          <w:rFonts w:ascii="BMWTypeLight" w:hAnsi="BMWTypeLight"/>
          <w:b w:val="0"/>
          <w:lang w:val="it-IT"/>
        </w:rPr>
        <w:t xml:space="preserve"> </w:t>
      </w:r>
      <w:r>
        <w:rPr>
          <w:rFonts w:ascii="BMWTypeLight" w:hAnsi="BMWTypeLight"/>
          <w:b w:val="0"/>
          <w:lang w:val="it-IT"/>
        </w:rPr>
        <w:t>Nella storia della GS dal 2007 entrano 2 modelli nuovi, sempre equipaggiati con un motore bicilind</w:t>
      </w:r>
      <w:r w:rsidR="00333471">
        <w:rPr>
          <w:rFonts w:ascii="BMWTypeLight" w:hAnsi="BMWTypeLight"/>
          <w:b w:val="0"/>
          <w:lang w:val="it-IT"/>
        </w:rPr>
        <w:t xml:space="preserve">rico, questa volta parallelo, la </w:t>
      </w:r>
      <w:r w:rsidR="00C90A03" w:rsidRPr="00123C1A">
        <w:rPr>
          <w:rFonts w:ascii="BMWTypeLight" w:hAnsi="BMWTypeLight"/>
          <w:b w:val="0"/>
          <w:lang w:val="it-IT"/>
        </w:rPr>
        <w:t xml:space="preserve">F 650 GS e </w:t>
      </w:r>
      <w:r>
        <w:rPr>
          <w:rFonts w:ascii="BMWTypeLight" w:hAnsi="BMWTypeLight"/>
          <w:b w:val="0"/>
          <w:lang w:val="it-IT"/>
        </w:rPr>
        <w:t>l’F 800 GS, una nuova pi</w:t>
      </w:r>
      <w:r w:rsidR="00C90A03" w:rsidRPr="00123C1A">
        <w:rPr>
          <w:rFonts w:ascii="BMWTypeLight" w:hAnsi="BMWTypeLight"/>
          <w:b w:val="0"/>
          <w:lang w:val="it-IT"/>
        </w:rPr>
        <w:t xml:space="preserve">etra miliare nella storia della BMW GS. </w:t>
      </w:r>
    </w:p>
    <w:p w:rsidR="00C62B37" w:rsidRDefault="00A44AFB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>
        <w:rPr>
          <w:rFonts w:ascii="BMWTypeLight" w:hAnsi="BMWTypeLight"/>
          <w:b w:val="0"/>
          <w:lang w:val="it-IT"/>
        </w:rPr>
        <w:t>I due modelli sono stati equipaggiati con un</w:t>
      </w:r>
      <w:r w:rsidR="00C90A03" w:rsidRPr="00123C1A">
        <w:rPr>
          <w:rFonts w:ascii="BMWTypeLight" w:hAnsi="BMWTypeLight"/>
          <w:b w:val="0"/>
          <w:lang w:val="it-IT"/>
        </w:rPr>
        <w:t xml:space="preserve"> potente </w:t>
      </w:r>
      <w:r>
        <w:rPr>
          <w:rFonts w:ascii="BMWTypeLight" w:hAnsi="BMWTypeLight"/>
          <w:b w:val="0"/>
          <w:lang w:val="it-IT"/>
        </w:rPr>
        <w:t xml:space="preserve">propulsore di 800 cc con </w:t>
      </w:r>
      <w:r w:rsidR="00C90A03" w:rsidRPr="00123C1A">
        <w:rPr>
          <w:rFonts w:ascii="BMWTypeLight" w:hAnsi="BMWTypeLight"/>
          <w:b w:val="0"/>
          <w:lang w:val="it-IT"/>
        </w:rPr>
        <w:t xml:space="preserve">telaio a traliccio, </w:t>
      </w:r>
      <w:r>
        <w:rPr>
          <w:rFonts w:ascii="BMWTypeLight" w:hAnsi="BMWTypeLight"/>
          <w:b w:val="0"/>
          <w:lang w:val="it-IT"/>
        </w:rPr>
        <w:t xml:space="preserve">interpretando </w:t>
      </w:r>
      <w:r w:rsidR="00C90A03" w:rsidRPr="00123C1A">
        <w:rPr>
          <w:rFonts w:ascii="BMWTypeLight" w:hAnsi="BMWTypeLight"/>
          <w:b w:val="0"/>
          <w:lang w:val="it-IT"/>
        </w:rPr>
        <w:t xml:space="preserve">il tema BMW GS </w:t>
      </w:r>
      <w:r>
        <w:rPr>
          <w:rFonts w:ascii="BMWTypeLight" w:hAnsi="BMWTypeLight"/>
          <w:b w:val="0"/>
          <w:lang w:val="it-IT"/>
        </w:rPr>
        <w:t xml:space="preserve">con un nuovo </w:t>
      </w:r>
      <w:r w:rsidR="00C90A03" w:rsidRPr="00123C1A">
        <w:rPr>
          <w:rFonts w:ascii="BMWTypeLight" w:hAnsi="BMWTypeLight"/>
          <w:b w:val="0"/>
          <w:lang w:val="it-IT"/>
        </w:rPr>
        <w:t xml:space="preserve">stile, ma pur sempre tipico per BMW. Con questi due modelli nuovi BMW Motorrad non ha </w:t>
      </w:r>
      <w:r w:rsidR="00565667">
        <w:rPr>
          <w:rFonts w:ascii="BMWTypeLight" w:hAnsi="BMWTypeLight"/>
          <w:b w:val="0"/>
          <w:lang w:val="it-IT"/>
        </w:rPr>
        <w:t xml:space="preserve">introdotto </w:t>
      </w:r>
      <w:r w:rsidR="00C90A03" w:rsidRPr="00123C1A">
        <w:rPr>
          <w:rFonts w:ascii="BMWTypeLight" w:hAnsi="BMWTypeLight"/>
          <w:b w:val="0"/>
          <w:lang w:val="it-IT"/>
        </w:rPr>
        <w:t xml:space="preserve">semplicemente i successori della famosissima F 650 GS con motore monocilindrico, ma </w:t>
      </w:r>
      <w:r w:rsidR="00851238">
        <w:rPr>
          <w:rFonts w:ascii="BMWTypeLight" w:hAnsi="BMWTypeLight"/>
          <w:b w:val="0"/>
          <w:lang w:val="it-IT"/>
        </w:rPr>
        <w:t xml:space="preserve">ha </w:t>
      </w:r>
      <w:r w:rsidR="00C90A03" w:rsidRPr="00123C1A">
        <w:rPr>
          <w:rFonts w:ascii="BMWTypeLight" w:hAnsi="BMWTypeLight"/>
          <w:b w:val="0"/>
          <w:lang w:val="it-IT"/>
        </w:rPr>
        <w:t xml:space="preserve">anche </w:t>
      </w:r>
      <w:r w:rsidR="00851238">
        <w:rPr>
          <w:rFonts w:ascii="BMWTypeLight" w:hAnsi="BMWTypeLight"/>
          <w:b w:val="0"/>
          <w:lang w:val="it-IT"/>
        </w:rPr>
        <w:t>amplia</w:t>
      </w:r>
      <w:r w:rsidR="00C90A03" w:rsidRPr="00123C1A">
        <w:rPr>
          <w:rFonts w:ascii="BMWTypeLight" w:hAnsi="BMWTypeLight"/>
          <w:b w:val="0"/>
          <w:lang w:val="it-IT"/>
        </w:rPr>
        <w:t xml:space="preserve">to </w:t>
      </w:r>
      <w:r w:rsidR="00851238">
        <w:rPr>
          <w:rFonts w:ascii="BMWTypeLight" w:hAnsi="BMWTypeLight"/>
          <w:b w:val="0"/>
          <w:lang w:val="it-IT"/>
        </w:rPr>
        <w:t>la gamma enduro nel segmento medio</w:t>
      </w:r>
      <w:r w:rsidR="00C90A03" w:rsidRPr="00123C1A">
        <w:rPr>
          <w:rFonts w:ascii="BMWTypeLight" w:hAnsi="BMWTypeLight"/>
          <w:b w:val="0"/>
          <w:lang w:val="it-IT"/>
        </w:rPr>
        <w:t xml:space="preserve">. </w:t>
      </w:r>
    </w:p>
    <w:p w:rsidR="00C90A03" w:rsidRPr="00123C1A" w:rsidRDefault="00C90A03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 w:rsidRPr="00123C1A">
        <w:rPr>
          <w:rFonts w:ascii="BMWTypeLight" w:hAnsi="BMWTypeLight"/>
          <w:b w:val="0"/>
          <w:lang w:val="it-IT"/>
        </w:rPr>
        <w:t>Nell’autunno del 2009, BMW Motorrad ha pres</w:t>
      </w:r>
      <w:r w:rsidR="00851238">
        <w:rPr>
          <w:rFonts w:ascii="BMWTypeLight" w:hAnsi="BMWTypeLight"/>
          <w:b w:val="0"/>
          <w:lang w:val="it-IT"/>
        </w:rPr>
        <w:t>entato il restyling della BMW R</w:t>
      </w:r>
      <w:r w:rsidR="00C62B37">
        <w:rPr>
          <w:rFonts w:ascii="BMWTypeLight" w:hAnsi="BMWTypeLight"/>
          <w:b w:val="0"/>
          <w:lang w:val="it-IT"/>
        </w:rPr>
        <w:t xml:space="preserve"> </w:t>
      </w:r>
      <w:r w:rsidRPr="00123C1A">
        <w:rPr>
          <w:rFonts w:ascii="BMWTypeLight" w:hAnsi="BMWTypeLight"/>
          <w:b w:val="0"/>
          <w:lang w:val="it-IT"/>
        </w:rPr>
        <w:t>1200 GS,</w:t>
      </w:r>
      <w:r w:rsidR="00851238">
        <w:rPr>
          <w:rFonts w:ascii="BMWTypeLight" w:hAnsi="BMWTypeLight"/>
          <w:b w:val="0"/>
          <w:lang w:val="it-IT"/>
        </w:rPr>
        <w:t xml:space="preserve"> ora d</w:t>
      </w:r>
      <w:r w:rsidRPr="00123C1A">
        <w:rPr>
          <w:rFonts w:ascii="BMWTypeLight" w:hAnsi="BMWTypeLight"/>
          <w:b w:val="0"/>
          <w:lang w:val="it-IT"/>
        </w:rPr>
        <w:t xml:space="preserve">otata di </w:t>
      </w:r>
      <w:r w:rsidR="00851238">
        <w:rPr>
          <w:rFonts w:ascii="BMWTypeLight" w:hAnsi="BMWTypeLight"/>
          <w:b w:val="0"/>
          <w:lang w:val="it-IT"/>
        </w:rPr>
        <w:t xml:space="preserve">un </w:t>
      </w:r>
      <w:r w:rsidRPr="00123C1A">
        <w:rPr>
          <w:rFonts w:ascii="BMWTypeLight" w:hAnsi="BMWTypeLight"/>
          <w:b w:val="0"/>
          <w:lang w:val="it-IT"/>
        </w:rPr>
        <w:t xml:space="preserve">motore boxer </w:t>
      </w:r>
      <w:r w:rsidR="00851238">
        <w:rPr>
          <w:rFonts w:ascii="BMWTypeLight" w:hAnsi="BMWTypeLight"/>
          <w:b w:val="0"/>
          <w:lang w:val="it-IT"/>
        </w:rPr>
        <w:t xml:space="preserve">rivisto grazie all’adozione del sistema di distribuzione bialbero, </w:t>
      </w:r>
      <w:r w:rsidRPr="00123C1A">
        <w:rPr>
          <w:rFonts w:ascii="BMWTypeLight" w:hAnsi="BMWTypeLight"/>
          <w:b w:val="0"/>
          <w:lang w:val="it-IT"/>
        </w:rPr>
        <w:t>DOHC</w:t>
      </w:r>
      <w:r w:rsidR="00851238">
        <w:rPr>
          <w:rFonts w:ascii="BMWTypeLight" w:hAnsi="BMWTypeLight"/>
          <w:b w:val="0"/>
          <w:lang w:val="it-IT"/>
        </w:rPr>
        <w:t>,</w:t>
      </w:r>
      <w:r w:rsidRPr="00123C1A">
        <w:rPr>
          <w:rFonts w:ascii="BMWTypeLight" w:hAnsi="BMWTypeLight"/>
          <w:b w:val="0"/>
          <w:lang w:val="it-IT"/>
        </w:rPr>
        <w:t xml:space="preserve"> </w:t>
      </w:r>
      <w:r w:rsidR="00851238">
        <w:rPr>
          <w:rFonts w:ascii="BMWTypeLight" w:hAnsi="BMWTypeLight"/>
          <w:b w:val="0"/>
          <w:lang w:val="it-IT"/>
        </w:rPr>
        <w:t xml:space="preserve">ereditato dalla famiglia HP2, con una </w:t>
      </w:r>
      <w:r w:rsidRPr="00123C1A">
        <w:rPr>
          <w:rFonts w:ascii="BMWTypeLight" w:hAnsi="BMWTypeLight"/>
          <w:b w:val="0"/>
          <w:lang w:val="it-IT"/>
        </w:rPr>
        <w:t>potenza di 81 kW/110 CV</w:t>
      </w:r>
      <w:r w:rsidR="00851238">
        <w:rPr>
          <w:rFonts w:ascii="BMWTypeLight" w:hAnsi="BMWTypeLight"/>
          <w:b w:val="0"/>
          <w:lang w:val="it-IT"/>
        </w:rPr>
        <w:t>, che offre una maggior coppia ai bassi e medi regimi, oltre</w:t>
      </w:r>
      <w:r w:rsidR="00C62B37">
        <w:rPr>
          <w:rFonts w:ascii="BMWTypeLight" w:hAnsi="BMWTypeLight"/>
          <w:b w:val="0"/>
          <w:lang w:val="it-IT"/>
        </w:rPr>
        <w:t xml:space="preserve"> ad un migliore allungo fino a 8.</w:t>
      </w:r>
      <w:r w:rsidR="00851238">
        <w:rPr>
          <w:rFonts w:ascii="BMWTypeLight" w:hAnsi="BMWTypeLight"/>
          <w:b w:val="0"/>
          <w:lang w:val="it-IT"/>
        </w:rPr>
        <w:t>500 giri.</w:t>
      </w:r>
    </w:p>
    <w:p w:rsidR="004A30CF" w:rsidRPr="00123C1A" w:rsidRDefault="00565667" w:rsidP="00FD1783">
      <w:pPr>
        <w:pStyle w:val="m-inhaltsverzeichnis"/>
        <w:tabs>
          <w:tab w:val="clear" w:pos="510"/>
          <w:tab w:val="clear" w:pos="8504"/>
          <w:tab w:val="left" w:pos="0"/>
          <w:tab w:val="right" w:leader="dot" w:pos="7560"/>
        </w:tabs>
        <w:spacing w:line="360" w:lineRule="auto"/>
        <w:ind w:left="0" w:right="1029" w:firstLine="0"/>
        <w:rPr>
          <w:rFonts w:ascii="BMWTypeLight" w:hAnsi="BMWTypeLight"/>
          <w:b w:val="0"/>
          <w:lang w:val="it-IT"/>
        </w:rPr>
      </w:pPr>
      <w:r>
        <w:rPr>
          <w:rFonts w:ascii="BMWTypeLight" w:hAnsi="BMWTypeLight"/>
          <w:b w:val="0"/>
          <w:lang w:val="it-IT"/>
        </w:rPr>
        <w:t xml:space="preserve">Con </w:t>
      </w:r>
      <w:r w:rsidR="00851238">
        <w:rPr>
          <w:rFonts w:ascii="BMWTypeLight" w:hAnsi="BMWTypeLight"/>
          <w:b w:val="0"/>
          <w:lang w:val="it-IT"/>
        </w:rPr>
        <w:t xml:space="preserve">le nuove versioni </w:t>
      </w:r>
      <w:r w:rsidR="004A30CF" w:rsidRPr="00F85D53">
        <w:rPr>
          <w:rFonts w:ascii="BMWTypeLight" w:hAnsi="BMWTypeLight"/>
          <w:b w:val="0"/>
          <w:lang w:val="it-IT"/>
        </w:rPr>
        <w:t>“</w:t>
      </w:r>
      <w:r w:rsidR="00851238" w:rsidRPr="00F85D53">
        <w:rPr>
          <w:rFonts w:ascii="BMWTypeLight" w:hAnsi="BMWTypeLight"/>
          <w:b w:val="0"/>
          <w:lang w:val="it-IT"/>
        </w:rPr>
        <w:t>30th Anniversary Edition</w:t>
      </w:r>
      <w:r w:rsidR="004A30CF" w:rsidRPr="00F85D53">
        <w:rPr>
          <w:rFonts w:ascii="BMWTypeLight" w:hAnsi="BMWTypeLight"/>
          <w:b w:val="0"/>
          <w:lang w:val="it-IT"/>
        </w:rPr>
        <w:t>”</w:t>
      </w:r>
      <w:r w:rsidR="004A30CF" w:rsidRPr="00123C1A">
        <w:rPr>
          <w:rFonts w:ascii="BMWTypeLight" w:hAnsi="BMWTypeLight"/>
          <w:b w:val="0"/>
          <w:lang w:val="it-IT"/>
        </w:rPr>
        <w:t xml:space="preserve"> della BMW R 1200 GS, della R 1200 GS Adventure, della F 800 GS e della F 650 GS, BMW Motorrad </w:t>
      </w:r>
      <w:r w:rsidR="00851238">
        <w:rPr>
          <w:rFonts w:ascii="BMWTypeLight" w:hAnsi="BMWTypeLight"/>
          <w:b w:val="0"/>
          <w:lang w:val="it-IT"/>
        </w:rPr>
        <w:t xml:space="preserve">vuole celebrare i successi della gamma </w:t>
      </w:r>
      <w:r>
        <w:rPr>
          <w:rFonts w:ascii="BMWTypeLight" w:hAnsi="BMWTypeLight"/>
          <w:b w:val="0"/>
          <w:lang w:val="it-IT"/>
        </w:rPr>
        <w:t>GS</w:t>
      </w:r>
      <w:r w:rsidR="004A30CF" w:rsidRPr="00123C1A">
        <w:rPr>
          <w:rFonts w:ascii="BMWTypeLight" w:hAnsi="BMWTypeLight"/>
          <w:b w:val="0"/>
          <w:lang w:val="it-IT"/>
        </w:rPr>
        <w:t xml:space="preserve">. </w:t>
      </w:r>
      <w:r w:rsidR="00851238">
        <w:rPr>
          <w:rFonts w:ascii="BMWTypeLight" w:hAnsi="BMWTypeLight"/>
          <w:b w:val="0"/>
          <w:lang w:val="it-IT"/>
        </w:rPr>
        <w:t>P</w:t>
      </w:r>
      <w:r w:rsidR="004A30CF" w:rsidRPr="00123C1A">
        <w:rPr>
          <w:rFonts w:ascii="BMWTypeLight" w:hAnsi="BMWTypeLight"/>
          <w:b w:val="0"/>
          <w:lang w:val="it-IT"/>
        </w:rPr>
        <w:t xml:space="preserve">roprio le competizioni </w:t>
      </w:r>
      <w:r w:rsidR="00851238">
        <w:rPr>
          <w:rFonts w:ascii="BMWTypeLight" w:hAnsi="BMWTypeLight"/>
          <w:b w:val="0"/>
          <w:lang w:val="it-IT"/>
        </w:rPr>
        <w:t>hanno determinato</w:t>
      </w:r>
      <w:r w:rsidR="004A30CF" w:rsidRPr="00123C1A">
        <w:rPr>
          <w:rFonts w:ascii="BMWTypeLight" w:hAnsi="BMWTypeLight"/>
          <w:b w:val="0"/>
          <w:lang w:val="it-IT"/>
        </w:rPr>
        <w:t xml:space="preserve"> il look affascinante </w:t>
      </w:r>
      <w:r w:rsidR="00851238">
        <w:rPr>
          <w:rFonts w:ascii="BMWTypeLight" w:hAnsi="BMWTypeLight"/>
          <w:b w:val="0"/>
          <w:lang w:val="it-IT"/>
        </w:rPr>
        <w:t xml:space="preserve">di queste versioni </w:t>
      </w:r>
      <w:r w:rsidR="004A30CF" w:rsidRPr="00123C1A">
        <w:rPr>
          <w:rFonts w:ascii="BMWTypeLight" w:hAnsi="BMWTypeLight"/>
          <w:b w:val="0"/>
          <w:lang w:val="it-IT"/>
        </w:rPr>
        <w:t xml:space="preserve">speciali, </w:t>
      </w:r>
      <w:r>
        <w:rPr>
          <w:rFonts w:ascii="BMWTypeLight" w:hAnsi="BMWTypeLight"/>
          <w:b w:val="0"/>
          <w:lang w:val="it-IT"/>
        </w:rPr>
        <w:t xml:space="preserve">verniciate </w:t>
      </w:r>
      <w:r w:rsidR="004A30CF" w:rsidRPr="00123C1A">
        <w:rPr>
          <w:rFonts w:ascii="BMWTypeLight" w:hAnsi="BMWTypeLight"/>
          <w:b w:val="0"/>
          <w:lang w:val="it-IT"/>
        </w:rPr>
        <w:t>nei colori classici di BMW Motorrad Motorsport di 30 anni fa.</w:t>
      </w:r>
      <w:r w:rsidR="00701699">
        <w:rPr>
          <w:rFonts w:ascii="BMWTypeLight" w:hAnsi="BMWTypeLight"/>
          <w:b w:val="0"/>
          <w:lang w:val="it-IT"/>
        </w:rPr>
        <w:br/>
      </w:r>
      <w:r w:rsidR="004E2F91" w:rsidRPr="00123C1A">
        <w:rPr>
          <w:rFonts w:ascii="BMWTypeLight" w:hAnsi="BMWTypeLight"/>
          <w:b w:val="0"/>
          <w:lang w:val="it-IT"/>
        </w:rPr>
        <w:t>Per informazioni dettagliate sul</w:t>
      </w:r>
      <w:r w:rsidR="000B10A0">
        <w:rPr>
          <w:rFonts w:ascii="BMWTypeLight" w:hAnsi="BMWTypeLight"/>
          <w:b w:val="0"/>
          <w:lang w:val="it-IT"/>
        </w:rPr>
        <w:t>l</w:t>
      </w:r>
      <w:r w:rsidR="004E2F91" w:rsidRPr="00123C1A">
        <w:rPr>
          <w:rFonts w:ascii="BMWTypeLight" w:hAnsi="BMWTypeLight"/>
          <w:b w:val="0"/>
          <w:lang w:val="it-IT"/>
        </w:rPr>
        <w:t>a storia della GS e per scaricare una ricca selezione di fotografie</w:t>
      </w:r>
      <w:r w:rsidR="007F6BC4" w:rsidRPr="00123C1A">
        <w:rPr>
          <w:rFonts w:ascii="BMWTypeLight" w:hAnsi="BMWTypeLight"/>
          <w:b w:val="0"/>
          <w:lang w:val="it-IT"/>
        </w:rPr>
        <w:t xml:space="preserve"> </w:t>
      </w:r>
      <w:r w:rsidR="000B10A0">
        <w:rPr>
          <w:rFonts w:ascii="BMWTypeLight" w:hAnsi="BMWTypeLight"/>
          <w:b w:val="0"/>
          <w:lang w:val="it-IT"/>
        </w:rPr>
        <w:t xml:space="preserve">consultare la </w:t>
      </w:r>
      <w:r w:rsidR="007F6BC4" w:rsidRPr="00123C1A">
        <w:rPr>
          <w:rFonts w:ascii="BMWTypeLight" w:hAnsi="BMWTypeLight"/>
          <w:b w:val="0"/>
          <w:lang w:val="it-IT"/>
        </w:rPr>
        <w:t>cartella stampa “Anniversario di BMW</w:t>
      </w:r>
      <w:r w:rsidR="00701699">
        <w:rPr>
          <w:rFonts w:ascii="BMWTypeLight" w:hAnsi="BMWTypeLight"/>
          <w:b w:val="0"/>
          <w:lang w:val="it-IT"/>
        </w:rPr>
        <w:t xml:space="preserve"> </w:t>
      </w:r>
      <w:r w:rsidR="007F6BC4" w:rsidRPr="00123C1A">
        <w:rPr>
          <w:rFonts w:ascii="BMWTypeLight" w:hAnsi="BMWTypeLight"/>
          <w:b w:val="0"/>
          <w:lang w:val="it-IT"/>
        </w:rPr>
        <w:t>Motorrad: 30 anni GS” nel BMW PressClub.</w:t>
      </w:r>
    </w:p>
    <w:p w:rsidR="00E44D24" w:rsidRPr="00565667" w:rsidRDefault="00F73C66" w:rsidP="00F73C66">
      <w:pPr>
        <w:pStyle w:val="a-kapitel"/>
        <w:framePr w:w="7831" w:wrap="notBeside"/>
        <w:numPr>
          <w:ilvl w:val="0"/>
          <w:numId w:val="0"/>
        </w:numPr>
        <w:ind w:left="567" w:hanging="567"/>
        <w:rPr>
          <w:lang w:val="en-US"/>
        </w:rPr>
      </w:pPr>
      <w:r w:rsidRPr="00565667">
        <w:rPr>
          <w:lang w:val="en-US"/>
        </w:rPr>
        <w:t xml:space="preserve">2.  </w:t>
      </w:r>
      <w:r w:rsidR="00B84EF8" w:rsidRPr="00565667">
        <w:rPr>
          <w:lang w:val="en-US"/>
        </w:rPr>
        <w:tab/>
      </w:r>
      <w:r w:rsidR="002419A6" w:rsidRPr="00565667">
        <w:rPr>
          <w:lang w:val="en-US"/>
        </w:rPr>
        <w:t xml:space="preserve">BMW R 1200 GS </w:t>
      </w:r>
      <w:r w:rsidR="00701699">
        <w:rPr>
          <w:lang w:val="en-US"/>
        </w:rPr>
        <w:t>“</w:t>
      </w:r>
      <w:r w:rsidR="00851238" w:rsidRPr="00123C1A">
        <w:rPr>
          <w:lang w:val="it-IT"/>
        </w:rPr>
        <w:t>30</w:t>
      </w:r>
      <w:r w:rsidR="00851238">
        <w:rPr>
          <w:lang w:val="it-IT"/>
        </w:rPr>
        <w:t>th Anniversary Edition</w:t>
      </w:r>
      <w:r w:rsidR="00701699">
        <w:rPr>
          <w:lang w:val="en-US"/>
        </w:rPr>
        <w:t>”</w:t>
      </w:r>
    </w:p>
    <w:p w:rsidR="00F1253E" w:rsidRPr="00123C1A" w:rsidRDefault="00F1253E" w:rsidP="000F51D4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Dal 1980 le motociclette BMW GS equipaggiate con motore boxer sono state continuamente ottimizzate e come nessun’altra Serie hanno </w:t>
      </w:r>
      <w:r w:rsidR="00851238">
        <w:rPr>
          <w:lang w:val="it-IT"/>
        </w:rPr>
        <w:t xml:space="preserve">segnato </w:t>
      </w:r>
      <w:r w:rsidRPr="00123C1A">
        <w:rPr>
          <w:lang w:val="it-IT"/>
        </w:rPr>
        <w:t xml:space="preserve">l’immagine di BMW Motorrad. </w:t>
      </w:r>
      <w:r w:rsidR="00851238">
        <w:rPr>
          <w:lang w:val="it-IT"/>
        </w:rPr>
        <w:t>N</w:t>
      </w:r>
      <w:r w:rsidRPr="00123C1A">
        <w:rPr>
          <w:lang w:val="it-IT"/>
        </w:rPr>
        <w:t>ello sport</w:t>
      </w:r>
      <w:r w:rsidR="00851238">
        <w:rPr>
          <w:lang w:val="it-IT"/>
        </w:rPr>
        <w:t>,</w:t>
      </w:r>
      <w:r w:rsidRPr="00123C1A">
        <w:rPr>
          <w:lang w:val="it-IT"/>
        </w:rPr>
        <w:t xml:space="preserve"> </w:t>
      </w:r>
      <w:r w:rsidR="00851238">
        <w:rPr>
          <w:lang w:val="it-IT"/>
        </w:rPr>
        <w:t xml:space="preserve">in </w:t>
      </w:r>
      <w:r w:rsidRPr="00123C1A">
        <w:rPr>
          <w:lang w:val="it-IT"/>
        </w:rPr>
        <w:t>fuoristrada</w:t>
      </w:r>
      <w:r w:rsidR="00851238">
        <w:rPr>
          <w:lang w:val="it-IT"/>
        </w:rPr>
        <w:t>,</w:t>
      </w:r>
      <w:r w:rsidRPr="00123C1A">
        <w:rPr>
          <w:lang w:val="it-IT"/>
        </w:rPr>
        <w:t xml:space="preserve"> oppure come enduro da viaggio, in tre decenni i modelli BMW GS hanno creato un mercato nuovo</w:t>
      </w:r>
      <w:r w:rsidR="00565667">
        <w:rPr>
          <w:lang w:val="it-IT"/>
        </w:rPr>
        <w:t>, dominandolo</w:t>
      </w:r>
      <w:r w:rsidRPr="00123C1A">
        <w:rPr>
          <w:lang w:val="it-IT"/>
        </w:rPr>
        <w:t>.</w:t>
      </w:r>
    </w:p>
    <w:p w:rsidR="00F1253E" w:rsidRPr="00123C1A" w:rsidRDefault="00F1253E" w:rsidP="000F51D4">
      <w:pPr>
        <w:spacing w:line="360" w:lineRule="auto"/>
        <w:ind w:right="1029"/>
        <w:rPr>
          <w:lang w:val="it-IT"/>
        </w:rPr>
      </w:pPr>
    </w:p>
    <w:p w:rsidR="00F1253E" w:rsidRPr="00123C1A" w:rsidRDefault="00F1253E" w:rsidP="000F51D4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>In occasione d</w:t>
      </w:r>
      <w:r w:rsidR="00A20DDE">
        <w:rPr>
          <w:lang w:val="it-IT"/>
        </w:rPr>
        <w:t>e</w:t>
      </w:r>
      <w:r w:rsidRPr="00123C1A">
        <w:rPr>
          <w:lang w:val="it-IT"/>
        </w:rPr>
        <w:t>i trent</w:t>
      </w:r>
      <w:r w:rsidR="00A20DDE">
        <w:rPr>
          <w:lang w:val="it-IT"/>
        </w:rPr>
        <w:t>’</w:t>
      </w:r>
      <w:r w:rsidRPr="00123C1A">
        <w:rPr>
          <w:lang w:val="it-IT"/>
        </w:rPr>
        <w:t>anni della famosa Serie GS, BMW Motorrad presenta la R 1200 GS “</w:t>
      </w:r>
      <w:r w:rsidR="009A0EF7" w:rsidRPr="00123C1A">
        <w:rPr>
          <w:lang w:val="it-IT"/>
        </w:rPr>
        <w:t>30</w:t>
      </w:r>
      <w:r w:rsidR="009A0EF7">
        <w:rPr>
          <w:lang w:val="it-IT"/>
        </w:rPr>
        <w:t>th Anniversary Edition</w:t>
      </w:r>
      <w:r w:rsidRPr="00123C1A">
        <w:rPr>
          <w:lang w:val="it-IT"/>
        </w:rPr>
        <w:t xml:space="preserve">”, </w:t>
      </w:r>
      <w:r w:rsidR="009A0EF7">
        <w:rPr>
          <w:lang w:val="it-IT"/>
        </w:rPr>
        <w:t>una versione esclusiva</w:t>
      </w:r>
      <w:r w:rsidRPr="00123C1A">
        <w:rPr>
          <w:lang w:val="it-IT"/>
        </w:rPr>
        <w:t xml:space="preserve"> che rivaluta nuovamente l’enduro da viaggio, caratterizzata da una ricca dotazione di serie </w:t>
      </w:r>
      <w:r w:rsidR="00A20DDE">
        <w:rPr>
          <w:lang w:val="it-IT"/>
        </w:rPr>
        <w:t>e</w:t>
      </w:r>
      <w:r w:rsidRPr="00123C1A">
        <w:rPr>
          <w:lang w:val="it-IT"/>
        </w:rPr>
        <w:t xml:space="preserve"> </w:t>
      </w:r>
      <w:r w:rsidR="00565667">
        <w:rPr>
          <w:lang w:val="it-IT"/>
        </w:rPr>
        <w:t xml:space="preserve">completata da </w:t>
      </w:r>
      <w:r w:rsidRPr="00123C1A">
        <w:rPr>
          <w:lang w:val="it-IT"/>
        </w:rPr>
        <w:t>un ampio programma di equipaggiamenti.</w:t>
      </w:r>
    </w:p>
    <w:p w:rsidR="00F1253E" w:rsidRPr="00123C1A" w:rsidRDefault="00F1253E" w:rsidP="000F51D4">
      <w:pPr>
        <w:spacing w:line="360" w:lineRule="auto"/>
        <w:ind w:right="1029"/>
        <w:rPr>
          <w:lang w:val="it-IT"/>
        </w:rPr>
      </w:pPr>
    </w:p>
    <w:p w:rsidR="00C05A6D" w:rsidRPr="00123C1A" w:rsidRDefault="00701699" w:rsidP="000F51D4">
      <w:pPr>
        <w:spacing w:line="360" w:lineRule="auto"/>
        <w:ind w:right="1029"/>
        <w:rPr>
          <w:lang w:val="it-IT"/>
        </w:rPr>
      </w:pPr>
      <w:r>
        <w:rPr>
          <w:lang w:val="it-IT"/>
        </w:rPr>
        <w:t>Il modello speciale R 1200 GS “</w:t>
      </w:r>
      <w:r w:rsidR="009A0EF7" w:rsidRPr="00123C1A">
        <w:rPr>
          <w:lang w:val="it-IT"/>
        </w:rPr>
        <w:t>30</w:t>
      </w:r>
      <w:r>
        <w:rPr>
          <w:lang w:val="it-IT"/>
        </w:rPr>
        <w:t>th Anniversary Edition”</w:t>
      </w:r>
      <w:r w:rsidR="009107ED" w:rsidRPr="00123C1A">
        <w:rPr>
          <w:lang w:val="it-IT"/>
        </w:rPr>
        <w:t xml:space="preserve"> sottolinea il dna sportivo della grande enduro da viaggio di BMW e si di</w:t>
      </w:r>
      <w:r w:rsidR="009A0EF7">
        <w:rPr>
          <w:lang w:val="it-IT"/>
        </w:rPr>
        <w:t xml:space="preserve">stingue per un’esclusiva verniciatura in </w:t>
      </w:r>
      <w:r w:rsidR="009107ED" w:rsidRPr="00123C1A">
        <w:rPr>
          <w:lang w:val="it-IT"/>
        </w:rPr>
        <w:t xml:space="preserve">Alpinweiß pastello con un </w:t>
      </w:r>
      <w:r w:rsidR="009A0EF7">
        <w:rPr>
          <w:lang w:val="it-IT"/>
        </w:rPr>
        <w:t xml:space="preserve">fregio </w:t>
      </w:r>
      <w:r w:rsidR="00996728">
        <w:rPr>
          <w:lang w:val="it-IT"/>
        </w:rPr>
        <w:t>nei</w:t>
      </w:r>
      <w:r w:rsidR="009A0EF7">
        <w:rPr>
          <w:lang w:val="it-IT"/>
        </w:rPr>
        <w:t xml:space="preserve"> 3 colori storici </w:t>
      </w:r>
      <w:r w:rsidR="009107ED" w:rsidRPr="00123C1A">
        <w:rPr>
          <w:lang w:val="it-IT"/>
        </w:rPr>
        <w:t xml:space="preserve">di BMW Motorrad Motorsport e la scritta “30 Years GS”, cerchi a raggi incrociati con cerchione anodizzato in nero, parabrezza </w:t>
      </w:r>
      <w:r w:rsidR="009A0EF7">
        <w:rPr>
          <w:lang w:val="it-IT"/>
        </w:rPr>
        <w:t>brunito</w:t>
      </w:r>
      <w:r w:rsidR="009107ED" w:rsidRPr="00123C1A">
        <w:rPr>
          <w:lang w:val="it-IT"/>
        </w:rPr>
        <w:t xml:space="preserve"> (solo in Europa) e protezioni per le mani. </w:t>
      </w:r>
      <w:r w:rsidR="009A0EF7">
        <w:rPr>
          <w:lang w:val="it-IT"/>
        </w:rPr>
        <w:t xml:space="preserve">La </w:t>
      </w:r>
      <w:r w:rsidR="009107ED" w:rsidRPr="00123C1A">
        <w:rPr>
          <w:lang w:val="it-IT"/>
        </w:rPr>
        <w:t xml:space="preserve">sella </w:t>
      </w:r>
      <w:r w:rsidR="009A0EF7">
        <w:rPr>
          <w:lang w:val="it-IT"/>
        </w:rPr>
        <w:t xml:space="preserve">è </w:t>
      </w:r>
      <w:r w:rsidR="009107ED" w:rsidRPr="00123C1A">
        <w:rPr>
          <w:lang w:val="it-IT"/>
        </w:rPr>
        <w:t xml:space="preserve">in rosso con le lettere “GS” in stampa 3D </w:t>
      </w:r>
      <w:r w:rsidR="00712CE7" w:rsidRPr="00123C1A">
        <w:rPr>
          <w:lang w:val="it-IT"/>
        </w:rPr>
        <w:t xml:space="preserve">sui fianchi </w:t>
      </w:r>
      <w:r w:rsidR="009A0EF7">
        <w:rPr>
          <w:lang w:val="it-IT"/>
        </w:rPr>
        <w:t>della stessa sella</w:t>
      </w:r>
      <w:r w:rsidR="009107ED" w:rsidRPr="00123C1A">
        <w:rPr>
          <w:lang w:val="it-IT"/>
        </w:rPr>
        <w:t>.</w:t>
      </w:r>
    </w:p>
    <w:p w:rsidR="009A0EF7" w:rsidRDefault="009A0EF7" w:rsidP="000F51D4">
      <w:pPr>
        <w:spacing w:line="360" w:lineRule="auto"/>
        <w:ind w:right="1029"/>
        <w:rPr>
          <w:lang w:val="it-IT"/>
        </w:rPr>
      </w:pPr>
      <w:r>
        <w:rPr>
          <w:lang w:val="it-IT"/>
        </w:rPr>
        <w:t>Questa nuova versione è equipaggiabile, come tutta la gamma BMW,</w:t>
      </w:r>
      <w:r w:rsidR="009107ED" w:rsidRPr="00123C1A">
        <w:rPr>
          <w:lang w:val="it-IT"/>
        </w:rPr>
        <w:t xml:space="preserve"> con numerosi accessori ed equipaggiamenti speciali </w:t>
      </w:r>
      <w:r>
        <w:rPr>
          <w:lang w:val="it-IT"/>
        </w:rPr>
        <w:t xml:space="preserve">originali </w:t>
      </w:r>
      <w:r w:rsidR="009107ED" w:rsidRPr="00123C1A">
        <w:rPr>
          <w:lang w:val="it-IT"/>
        </w:rPr>
        <w:t xml:space="preserve">BMW Motorrad. </w:t>
      </w:r>
    </w:p>
    <w:p w:rsidR="009107ED" w:rsidRPr="00123C1A" w:rsidRDefault="009107ED" w:rsidP="000F51D4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>La sella bassa, disponibile come optional oppure come accessorio originale ex fabbrica (che è anche parte integrale dell’optional versione bassa) è disponibile solo in nero.</w:t>
      </w:r>
    </w:p>
    <w:p w:rsidR="00ED1FE9" w:rsidRPr="00123C1A" w:rsidRDefault="00ED1FE9">
      <w:pPr>
        <w:rPr>
          <w:rFonts w:ascii="BMWType V2 Bold" w:hAnsi="BMWType V2 Bold"/>
          <w:lang w:val="it-IT"/>
        </w:rPr>
      </w:pPr>
    </w:p>
    <w:p w:rsidR="00487311" w:rsidRPr="00565667" w:rsidRDefault="009A0EF7" w:rsidP="000F51D4">
      <w:pPr>
        <w:ind w:right="1029"/>
        <w:rPr>
          <w:lang w:val="en-US"/>
        </w:rPr>
      </w:pPr>
      <w:r>
        <w:rPr>
          <w:rFonts w:ascii="BMWType V2 Bold" w:hAnsi="BMWType V2 Bold"/>
          <w:lang w:val="en-US"/>
        </w:rPr>
        <w:t>H</w:t>
      </w:r>
      <w:r w:rsidR="006F55F7" w:rsidRPr="00565667">
        <w:rPr>
          <w:rFonts w:ascii="BMWType V2 Bold" w:hAnsi="BMWType V2 Bold"/>
          <w:lang w:val="en-US"/>
        </w:rPr>
        <w:t>ighlight</w:t>
      </w:r>
      <w:r w:rsidR="00716C55" w:rsidRPr="00565667">
        <w:rPr>
          <w:rFonts w:ascii="BMWType V2 Bold" w:hAnsi="BMWType V2 Bold"/>
          <w:lang w:val="en-US"/>
        </w:rPr>
        <w:t xml:space="preserve"> </w:t>
      </w:r>
      <w:r w:rsidR="009107ED" w:rsidRPr="00565667">
        <w:rPr>
          <w:rFonts w:ascii="BMWType V2 Bold" w:hAnsi="BMWType V2 Bold"/>
          <w:lang w:val="en-US"/>
        </w:rPr>
        <w:t xml:space="preserve">della </w:t>
      </w:r>
      <w:r w:rsidR="00487311" w:rsidRPr="00565667">
        <w:rPr>
          <w:rFonts w:ascii="BMWType V2 Bold" w:hAnsi="BMWType V2 Bold"/>
          <w:lang w:val="en-US"/>
        </w:rPr>
        <w:t xml:space="preserve">BMW R 1200 GS </w:t>
      </w:r>
      <w:r w:rsidR="005E5EFF">
        <w:rPr>
          <w:rFonts w:ascii="BMWType V2 Bold" w:hAnsi="BMWType V2 Bold"/>
          <w:lang w:val="en-US"/>
        </w:rPr>
        <w:t>“</w:t>
      </w:r>
      <w:r w:rsidRPr="00123C1A">
        <w:rPr>
          <w:lang w:val="it-IT"/>
        </w:rPr>
        <w:t>30</w:t>
      </w:r>
      <w:r>
        <w:rPr>
          <w:lang w:val="it-IT"/>
        </w:rPr>
        <w:t>th Anniversary Edition</w:t>
      </w:r>
      <w:r w:rsidR="005E5EFF">
        <w:rPr>
          <w:rFonts w:ascii="BMWType V2 Bold" w:hAnsi="BMWType V2 Bold"/>
          <w:lang w:val="en-US"/>
        </w:rPr>
        <w:t>”</w:t>
      </w:r>
      <w:r w:rsidR="005E5EFF">
        <w:rPr>
          <w:rFonts w:ascii="BMWType V2 Bold" w:hAnsi="BMWType V2 Bold"/>
          <w:lang w:val="en-US"/>
        </w:rPr>
        <w:br/>
      </w:r>
    </w:p>
    <w:p w:rsidR="00ED1FE9" w:rsidRPr="00123C1A" w:rsidRDefault="00FC1F1C" w:rsidP="000F51D4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9107ED" w:rsidRPr="00123C1A">
        <w:rPr>
          <w:lang w:val="it-IT"/>
        </w:rPr>
        <w:t>Vernice in Alpinweiß pastello</w:t>
      </w:r>
      <w:r w:rsidRPr="00123C1A">
        <w:rPr>
          <w:lang w:val="it-IT"/>
        </w:rPr>
        <w:t>.</w:t>
      </w:r>
    </w:p>
    <w:p w:rsidR="00996728" w:rsidRDefault="00FC1F1C" w:rsidP="00996728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9A0EF7">
        <w:rPr>
          <w:lang w:val="it-IT"/>
        </w:rPr>
        <w:t xml:space="preserve">Fregio nei 3 colori </w:t>
      </w:r>
      <w:r w:rsidR="009107ED" w:rsidRPr="00123C1A">
        <w:rPr>
          <w:lang w:val="it-IT"/>
        </w:rPr>
        <w:t xml:space="preserve">di </w:t>
      </w:r>
      <w:r w:rsidRPr="00123C1A">
        <w:rPr>
          <w:lang w:val="it-IT"/>
        </w:rPr>
        <w:t xml:space="preserve">BMW </w:t>
      </w:r>
      <w:r w:rsidR="00D549CC" w:rsidRPr="00123C1A">
        <w:rPr>
          <w:lang w:val="it-IT"/>
        </w:rPr>
        <w:t xml:space="preserve">Motorrad </w:t>
      </w:r>
      <w:r w:rsidRPr="00123C1A">
        <w:rPr>
          <w:lang w:val="it-IT"/>
        </w:rPr>
        <w:t>Motorsport</w:t>
      </w:r>
      <w:r w:rsidR="00996728">
        <w:rPr>
          <w:lang w:val="it-IT"/>
        </w:rPr>
        <w:t>.</w:t>
      </w:r>
    </w:p>
    <w:p w:rsidR="00FC1F1C" w:rsidRPr="00123C1A" w:rsidRDefault="00996728" w:rsidP="000F51D4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153F36" w:rsidRPr="00123C1A">
        <w:rPr>
          <w:lang w:val="it-IT"/>
        </w:rPr>
        <w:t>S</w:t>
      </w:r>
      <w:r w:rsidR="00712CE7" w:rsidRPr="00123C1A">
        <w:rPr>
          <w:lang w:val="it-IT"/>
        </w:rPr>
        <w:t>critta sul</w:t>
      </w:r>
      <w:r w:rsidR="009107ED" w:rsidRPr="00123C1A">
        <w:rPr>
          <w:lang w:val="it-IT"/>
        </w:rPr>
        <w:t xml:space="preserve"> serbatoio </w:t>
      </w:r>
      <w:r>
        <w:rPr>
          <w:lang w:val="it-IT"/>
        </w:rPr>
        <w:t>“</w:t>
      </w:r>
      <w:r w:rsidR="00153F36" w:rsidRPr="00123C1A">
        <w:rPr>
          <w:lang w:val="it-IT"/>
        </w:rPr>
        <w:t>30 Years GS</w:t>
      </w:r>
      <w:r>
        <w:rPr>
          <w:lang w:val="it-IT"/>
        </w:rPr>
        <w:t>”</w:t>
      </w:r>
      <w:r w:rsidR="00153F36" w:rsidRPr="00123C1A">
        <w:rPr>
          <w:lang w:val="it-IT"/>
        </w:rPr>
        <w:t>.</w:t>
      </w:r>
    </w:p>
    <w:p w:rsidR="002B383D" w:rsidRPr="00123C1A" w:rsidRDefault="00FC1F1C" w:rsidP="000F51D4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712CE7" w:rsidRPr="00123C1A">
        <w:rPr>
          <w:lang w:val="it-IT"/>
        </w:rPr>
        <w:t>Cerchi a raggi incrociati con cerchione anodizzato in nero</w:t>
      </w:r>
      <w:r w:rsidR="00487311" w:rsidRPr="00123C1A">
        <w:rPr>
          <w:lang w:val="it-IT"/>
        </w:rPr>
        <w:t>.</w:t>
      </w:r>
    </w:p>
    <w:p w:rsidR="00FC1F1C" w:rsidRPr="00123C1A" w:rsidRDefault="002B383D" w:rsidP="000F51D4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>•</w:t>
      </w:r>
      <w:r w:rsidR="00712CE7" w:rsidRPr="00123C1A">
        <w:rPr>
          <w:lang w:val="it-IT"/>
        </w:rPr>
        <w:t xml:space="preserve"> Protezioni per le mani</w:t>
      </w:r>
      <w:r w:rsidRPr="00123C1A">
        <w:rPr>
          <w:lang w:val="it-IT"/>
        </w:rPr>
        <w:t>.</w:t>
      </w:r>
    </w:p>
    <w:p w:rsidR="00487311" w:rsidRPr="00123C1A" w:rsidRDefault="00FC1F1C" w:rsidP="000F51D4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712CE7" w:rsidRPr="00123C1A">
        <w:rPr>
          <w:lang w:val="it-IT"/>
        </w:rPr>
        <w:t xml:space="preserve">Parabrezza colorato </w:t>
      </w:r>
      <w:r w:rsidRPr="00123C1A">
        <w:rPr>
          <w:lang w:val="it-IT"/>
        </w:rPr>
        <w:t>(</w:t>
      </w:r>
      <w:r w:rsidR="00712CE7" w:rsidRPr="00123C1A">
        <w:rPr>
          <w:lang w:val="it-IT"/>
        </w:rPr>
        <w:t xml:space="preserve">solo in </w:t>
      </w:r>
      <w:r w:rsidRPr="00123C1A">
        <w:rPr>
          <w:lang w:val="it-IT"/>
        </w:rPr>
        <w:t>Europa)</w:t>
      </w:r>
      <w:r w:rsidR="00487311" w:rsidRPr="00123C1A">
        <w:rPr>
          <w:lang w:val="it-IT"/>
        </w:rPr>
        <w:t>.</w:t>
      </w:r>
      <w:r w:rsidR="005E5EFF">
        <w:rPr>
          <w:lang w:val="it-IT"/>
        </w:rPr>
        <w:br/>
      </w:r>
      <w:r w:rsidR="005E5EFF" w:rsidRPr="00123C1A">
        <w:rPr>
          <w:lang w:val="it-IT"/>
        </w:rPr>
        <w:t xml:space="preserve"> </w:t>
      </w:r>
      <w:r w:rsidRPr="00123C1A">
        <w:rPr>
          <w:lang w:val="it-IT"/>
        </w:rPr>
        <w:t xml:space="preserve">• </w:t>
      </w:r>
      <w:r w:rsidR="00487311" w:rsidRPr="00123C1A">
        <w:rPr>
          <w:lang w:val="it-IT"/>
        </w:rPr>
        <w:t>S</w:t>
      </w:r>
      <w:r w:rsidR="00712CE7" w:rsidRPr="00123C1A">
        <w:rPr>
          <w:lang w:val="it-IT"/>
        </w:rPr>
        <w:t>ella rossa con stampa „GS“ in 3D sui fianchi</w:t>
      </w:r>
      <w:r w:rsidR="00487311" w:rsidRPr="00123C1A">
        <w:rPr>
          <w:lang w:val="it-IT"/>
        </w:rPr>
        <w:t>.</w:t>
      </w:r>
    </w:p>
    <w:p w:rsidR="00D04838" w:rsidRPr="00565667" w:rsidRDefault="00F73C66" w:rsidP="00F73C66">
      <w:pPr>
        <w:pStyle w:val="a-kapitel"/>
        <w:framePr w:w="7831" w:wrap="notBeside"/>
        <w:numPr>
          <w:ilvl w:val="0"/>
          <w:numId w:val="0"/>
        </w:numPr>
        <w:ind w:left="567" w:hanging="567"/>
        <w:rPr>
          <w:lang w:val="en-US"/>
        </w:rPr>
      </w:pPr>
      <w:r w:rsidRPr="00565667">
        <w:rPr>
          <w:lang w:val="en-US"/>
        </w:rPr>
        <w:t xml:space="preserve">3.  </w:t>
      </w:r>
      <w:r w:rsidR="00B84EF8" w:rsidRPr="00565667">
        <w:rPr>
          <w:lang w:val="en-US"/>
        </w:rPr>
        <w:tab/>
      </w:r>
      <w:r w:rsidR="002419A6" w:rsidRPr="00565667">
        <w:rPr>
          <w:lang w:val="en-US"/>
        </w:rPr>
        <w:t>BMW R 1200 GS Adventure</w:t>
      </w:r>
      <w:r w:rsidRPr="00565667">
        <w:rPr>
          <w:lang w:val="en-US"/>
        </w:rPr>
        <w:t xml:space="preserve">                          </w:t>
      </w:r>
      <w:r w:rsidR="007F3582">
        <w:rPr>
          <w:lang w:val="en-US"/>
        </w:rPr>
        <w:t>“</w:t>
      </w:r>
      <w:r w:rsidR="009A0EF7" w:rsidRPr="00123C1A">
        <w:rPr>
          <w:lang w:val="it-IT"/>
        </w:rPr>
        <w:t>30</w:t>
      </w:r>
      <w:r w:rsidR="009A0EF7">
        <w:rPr>
          <w:lang w:val="it-IT"/>
        </w:rPr>
        <w:t>th Anniversary Edition</w:t>
      </w:r>
      <w:r w:rsidR="007F3582">
        <w:rPr>
          <w:lang w:val="en-US"/>
        </w:rPr>
        <w:t>”</w:t>
      </w:r>
    </w:p>
    <w:p w:rsidR="00BA5111" w:rsidRPr="00123C1A" w:rsidRDefault="0026425A" w:rsidP="0026425A">
      <w:pPr>
        <w:pStyle w:val="a-grundtext"/>
        <w:rPr>
          <w:lang w:val="it-IT"/>
        </w:rPr>
      </w:pPr>
      <w:r w:rsidRPr="00123C1A">
        <w:rPr>
          <w:lang w:val="it-IT"/>
        </w:rPr>
        <w:t>BMW GS</w:t>
      </w:r>
      <w:r w:rsidR="009A0EF7">
        <w:rPr>
          <w:lang w:val="it-IT"/>
        </w:rPr>
        <w:t>: da trent’anni è sinonimo di avventura</w:t>
      </w:r>
      <w:r w:rsidR="00BA5111" w:rsidRPr="00123C1A">
        <w:rPr>
          <w:lang w:val="it-IT"/>
        </w:rPr>
        <w:t xml:space="preserve">, </w:t>
      </w:r>
      <w:r w:rsidR="00565667">
        <w:rPr>
          <w:lang w:val="it-IT"/>
        </w:rPr>
        <w:t xml:space="preserve">di </w:t>
      </w:r>
      <w:r w:rsidR="009A0EF7">
        <w:rPr>
          <w:lang w:val="it-IT"/>
        </w:rPr>
        <w:t xml:space="preserve">raid nel </w:t>
      </w:r>
      <w:r w:rsidR="00BA5111" w:rsidRPr="00123C1A">
        <w:rPr>
          <w:lang w:val="it-IT"/>
        </w:rPr>
        <w:t xml:space="preserve">deserto </w:t>
      </w:r>
      <w:r w:rsidR="009A0EF7">
        <w:rPr>
          <w:lang w:val="it-IT"/>
        </w:rPr>
        <w:t xml:space="preserve">e </w:t>
      </w:r>
      <w:r w:rsidR="00565667">
        <w:rPr>
          <w:lang w:val="it-IT"/>
        </w:rPr>
        <w:t xml:space="preserve">di </w:t>
      </w:r>
      <w:r w:rsidR="00BA5111" w:rsidRPr="00123C1A">
        <w:rPr>
          <w:lang w:val="it-IT"/>
        </w:rPr>
        <w:t xml:space="preserve">spedizioni negli angoli più remoti del nostro pianeta, dal Sahara fino alla Terra del Fuoco. </w:t>
      </w:r>
      <w:r w:rsidR="009A0EF7">
        <w:rPr>
          <w:lang w:val="it-IT"/>
        </w:rPr>
        <w:t xml:space="preserve">La </w:t>
      </w:r>
      <w:r w:rsidR="00BA5111" w:rsidRPr="00123C1A">
        <w:rPr>
          <w:lang w:val="it-IT"/>
        </w:rPr>
        <w:t>R 1200 GS Adventure</w:t>
      </w:r>
      <w:r w:rsidR="009A0EF7">
        <w:rPr>
          <w:lang w:val="it-IT"/>
        </w:rPr>
        <w:t xml:space="preserve"> è perfetta da questo punto di vista, infatti offre tutto quanto è necessario per affrontare </w:t>
      </w:r>
      <w:r w:rsidR="00BA5111" w:rsidRPr="00123C1A">
        <w:rPr>
          <w:lang w:val="it-IT"/>
        </w:rPr>
        <w:t xml:space="preserve">viaggi impegnativi </w:t>
      </w:r>
      <w:r w:rsidR="009A0EF7">
        <w:rPr>
          <w:lang w:val="it-IT"/>
        </w:rPr>
        <w:t xml:space="preserve">sulla </w:t>
      </w:r>
      <w:r w:rsidR="00BA5111" w:rsidRPr="00123C1A">
        <w:rPr>
          <w:lang w:val="it-IT"/>
        </w:rPr>
        <w:t>lunga distanza.</w:t>
      </w:r>
    </w:p>
    <w:p w:rsidR="009A0EF7" w:rsidRDefault="009A0EF7" w:rsidP="0026425A">
      <w:pPr>
        <w:pStyle w:val="a-grundtext"/>
        <w:rPr>
          <w:lang w:val="it-IT"/>
        </w:rPr>
      </w:pPr>
      <w:r>
        <w:rPr>
          <w:lang w:val="it-IT"/>
        </w:rPr>
        <w:t xml:space="preserve">La versione speciale </w:t>
      </w:r>
      <w:r w:rsidR="00BA5111" w:rsidRPr="00123C1A">
        <w:rPr>
          <w:lang w:val="it-IT"/>
        </w:rPr>
        <w:t>“</w:t>
      </w:r>
      <w:r w:rsidRPr="00123C1A">
        <w:rPr>
          <w:lang w:val="it-IT"/>
        </w:rPr>
        <w:t>30</w:t>
      </w:r>
      <w:r>
        <w:rPr>
          <w:lang w:val="it-IT"/>
        </w:rPr>
        <w:t>th Anniversary Edition</w:t>
      </w:r>
      <w:r w:rsidR="00BA5111" w:rsidRPr="00123C1A">
        <w:rPr>
          <w:lang w:val="it-IT"/>
        </w:rPr>
        <w:t>”</w:t>
      </w:r>
      <w:r>
        <w:rPr>
          <w:lang w:val="it-IT"/>
        </w:rPr>
        <w:t xml:space="preserve"> esalta il </w:t>
      </w:r>
      <w:r w:rsidR="00BA5111" w:rsidRPr="00123C1A">
        <w:rPr>
          <w:lang w:val="it-IT"/>
        </w:rPr>
        <w:t xml:space="preserve">carattere originale e </w:t>
      </w:r>
      <w:r>
        <w:rPr>
          <w:lang w:val="it-IT"/>
        </w:rPr>
        <w:t xml:space="preserve">sottolinea </w:t>
      </w:r>
      <w:r w:rsidR="00BA5111" w:rsidRPr="00123C1A">
        <w:rPr>
          <w:lang w:val="it-IT"/>
        </w:rPr>
        <w:t xml:space="preserve">l’orientamento offroad della </w:t>
      </w:r>
      <w:r>
        <w:rPr>
          <w:lang w:val="it-IT"/>
        </w:rPr>
        <w:t>moto</w:t>
      </w:r>
      <w:r w:rsidR="00BA5111" w:rsidRPr="00123C1A">
        <w:rPr>
          <w:lang w:val="it-IT"/>
        </w:rPr>
        <w:t xml:space="preserve">. </w:t>
      </w:r>
    </w:p>
    <w:p w:rsidR="00BA5111" w:rsidRPr="00123C1A" w:rsidRDefault="00BA5111" w:rsidP="0026425A">
      <w:pPr>
        <w:pStyle w:val="a-grundtext"/>
        <w:rPr>
          <w:lang w:val="it-IT"/>
        </w:rPr>
      </w:pPr>
      <w:r w:rsidRPr="00123C1A">
        <w:rPr>
          <w:lang w:val="it-IT"/>
        </w:rPr>
        <w:t xml:space="preserve">La </w:t>
      </w:r>
      <w:r w:rsidR="001162FF">
        <w:rPr>
          <w:lang w:val="it-IT"/>
        </w:rPr>
        <w:t xml:space="preserve">BMW R 1200 GS </w:t>
      </w:r>
      <w:r w:rsidR="009A0EF7">
        <w:rPr>
          <w:lang w:val="it-IT"/>
        </w:rPr>
        <w:t>Adventure “</w:t>
      </w:r>
      <w:r w:rsidR="009A0EF7" w:rsidRPr="00123C1A">
        <w:rPr>
          <w:lang w:val="it-IT"/>
        </w:rPr>
        <w:t>30</w:t>
      </w:r>
      <w:r w:rsidR="009A0EF7">
        <w:rPr>
          <w:lang w:val="it-IT"/>
        </w:rPr>
        <w:t xml:space="preserve">th Anniversary Edition” </w:t>
      </w:r>
      <w:r w:rsidR="009A0EF7" w:rsidRPr="00123C1A">
        <w:rPr>
          <w:lang w:val="it-IT"/>
        </w:rPr>
        <w:t>si di</w:t>
      </w:r>
      <w:r w:rsidR="009A0EF7">
        <w:rPr>
          <w:lang w:val="it-IT"/>
        </w:rPr>
        <w:t xml:space="preserve">stingue per un’esclusiva verniciatura in </w:t>
      </w:r>
      <w:r w:rsidR="009A0EF7" w:rsidRPr="00123C1A">
        <w:rPr>
          <w:lang w:val="it-IT"/>
        </w:rPr>
        <w:t xml:space="preserve">Alpinweiß pastello con un </w:t>
      </w:r>
      <w:r w:rsidR="009A0EF7">
        <w:rPr>
          <w:lang w:val="it-IT"/>
        </w:rPr>
        <w:t xml:space="preserve">fregio </w:t>
      </w:r>
      <w:r w:rsidR="001162FF">
        <w:rPr>
          <w:lang w:val="it-IT"/>
        </w:rPr>
        <w:t>nei</w:t>
      </w:r>
      <w:r w:rsidR="009A0EF7">
        <w:rPr>
          <w:lang w:val="it-IT"/>
        </w:rPr>
        <w:t xml:space="preserve"> 3 colori storici </w:t>
      </w:r>
      <w:r w:rsidR="009A0EF7" w:rsidRPr="00123C1A">
        <w:rPr>
          <w:lang w:val="it-IT"/>
        </w:rPr>
        <w:t xml:space="preserve">di BMW Motorrad Motorsport e la scritta “30 Years GS”, </w:t>
      </w:r>
      <w:r w:rsidR="009A0EF7">
        <w:rPr>
          <w:lang w:val="it-IT"/>
        </w:rPr>
        <w:t xml:space="preserve">i paramani maggiorati </w:t>
      </w:r>
      <w:r w:rsidRPr="00123C1A">
        <w:rPr>
          <w:lang w:val="it-IT"/>
        </w:rPr>
        <w:t>in nero e una robusta protezione del motore in alluminio. La sella in rosso/nero abbellita dalla stampa “GS” in 3D ai lati accentua inoltre il look sportivo.</w:t>
      </w:r>
    </w:p>
    <w:p w:rsidR="00BA5111" w:rsidRPr="00123C1A" w:rsidRDefault="009A0EF7" w:rsidP="0026425A">
      <w:pPr>
        <w:pStyle w:val="a-grundtext"/>
        <w:rPr>
          <w:lang w:val="it-IT"/>
        </w:rPr>
      </w:pPr>
      <w:r>
        <w:rPr>
          <w:lang w:val="it-IT"/>
        </w:rPr>
        <w:t>A</w:t>
      </w:r>
      <w:r w:rsidR="00BA5111" w:rsidRPr="00123C1A">
        <w:rPr>
          <w:lang w:val="it-IT"/>
        </w:rPr>
        <w:t xml:space="preserve">nche </w:t>
      </w:r>
      <w:r>
        <w:rPr>
          <w:lang w:val="it-IT"/>
        </w:rPr>
        <w:t xml:space="preserve">la versione </w:t>
      </w:r>
      <w:r w:rsidR="00BA5111" w:rsidRPr="00123C1A">
        <w:rPr>
          <w:lang w:val="it-IT"/>
        </w:rPr>
        <w:t>speciale R 1200 GS Adventure “</w:t>
      </w:r>
      <w:r w:rsidRPr="00123C1A">
        <w:rPr>
          <w:lang w:val="it-IT"/>
        </w:rPr>
        <w:t>30</w:t>
      </w:r>
      <w:r>
        <w:rPr>
          <w:lang w:val="it-IT"/>
        </w:rPr>
        <w:t>th Anniversary Edition</w:t>
      </w:r>
      <w:r w:rsidR="00BA5111" w:rsidRPr="00123C1A">
        <w:rPr>
          <w:lang w:val="it-IT"/>
        </w:rPr>
        <w:t xml:space="preserve">” è </w:t>
      </w:r>
      <w:r>
        <w:rPr>
          <w:lang w:val="it-IT"/>
        </w:rPr>
        <w:t xml:space="preserve">personalizzabile </w:t>
      </w:r>
      <w:r w:rsidR="00BA5111" w:rsidRPr="00123C1A">
        <w:rPr>
          <w:lang w:val="it-IT"/>
        </w:rPr>
        <w:t>con gli optional e gli accessori originali del ricco programma BMW Motorrad.</w:t>
      </w:r>
    </w:p>
    <w:p w:rsidR="00716C55" w:rsidRPr="00565667" w:rsidRDefault="009A0EF7" w:rsidP="002B383D">
      <w:pPr>
        <w:spacing w:line="360" w:lineRule="auto"/>
        <w:ind w:right="1029"/>
        <w:rPr>
          <w:rFonts w:ascii="BMWType V2 Bold" w:hAnsi="BMWType V2 Bold"/>
          <w:lang w:val="en-US"/>
        </w:rPr>
      </w:pPr>
      <w:r>
        <w:rPr>
          <w:rFonts w:ascii="BMWType V2 Bold" w:hAnsi="BMWType V2 Bold"/>
          <w:lang w:val="en-US"/>
        </w:rPr>
        <w:t>H</w:t>
      </w:r>
      <w:r w:rsidR="005F0613" w:rsidRPr="00565667">
        <w:rPr>
          <w:rFonts w:ascii="BMWType V2 Bold" w:hAnsi="BMWType V2 Bold"/>
          <w:lang w:val="en-US"/>
        </w:rPr>
        <w:t xml:space="preserve">ighlight della </w:t>
      </w:r>
      <w:r w:rsidR="002419A6" w:rsidRPr="00565667">
        <w:rPr>
          <w:rFonts w:ascii="BMWType V2 Bold" w:hAnsi="BMWType V2 Bold"/>
          <w:lang w:val="en-US"/>
        </w:rPr>
        <w:t xml:space="preserve">BMW R 1200 GS Adventure </w:t>
      </w:r>
      <w:r w:rsidR="006438DD">
        <w:rPr>
          <w:rFonts w:ascii="BMWType V2 Bold" w:hAnsi="BMWType V2 Bold"/>
          <w:lang w:val="en-US"/>
        </w:rPr>
        <w:t>“</w:t>
      </w:r>
      <w:r w:rsidRPr="00123C1A">
        <w:rPr>
          <w:lang w:val="it-IT"/>
        </w:rPr>
        <w:t>30</w:t>
      </w:r>
      <w:r>
        <w:rPr>
          <w:lang w:val="it-IT"/>
        </w:rPr>
        <w:t>th Anniversary Edition</w:t>
      </w:r>
      <w:r w:rsidR="006438DD">
        <w:rPr>
          <w:rFonts w:ascii="BMWType V2 Bold" w:hAnsi="BMWType V2 Bold"/>
          <w:lang w:val="en-US"/>
        </w:rPr>
        <w:t>”</w:t>
      </w:r>
    </w:p>
    <w:p w:rsidR="00716C55" w:rsidRPr="00565667" w:rsidRDefault="00716C55" w:rsidP="002B383D">
      <w:pPr>
        <w:spacing w:line="360" w:lineRule="auto"/>
        <w:ind w:right="1029"/>
        <w:rPr>
          <w:lang w:val="en-US"/>
        </w:rPr>
      </w:pPr>
    </w:p>
    <w:p w:rsidR="006604D8" w:rsidRPr="00123C1A" w:rsidRDefault="006604D8" w:rsidP="006604D8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>• Vernice in Alpinweiß pastello.</w:t>
      </w:r>
    </w:p>
    <w:p w:rsidR="006604D8" w:rsidRPr="00123C1A" w:rsidRDefault="006604D8" w:rsidP="00716C55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9A0EF7">
        <w:rPr>
          <w:lang w:val="it-IT"/>
        </w:rPr>
        <w:t xml:space="preserve">Fregio nei 3 colori </w:t>
      </w:r>
      <w:r w:rsidR="009A0EF7" w:rsidRPr="00123C1A">
        <w:rPr>
          <w:lang w:val="it-IT"/>
        </w:rPr>
        <w:t>di BMW Motorrad Motorsport.</w:t>
      </w:r>
      <w:r w:rsidR="0079346B">
        <w:rPr>
          <w:lang w:val="it-IT"/>
        </w:rPr>
        <w:br/>
      </w:r>
      <w:r w:rsidR="0079346B" w:rsidRPr="00123C1A">
        <w:rPr>
          <w:lang w:val="it-IT"/>
        </w:rPr>
        <w:t xml:space="preserve">• </w:t>
      </w:r>
      <w:r w:rsidRPr="00123C1A">
        <w:rPr>
          <w:lang w:val="it-IT"/>
        </w:rPr>
        <w:t>Scritta sul serbatoio „30 Years GS“.</w:t>
      </w:r>
    </w:p>
    <w:p w:rsidR="00716C55" w:rsidRPr="00123C1A" w:rsidRDefault="00716C55" w:rsidP="00716C55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9A0EF7">
        <w:rPr>
          <w:lang w:val="it-IT"/>
        </w:rPr>
        <w:t>Paramani maggiorat</w:t>
      </w:r>
      <w:r w:rsidR="006438DD">
        <w:rPr>
          <w:lang w:val="it-IT"/>
        </w:rPr>
        <w:t>i</w:t>
      </w:r>
      <w:r w:rsidR="009A0EF7">
        <w:rPr>
          <w:lang w:val="it-IT"/>
        </w:rPr>
        <w:t xml:space="preserve"> in nero</w:t>
      </w:r>
      <w:r w:rsidRPr="00123C1A">
        <w:rPr>
          <w:lang w:val="it-IT"/>
        </w:rPr>
        <w:t>.</w:t>
      </w:r>
      <w:r w:rsidR="0079346B">
        <w:rPr>
          <w:lang w:val="it-IT"/>
        </w:rPr>
        <w:br/>
      </w:r>
      <w:r w:rsidR="00482667" w:rsidRPr="00123C1A">
        <w:rPr>
          <w:lang w:val="it-IT"/>
        </w:rPr>
        <w:t xml:space="preserve">• </w:t>
      </w:r>
      <w:r w:rsidR="009A0EF7">
        <w:rPr>
          <w:lang w:val="it-IT"/>
        </w:rPr>
        <w:t>Para</w:t>
      </w:r>
      <w:r w:rsidR="006F55F7" w:rsidRPr="00123C1A">
        <w:rPr>
          <w:lang w:val="it-IT"/>
        </w:rPr>
        <w:t>motore</w:t>
      </w:r>
      <w:r w:rsidR="005F0613" w:rsidRPr="00123C1A">
        <w:rPr>
          <w:lang w:val="it-IT"/>
        </w:rPr>
        <w:t xml:space="preserve"> in alluminio</w:t>
      </w:r>
      <w:r w:rsidR="00482667" w:rsidRPr="00123C1A">
        <w:rPr>
          <w:lang w:val="it-IT"/>
        </w:rPr>
        <w:t>.</w:t>
      </w:r>
    </w:p>
    <w:p w:rsidR="003C2688" w:rsidRPr="00123C1A" w:rsidRDefault="003C2688" w:rsidP="003C2688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>• Sella rossa/nera con stampa „GS“ in 3D sui fianchi.</w:t>
      </w:r>
    </w:p>
    <w:p w:rsidR="00E1624A" w:rsidRPr="00565667" w:rsidRDefault="00F73C66" w:rsidP="003E3F39">
      <w:pPr>
        <w:pStyle w:val="a-kapitel"/>
        <w:framePr w:w="7831" w:wrap="notBeside"/>
        <w:numPr>
          <w:ilvl w:val="0"/>
          <w:numId w:val="0"/>
        </w:numPr>
        <w:ind w:left="518" w:hanging="518"/>
        <w:rPr>
          <w:lang w:val="en-US"/>
        </w:rPr>
      </w:pPr>
      <w:r w:rsidRPr="00565667">
        <w:rPr>
          <w:lang w:val="en-US"/>
        </w:rPr>
        <w:t xml:space="preserve">4. </w:t>
      </w:r>
      <w:r w:rsidR="00700D24" w:rsidRPr="00565667">
        <w:rPr>
          <w:lang w:val="en-US"/>
        </w:rPr>
        <w:t xml:space="preserve"> </w:t>
      </w:r>
      <w:r w:rsidR="002419A6" w:rsidRPr="00565667">
        <w:rPr>
          <w:lang w:val="en-US"/>
        </w:rPr>
        <w:t xml:space="preserve">BMW F 800 GS </w:t>
      </w:r>
      <w:r w:rsidR="00D0659D">
        <w:rPr>
          <w:lang w:val="en-US"/>
        </w:rPr>
        <w:t>“</w:t>
      </w:r>
      <w:r w:rsidR="009A0EF7" w:rsidRPr="00123C1A">
        <w:rPr>
          <w:lang w:val="it-IT"/>
        </w:rPr>
        <w:t>30</w:t>
      </w:r>
      <w:r w:rsidR="003E3F39">
        <w:rPr>
          <w:lang w:val="it-IT"/>
        </w:rPr>
        <w:t xml:space="preserve">th Anniversary </w:t>
      </w:r>
      <w:r w:rsidR="00D0659D">
        <w:rPr>
          <w:lang w:val="it-IT"/>
        </w:rPr>
        <w:t>Edition”</w:t>
      </w:r>
    </w:p>
    <w:p w:rsidR="009A0EF7" w:rsidRDefault="009A0EF7" w:rsidP="00E1624A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  <w:r>
        <w:rPr>
          <w:rFonts w:eastAsia="Times New Roman"/>
          <w:lang w:val="it-IT"/>
        </w:rPr>
        <w:t xml:space="preserve">La </w:t>
      </w:r>
      <w:r w:rsidR="009A74FF" w:rsidRPr="00123C1A">
        <w:rPr>
          <w:rFonts w:eastAsia="Times New Roman"/>
          <w:lang w:val="it-IT"/>
        </w:rPr>
        <w:t xml:space="preserve">F 800 GS, </w:t>
      </w:r>
      <w:r>
        <w:rPr>
          <w:rFonts w:eastAsia="Times New Roman"/>
          <w:lang w:val="it-IT"/>
        </w:rPr>
        <w:t xml:space="preserve">lanciata </w:t>
      </w:r>
      <w:r w:rsidR="009A74FF" w:rsidRPr="00123C1A">
        <w:rPr>
          <w:rFonts w:eastAsia="Times New Roman"/>
          <w:lang w:val="it-IT"/>
        </w:rPr>
        <w:t>nel 2007</w:t>
      </w:r>
      <w:r>
        <w:rPr>
          <w:rFonts w:eastAsia="Times New Roman"/>
          <w:lang w:val="it-IT"/>
        </w:rPr>
        <w:t xml:space="preserve">, ha consentito a BMW Motorrad di ampliare </w:t>
      </w:r>
      <w:r w:rsidR="009A74FF" w:rsidRPr="00123C1A">
        <w:rPr>
          <w:rFonts w:eastAsia="Times New Roman"/>
          <w:lang w:val="it-IT"/>
        </w:rPr>
        <w:t xml:space="preserve"> la gamma di prodotti</w:t>
      </w:r>
      <w:r>
        <w:rPr>
          <w:rFonts w:eastAsia="Times New Roman"/>
          <w:lang w:val="it-IT"/>
        </w:rPr>
        <w:t>,</w:t>
      </w:r>
      <w:r w:rsidR="009A74FF" w:rsidRPr="00123C1A">
        <w:rPr>
          <w:rFonts w:eastAsia="Times New Roman"/>
          <w:lang w:val="it-IT"/>
        </w:rPr>
        <w:t xml:space="preserve"> con una GS sviluppata completamente ex novo. </w:t>
      </w:r>
    </w:p>
    <w:p w:rsidR="009A0EF7" w:rsidRDefault="009A74FF" w:rsidP="00E1624A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  <w:r w:rsidRPr="00123C1A">
        <w:rPr>
          <w:rFonts w:eastAsia="Times New Roman"/>
          <w:lang w:val="it-IT"/>
        </w:rPr>
        <w:t>Anche questa enduro da viaggio, caratterizza</w:t>
      </w:r>
      <w:r w:rsidR="009A0EF7">
        <w:rPr>
          <w:rFonts w:eastAsia="Times New Roman"/>
          <w:lang w:val="it-IT"/>
        </w:rPr>
        <w:t xml:space="preserve">ta da una straordinaria dinamicità, è perfetta in fuoristrada così come in strada. Il design aggressivo </w:t>
      </w:r>
      <w:r w:rsidRPr="00123C1A">
        <w:rPr>
          <w:rFonts w:eastAsia="Times New Roman"/>
          <w:lang w:val="it-IT"/>
        </w:rPr>
        <w:t xml:space="preserve">e le </w:t>
      </w:r>
      <w:r w:rsidR="009A0EF7">
        <w:rPr>
          <w:rFonts w:eastAsia="Times New Roman"/>
          <w:lang w:val="it-IT"/>
        </w:rPr>
        <w:t>caratteristiche tecniche denotano il carattere della moto, che offre, laddove finisce l’asfalto, una attitudine perfetta all’uso off road</w:t>
      </w:r>
      <w:r w:rsidRPr="00123C1A">
        <w:rPr>
          <w:rFonts w:eastAsia="Times New Roman"/>
          <w:lang w:val="it-IT"/>
        </w:rPr>
        <w:t xml:space="preserve">. </w:t>
      </w:r>
    </w:p>
    <w:p w:rsidR="009A0EF7" w:rsidRDefault="009A0EF7" w:rsidP="00E1624A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</w:p>
    <w:p w:rsidR="009A74FF" w:rsidRPr="00123C1A" w:rsidRDefault="009A0EF7" w:rsidP="00E1624A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  <w:r>
        <w:rPr>
          <w:rFonts w:eastAsia="Times New Roman"/>
          <w:lang w:val="it-IT"/>
        </w:rPr>
        <w:t xml:space="preserve">La </w:t>
      </w:r>
      <w:r w:rsidR="009A74FF" w:rsidRPr="00123C1A">
        <w:rPr>
          <w:rFonts w:eastAsia="Times New Roman"/>
          <w:lang w:val="it-IT"/>
        </w:rPr>
        <w:t xml:space="preserve">F 800 GS </w:t>
      </w:r>
      <w:r>
        <w:rPr>
          <w:rFonts w:eastAsia="Times New Roman"/>
          <w:lang w:val="it-IT"/>
        </w:rPr>
        <w:t xml:space="preserve">ha tra le sue doti la leggerezza e la perfetta distribuzione dei pesi. Il peso con il pieno è di soli </w:t>
      </w:r>
      <w:r w:rsidR="009A74FF" w:rsidRPr="00123C1A">
        <w:rPr>
          <w:rFonts w:eastAsia="Times New Roman"/>
          <w:lang w:val="it-IT"/>
        </w:rPr>
        <w:t>207</w:t>
      </w:r>
      <w:r w:rsidR="00D0659D">
        <w:rPr>
          <w:rFonts w:eastAsia="Times New Roman"/>
          <w:lang w:val="it-IT"/>
        </w:rPr>
        <w:t xml:space="preserve"> </w:t>
      </w:r>
      <w:r>
        <w:rPr>
          <w:rFonts w:eastAsia="Times New Roman"/>
          <w:lang w:val="it-IT"/>
        </w:rPr>
        <w:t>kg</w:t>
      </w:r>
      <w:r w:rsidR="009A74FF" w:rsidRPr="00123C1A">
        <w:rPr>
          <w:rFonts w:eastAsia="Times New Roman"/>
          <w:lang w:val="it-IT"/>
        </w:rPr>
        <w:t xml:space="preserve">, </w:t>
      </w:r>
      <w:r>
        <w:rPr>
          <w:rFonts w:eastAsia="Times New Roman"/>
          <w:lang w:val="it-IT"/>
        </w:rPr>
        <w:t>la posizione del serbatoio sotto la sella permet</w:t>
      </w:r>
      <w:r w:rsidR="00D0659D">
        <w:rPr>
          <w:rFonts w:eastAsia="Times New Roman"/>
          <w:lang w:val="it-IT"/>
        </w:rPr>
        <w:t>te</w:t>
      </w:r>
      <w:r>
        <w:rPr>
          <w:rFonts w:eastAsia="Times New Roman"/>
          <w:lang w:val="it-IT"/>
        </w:rPr>
        <w:t xml:space="preserve"> l’abbassamento dei pesi e l’accentramento delle masse, per offrire </w:t>
      </w:r>
      <w:r w:rsidR="009A74FF" w:rsidRPr="00123C1A">
        <w:rPr>
          <w:rFonts w:eastAsia="Times New Roman"/>
          <w:lang w:val="it-IT"/>
        </w:rPr>
        <w:t xml:space="preserve">il massimo divertimento di guida sia </w:t>
      </w:r>
      <w:r>
        <w:rPr>
          <w:rFonts w:eastAsia="Times New Roman"/>
          <w:lang w:val="it-IT"/>
        </w:rPr>
        <w:t xml:space="preserve">su </w:t>
      </w:r>
      <w:r w:rsidR="009A74FF" w:rsidRPr="00123C1A">
        <w:rPr>
          <w:rFonts w:eastAsia="Times New Roman"/>
          <w:lang w:val="it-IT"/>
        </w:rPr>
        <w:t xml:space="preserve">strada che </w:t>
      </w:r>
      <w:r>
        <w:rPr>
          <w:rFonts w:eastAsia="Times New Roman"/>
          <w:lang w:val="it-IT"/>
        </w:rPr>
        <w:t>in fuoristrada, premessa ideale</w:t>
      </w:r>
      <w:r w:rsidR="009A74FF" w:rsidRPr="00123C1A">
        <w:rPr>
          <w:rFonts w:eastAsia="Times New Roman"/>
          <w:lang w:val="it-IT"/>
        </w:rPr>
        <w:t xml:space="preserve"> per affrontare anche </w:t>
      </w:r>
      <w:r>
        <w:rPr>
          <w:rFonts w:eastAsia="Times New Roman"/>
          <w:lang w:val="it-IT"/>
        </w:rPr>
        <w:t>lunghi viaggi.</w:t>
      </w:r>
    </w:p>
    <w:p w:rsidR="009A74FF" w:rsidRPr="00123C1A" w:rsidRDefault="009A74FF" w:rsidP="00E1624A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</w:p>
    <w:p w:rsidR="009A74FF" w:rsidRPr="00123C1A" w:rsidRDefault="00785358" w:rsidP="00785358">
      <w:pPr>
        <w:autoSpaceDE w:val="0"/>
        <w:autoSpaceDN w:val="0"/>
        <w:adjustRightInd w:val="0"/>
        <w:spacing w:line="360" w:lineRule="auto"/>
        <w:ind w:right="849"/>
        <w:jc w:val="both"/>
        <w:rPr>
          <w:rFonts w:eastAsia="Times New Roman"/>
          <w:lang w:val="it-IT"/>
        </w:rPr>
      </w:pPr>
      <w:r>
        <w:rPr>
          <w:rFonts w:eastAsia="Times New Roman"/>
          <w:lang w:val="it-IT"/>
        </w:rPr>
        <w:t xml:space="preserve">La versione speciale </w:t>
      </w:r>
      <w:r w:rsidR="009A74FF" w:rsidRPr="00123C1A">
        <w:rPr>
          <w:rFonts w:eastAsia="Times New Roman"/>
          <w:lang w:val="it-IT"/>
        </w:rPr>
        <w:t>“</w:t>
      </w:r>
      <w:r w:rsidRPr="00123C1A">
        <w:rPr>
          <w:lang w:val="it-IT"/>
        </w:rPr>
        <w:t>30</w:t>
      </w:r>
      <w:r>
        <w:rPr>
          <w:lang w:val="it-IT"/>
        </w:rPr>
        <w:t>th Anniversary Edition</w:t>
      </w:r>
      <w:r>
        <w:rPr>
          <w:rFonts w:eastAsia="Times New Roman"/>
          <w:lang w:val="it-IT"/>
        </w:rPr>
        <w:t>” della F</w:t>
      </w:r>
      <w:r w:rsidR="00465CCC">
        <w:rPr>
          <w:rFonts w:eastAsia="Times New Roman"/>
          <w:lang w:val="it-IT"/>
        </w:rPr>
        <w:t xml:space="preserve"> </w:t>
      </w:r>
      <w:r>
        <w:rPr>
          <w:rFonts w:eastAsia="Times New Roman"/>
          <w:lang w:val="it-IT"/>
        </w:rPr>
        <w:t>800</w:t>
      </w:r>
      <w:r w:rsidR="00465CCC">
        <w:rPr>
          <w:rFonts w:eastAsia="Times New Roman"/>
          <w:lang w:val="it-IT"/>
        </w:rPr>
        <w:t xml:space="preserve"> </w:t>
      </w:r>
      <w:r>
        <w:rPr>
          <w:rFonts w:eastAsia="Times New Roman"/>
          <w:lang w:val="it-IT"/>
        </w:rPr>
        <w:t>GS celebra il 30esimo anniversario di un mito anche in questo caso con un allestimento esclusivo</w:t>
      </w:r>
      <w:r w:rsidR="009A74FF" w:rsidRPr="00123C1A">
        <w:rPr>
          <w:rFonts w:eastAsia="Times New Roman"/>
          <w:lang w:val="it-IT"/>
        </w:rPr>
        <w:t xml:space="preserve">. </w:t>
      </w:r>
      <w:r>
        <w:rPr>
          <w:rFonts w:eastAsia="Times New Roman"/>
          <w:lang w:val="it-IT"/>
        </w:rPr>
        <w:t>Il colore è l’</w:t>
      </w:r>
      <w:r w:rsidR="009A74FF" w:rsidRPr="00123C1A">
        <w:rPr>
          <w:rFonts w:eastAsia="Times New Roman"/>
          <w:lang w:val="it-IT"/>
        </w:rPr>
        <w:t xml:space="preserve">Alpinweiß pastello con il </w:t>
      </w:r>
      <w:r>
        <w:rPr>
          <w:rFonts w:eastAsia="Times New Roman"/>
          <w:lang w:val="it-IT"/>
        </w:rPr>
        <w:t xml:space="preserve">fregio </w:t>
      </w:r>
      <w:r w:rsidR="009A74FF" w:rsidRPr="00123C1A">
        <w:rPr>
          <w:rFonts w:eastAsia="Times New Roman"/>
          <w:lang w:val="it-IT"/>
        </w:rPr>
        <w:t xml:space="preserve">nelle classiche tinte di BMW Motorrad Motorsport, la scritta “30 Years GS” sul coperchio dell’airbox, </w:t>
      </w:r>
      <w:r w:rsidR="001F36EA">
        <w:rPr>
          <w:rFonts w:eastAsia="Times New Roman"/>
          <w:lang w:val="it-IT"/>
        </w:rPr>
        <w:t>paramani con staffe in</w:t>
      </w:r>
      <w:r w:rsidR="009A74FF" w:rsidRPr="00123C1A">
        <w:rPr>
          <w:rFonts w:eastAsia="Times New Roman"/>
          <w:lang w:val="it-IT"/>
        </w:rPr>
        <w:t xml:space="preserve"> acciaio inox, </w:t>
      </w:r>
      <w:r w:rsidR="001F36EA">
        <w:rPr>
          <w:rFonts w:eastAsia="Times New Roman"/>
          <w:lang w:val="it-IT"/>
        </w:rPr>
        <w:t>protezione del motore in alluminio</w:t>
      </w:r>
      <w:r w:rsidR="009A74FF" w:rsidRPr="00123C1A">
        <w:rPr>
          <w:rFonts w:eastAsia="Times New Roman"/>
          <w:lang w:val="it-IT"/>
        </w:rPr>
        <w:t xml:space="preserve">. La sella </w:t>
      </w:r>
      <w:r w:rsidR="001F36EA">
        <w:rPr>
          <w:rFonts w:eastAsia="Times New Roman"/>
          <w:lang w:val="it-IT"/>
        </w:rPr>
        <w:t xml:space="preserve">è </w:t>
      </w:r>
      <w:r w:rsidR="009A74FF" w:rsidRPr="00123C1A">
        <w:rPr>
          <w:rFonts w:eastAsia="Times New Roman"/>
          <w:lang w:val="it-IT"/>
        </w:rPr>
        <w:t xml:space="preserve">rossa con la stampa “GS” in 3D nella sezione anteriore della superficie di seduta, così </w:t>
      </w:r>
      <w:r w:rsidR="00465CCC">
        <w:rPr>
          <w:rFonts w:eastAsia="Times New Roman"/>
          <w:lang w:val="it-IT"/>
        </w:rPr>
        <w:t xml:space="preserve">gli </w:t>
      </w:r>
      <w:r w:rsidR="001F36EA">
        <w:rPr>
          <w:rFonts w:eastAsia="Times New Roman"/>
          <w:lang w:val="it-IT"/>
        </w:rPr>
        <w:t>indicatori di direzion</w:t>
      </w:r>
      <w:r w:rsidR="00465CCC">
        <w:rPr>
          <w:rFonts w:eastAsia="Times New Roman"/>
          <w:lang w:val="it-IT"/>
        </w:rPr>
        <w:t>e</w:t>
      </w:r>
      <w:r w:rsidR="009A74FF" w:rsidRPr="00123C1A">
        <w:rPr>
          <w:rFonts w:eastAsia="Times New Roman"/>
          <w:lang w:val="it-IT"/>
        </w:rPr>
        <w:t xml:space="preserve"> bianchi </w:t>
      </w:r>
      <w:r w:rsidR="001F36EA">
        <w:rPr>
          <w:rFonts w:eastAsia="Times New Roman"/>
          <w:lang w:val="it-IT"/>
        </w:rPr>
        <w:t xml:space="preserve">e </w:t>
      </w:r>
      <w:r w:rsidR="00127B85">
        <w:rPr>
          <w:rFonts w:eastAsia="Times New Roman"/>
          <w:lang w:val="it-IT"/>
        </w:rPr>
        <w:t xml:space="preserve">il </w:t>
      </w:r>
      <w:r w:rsidR="009A74FF" w:rsidRPr="00123C1A">
        <w:rPr>
          <w:rFonts w:eastAsia="Times New Roman"/>
          <w:lang w:val="it-IT"/>
        </w:rPr>
        <w:t xml:space="preserve">parabrezza </w:t>
      </w:r>
      <w:r w:rsidR="001F36EA">
        <w:rPr>
          <w:rFonts w:eastAsia="Times New Roman"/>
          <w:lang w:val="it-IT"/>
        </w:rPr>
        <w:t xml:space="preserve">maggiorato brunito </w:t>
      </w:r>
      <w:r w:rsidR="009A74FF" w:rsidRPr="00123C1A">
        <w:rPr>
          <w:rFonts w:eastAsia="Times New Roman"/>
          <w:lang w:val="it-IT"/>
        </w:rPr>
        <w:t>(solo in Europa)</w:t>
      </w:r>
      <w:r w:rsidR="001F36EA">
        <w:rPr>
          <w:rFonts w:eastAsia="Times New Roman"/>
          <w:lang w:val="it-IT"/>
        </w:rPr>
        <w:t>.</w:t>
      </w:r>
    </w:p>
    <w:p w:rsidR="009A74FF" w:rsidRPr="00123C1A" w:rsidRDefault="009A74FF" w:rsidP="00E1624A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</w:p>
    <w:p w:rsidR="009A74FF" w:rsidRPr="00123C1A" w:rsidRDefault="001F36EA" w:rsidP="00E1624A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La versione</w:t>
      </w:r>
      <w:r w:rsidR="003B5108" w:rsidRPr="00123C1A">
        <w:rPr>
          <w:rFonts w:eastAsia="Times New Roman"/>
          <w:lang w:val="it-IT"/>
        </w:rPr>
        <w:t xml:space="preserve"> speciale F 800 GS “</w:t>
      </w:r>
      <w:r w:rsidRPr="00123C1A">
        <w:rPr>
          <w:lang w:val="it-IT"/>
        </w:rPr>
        <w:t>30</w:t>
      </w:r>
      <w:r>
        <w:rPr>
          <w:lang w:val="it-IT"/>
        </w:rPr>
        <w:t>th Anniversary Edition</w:t>
      </w:r>
      <w:r w:rsidR="003B5108" w:rsidRPr="00123C1A">
        <w:rPr>
          <w:rFonts w:eastAsia="Times New Roman"/>
          <w:lang w:val="it-IT"/>
        </w:rPr>
        <w:t>” può essere completat</w:t>
      </w:r>
      <w:r w:rsidR="00127B85">
        <w:rPr>
          <w:rFonts w:eastAsia="Times New Roman"/>
          <w:lang w:val="it-IT"/>
        </w:rPr>
        <w:t>a</w:t>
      </w:r>
      <w:r w:rsidR="003B5108" w:rsidRPr="00123C1A">
        <w:rPr>
          <w:rFonts w:eastAsia="Times New Roman"/>
          <w:lang w:val="it-IT"/>
        </w:rPr>
        <w:t xml:space="preserve"> con gli optional e gli accessori originali del ricco programma di BMW Motorrad secondo le preferenze personali. La sella più bassa, disponibile come accessorio originale o c</w:t>
      </w:r>
      <w:r w:rsidR="00134E1E" w:rsidRPr="00123C1A">
        <w:rPr>
          <w:rFonts w:eastAsia="Times New Roman"/>
          <w:lang w:val="it-IT"/>
        </w:rPr>
        <w:t>ome optional fornibile ex fabbri</w:t>
      </w:r>
      <w:r w:rsidR="003B5108" w:rsidRPr="00123C1A">
        <w:rPr>
          <w:rFonts w:eastAsia="Times New Roman"/>
          <w:lang w:val="it-IT"/>
        </w:rPr>
        <w:t xml:space="preserve">ca, </w:t>
      </w:r>
      <w:r>
        <w:rPr>
          <w:rFonts w:eastAsia="Times New Roman"/>
          <w:lang w:val="it-IT"/>
        </w:rPr>
        <w:t xml:space="preserve">ed </w:t>
      </w:r>
      <w:r w:rsidR="003B5108" w:rsidRPr="00123C1A">
        <w:rPr>
          <w:rFonts w:eastAsia="Times New Roman"/>
          <w:lang w:val="it-IT"/>
        </w:rPr>
        <w:t>è disponibile solo in nero.</w:t>
      </w:r>
    </w:p>
    <w:p w:rsidR="006661A6" w:rsidRDefault="006661A6">
      <w:pPr>
        <w:rPr>
          <w:rFonts w:eastAsia="Times New Roman"/>
          <w:lang w:val="it-IT"/>
        </w:rPr>
      </w:pPr>
      <w:r>
        <w:rPr>
          <w:rFonts w:eastAsia="Times New Roman"/>
          <w:lang w:val="it-IT"/>
        </w:rPr>
        <w:br w:type="page"/>
      </w:r>
    </w:p>
    <w:p w:rsidR="00CD7C9C" w:rsidRPr="00565667" w:rsidRDefault="001F36EA" w:rsidP="00CD7C9C">
      <w:pPr>
        <w:ind w:right="1029"/>
        <w:rPr>
          <w:rFonts w:ascii="BMWType V2 Bold" w:hAnsi="BMWType V2 Bold"/>
          <w:lang w:val="en-US"/>
        </w:rPr>
      </w:pPr>
      <w:r>
        <w:rPr>
          <w:rFonts w:ascii="BMWType V2 Bold" w:hAnsi="BMWType V2 Bold"/>
          <w:lang w:val="en-US"/>
        </w:rPr>
        <w:t>H</w:t>
      </w:r>
      <w:r w:rsidR="00CD7C9C" w:rsidRPr="00565667">
        <w:rPr>
          <w:rFonts w:ascii="BMWType V2 Bold" w:hAnsi="BMWType V2 Bold"/>
          <w:lang w:val="en-US"/>
        </w:rPr>
        <w:t xml:space="preserve">ighlight </w:t>
      </w:r>
      <w:r w:rsidR="00E6752C" w:rsidRPr="00565667">
        <w:rPr>
          <w:rFonts w:ascii="BMWType V2 Bold" w:hAnsi="BMWType V2 Bold"/>
          <w:lang w:val="en-US"/>
        </w:rPr>
        <w:t xml:space="preserve">della </w:t>
      </w:r>
      <w:r w:rsidR="008F05DC" w:rsidRPr="00565667">
        <w:rPr>
          <w:rFonts w:ascii="BMWType V2 Bold" w:hAnsi="BMWType V2 Bold"/>
          <w:lang w:val="en-US"/>
        </w:rPr>
        <w:t>F</w:t>
      </w:r>
      <w:r w:rsidR="00CD7C9C" w:rsidRPr="00565667">
        <w:rPr>
          <w:rFonts w:ascii="BMWType V2 Bold" w:hAnsi="BMWType V2 Bold"/>
          <w:lang w:val="en-US"/>
        </w:rPr>
        <w:t xml:space="preserve"> </w:t>
      </w:r>
      <w:r w:rsidR="008F05DC" w:rsidRPr="00565667">
        <w:rPr>
          <w:rFonts w:ascii="BMWType V2 Bold" w:hAnsi="BMWType V2 Bold"/>
          <w:lang w:val="en-US"/>
        </w:rPr>
        <w:t>8</w:t>
      </w:r>
      <w:r w:rsidR="00CD7C9C" w:rsidRPr="00565667">
        <w:rPr>
          <w:rFonts w:ascii="BMWType V2 Bold" w:hAnsi="BMWType V2 Bold"/>
          <w:lang w:val="en-US"/>
        </w:rPr>
        <w:t xml:space="preserve">00 GS </w:t>
      </w:r>
      <w:r w:rsidR="006661A6">
        <w:rPr>
          <w:rFonts w:ascii="BMWType V2 Bold" w:hAnsi="BMWType V2 Bold"/>
          <w:lang w:val="en-US"/>
        </w:rPr>
        <w:t>“</w:t>
      </w:r>
      <w:r w:rsidRPr="00123C1A">
        <w:rPr>
          <w:lang w:val="it-IT"/>
        </w:rPr>
        <w:t>30</w:t>
      </w:r>
      <w:r>
        <w:rPr>
          <w:lang w:val="it-IT"/>
        </w:rPr>
        <w:t>th Anniversary Edition</w:t>
      </w:r>
      <w:r w:rsidR="006661A6">
        <w:rPr>
          <w:rFonts w:ascii="BMWType V2 Bold" w:hAnsi="BMWType V2 Bold"/>
          <w:lang w:val="en-US"/>
        </w:rPr>
        <w:t>”</w:t>
      </w:r>
    </w:p>
    <w:p w:rsidR="00CD7C9C" w:rsidRPr="00565667" w:rsidRDefault="00CD7C9C" w:rsidP="00CD7C9C">
      <w:pPr>
        <w:spacing w:line="360" w:lineRule="auto"/>
        <w:ind w:right="1029"/>
        <w:rPr>
          <w:lang w:val="en-US"/>
        </w:rPr>
      </w:pPr>
    </w:p>
    <w:p w:rsidR="006604D8" w:rsidRPr="00123C1A" w:rsidRDefault="006604D8" w:rsidP="006604D8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>• Vernice in Alpinweiß pastello.</w:t>
      </w:r>
      <w:r w:rsidR="006661A6">
        <w:rPr>
          <w:lang w:val="it-IT"/>
        </w:rPr>
        <w:br/>
      </w:r>
      <w:r w:rsidRPr="00123C1A">
        <w:rPr>
          <w:lang w:val="it-IT"/>
        </w:rPr>
        <w:t xml:space="preserve">• </w:t>
      </w:r>
      <w:r w:rsidR="001F36EA">
        <w:rPr>
          <w:lang w:val="it-IT"/>
        </w:rPr>
        <w:t xml:space="preserve">Fregio nei 3 colori </w:t>
      </w:r>
      <w:r w:rsidR="001F36EA" w:rsidRPr="00123C1A">
        <w:rPr>
          <w:lang w:val="it-IT"/>
        </w:rPr>
        <w:t>di BMW Motorrad Motorsport</w:t>
      </w:r>
      <w:r w:rsidRPr="00123C1A">
        <w:rPr>
          <w:lang w:val="it-IT"/>
        </w:rPr>
        <w:t>.</w:t>
      </w:r>
    </w:p>
    <w:p w:rsidR="002B383D" w:rsidRPr="006661A6" w:rsidRDefault="006604D8" w:rsidP="002B383D">
      <w:pPr>
        <w:pStyle w:val="Paragrafoelenco"/>
        <w:numPr>
          <w:ilvl w:val="0"/>
          <w:numId w:val="25"/>
        </w:numPr>
        <w:spacing w:line="360" w:lineRule="auto"/>
        <w:ind w:left="142" w:right="1029" w:hanging="142"/>
        <w:rPr>
          <w:lang w:val="it-IT"/>
        </w:rPr>
      </w:pPr>
      <w:r w:rsidRPr="00123C1A">
        <w:rPr>
          <w:lang w:val="it-IT"/>
        </w:rPr>
        <w:t xml:space="preserve">Scritta </w:t>
      </w:r>
      <w:r w:rsidR="006661A6">
        <w:rPr>
          <w:lang w:val="it-IT"/>
        </w:rPr>
        <w:t>sul coperchio dell’airbox “30 Years GS”</w:t>
      </w:r>
      <w:r w:rsidRPr="00123C1A">
        <w:rPr>
          <w:lang w:val="it-IT"/>
        </w:rPr>
        <w:t>.</w:t>
      </w:r>
    </w:p>
    <w:p w:rsidR="002B383D" w:rsidRPr="00123C1A" w:rsidRDefault="002B383D" w:rsidP="006661A6">
      <w:pPr>
        <w:spacing w:line="360" w:lineRule="auto"/>
        <w:ind w:left="168" w:right="1029" w:hanging="168"/>
        <w:rPr>
          <w:lang w:val="it-IT"/>
        </w:rPr>
      </w:pPr>
      <w:r w:rsidRPr="00123C1A">
        <w:rPr>
          <w:lang w:val="it-IT"/>
        </w:rPr>
        <w:t xml:space="preserve">• </w:t>
      </w:r>
      <w:r w:rsidR="005F0613" w:rsidRPr="00123C1A">
        <w:rPr>
          <w:lang w:val="it-IT"/>
        </w:rPr>
        <w:t xml:space="preserve">Protezioni </w:t>
      </w:r>
      <w:r w:rsidR="00A47FE2">
        <w:rPr>
          <w:lang w:val="it-IT"/>
        </w:rPr>
        <w:t xml:space="preserve">maggiorate </w:t>
      </w:r>
      <w:r w:rsidR="005F0613" w:rsidRPr="00123C1A">
        <w:rPr>
          <w:lang w:val="it-IT"/>
        </w:rPr>
        <w:t>per le mani con staffa in acciaio inox, protezione in materiale sintetico</w:t>
      </w:r>
      <w:r w:rsidRPr="00123C1A">
        <w:rPr>
          <w:lang w:val="it-IT"/>
        </w:rPr>
        <w:t>.</w:t>
      </w:r>
    </w:p>
    <w:p w:rsidR="00CD7C9C" w:rsidRPr="00123C1A" w:rsidRDefault="002B383D" w:rsidP="00CD7C9C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A47FE2">
        <w:rPr>
          <w:lang w:val="it-IT"/>
        </w:rPr>
        <w:t xml:space="preserve">Piastra paramotore </w:t>
      </w:r>
      <w:r w:rsidR="00E6752C" w:rsidRPr="00123C1A">
        <w:rPr>
          <w:lang w:val="it-IT"/>
        </w:rPr>
        <w:t>in alluminio</w:t>
      </w:r>
      <w:r w:rsidRPr="00123C1A">
        <w:rPr>
          <w:lang w:val="it-IT"/>
        </w:rPr>
        <w:t>.</w:t>
      </w:r>
    </w:p>
    <w:p w:rsidR="00700D24" w:rsidRPr="00123C1A" w:rsidRDefault="00CD7C9C" w:rsidP="00CD7C9C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E6752C" w:rsidRPr="00123C1A">
        <w:rPr>
          <w:lang w:val="it-IT"/>
        </w:rPr>
        <w:t xml:space="preserve">Parabrezza </w:t>
      </w:r>
      <w:r w:rsidR="00A47FE2">
        <w:rPr>
          <w:lang w:val="it-IT"/>
        </w:rPr>
        <w:t>brunito</w:t>
      </w:r>
      <w:r w:rsidR="00E6752C" w:rsidRPr="00123C1A">
        <w:rPr>
          <w:lang w:val="it-IT"/>
        </w:rPr>
        <w:t xml:space="preserve"> </w:t>
      </w:r>
      <w:r w:rsidRPr="00123C1A">
        <w:rPr>
          <w:lang w:val="it-IT"/>
        </w:rPr>
        <w:t>(</w:t>
      </w:r>
      <w:r w:rsidR="00E6752C" w:rsidRPr="00123C1A">
        <w:rPr>
          <w:lang w:val="it-IT"/>
        </w:rPr>
        <w:t xml:space="preserve">solo in </w:t>
      </w:r>
      <w:r w:rsidRPr="00123C1A">
        <w:rPr>
          <w:lang w:val="it-IT"/>
        </w:rPr>
        <w:t>Europa).</w:t>
      </w:r>
    </w:p>
    <w:p w:rsidR="008F05DC" w:rsidRPr="00123C1A" w:rsidRDefault="008F05DC" w:rsidP="00CD7C9C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041119">
        <w:rPr>
          <w:lang w:val="it-IT"/>
        </w:rPr>
        <w:t>I</w:t>
      </w:r>
      <w:r w:rsidR="00A47FE2">
        <w:rPr>
          <w:lang w:val="it-IT"/>
        </w:rPr>
        <w:t>ndicatori di direzione</w:t>
      </w:r>
      <w:r w:rsidR="00E6752C" w:rsidRPr="00123C1A">
        <w:rPr>
          <w:lang w:val="it-IT"/>
        </w:rPr>
        <w:t xml:space="preserve"> bianchi.</w:t>
      </w:r>
    </w:p>
    <w:p w:rsidR="003C2688" w:rsidRPr="00123C1A" w:rsidRDefault="003C2688" w:rsidP="003C2688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>• Sella rossa con stampa „GS“ in 3D nella zona di seduta anteriore.</w:t>
      </w:r>
    </w:p>
    <w:p w:rsidR="00CD7C9C" w:rsidRPr="00123C1A" w:rsidRDefault="00CD7C9C" w:rsidP="00CD7C9C">
      <w:pPr>
        <w:spacing w:line="360" w:lineRule="auto"/>
        <w:ind w:right="1029"/>
        <w:rPr>
          <w:lang w:val="it-IT"/>
        </w:rPr>
      </w:pPr>
    </w:p>
    <w:p w:rsidR="00CD7C9C" w:rsidRPr="00123C1A" w:rsidRDefault="00CD7C9C" w:rsidP="00CD7C9C">
      <w:pPr>
        <w:rPr>
          <w:lang w:val="it-IT"/>
        </w:rPr>
      </w:pPr>
    </w:p>
    <w:p w:rsidR="00CD7C9C" w:rsidRPr="00123C1A" w:rsidRDefault="00CD7C9C" w:rsidP="00CD7C9C">
      <w:pPr>
        <w:rPr>
          <w:lang w:val="it-IT"/>
        </w:rPr>
      </w:pPr>
    </w:p>
    <w:p w:rsidR="00CD7C9C" w:rsidRPr="00123C1A" w:rsidRDefault="00CD7C9C" w:rsidP="00CD7C9C">
      <w:pPr>
        <w:rPr>
          <w:lang w:val="it-IT"/>
        </w:rPr>
      </w:pPr>
    </w:p>
    <w:p w:rsidR="00E1624A" w:rsidRPr="00123C1A" w:rsidRDefault="00E1624A" w:rsidP="00E1624A">
      <w:pPr>
        <w:autoSpaceDE w:val="0"/>
        <w:autoSpaceDN w:val="0"/>
        <w:adjustRightInd w:val="0"/>
        <w:rPr>
          <w:rFonts w:eastAsia="Times New Roman"/>
          <w:lang w:val="it-IT"/>
        </w:rPr>
      </w:pPr>
    </w:p>
    <w:p w:rsidR="00482667" w:rsidRPr="00123C1A" w:rsidRDefault="00482667" w:rsidP="00E44D24">
      <w:pPr>
        <w:pStyle w:val="a-abschnitt"/>
        <w:rPr>
          <w:lang w:val="it-IT"/>
        </w:rPr>
      </w:pPr>
    </w:p>
    <w:p w:rsidR="00482667" w:rsidRPr="00565667" w:rsidRDefault="00700D24" w:rsidP="00700D24">
      <w:pPr>
        <w:pStyle w:val="a-kapitel"/>
        <w:framePr w:w="7831" w:wrap="notBeside"/>
        <w:numPr>
          <w:ilvl w:val="0"/>
          <w:numId w:val="0"/>
        </w:numPr>
        <w:ind w:left="567" w:hanging="567"/>
        <w:rPr>
          <w:lang w:val="en-US"/>
        </w:rPr>
      </w:pPr>
      <w:r w:rsidRPr="00565667">
        <w:rPr>
          <w:lang w:val="en-US"/>
        </w:rPr>
        <w:t xml:space="preserve">5.  </w:t>
      </w:r>
      <w:r w:rsidR="002419A6" w:rsidRPr="00565667">
        <w:rPr>
          <w:lang w:val="en-US"/>
        </w:rPr>
        <w:t xml:space="preserve">BMW F 650 GS </w:t>
      </w:r>
      <w:r w:rsidR="00A47FE2">
        <w:rPr>
          <w:lang w:val="en-US"/>
        </w:rPr>
        <w:t>“</w:t>
      </w:r>
      <w:r w:rsidR="00A47FE2" w:rsidRPr="00123C1A">
        <w:rPr>
          <w:lang w:val="it-IT"/>
        </w:rPr>
        <w:t>30</w:t>
      </w:r>
      <w:r w:rsidR="00A47FE2">
        <w:rPr>
          <w:lang w:val="it-IT"/>
        </w:rPr>
        <w:t>th Anniversary Edition</w:t>
      </w:r>
      <w:r w:rsidR="00A47FE2">
        <w:rPr>
          <w:lang w:val="en-US"/>
        </w:rPr>
        <w:t>”</w:t>
      </w:r>
      <w:r w:rsidR="002419A6" w:rsidRPr="00565667">
        <w:rPr>
          <w:lang w:val="en-US"/>
        </w:rPr>
        <w:t>.</w:t>
      </w:r>
    </w:p>
    <w:p w:rsidR="00A47FE2" w:rsidRDefault="00A47FE2" w:rsidP="00F82E66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Per completare la gamma delle enduro da viaggio alla F</w:t>
      </w:r>
      <w:r w:rsidR="00523742">
        <w:rPr>
          <w:rFonts w:eastAsia="Times New Roman"/>
          <w:lang w:val="it-IT"/>
        </w:rPr>
        <w:t xml:space="preserve"> </w:t>
      </w:r>
      <w:r>
        <w:rPr>
          <w:rFonts w:eastAsia="Times New Roman"/>
          <w:lang w:val="it-IT"/>
        </w:rPr>
        <w:t>800</w:t>
      </w:r>
      <w:r w:rsidR="00523742">
        <w:rPr>
          <w:rFonts w:eastAsia="Times New Roman"/>
          <w:lang w:val="it-IT"/>
        </w:rPr>
        <w:t xml:space="preserve"> </w:t>
      </w:r>
      <w:r>
        <w:rPr>
          <w:rFonts w:eastAsia="Times New Roman"/>
          <w:lang w:val="it-IT"/>
        </w:rPr>
        <w:t>GS si affianca la sorella più piccola la F</w:t>
      </w:r>
      <w:r w:rsidR="00523742">
        <w:rPr>
          <w:rFonts w:eastAsia="Times New Roman"/>
          <w:lang w:val="it-IT"/>
        </w:rPr>
        <w:t xml:space="preserve"> </w:t>
      </w:r>
      <w:r>
        <w:rPr>
          <w:rFonts w:eastAsia="Times New Roman"/>
          <w:lang w:val="it-IT"/>
        </w:rPr>
        <w:t>650</w:t>
      </w:r>
      <w:r w:rsidR="00523742">
        <w:rPr>
          <w:rFonts w:eastAsia="Times New Roman"/>
          <w:lang w:val="it-IT"/>
        </w:rPr>
        <w:t xml:space="preserve"> </w:t>
      </w:r>
      <w:r>
        <w:rPr>
          <w:rFonts w:eastAsia="Times New Roman"/>
          <w:lang w:val="it-IT"/>
        </w:rPr>
        <w:t>GS.</w:t>
      </w:r>
    </w:p>
    <w:p w:rsidR="00A47FE2" w:rsidRDefault="00A47FE2" w:rsidP="00F82E66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L</w:t>
      </w:r>
      <w:r w:rsidR="0035420E" w:rsidRPr="00123C1A">
        <w:rPr>
          <w:rFonts w:eastAsia="Times New Roman"/>
          <w:lang w:val="it-IT"/>
        </w:rPr>
        <w:t>a F 650 GS</w:t>
      </w:r>
      <w:r>
        <w:rPr>
          <w:rFonts w:eastAsia="Times New Roman"/>
          <w:lang w:val="it-IT"/>
        </w:rPr>
        <w:t xml:space="preserve"> è dedicata soprattutto a</w:t>
      </w:r>
      <w:r w:rsidR="0035420E" w:rsidRPr="00123C1A">
        <w:rPr>
          <w:rFonts w:eastAsia="Times New Roman"/>
          <w:lang w:val="it-IT"/>
        </w:rPr>
        <w:t xml:space="preserve"> motociclisti</w:t>
      </w:r>
      <w:r>
        <w:rPr>
          <w:rFonts w:eastAsia="Times New Roman"/>
          <w:lang w:val="it-IT"/>
        </w:rPr>
        <w:t xml:space="preserve"> che vogliono una moto agile, semplice, intuitiva</w:t>
      </w:r>
      <w:r w:rsidR="00523742">
        <w:rPr>
          <w:rFonts w:eastAsia="Times New Roman"/>
          <w:lang w:val="it-IT"/>
        </w:rPr>
        <w:t>,</w:t>
      </w:r>
      <w:r>
        <w:rPr>
          <w:rFonts w:eastAsia="Times New Roman"/>
          <w:lang w:val="it-IT"/>
        </w:rPr>
        <w:t xml:space="preserve"> leggera e con consumi ridottissimi. La F</w:t>
      </w:r>
      <w:r w:rsidR="00523742">
        <w:rPr>
          <w:rFonts w:eastAsia="Times New Roman"/>
          <w:lang w:val="it-IT"/>
        </w:rPr>
        <w:t xml:space="preserve"> </w:t>
      </w:r>
      <w:r>
        <w:rPr>
          <w:rFonts w:eastAsia="Times New Roman"/>
          <w:lang w:val="it-IT"/>
        </w:rPr>
        <w:t>650 GS ha una minore propensione all’utilizzo off road, infatti le sospensioni hanno un</w:t>
      </w:r>
      <w:r w:rsidR="00523742">
        <w:rPr>
          <w:rFonts w:eastAsia="Times New Roman"/>
          <w:lang w:val="it-IT"/>
        </w:rPr>
        <w:t>’</w:t>
      </w:r>
      <w:r>
        <w:rPr>
          <w:rFonts w:eastAsia="Times New Roman"/>
          <w:lang w:val="it-IT"/>
        </w:rPr>
        <w:t>escursione minore e le ruote sono in lega e non a raggi, ma è perfetta per il commuting urbano, per le gite fuori porta e per lo sterrato non impegnativo</w:t>
      </w:r>
      <w:r w:rsidR="0035420E" w:rsidRPr="00123C1A">
        <w:rPr>
          <w:rFonts w:eastAsia="Times New Roman"/>
          <w:lang w:val="it-IT"/>
        </w:rPr>
        <w:t xml:space="preserve">. </w:t>
      </w:r>
    </w:p>
    <w:p w:rsidR="0035420E" w:rsidRDefault="0035420E" w:rsidP="00F82E66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</w:p>
    <w:p w:rsidR="0035420E" w:rsidRPr="00123C1A" w:rsidRDefault="00A47FE2" w:rsidP="00F82E66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  <w:r>
        <w:rPr>
          <w:rFonts w:eastAsia="Times New Roman"/>
          <w:lang w:val="it-IT"/>
        </w:rPr>
        <w:t xml:space="preserve">La versione speciale </w:t>
      </w:r>
      <w:r w:rsidR="003107C8" w:rsidRPr="00123C1A">
        <w:rPr>
          <w:rFonts w:eastAsia="Times New Roman"/>
          <w:lang w:val="it-IT"/>
        </w:rPr>
        <w:t>“</w:t>
      </w:r>
      <w:r w:rsidRPr="00123C1A">
        <w:rPr>
          <w:lang w:val="it-IT"/>
        </w:rPr>
        <w:t>30</w:t>
      </w:r>
      <w:r>
        <w:rPr>
          <w:lang w:val="it-IT"/>
        </w:rPr>
        <w:t>th Anniversary Edition</w:t>
      </w:r>
      <w:r w:rsidR="006545BD">
        <w:rPr>
          <w:lang w:val="it-IT"/>
        </w:rPr>
        <w:t>”</w:t>
      </w:r>
      <w:r w:rsidR="006545BD">
        <w:rPr>
          <w:rFonts w:eastAsia="Times New Roman"/>
          <w:lang w:val="it-IT"/>
        </w:rPr>
        <w:t xml:space="preserve"> </w:t>
      </w:r>
      <w:r w:rsidR="003107C8" w:rsidRPr="00123C1A">
        <w:rPr>
          <w:rFonts w:eastAsia="Times New Roman"/>
          <w:lang w:val="it-IT"/>
        </w:rPr>
        <w:t xml:space="preserve">è </w:t>
      </w:r>
      <w:r w:rsidR="006545BD">
        <w:rPr>
          <w:rFonts w:eastAsia="Times New Roman"/>
          <w:lang w:val="it-IT"/>
        </w:rPr>
        <w:t xml:space="preserve">anch’essa in colore </w:t>
      </w:r>
      <w:r w:rsidR="003107C8" w:rsidRPr="00123C1A">
        <w:rPr>
          <w:rFonts w:eastAsia="Times New Roman"/>
          <w:lang w:val="it-IT"/>
        </w:rPr>
        <w:t xml:space="preserve">bianco pastello con il </w:t>
      </w:r>
      <w:r w:rsidR="006545BD">
        <w:rPr>
          <w:rFonts w:eastAsia="Times New Roman"/>
          <w:lang w:val="it-IT"/>
        </w:rPr>
        <w:t xml:space="preserve">fregio </w:t>
      </w:r>
      <w:r w:rsidR="003107C8" w:rsidRPr="00123C1A">
        <w:rPr>
          <w:rFonts w:eastAsia="Times New Roman"/>
          <w:lang w:val="it-IT"/>
        </w:rPr>
        <w:t>tricolore nelle tinte classiche di BM</w:t>
      </w:r>
      <w:r w:rsidR="00565667">
        <w:rPr>
          <w:rFonts w:eastAsia="Times New Roman"/>
          <w:lang w:val="it-IT"/>
        </w:rPr>
        <w:t xml:space="preserve">W Motorrad Motorsport e </w:t>
      </w:r>
      <w:r w:rsidR="005C752E">
        <w:rPr>
          <w:rFonts w:eastAsia="Times New Roman"/>
          <w:lang w:val="it-IT"/>
        </w:rPr>
        <w:t>la</w:t>
      </w:r>
      <w:r w:rsidR="00565667">
        <w:rPr>
          <w:rFonts w:eastAsia="Times New Roman"/>
          <w:lang w:val="it-IT"/>
        </w:rPr>
        <w:t xml:space="preserve"> </w:t>
      </w:r>
      <w:r w:rsidR="003107C8" w:rsidRPr="00123C1A">
        <w:rPr>
          <w:rFonts w:eastAsia="Times New Roman"/>
          <w:lang w:val="it-IT"/>
        </w:rPr>
        <w:t>scritta</w:t>
      </w:r>
      <w:r w:rsidR="00565667">
        <w:rPr>
          <w:rFonts w:eastAsia="Times New Roman"/>
          <w:lang w:val="it-IT"/>
        </w:rPr>
        <w:t xml:space="preserve"> “30 Years GS”</w:t>
      </w:r>
      <w:r w:rsidR="003107C8" w:rsidRPr="00123C1A">
        <w:rPr>
          <w:rFonts w:eastAsia="Times New Roman"/>
          <w:lang w:val="it-IT"/>
        </w:rPr>
        <w:t xml:space="preserve">, questa volta nella sezione della coda, </w:t>
      </w:r>
      <w:r w:rsidR="006545BD">
        <w:rPr>
          <w:rFonts w:eastAsia="Times New Roman"/>
          <w:lang w:val="it-IT"/>
        </w:rPr>
        <w:t xml:space="preserve">inoltre è equipaggiata con paramani con supporto in </w:t>
      </w:r>
      <w:r w:rsidR="003107C8" w:rsidRPr="00123C1A">
        <w:rPr>
          <w:rFonts w:eastAsia="Times New Roman"/>
          <w:lang w:val="it-IT"/>
        </w:rPr>
        <w:t xml:space="preserve">acciaio inox e </w:t>
      </w:r>
      <w:r w:rsidR="00565667">
        <w:rPr>
          <w:rFonts w:eastAsia="Times New Roman"/>
          <w:lang w:val="it-IT"/>
        </w:rPr>
        <w:t xml:space="preserve">di </w:t>
      </w:r>
      <w:r w:rsidR="006545BD">
        <w:rPr>
          <w:rFonts w:eastAsia="Times New Roman"/>
          <w:lang w:val="it-IT"/>
        </w:rPr>
        <w:t>una piastra para</w:t>
      </w:r>
      <w:r w:rsidR="003107C8" w:rsidRPr="00123C1A">
        <w:rPr>
          <w:rFonts w:eastAsia="Times New Roman"/>
          <w:lang w:val="it-IT"/>
        </w:rPr>
        <w:t>motore in materiale sintetico</w:t>
      </w:r>
      <w:r w:rsidR="006545BD">
        <w:rPr>
          <w:rFonts w:eastAsia="Times New Roman"/>
          <w:lang w:val="it-IT"/>
        </w:rPr>
        <w:t xml:space="preserve"> nero</w:t>
      </w:r>
      <w:r w:rsidR="003107C8" w:rsidRPr="00123C1A">
        <w:rPr>
          <w:rFonts w:eastAsia="Times New Roman"/>
          <w:lang w:val="it-IT"/>
        </w:rPr>
        <w:t xml:space="preserve">. </w:t>
      </w:r>
      <w:r w:rsidR="006545BD">
        <w:rPr>
          <w:rFonts w:eastAsia="Times New Roman"/>
          <w:lang w:val="it-IT"/>
        </w:rPr>
        <w:t xml:space="preserve">I </w:t>
      </w:r>
      <w:r w:rsidR="003107C8" w:rsidRPr="00123C1A">
        <w:rPr>
          <w:rFonts w:eastAsia="Times New Roman"/>
          <w:lang w:val="it-IT"/>
        </w:rPr>
        <w:t xml:space="preserve">cerchi fucinati </w:t>
      </w:r>
      <w:r w:rsidR="002744F4">
        <w:rPr>
          <w:rFonts w:eastAsia="Times New Roman"/>
          <w:lang w:val="it-IT"/>
        </w:rPr>
        <w:t>hanno un’</w:t>
      </w:r>
      <w:r w:rsidR="006545BD">
        <w:rPr>
          <w:rFonts w:eastAsia="Times New Roman"/>
          <w:lang w:val="it-IT"/>
        </w:rPr>
        <w:t>esclusiva colorazione</w:t>
      </w:r>
      <w:r w:rsidR="003107C8" w:rsidRPr="00123C1A">
        <w:rPr>
          <w:rFonts w:eastAsia="Times New Roman"/>
          <w:lang w:val="it-IT"/>
        </w:rPr>
        <w:t xml:space="preserve"> magnesio, </w:t>
      </w:r>
      <w:r w:rsidR="006545BD">
        <w:rPr>
          <w:rFonts w:eastAsia="Times New Roman"/>
          <w:lang w:val="it-IT"/>
        </w:rPr>
        <w:t xml:space="preserve">la sella è </w:t>
      </w:r>
      <w:r w:rsidR="003107C8" w:rsidRPr="00123C1A">
        <w:rPr>
          <w:rFonts w:eastAsia="Times New Roman"/>
          <w:lang w:val="it-IT"/>
        </w:rPr>
        <w:t xml:space="preserve">rossa </w:t>
      </w:r>
      <w:r w:rsidR="006545BD">
        <w:rPr>
          <w:rFonts w:eastAsia="Times New Roman"/>
          <w:lang w:val="it-IT"/>
        </w:rPr>
        <w:t xml:space="preserve">e ha in rilievo il logo </w:t>
      </w:r>
      <w:r w:rsidR="003107C8" w:rsidRPr="00123C1A">
        <w:rPr>
          <w:rFonts w:eastAsia="Times New Roman"/>
          <w:lang w:val="it-IT"/>
        </w:rPr>
        <w:t>“GS” in 3D nella sezione anter</w:t>
      </w:r>
      <w:r w:rsidR="006545BD">
        <w:rPr>
          <w:rFonts w:eastAsia="Times New Roman"/>
          <w:lang w:val="it-IT"/>
        </w:rPr>
        <w:t>iore della superficie di seduta, anche la F</w:t>
      </w:r>
      <w:r w:rsidR="002744F4">
        <w:rPr>
          <w:rFonts w:eastAsia="Times New Roman"/>
          <w:lang w:val="it-IT"/>
        </w:rPr>
        <w:t xml:space="preserve"> </w:t>
      </w:r>
      <w:r w:rsidR="006545BD">
        <w:rPr>
          <w:rFonts w:eastAsia="Times New Roman"/>
          <w:lang w:val="it-IT"/>
        </w:rPr>
        <w:t xml:space="preserve">650 GS ha gli indicatori di direzione </w:t>
      </w:r>
      <w:r w:rsidR="003107C8" w:rsidRPr="00123C1A">
        <w:rPr>
          <w:rFonts w:eastAsia="Times New Roman"/>
          <w:lang w:val="it-IT"/>
        </w:rPr>
        <w:t xml:space="preserve">bianchi. </w:t>
      </w:r>
      <w:r w:rsidR="006545BD">
        <w:rPr>
          <w:rFonts w:eastAsia="Times New Roman"/>
          <w:lang w:val="it-IT"/>
        </w:rPr>
        <w:t xml:space="preserve">Il </w:t>
      </w:r>
      <w:r w:rsidR="003107C8" w:rsidRPr="00123C1A">
        <w:rPr>
          <w:rFonts w:eastAsia="Times New Roman"/>
          <w:lang w:val="it-IT"/>
        </w:rPr>
        <w:t xml:space="preserve">parabrezza </w:t>
      </w:r>
      <w:r w:rsidR="006545BD">
        <w:rPr>
          <w:rFonts w:eastAsia="Times New Roman"/>
          <w:lang w:val="it-IT"/>
        </w:rPr>
        <w:t xml:space="preserve">anche in questo caso è nella versione maggiorata ed in colore brunito </w:t>
      </w:r>
      <w:r w:rsidR="003107C8" w:rsidRPr="00123C1A">
        <w:rPr>
          <w:rFonts w:eastAsia="Times New Roman"/>
          <w:lang w:val="it-IT"/>
        </w:rPr>
        <w:t xml:space="preserve">(solo in Europa) </w:t>
      </w:r>
      <w:r w:rsidR="006545BD">
        <w:rPr>
          <w:rFonts w:eastAsia="Times New Roman"/>
          <w:lang w:val="it-IT"/>
        </w:rPr>
        <w:t>migliorando così la proiettività sui lunghi percorsi</w:t>
      </w:r>
      <w:r w:rsidR="003107C8" w:rsidRPr="00123C1A">
        <w:rPr>
          <w:rFonts w:eastAsia="Times New Roman"/>
          <w:lang w:val="it-IT"/>
        </w:rPr>
        <w:t>.</w:t>
      </w:r>
    </w:p>
    <w:p w:rsidR="003107C8" w:rsidRPr="00123C1A" w:rsidRDefault="003107C8" w:rsidP="00F82E66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</w:p>
    <w:p w:rsidR="00134E1E" w:rsidRPr="00123C1A" w:rsidRDefault="00134E1E" w:rsidP="00134E1E">
      <w:pPr>
        <w:autoSpaceDE w:val="0"/>
        <w:autoSpaceDN w:val="0"/>
        <w:adjustRightInd w:val="0"/>
        <w:spacing w:line="360" w:lineRule="auto"/>
        <w:ind w:right="849"/>
        <w:rPr>
          <w:rFonts w:eastAsia="Times New Roman"/>
          <w:lang w:val="it-IT"/>
        </w:rPr>
      </w:pPr>
      <w:r w:rsidRPr="00123C1A">
        <w:rPr>
          <w:rFonts w:eastAsia="Times New Roman"/>
          <w:lang w:val="it-IT"/>
        </w:rPr>
        <w:t xml:space="preserve">Anche </w:t>
      </w:r>
      <w:r w:rsidR="006545BD">
        <w:rPr>
          <w:rFonts w:eastAsia="Times New Roman"/>
          <w:lang w:val="it-IT"/>
        </w:rPr>
        <w:t xml:space="preserve">la versione </w:t>
      </w:r>
      <w:r w:rsidRPr="00123C1A">
        <w:rPr>
          <w:rFonts w:eastAsia="Times New Roman"/>
          <w:lang w:val="it-IT"/>
        </w:rPr>
        <w:t>speciale F 650 GS “</w:t>
      </w:r>
      <w:r w:rsidR="006545BD" w:rsidRPr="00123C1A">
        <w:rPr>
          <w:lang w:val="it-IT"/>
        </w:rPr>
        <w:t>30</w:t>
      </w:r>
      <w:r w:rsidR="006545BD">
        <w:rPr>
          <w:lang w:val="it-IT"/>
        </w:rPr>
        <w:t>th Anniversary Edition</w:t>
      </w:r>
      <w:r w:rsidRPr="00123C1A">
        <w:rPr>
          <w:rFonts w:eastAsia="Times New Roman"/>
          <w:lang w:val="it-IT"/>
        </w:rPr>
        <w:t xml:space="preserve">” può essere </w:t>
      </w:r>
      <w:r w:rsidR="006545BD">
        <w:rPr>
          <w:rFonts w:eastAsia="Times New Roman"/>
          <w:lang w:val="it-IT"/>
        </w:rPr>
        <w:t xml:space="preserve">ulteriormente personalizzata </w:t>
      </w:r>
      <w:r w:rsidRPr="00123C1A">
        <w:rPr>
          <w:rFonts w:eastAsia="Times New Roman"/>
          <w:lang w:val="it-IT"/>
        </w:rPr>
        <w:t>con gli optional e gli accessori originali del ricco programma di BMW Motorrad. La sella più bassa, disponibile come accessorio originale o come optional fornibile ex fabbrica, è disponibile solo in nero.</w:t>
      </w:r>
    </w:p>
    <w:p w:rsidR="00033B4E" w:rsidRPr="00123C1A" w:rsidRDefault="00033B4E" w:rsidP="00033B4E">
      <w:pPr>
        <w:tabs>
          <w:tab w:val="left" w:pos="7380"/>
        </w:tabs>
        <w:spacing w:line="360" w:lineRule="auto"/>
        <w:ind w:right="849"/>
        <w:rPr>
          <w:lang w:val="it-IT"/>
        </w:rPr>
      </w:pPr>
    </w:p>
    <w:p w:rsidR="00FD5C38" w:rsidRDefault="00FD5C38">
      <w:pPr>
        <w:rPr>
          <w:rFonts w:ascii="BMWType V2 Bold" w:hAnsi="BMWType V2 Bold"/>
          <w:lang w:val="en-US"/>
        </w:rPr>
      </w:pPr>
      <w:r>
        <w:rPr>
          <w:rFonts w:ascii="BMWType V2 Bold" w:hAnsi="BMWType V2 Bold"/>
          <w:lang w:val="en-US"/>
        </w:rPr>
        <w:br w:type="page"/>
      </w:r>
    </w:p>
    <w:p w:rsidR="00FD5C38" w:rsidRDefault="006545BD" w:rsidP="00033B4E">
      <w:pPr>
        <w:ind w:right="1029"/>
        <w:rPr>
          <w:rFonts w:ascii="BMWType V2 Bold" w:hAnsi="BMWType V2 Bold"/>
          <w:lang w:val="en-US"/>
        </w:rPr>
      </w:pPr>
      <w:r>
        <w:rPr>
          <w:rFonts w:ascii="BMWType V2 Bold" w:hAnsi="BMWType V2 Bold"/>
          <w:lang w:val="en-US"/>
        </w:rPr>
        <w:t>H</w:t>
      </w:r>
      <w:r w:rsidR="006F55F7" w:rsidRPr="00565667">
        <w:rPr>
          <w:rFonts w:ascii="BMWType V2 Bold" w:hAnsi="BMWType V2 Bold"/>
          <w:lang w:val="en-US"/>
        </w:rPr>
        <w:t>ighlight</w:t>
      </w:r>
      <w:r w:rsidR="00033B4E" w:rsidRPr="00565667">
        <w:rPr>
          <w:rFonts w:ascii="BMWType V2 Bold" w:hAnsi="BMWType V2 Bold"/>
          <w:lang w:val="en-US"/>
        </w:rPr>
        <w:t xml:space="preserve"> </w:t>
      </w:r>
      <w:r w:rsidR="00A56565" w:rsidRPr="00565667">
        <w:rPr>
          <w:rFonts w:ascii="BMWType V2 Bold" w:hAnsi="BMWType V2 Bold"/>
          <w:lang w:val="en-US"/>
        </w:rPr>
        <w:t xml:space="preserve">della </w:t>
      </w:r>
      <w:r w:rsidR="00033B4E" w:rsidRPr="00565667">
        <w:rPr>
          <w:rFonts w:ascii="BMWType V2 Bold" w:hAnsi="BMWType V2 Bold"/>
          <w:lang w:val="en-US"/>
        </w:rPr>
        <w:t xml:space="preserve">F 650 GS </w:t>
      </w:r>
      <w:r w:rsidR="002744F4">
        <w:rPr>
          <w:rFonts w:ascii="BMWType V2 Bold" w:hAnsi="BMWType V2 Bold"/>
          <w:lang w:val="en-US"/>
        </w:rPr>
        <w:t>“</w:t>
      </w:r>
      <w:r w:rsidRPr="00123C1A">
        <w:rPr>
          <w:lang w:val="it-IT"/>
        </w:rPr>
        <w:t>30</w:t>
      </w:r>
      <w:r>
        <w:rPr>
          <w:lang w:val="it-IT"/>
        </w:rPr>
        <w:t>th Anniversary Edition</w:t>
      </w:r>
      <w:r w:rsidR="002744F4">
        <w:rPr>
          <w:rFonts w:ascii="BMWType V2 Bold" w:hAnsi="BMWType V2 Bold"/>
          <w:lang w:val="en-US"/>
        </w:rPr>
        <w:t>”</w:t>
      </w:r>
    </w:p>
    <w:p w:rsidR="00033B4E" w:rsidRPr="00565667" w:rsidRDefault="00033B4E" w:rsidP="00033B4E">
      <w:pPr>
        <w:ind w:right="1029"/>
        <w:rPr>
          <w:rFonts w:ascii="BMWType V2 Bold" w:hAnsi="BMWType V2 Bold"/>
          <w:lang w:val="en-US"/>
        </w:rPr>
      </w:pPr>
    </w:p>
    <w:p w:rsidR="006604D8" w:rsidRPr="00123C1A" w:rsidRDefault="006604D8" w:rsidP="006604D8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>• Vernice in Alpinweiß pastello.</w:t>
      </w:r>
    </w:p>
    <w:p w:rsidR="006604D8" w:rsidRPr="00123C1A" w:rsidRDefault="006604D8" w:rsidP="006604D8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6545BD">
        <w:rPr>
          <w:lang w:val="it-IT"/>
        </w:rPr>
        <w:t>Fregio</w:t>
      </w:r>
      <w:r w:rsidRPr="00123C1A">
        <w:rPr>
          <w:lang w:val="it-IT"/>
        </w:rPr>
        <w:t xml:space="preserve"> nelle tinte di BMW Motorrad Motorsport.</w:t>
      </w:r>
      <w:r w:rsidR="002744F4" w:rsidRPr="00123C1A">
        <w:rPr>
          <w:lang w:val="it-IT"/>
        </w:rPr>
        <w:t xml:space="preserve"> </w:t>
      </w:r>
    </w:p>
    <w:p w:rsidR="00DA0B1B" w:rsidRPr="00123C1A" w:rsidRDefault="006604D8" w:rsidP="00033B4E">
      <w:pPr>
        <w:pStyle w:val="Paragrafoelenco"/>
        <w:numPr>
          <w:ilvl w:val="0"/>
          <w:numId w:val="25"/>
        </w:numPr>
        <w:spacing w:line="360" w:lineRule="auto"/>
        <w:ind w:left="142" w:right="1029" w:hanging="142"/>
        <w:rPr>
          <w:lang w:val="it-IT"/>
        </w:rPr>
      </w:pPr>
      <w:r w:rsidRPr="002744F4">
        <w:rPr>
          <w:lang w:val="it-IT"/>
        </w:rPr>
        <w:t>Scritta „30 Years GS“ nella sezione della coda.</w:t>
      </w:r>
      <w:r w:rsidR="002744F4" w:rsidRPr="002744F4">
        <w:rPr>
          <w:lang w:val="it-IT"/>
        </w:rPr>
        <w:t xml:space="preserve"> </w:t>
      </w:r>
    </w:p>
    <w:p w:rsidR="00DA0B1B" w:rsidRPr="00123C1A" w:rsidRDefault="00DA0B1B" w:rsidP="00033B4E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>•</w:t>
      </w:r>
      <w:r w:rsidR="00123C1A">
        <w:rPr>
          <w:lang w:val="it-IT"/>
        </w:rPr>
        <w:t xml:space="preserve"> </w:t>
      </w:r>
      <w:r w:rsidR="00A56565" w:rsidRPr="00123C1A">
        <w:rPr>
          <w:lang w:val="it-IT"/>
        </w:rPr>
        <w:t xml:space="preserve">Cerchi in </w:t>
      </w:r>
      <w:r w:rsidR="006545BD">
        <w:rPr>
          <w:lang w:val="it-IT"/>
        </w:rPr>
        <w:t xml:space="preserve">lega </w:t>
      </w:r>
      <w:r w:rsidR="00A56565" w:rsidRPr="00123C1A">
        <w:rPr>
          <w:lang w:val="it-IT"/>
        </w:rPr>
        <w:t>colore magnesio</w:t>
      </w:r>
      <w:r w:rsidRPr="00123C1A">
        <w:rPr>
          <w:lang w:val="it-IT"/>
        </w:rPr>
        <w:t>.</w:t>
      </w:r>
    </w:p>
    <w:p w:rsidR="00FD5C38" w:rsidRDefault="00033B4E" w:rsidP="00FD5C38">
      <w:pPr>
        <w:spacing w:line="360" w:lineRule="auto"/>
        <w:ind w:left="142" w:right="1029" w:hanging="142"/>
        <w:rPr>
          <w:lang w:val="it-IT"/>
        </w:rPr>
      </w:pPr>
      <w:r w:rsidRPr="00123C1A">
        <w:rPr>
          <w:lang w:val="it-IT"/>
        </w:rPr>
        <w:t xml:space="preserve">• </w:t>
      </w:r>
      <w:r w:rsidR="00A56565" w:rsidRPr="00123C1A">
        <w:rPr>
          <w:lang w:val="it-IT"/>
        </w:rPr>
        <w:t>Protezioni per le mani con staffa in acciaio inox e protezione in materiale sintetico.</w:t>
      </w:r>
    </w:p>
    <w:p w:rsidR="00033B4E" w:rsidRPr="00123C1A" w:rsidRDefault="00DA0B1B" w:rsidP="00FD5C38">
      <w:pPr>
        <w:spacing w:line="360" w:lineRule="auto"/>
        <w:ind w:left="142" w:right="1029" w:hanging="142"/>
        <w:rPr>
          <w:lang w:val="it-IT"/>
        </w:rPr>
      </w:pPr>
      <w:r w:rsidRPr="00123C1A">
        <w:rPr>
          <w:lang w:val="it-IT"/>
        </w:rPr>
        <w:t xml:space="preserve">• </w:t>
      </w:r>
      <w:r w:rsidR="006545BD">
        <w:rPr>
          <w:lang w:val="it-IT"/>
        </w:rPr>
        <w:t>Para</w:t>
      </w:r>
      <w:r w:rsidR="00A56565" w:rsidRPr="00123C1A">
        <w:rPr>
          <w:lang w:val="it-IT"/>
        </w:rPr>
        <w:t>motore in materiale sintetico</w:t>
      </w:r>
      <w:r w:rsidR="00033B4E" w:rsidRPr="00123C1A">
        <w:rPr>
          <w:lang w:val="it-IT"/>
        </w:rPr>
        <w:t>.</w:t>
      </w:r>
      <w:r w:rsidR="00FD5C38" w:rsidRPr="00123C1A">
        <w:rPr>
          <w:lang w:val="it-IT"/>
        </w:rPr>
        <w:t xml:space="preserve"> </w:t>
      </w:r>
    </w:p>
    <w:p w:rsidR="00033B4E" w:rsidRPr="00123C1A" w:rsidRDefault="00033B4E" w:rsidP="00033B4E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</w:t>
      </w:r>
      <w:r w:rsidR="00A56565" w:rsidRPr="00123C1A">
        <w:rPr>
          <w:lang w:val="it-IT"/>
        </w:rPr>
        <w:t>Parabrezza</w:t>
      </w:r>
      <w:r w:rsidR="006545BD">
        <w:rPr>
          <w:lang w:val="it-IT"/>
        </w:rPr>
        <w:t xml:space="preserve"> maggiorato</w:t>
      </w:r>
      <w:r w:rsidR="00A56565" w:rsidRPr="00123C1A">
        <w:rPr>
          <w:lang w:val="it-IT"/>
        </w:rPr>
        <w:t xml:space="preserve">, </w:t>
      </w:r>
      <w:r w:rsidR="006545BD">
        <w:rPr>
          <w:lang w:val="it-IT"/>
        </w:rPr>
        <w:t xml:space="preserve">brunito </w:t>
      </w:r>
      <w:r w:rsidRPr="00123C1A">
        <w:rPr>
          <w:lang w:val="it-IT"/>
        </w:rPr>
        <w:t>(</w:t>
      </w:r>
      <w:r w:rsidR="00A56565" w:rsidRPr="00123C1A">
        <w:rPr>
          <w:lang w:val="it-IT"/>
        </w:rPr>
        <w:t>solo in</w:t>
      </w:r>
      <w:r w:rsidRPr="00123C1A">
        <w:rPr>
          <w:lang w:val="it-IT"/>
        </w:rPr>
        <w:t xml:space="preserve"> Europa).</w:t>
      </w:r>
      <w:r w:rsidR="00FD5C38" w:rsidRPr="00123C1A">
        <w:rPr>
          <w:lang w:val="it-IT"/>
        </w:rPr>
        <w:t xml:space="preserve"> </w:t>
      </w:r>
    </w:p>
    <w:p w:rsidR="00033B4E" w:rsidRPr="00123C1A" w:rsidRDefault="00FD5C38" w:rsidP="00033B4E">
      <w:pPr>
        <w:spacing w:line="360" w:lineRule="auto"/>
        <w:ind w:right="1029"/>
        <w:rPr>
          <w:lang w:val="it-IT"/>
        </w:rPr>
      </w:pPr>
      <w:r>
        <w:rPr>
          <w:lang w:val="it-IT"/>
        </w:rPr>
        <w:t>• I</w:t>
      </w:r>
      <w:r w:rsidR="006545BD">
        <w:rPr>
          <w:lang w:val="it-IT"/>
        </w:rPr>
        <w:t xml:space="preserve">ndicatori di direzione </w:t>
      </w:r>
      <w:r w:rsidR="00A56565" w:rsidRPr="00123C1A">
        <w:rPr>
          <w:lang w:val="it-IT"/>
        </w:rPr>
        <w:t>bianchi.</w:t>
      </w:r>
      <w:r w:rsidRPr="00123C1A">
        <w:rPr>
          <w:lang w:val="it-IT"/>
        </w:rPr>
        <w:t xml:space="preserve"> </w:t>
      </w:r>
    </w:p>
    <w:p w:rsidR="003C2688" w:rsidRPr="00123C1A" w:rsidRDefault="003C2688" w:rsidP="003C2688">
      <w:pPr>
        <w:spacing w:line="360" w:lineRule="auto"/>
        <w:ind w:right="1029"/>
        <w:rPr>
          <w:lang w:val="it-IT"/>
        </w:rPr>
      </w:pPr>
      <w:r w:rsidRPr="00123C1A">
        <w:rPr>
          <w:lang w:val="it-IT"/>
        </w:rPr>
        <w:t xml:space="preserve">• Sella rossa con </w:t>
      </w:r>
      <w:r w:rsidR="006545BD">
        <w:rPr>
          <w:lang w:val="it-IT"/>
        </w:rPr>
        <w:t xml:space="preserve">logo </w:t>
      </w:r>
      <w:r w:rsidRPr="00123C1A">
        <w:rPr>
          <w:lang w:val="it-IT"/>
        </w:rPr>
        <w:t xml:space="preserve">„GS“ </w:t>
      </w:r>
      <w:r w:rsidR="006545BD">
        <w:rPr>
          <w:lang w:val="it-IT"/>
        </w:rPr>
        <w:t xml:space="preserve">stampato </w:t>
      </w:r>
      <w:r w:rsidRPr="00123C1A">
        <w:rPr>
          <w:lang w:val="it-IT"/>
        </w:rPr>
        <w:t>in 3D nella zona di seduta anteriore.</w:t>
      </w:r>
    </w:p>
    <w:p w:rsidR="00033B4E" w:rsidRPr="00123C1A" w:rsidRDefault="00033B4E" w:rsidP="00033B4E">
      <w:pPr>
        <w:spacing w:line="360" w:lineRule="auto"/>
        <w:ind w:right="1029"/>
        <w:rPr>
          <w:lang w:val="it-IT"/>
        </w:rPr>
      </w:pPr>
    </w:p>
    <w:p w:rsidR="00033B4E" w:rsidRPr="00123C1A" w:rsidRDefault="00033B4E" w:rsidP="00033B4E">
      <w:pPr>
        <w:rPr>
          <w:lang w:val="it-IT"/>
        </w:rPr>
      </w:pPr>
    </w:p>
    <w:p w:rsidR="00033B4E" w:rsidRPr="00123C1A" w:rsidRDefault="00033B4E" w:rsidP="00033B4E">
      <w:pPr>
        <w:rPr>
          <w:lang w:val="it-IT"/>
        </w:rPr>
      </w:pPr>
    </w:p>
    <w:p w:rsidR="00033B4E" w:rsidRPr="00123C1A" w:rsidRDefault="00033B4E" w:rsidP="00F82E66">
      <w:pPr>
        <w:tabs>
          <w:tab w:val="left" w:pos="7380"/>
        </w:tabs>
        <w:spacing w:line="360" w:lineRule="auto"/>
        <w:ind w:right="849"/>
        <w:rPr>
          <w:lang w:val="it-IT"/>
        </w:rPr>
      </w:pPr>
    </w:p>
    <w:p w:rsidR="00F82E66" w:rsidRPr="00123C1A" w:rsidRDefault="00F82E66" w:rsidP="00F82E66">
      <w:pPr>
        <w:autoSpaceDE w:val="0"/>
        <w:autoSpaceDN w:val="0"/>
        <w:adjustRightInd w:val="0"/>
        <w:spacing w:line="360" w:lineRule="auto"/>
        <w:ind w:right="849"/>
        <w:rPr>
          <w:lang w:val="it-IT"/>
        </w:rPr>
      </w:pPr>
    </w:p>
    <w:p w:rsidR="002A5ED6" w:rsidRPr="00123C1A" w:rsidRDefault="002A5ED6" w:rsidP="002A5ED6">
      <w:pPr>
        <w:autoSpaceDE w:val="0"/>
        <w:autoSpaceDN w:val="0"/>
        <w:adjustRightInd w:val="0"/>
        <w:rPr>
          <w:lang w:val="it-IT"/>
        </w:rPr>
      </w:pPr>
    </w:p>
    <w:p w:rsidR="008044EB" w:rsidRPr="00123C1A" w:rsidRDefault="00A56565" w:rsidP="0064372E">
      <w:pPr>
        <w:pStyle w:val="a-kapitel"/>
        <w:framePr w:w="7754" w:wrap="notBeside" w:x="2673" w:y="232"/>
        <w:numPr>
          <w:ilvl w:val="0"/>
          <w:numId w:val="26"/>
        </w:numPr>
        <w:ind w:left="567" w:hanging="567"/>
        <w:rPr>
          <w:lang w:val="it-IT"/>
        </w:rPr>
      </w:pPr>
      <w:r w:rsidRPr="00123C1A">
        <w:rPr>
          <w:lang w:val="it-IT"/>
        </w:rPr>
        <w:t>Dati tecnici</w:t>
      </w:r>
    </w:p>
    <w:p w:rsidR="00A950FB" w:rsidRPr="00565667" w:rsidRDefault="00070BAE" w:rsidP="00A950FB">
      <w:pPr>
        <w:pStyle w:val="Flietext"/>
        <w:spacing w:after="0" w:line="280" w:lineRule="exact"/>
        <w:rPr>
          <w:b/>
          <w:bCs/>
          <w:color w:val="808080"/>
          <w:sz w:val="28"/>
          <w:lang w:val="en-US"/>
        </w:rPr>
      </w:pPr>
      <w:r>
        <w:rPr>
          <w:b/>
          <w:bCs/>
          <w:color w:val="808080"/>
          <w:sz w:val="28"/>
          <w:lang w:val="en-US"/>
        </w:rPr>
        <w:t>BMW F 800 GS, BMW F 650 GS</w:t>
      </w:r>
    </w:p>
    <w:tbl>
      <w:tblPr>
        <w:tblW w:w="8590" w:type="dxa"/>
        <w:tblInd w:w="22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05"/>
        <w:gridCol w:w="543"/>
        <w:gridCol w:w="2806"/>
        <w:gridCol w:w="22"/>
        <w:gridCol w:w="1767"/>
        <w:gridCol w:w="1259"/>
        <w:gridCol w:w="20"/>
        <w:gridCol w:w="15"/>
        <w:gridCol w:w="15"/>
        <w:gridCol w:w="18"/>
        <w:gridCol w:w="20"/>
      </w:tblGrid>
      <w:tr w:rsidR="007C3CBF" w:rsidRPr="00123C1A">
        <w:trPr>
          <w:gridAfter w:val="1"/>
          <w:wAfter w:w="20" w:type="dxa"/>
          <w:trHeight w:val="286"/>
        </w:trPr>
        <w:tc>
          <w:tcPr>
            <w:tcW w:w="2105" w:type="dxa"/>
            <w:tcBorders>
              <w:top w:val="nil"/>
            </w:tcBorders>
          </w:tcPr>
          <w:p w:rsidR="007C3CBF" w:rsidRPr="00565667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en-US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:rsidR="007C3CBF" w:rsidRPr="00565667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en-US"/>
              </w:rPr>
            </w:pPr>
          </w:p>
        </w:tc>
        <w:tc>
          <w:tcPr>
            <w:tcW w:w="2828" w:type="dxa"/>
            <w:gridSpan w:val="2"/>
            <w:tcBorders>
              <w:top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b/>
                <w:bCs/>
                <w:sz w:val="14"/>
                <w:lang w:val="it-IT"/>
              </w:rPr>
            </w:pPr>
            <w:r w:rsidRPr="00565667">
              <w:rPr>
                <w:b/>
                <w:bCs/>
                <w:sz w:val="14"/>
                <w:lang w:val="en-US"/>
              </w:rPr>
              <w:br/>
            </w:r>
            <w:r w:rsidRPr="00565667">
              <w:rPr>
                <w:b/>
                <w:bCs/>
                <w:sz w:val="14"/>
                <w:lang w:val="en-US"/>
              </w:rPr>
              <w:br/>
            </w:r>
            <w:r w:rsidRPr="00565667">
              <w:rPr>
                <w:b/>
                <w:bCs/>
                <w:sz w:val="14"/>
                <w:lang w:val="en-US"/>
              </w:rPr>
              <w:br/>
            </w:r>
            <w:r w:rsidRPr="00123C1A">
              <w:rPr>
                <w:b/>
                <w:bCs/>
                <w:sz w:val="14"/>
                <w:lang w:val="it-IT"/>
              </w:rPr>
              <w:t>F 800 GS</w:t>
            </w:r>
          </w:p>
        </w:tc>
        <w:tc>
          <w:tcPr>
            <w:tcW w:w="1767" w:type="dxa"/>
            <w:tcBorders>
              <w:top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b/>
                <w:bCs/>
                <w:sz w:val="14"/>
                <w:lang w:val="it-IT"/>
              </w:rPr>
            </w:pPr>
            <w:r w:rsidRPr="00123C1A">
              <w:rPr>
                <w:b/>
                <w:bCs/>
                <w:sz w:val="14"/>
                <w:lang w:val="it-IT"/>
              </w:rPr>
              <w:br/>
            </w:r>
            <w:r w:rsidRPr="00123C1A">
              <w:rPr>
                <w:b/>
                <w:bCs/>
                <w:sz w:val="14"/>
                <w:lang w:val="it-IT"/>
              </w:rPr>
              <w:br/>
            </w:r>
            <w:r w:rsidRPr="00123C1A">
              <w:rPr>
                <w:b/>
                <w:bCs/>
                <w:sz w:val="14"/>
                <w:lang w:val="it-IT"/>
              </w:rPr>
              <w:br/>
              <w:t>F 650 GS</w:t>
            </w:r>
          </w:p>
        </w:tc>
        <w:tc>
          <w:tcPr>
            <w:tcW w:w="1259" w:type="dxa"/>
            <w:tcBorders>
              <w:top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b/>
                <w:bCs/>
                <w:sz w:val="14"/>
                <w:lang w:val="it-IT"/>
              </w:rPr>
            </w:pPr>
          </w:p>
        </w:tc>
        <w:tc>
          <w:tcPr>
            <w:tcW w:w="68" w:type="dxa"/>
            <w:gridSpan w:val="4"/>
            <w:tcBorders>
              <w:top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b/>
                <w:bCs/>
                <w:sz w:val="14"/>
                <w:lang w:val="it-IT"/>
              </w:rPr>
            </w:pPr>
            <w:r w:rsidRPr="00123C1A">
              <w:rPr>
                <w:b/>
                <w:bCs/>
                <w:sz w:val="14"/>
                <w:lang w:val="it-IT"/>
              </w:rPr>
              <w:t>Motore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Cilindrata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cm</w:t>
            </w:r>
            <w:r w:rsidRPr="00123C1A">
              <w:rPr>
                <w:sz w:val="14"/>
                <w:vertAlign w:val="superscript"/>
                <w:lang w:val="it-IT"/>
              </w:rPr>
              <w:t>3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798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Alesaggio/corsa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82/75,6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Potenza</w:t>
            </w:r>
          </w:p>
        </w:tc>
        <w:tc>
          <w:tcPr>
            <w:tcW w:w="543" w:type="dxa"/>
          </w:tcPr>
          <w:p w:rsidR="007C3CBF" w:rsidRPr="00123C1A" w:rsidRDefault="007C3CBF" w:rsidP="004F274B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kW/</w:t>
            </w:r>
            <w:r w:rsidR="004F274B">
              <w:rPr>
                <w:sz w:val="14"/>
                <w:lang w:val="it-IT"/>
              </w:rPr>
              <w:t>CV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63/85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52/71</w:t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a 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giri/min.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7</w:t>
            </w:r>
            <w:r w:rsidRPr="00123C1A">
              <w:rPr>
                <w:sz w:val="7"/>
                <w:lang w:val="it-IT"/>
              </w:rPr>
              <w:t xml:space="preserve"> </w:t>
            </w:r>
            <w:r w:rsidRPr="00123C1A">
              <w:rPr>
                <w:sz w:val="14"/>
                <w:lang w:val="it-IT"/>
              </w:rPr>
              <w:t>500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color w:val="auto"/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7</w:t>
            </w:r>
            <w:r w:rsidRPr="00123C1A">
              <w:rPr>
                <w:sz w:val="7"/>
                <w:lang w:val="it-IT"/>
              </w:rPr>
              <w:t xml:space="preserve"> </w:t>
            </w:r>
            <w:r w:rsidRPr="00123C1A">
              <w:rPr>
                <w:sz w:val="14"/>
                <w:lang w:val="it-IT"/>
              </w:rPr>
              <w:t>000</w:t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Coppia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Nm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83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75</w:t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a 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giri/min.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5</w:t>
            </w:r>
            <w:r w:rsidRPr="00123C1A">
              <w:rPr>
                <w:sz w:val="7"/>
                <w:lang w:val="it-IT"/>
              </w:rPr>
              <w:t xml:space="preserve"> </w:t>
            </w:r>
            <w:r w:rsidRPr="00123C1A">
              <w:rPr>
                <w:sz w:val="14"/>
                <w:lang w:val="it-IT"/>
              </w:rPr>
              <w:t>750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4</w:t>
            </w:r>
            <w:r w:rsidRPr="00123C1A">
              <w:rPr>
                <w:sz w:val="7"/>
                <w:lang w:val="it-IT"/>
              </w:rPr>
              <w:t xml:space="preserve"> </w:t>
            </w:r>
            <w:r w:rsidRPr="00123C1A">
              <w:rPr>
                <w:sz w:val="14"/>
                <w:lang w:val="it-IT"/>
              </w:rPr>
              <w:t>500</w:t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Numero cilindri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2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Compressione/carburante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color w:val="auto"/>
                <w:sz w:val="14"/>
                <w:lang w:val="it-IT"/>
              </w:rPr>
            </w:pPr>
            <w:r w:rsidRPr="00123C1A">
              <w:rPr>
                <w:color w:val="auto"/>
                <w:sz w:val="14"/>
                <w:lang w:val="it-IT"/>
              </w:rPr>
              <w:t>:1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color w:val="auto"/>
                <w:sz w:val="14"/>
                <w:lang w:val="it-IT"/>
              </w:rPr>
            </w:pPr>
            <w:r w:rsidRPr="00123C1A">
              <w:rPr>
                <w:color w:val="auto"/>
                <w:sz w:val="14"/>
                <w:lang w:val="it-IT"/>
              </w:rPr>
              <w:t>12,0 / Super senza piombo (95 ottani)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12,0 / normale senza piombo (91 ottani)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Comando valvole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color w:val="auto"/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color w:val="auto"/>
                <w:sz w:val="14"/>
                <w:lang w:val="it-IT"/>
              </w:rPr>
            </w:pPr>
            <w:r w:rsidRPr="00123C1A">
              <w:rPr>
                <w:color w:val="auto"/>
                <w:sz w:val="14"/>
                <w:lang w:val="it-IT"/>
              </w:rPr>
              <w:t>dohc (double overhead camshaft)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color w:val="auto"/>
                <w:sz w:val="14"/>
                <w:lang w:val="it-IT"/>
              </w:rPr>
            </w:pP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Valvole per cilindro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4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Ø Aspirazione/scarico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32/27,5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Diametro farfalla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46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565667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Alimentazione / gestione motore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color w:val="auto"/>
                <w:sz w:val="14"/>
                <w:lang w:val="it-IT"/>
              </w:rPr>
              <w:t>iniezione elettronica con collettore di aspirazione, gestione motore BMS-KP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565667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b/>
                <w:bCs/>
                <w:sz w:val="14"/>
                <w:lang w:val="it-IT"/>
              </w:rPr>
            </w:pPr>
            <w:r w:rsidRPr="00123C1A">
              <w:rPr>
                <w:b/>
                <w:bCs/>
                <w:sz w:val="14"/>
                <w:lang w:val="it-IT"/>
              </w:rPr>
              <w:t>Impianto elettrico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Alternatore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W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400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Batteria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V/Ah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12/14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Proiettore/luce posteriore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W</w:t>
            </w:r>
          </w:p>
        </w:tc>
        <w:tc>
          <w:tcPr>
            <w:tcW w:w="5854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55 (abbagl./anabbagl.) 5 luce di pos.      LED (freni/retromarcia)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Avviamento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kW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0,9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b/>
                <w:bCs/>
                <w:sz w:val="14"/>
                <w:lang w:val="it-IT"/>
              </w:rPr>
            </w:pPr>
            <w:r w:rsidRPr="00123C1A">
              <w:rPr>
                <w:b/>
                <w:bCs/>
                <w:sz w:val="14"/>
                <w:lang w:val="it-IT"/>
              </w:rPr>
              <w:t>Trasmissione /cambio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565667">
        <w:trPr>
          <w:gridAfter w:val="1"/>
          <w:wAfter w:w="20" w:type="dxa"/>
        </w:trPr>
        <w:tc>
          <w:tcPr>
            <w:tcW w:w="2105" w:type="dxa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Frizione</w:t>
            </w:r>
          </w:p>
        </w:tc>
        <w:tc>
          <w:tcPr>
            <w:tcW w:w="543" w:type="dxa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 dischi multipli in bagno d’olio, comando meccanico</w:t>
            </w:r>
          </w:p>
        </w:tc>
        <w:tc>
          <w:tcPr>
            <w:tcW w:w="68" w:type="dxa"/>
            <w:gridSpan w:val="4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565667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Cambio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 innesti frontali a sei marce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Trasmissione primaria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 : 1,943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tabs>
                <w:tab w:val="left" w:pos="1971"/>
              </w:tabs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Rapporti in</w:t>
            </w:r>
            <w:r w:rsidRPr="00123C1A">
              <w:rPr>
                <w:sz w:val="14"/>
                <w:lang w:val="it-IT"/>
              </w:rPr>
              <w:tab/>
              <w:t>I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 : 2,462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tabs>
                <w:tab w:val="left" w:pos="1971"/>
              </w:tabs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  <w:t>II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 : 1,750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tabs>
                <w:tab w:val="left" w:pos="1971"/>
              </w:tabs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  <w:t>III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 : 1,381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tabs>
                <w:tab w:val="left" w:pos="1971"/>
              </w:tabs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  <w:t>IV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 : 1,174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tabs>
                <w:tab w:val="left" w:pos="1971"/>
              </w:tabs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  <w:t>V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 : 1,042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tabs>
                <w:tab w:val="left" w:pos="1971"/>
              </w:tabs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  <w:t>VI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 : 0,960</w:t>
            </w:r>
          </w:p>
        </w:tc>
        <w:tc>
          <w:tcPr>
            <w:tcW w:w="1767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ab/>
            </w:r>
          </w:p>
        </w:tc>
        <w:tc>
          <w:tcPr>
            <w:tcW w:w="1259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565667">
        <w:trPr>
          <w:gridAfter w:val="1"/>
          <w:wAfter w:w="20" w:type="dxa"/>
        </w:trPr>
        <w:tc>
          <w:tcPr>
            <w:tcW w:w="2105" w:type="dxa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Trasmissione secondaria</w:t>
            </w:r>
          </w:p>
        </w:tc>
        <w:tc>
          <w:tcPr>
            <w:tcW w:w="543" w:type="dxa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catena con O-ring senza fine con disp. antistrappo nel mozzo della ruota </w:t>
            </w:r>
          </w:p>
        </w:tc>
        <w:tc>
          <w:tcPr>
            <w:tcW w:w="68" w:type="dxa"/>
            <w:gridSpan w:val="4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Rapporto</w:t>
            </w:r>
          </w:p>
        </w:tc>
        <w:tc>
          <w:tcPr>
            <w:tcW w:w="543" w:type="dxa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1:2,625 (16/42)</w:t>
            </w:r>
          </w:p>
        </w:tc>
        <w:tc>
          <w:tcPr>
            <w:tcW w:w="3026" w:type="dxa"/>
            <w:gridSpan w:val="2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1:2,412 (17/41)</w:t>
            </w:r>
          </w:p>
        </w:tc>
        <w:tc>
          <w:tcPr>
            <w:tcW w:w="68" w:type="dxa"/>
            <w:gridSpan w:val="4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b/>
                <w:bCs/>
                <w:sz w:val="14"/>
                <w:lang w:val="it-IT"/>
              </w:rPr>
            </w:pPr>
            <w:r w:rsidRPr="00123C1A">
              <w:rPr>
                <w:b/>
                <w:bCs/>
                <w:sz w:val="14"/>
                <w:lang w:val="it-IT"/>
              </w:rPr>
              <w:t>Ciclistica</w:t>
            </w:r>
          </w:p>
        </w:tc>
        <w:tc>
          <w:tcPr>
            <w:tcW w:w="543" w:type="dxa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565667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Telaio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 traliccio in acciaio, gruppo motore-cambio con funzione portante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565667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Sospensione ruota anteriore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forcella telescopica Upside-Down, stelo -Ø 45 mm 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forcella telescopica, stelo -Ø 43 mm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565667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Sospensione ruota posteriore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forcellone a due bracci in fusione di alluminio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Escursione ant./post.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230/215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180/170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Avancorsa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117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97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Passo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1578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1575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Inclinazione canotto sterzo </w:t>
            </w:r>
          </w:p>
        </w:tc>
        <w:tc>
          <w:tcPr>
            <w:tcW w:w="543" w:type="dxa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°</w:t>
            </w:r>
          </w:p>
        </w:tc>
        <w:tc>
          <w:tcPr>
            <w:tcW w:w="2828" w:type="dxa"/>
            <w:gridSpan w:val="2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64,0</w:t>
            </w:r>
          </w:p>
        </w:tc>
        <w:tc>
          <w:tcPr>
            <w:tcW w:w="3026" w:type="dxa"/>
            <w:gridSpan w:val="2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64,0</w:t>
            </w:r>
          </w:p>
        </w:tc>
        <w:tc>
          <w:tcPr>
            <w:tcW w:w="68" w:type="dxa"/>
            <w:gridSpan w:val="4"/>
            <w:tcBorders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Freni</w:t>
            </w:r>
          </w:p>
        </w:tc>
        <w:tc>
          <w:tcPr>
            <w:tcW w:w="543" w:type="dxa"/>
            <w:tcBorders>
              <w:bottom w:val="nil"/>
            </w:tcBorders>
          </w:tcPr>
          <w:p w:rsidR="007C3CBF" w:rsidRPr="00123C1A" w:rsidRDefault="00AB583B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davanti</w:t>
            </w:r>
          </w:p>
        </w:tc>
        <w:tc>
          <w:tcPr>
            <w:tcW w:w="2828" w:type="dxa"/>
            <w:gridSpan w:val="2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doppio disco Ø 300 mm</w:t>
            </w:r>
          </w:p>
        </w:tc>
        <w:tc>
          <w:tcPr>
            <w:tcW w:w="3026" w:type="dxa"/>
            <w:gridSpan w:val="2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monodisco Ø 300 mm</w:t>
            </w:r>
          </w:p>
        </w:tc>
        <w:tc>
          <w:tcPr>
            <w:tcW w:w="68" w:type="dxa"/>
            <w:gridSpan w:val="4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c>
          <w:tcPr>
            <w:tcW w:w="2105" w:type="dxa"/>
            <w:tcBorders>
              <w:top w:val="nil"/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dietro</w:t>
            </w: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monodisco Ø 265 mm</w:t>
            </w:r>
          </w:p>
        </w:tc>
        <w:tc>
          <w:tcPr>
            <w:tcW w:w="3026" w:type="dxa"/>
            <w:gridSpan w:val="2"/>
            <w:tcBorders>
              <w:top w:val="nil"/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monodisco Ø 265 mm</w:t>
            </w:r>
          </w:p>
        </w:tc>
        <w:tc>
          <w:tcPr>
            <w:tcW w:w="50" w:type="dxa"/>
            <w:gridSpan w:val="3"/>
            <w:tcBorders>
              <w:top w:val="nil"/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  <w:tc>
          <w:tcPr>
            <w:tcW w:w="38" w:type="dxa"/>
            <w:gridSpan w:val="2"/>
            <w:tcBorders>
              <w:top w:val="nil"/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565667">
        <w:trPr>
          <w:gridAfter w:val="1"/>
          <w:wAfter w:w="20" w:type="dxa"/>
        </w:trPr>
        <w:tc>
          <w:tcPr>
            <w:tcW w:w="2105" w:type="dxa"/>
            <w:tcBorders>
              <w:top w:val="nil"/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  <w:tc>
          <w:tcPr>
            <w:tcW w:w="543" w:type="dxa"/>
            <w:tcBorders>
              <w:top w:val="nil"/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  <w:tcBorders>
              <w:top w:val="nil"/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a richiesta BMW Motorrad ABS, disattivabile </w:t>
            </w:r>
          </w:p>
        </w:tc>
        <w:tc>
          <w:tcPr>
            <w:tcW w:w="68" w:type="dxa"/>
            <w:gridSpan w:val="4"/>
            <w:tcBorders>
              <w:top w:val="nil"/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565667">
        <w:trPr>
          <w:gridAfter w:val="1"/>
          <w:wAfter w:w="20" w:type="dxa"/>
        </w:trPr>
        <w:tc>
          <w:tcPr>
            <w:tcW w:w="2105" w:type="dxa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Ruote</w:t>
            </w:r>
          </w:p>
        </w:tc>
        <w:tc>
          <w:tcPr>
            <w:tcW w:w="543" w:type="dxa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 raggi con cerchi in alluminio</w:t>
            </w:r>
          </w:p>
        </w:tc>
        <w:tc>
          <w:tcPr>
            <w:tcW w:w="3026" w:type="dxa"/>
            <w:gridSpan w:val="2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cerchi in fusione di alluminio</w:t>
            </w:r>
          </w:p>
        </w:tc>
        <w:tc>
          <w:tcPr>
            <w:tcW w:w="68" w:type="dxa"/>
            <w:gridSpan w:val="4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  <w:tcBorders>
              <w:top w:val="nil"/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davanti</w:t>
            </w: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2,15x21</w:t>
            </w:r>
          </w:p>
        </w:tc>
        <w:tc>
          <w:tcPr>
            <w:tcW w:w="3026" w:type="dxa"/>
            <w:gridSpan w:val="2"/>
            <w:tcBorders>
              <w:top w:val="nil"/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2,50x19</w:t>
            </w:r>
          </w:p>
        </w:tc>
        <w:tc>
          <w:tcPr>
            <w:tcW w:w="68" w:type="dxa"/>
            <w:gridSpan w:val="4"/>
            <w:tcBorders>
              <w:top w:val="nil"/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  <w:tcBorders>
              <w:top w:val="nil"/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  <w:tc>
          <w:tcPr>
            <w:tcW w:w="543" w:type="dxa"/>
            <w:tcBorders>
              <w:top w:val="nil"/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dietro</w:t>
            </w:r>
          </w:p>
        </w:tc>
        <w:tc>
          <w:tcPr>
            <w:tcW w:w="2828" w:type="dxa"/>
            <w:gridSpan w:val="2"/>
            <w:tcBorders>
              <w:top w:val="nil"/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4,25x17</w:t>
            </w:r>
          </w:p>
        </w:tc>
        <w:tc>
          <w:tcPr>
            <w:tcW w:w="3026" w:type="dxa"/>
            <w:gridSpan w:val="2"/>
            <w:tcBorders>
              <w:top w:val="nil"/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3,50x17</w:t>
            </w:r>
          </w:p>
        </w:tc>
        <w:tc>
          <w:tcPr>
            <w:tcW w:w="68" w:type="dxa"/>
            <w:gridSpan w:val="4"/>
            <w:tcBorders>
              <w:top w:val="nil"/>
              <w:bottom w:val="single" w:sz="4" w:space="0" w:color="808080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Pneumatici</w:t>
            </w:r>
          </w:p>
        </w:tc>
        <w:tc>
          <w:tcPr>
            <w:tcW w:w="543" w:type="dxa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davanti</w:t>
            </w:r>
          </w:p>
        </w:tc>
        <w:tc>
          <w:tcPr>
            <w:tcW w:w="2828" w:type="dxa"/>
            <w:gridSpan w:val="2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90/90-21 54 V</w:t>
            </w:r>
          </w:p>
        </w:tc>
        <w:tc>
          <w:tcPr>
            <w:tcW w:w="3026" w:type="dxa"/>
            <w:gridSpan w:val="2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110/80-R19 59 H</w:t>
            </w:r>
          </w:p>
        </w:tc>
        <w:tc>
          <w:tcPr>
            <w:tcW w:w="68" w:type="dxa"/>
            <w:gridSpan w:val="4"/>
            <w:tcBorders>
              <w:bottom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  <w:tcBorders>
              <w:top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dietro</w:t>
            </w:r>
          </w:p>
        </w:tc>
        <w:tc>
          <w:tcPr>
            <w:tcW w:w="2828" w:type="dxa"/>
            <w:gridSpan w:val="2"/>
            <w:tcBorders>
              <w:top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150/70-R17 69 V</w:t>
            </w:r>
          </w:p>
        </w:tc>
        <w:tc>
          <w:tcPr>
            <w:tcW w:w="3026" w:type="dxa"/>
            <w:gridSpan w:val="2"/>
            <w:tcBorders>
              <w:top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140/80-R17 69 H  </w:t>
            </w:r>
          </w:p>
        </w:tc>
        <w:tc>
          <w:tcPr>
            <w:tcW w:w="68" w:type="dxa"/>
            <w:gridSpan w:val="4"/>
            <w:tcBorders>
              <w:top w:val="nil"/>
            </w:tcBorders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b/>
                <w:bCs/>
                <w:sz w:val="14"/>
                <w:lang w:val="it-IT"/>
              </w:rPr>
            </w:pPr>
            <w:r w:rsidRPr="00123C1A">
              <w:rPr>
                <w:b/>
                <w:bCs/>
                <w:sz w:val="14"/>
                <w:lang w:val="it-IT"/>
              </w:rPr>
              <w:t>Dimensioni e pesi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854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Lunghezza totale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2</w:t>
            </w:r>
            <w:r w:rsidRPr="00123C1A">
              <w:rPr>
                <w:sz w:val="7"/>
                <w:lang w:val="it-IT"/>
              </w:rPr>
              <w:t xml:space="preserve"> </w:t>
            </w:r>
            <w:r w:rsidRPr="00123C1A">
              <w:rPr>
                <w:sz w:val="14"/>
                <w:lang w:val="it-IT"/>
              </w:rPr>
              <w:t>320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2280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Larghezza totale con specchi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mm</w:t>
            </w:r>
          </w:p>
        </w:tc>
        <w:tc>
          <w:tcPr>
            <w:tcW w:w="5854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               945                                                          890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Larghezza totale senza specchi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870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     845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Altezza sella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mm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880 (optional 850)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820 (optional 790)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Peso a secco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kg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7C3CBF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185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  179</w:t>
            </w:r>
          </w:p>
        </w:tc>
        <w:tc>
          <w:tcPr>
            <w:tcW w:w="35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3" w:type="dxa"/>
            <w:gridSpan w:val="3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Peso a vuoto DIN, in ordine di marcia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kg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207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   199</w:t>
            </w:r>
          </w:p>
        </w:tc>
        <w:tc>
          <w:tcPr>
            <w:tcW w:w="35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53" w:type="dxa"/>
            <w:gridSpan w:val="3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rPr>
          <w:gridAfter w:val="1"/>
          <w:wAfter w:w="20" w:type="dxa"/>
        </w:trPr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Peso totale ammesso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kg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443*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   436*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Capacità utile del serbatoio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l</w:t>
            </w:r>
          </w:p>
        </w:tc>
        <w:tc>
          <w:tcPr>
            <w:tcW w:w="2806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16</w:t>
            </w:r>
          </w:p>
        </w:tc>
        <w:tc>
          <w:tcPr>
            <w:tcW w:w="3048" w:type="dxa"/>
            <w:gridSpan w:val="3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  16</w:t>
            </w:r>
          </w:p>
        </w:tc>
        <w:tc>
          <w:tcPr>
            <w:tcW w:w="20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b/>
                <w:bCs/>
                <w:sz w:val="14"/>
                <w:lang w:val="it-IT"/>
              </w:rPr>
            </w:pPr>
            <w:r w:rsidRPr="00123C1A">
              <w:rPr>
                <w:b/>
                <w:bCs/>
                <w:sz w:val="14"/>
                <w:lang w:val="it-IT"/>
              </w:rPr>
              <w:t xml:space="preserve">Prestazioni 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20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Consumo di carburante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20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90 km/h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l/100 km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3,8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  3,7</w:t>
            </w:r>
          </w:p>
        </w:tc>
        <w:tc>
          <w:tcPr>
            <w:tcW w:w="20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120 km/h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l/100 km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5,2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    5,2</w:t>
            </w:r>
          </w:p>
        </w:tc>
        <w:tc>
          <w:tcPr>
            <w:tcW w:w="20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center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Accelerazione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20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0–100 km/h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s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4,1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            4,3                                 8,1</w:t>
            </w:r>
          </w:p>
        </w:tc>
        <w:tc>
          <w:tcPr>
            <w:tcW w:w="20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?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  <w:tr w:rsidR="007C3CBF" w:rsidRPr="00123C1A">
        <w:tc>
          <w:tcPr>
            <w:tcW w:w="2105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Velocità massima</w:t>
            </w:r>
          </w:p>
        </w:tc>
        <w:tc>
          <w:tcPr>
            <w:tcW w:w="543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km/h</w:t>
            </w:r>
          </w:p>
        </w:tc>
        <w:tc>
          <w:tcPr>
            <w:tcW w:w="2828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oltre 200</w:t>
            </w:r>
          </w:p>
        </w:tc>
        <w:tc>
          <w:tcPr>
            <w:tcW w:w="3026" w:type="dxa"/>
            <w:gridSpan w:val="2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                                         189                             145                                       </w:t>
            </w:r>
          </w:p>
        </w:tc>
        <w:tc>
          <w:tcPr>
            <w:tcW w:w="20" w:type="dxa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jc w:val="right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?</w:t>
            </w:r>
          </w:p>
        </w:tc>
        <w:tc>
          <w:tcPr>
            <w:tcW w:w="68" w:type="dxa"/>
            <w:gridSpan w:val="4"/>
          </w:tcPr>
          <w:p w:rsidR="007C3CBF" w:rsidRPr="00123C1A" w:rsidRDefault="007C3CBF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</w:tr>
    </w:tbl>
    <w:p w:rsidR="007C3CBF" w:rsidRPr="00123C1A" w:rsidRDefault="007C3CBF" w:rsidP="007C3CBF">
      <w:pPr>
        <w:pStyle w:val="Flietext"/>
        <w:rPr>
          <w:sz w:val="14"/>
          <w:lang w:val="it-IT"/>
        </w:rPr>
      </w:pPr>
      <w:r w:rsidRPr="00123C1A">
        <w:rPr>
          <w:sz w:val="14"/>
          <w:lang w:val="it-IT"/>
        </w:rPr>
        <w:t>* in caso di abbassamento carico 150 kg</w:t>
      </w:r>
    </w:p>
    <w:p w:rsidR="00A950FB" w:rsidRPr="00123C1A" w:rsidRDefault="00A950FB" w:rsidP="00A950FB">
      <w:pPr>
        <w:pStyle w:val="Testonotaapidipagina"/>
        <w:tabs>
          <w:tab w:val="left" w:pos="4961"/>
        </w:tabs>
        <w:rPr>
          <w:rFonts w:ascii="BMWTypeLight" w:hAnsi="BMWTypeLight"/>
          <w:sz w:val="16"/>
          <w:lang w:val="it-IT"/>
        </w:rPr>
      </w:pPr>
    </w:p>
    <w:p w:rsidR="00A950FB" w:rsidRPr="00123C1A" w:rsidRDefault="00A950FB" w:rsidP="00A950FB">
      <w:pPr>
        <w:pStyle w:val="Testonotaapidipagina"/>
        <w:tabs>
          <w:tab w:val="left" w:pos="4961"/>
        </w:tabs>
        <w:rPr>
          <w:rFonts w:ascii="BMWTypeLight" w:hAnsi="BMWTypeLight"/>
          <w:sz w:val="14"/>
          <w:lang w:val="it-IT"/>
        </w:rPr>
      </w:pPr>
    </w:p>
    <w:p w:rsidR="00A950FB" w:rsidRPr="00123C1A" w:rsidRDefault="0064372E" w:rsidP="00A950FB">
      <w:pPr>
        <w:pStyle w:val="Flietext"/>
        <w:spacing w:after="0" w:line="280" w:lineRule="exact"/>
        <w:rPr>
          <w:b/>
          <w:bCs/>
          <w:color w:val="808080"/>
          <w:sz w:val="28"/>
          <w:szCs w:val="28"/>
          <w:lang w:val="it-IT"/>
        </w:rPr>
      </w:pPr>
      <w:r w:rsidRPr="00123C1A">
        <w:rPr>
          <w:b/>
          <w:bCs/>
          <w:sz w:val="28"/>
          <w:lang w:val="it-IT"/>
        </w:rPr>
        <w:t>Dati tecnici</w:t>
      </w:r>
      <w:r w:rsidR="00A950FB" w:rsidRPr="00123C1A">
        <w:rPr>
          <w:b/>
          <w:bCs/>
          <w:sz w:val="28"/>
          <w:lang w:val="it-IT"/>
        </w:rPr>
        <w:br/>
      </w:r>
      <w:r w:rsidR="00A950FB" w:rsidRPr="00123C1A">
        <w:rPr>
          <w:b/>
          <w:bCs/>
          <w:color w:val="808080"/>
          <w:sz w:val="28"/>
          <w:szCs w:val="28"/>
          <w:lang w:val="it-IT"/>
        </w:rPr>
        <w:t>BMW R 1</w:t>
      </w:r>
      <w:r w:rsidR="00347F56">
        <w:rPr>
          <w:b/>
          <w:bCs/>
          <w:color w:val="808080"/>
          <w:sz w:val="28"/>
          <w:szCs w:val="28"/>
          <w:lang w:val="it-IT"/>
        </w:rPr>
        <w:t>200 GS. BMW R 1200 GS Adventure</w:t>
      </w:r>
    </w:p>
    <w:p w:rsidR="00A950FB" w:rsidRPr="00123C1A" w:rsidRDefault="00A950FB" w:rsidP="00A950FB">
      <w:pPr>
        <w:pStyle w:val="Flietext"/>
        <w:spacing w:after="0" w:line="200" w:lineRule="exact"/>
        <w:rPr>
          <w:b/>
          <w:bCs/>
          <w:sz w:val="28"/>
          <w:szCs w:val="28"/>
          <w:lang w:val="it-IT"/>
        </w:rPr>
      </w:pPr>
    </w:p>
    <w:tbl>
      <w:tblPr>
        <w:tblW w:w="9252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39"/>
        <w:gridCol w:w="12"/>
        <w:gridCol w:w="483"/>
        <w:gridCol w:w="45"/>
        <w:gridCol w:w="2911"/>
        <w:gridCol w:w="20"/>
        <w:gridCol w:w="20"/>
        <w:gridCol w:w="291"/>
        <w:gridCol w:w="2526"/>
        <w:gridCol w:w="20"/>
        <w:gridCol w:w="26"/>
        <w:gridCol w:w="14"/>
        <w:gridCol w:w="400"/>
        <w:gridCol w:w="20"/>
        <w:gridCol w:w="125"/>
      </w:tblGrid>
      <w:tr w:rsidR="00A950FB" w:rsidRPr="00123C1A">
        <w:trPr>
          <w:gridAfter w:val="5"/>
          <w:wAfter w:w="585" w:type="dxa"/>
          <w:trHeight w:hRule="exact" w:val="170"/>
        </w:trPr>
        <w:tc>
          <w:tcPr>
            <w:tcW w:w="2339" w:type="dxa"/>
            <w:vAlign w:val="center"/>
          </w:tcPr>
          <w:p w:rsidR="00A950FB" w:rsidRPr="00123C1A" w:rsidRDefault="00A950FB" w:rsidP="00E30825">
            <w:pPr>
              <w:pStyle w:val="Tabelleklein"/>
              <w:spacing w:line="240" w:lineRule="auto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A950FB" w:rsidRPr="00123C1A" w:rsidRDefault="00A950FB" w:rsidP="00E30825">
            <w:pPr>
              <w:pStyle w:val="Tabellekleindaten"/>
              <w:spacing w:line="240" w:lineRule="auto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11" w:type="dxa"/>
            <w:vAlign w:val="center"/>
          </w:tcPr>
          <w:p w:rsidR="00A950FB" w:rsidRPr="00123C1A" w:rsidRDefault="00A950FB" w:rsidP="00E30825">
            <w:pPr>
              <w:pStyle w:val="Tabellekleindaten"/>
              <w:spacing w:line="240" w:lineRule="auto"/>
              <w:rPr>
                <w:rFonts w:ascii="BMWTypeLight" w:hAnsi="BMWTypeLight"/>
                <w:b/>
                <w:kern w:val="16"/>
                <w:lang w:val="it-IT"/>
              </w:rPr>
            </w:pPr>
            <w:r w:rsidRPr="00123C1A">
              <w:rPr>
                <w:rFonts w:ascii="BMWTypeLight" w:hAnsi="BMWTypeLight"/>
                <w:b/>
                <w:kern w:val="16"/>
                <w:lang w:val="it-IT"/>
              </w:rPr>
              <w:t>BMW R 1200 GS</w:t>
            </w:r>
          </w:p>
        </w:tc>
        <w:tc>
          <w:tcPr>
            <w:tcW w:w="331" w:type="dxa"/>
            <w:gridSpan w:val="3"/>
            <w:vAlign w:val="center"/>
          </w:tcPr>
          <w:p w:rsidR="00A950FB" w:rsidRPr="00123C1A" w:rsidRDefault="00A950FB" w:rsidP="00E30825">
            <w:pPr>
              <w:pStyle w:val="Tabellekleindaten"/>
              <w:spacing w:line="240" w:lineRule="auto"/>
              <w:rPr>
                <w:rFonts w:ascii="BMWTypeLight" w:hAnsi="BMWTypeLight"/>
                <w:b/>
                <w:color w:val="FF0000"/>
                <w:kern w:val="16"/>
                <w:lang w:val="it-IT"/>
              </w:rPr>
            </w:pPr>
          </w:p>
        </w:tc>
        <w:tc>
          <w:tcPr>
            <w:tcW w:w="2526" w:type="dxa"/>
            <w:vAlign w:val="center"/>
          </w:tcPr>
          <w:p w:rsidR="00A950FB" w:rsidRPr="00123C1A" w:rsidRDefault="00A950FB" w:rsidP="00E30825">
            <w:pPr>
              <w:pStyle w:val="Tabellekleindaten"/>
              <w:spacing w:line="240" w:lineRule="auto"/>
              <w:rPr>
                <w:rFonts w:ascii="BMWTypeLight" w:hAnsi="BMWTypeLight"/>
                <w:b/>
                <w:color w:val="FF0000"/>
                <w:kern w:val="16"/>
                <w:lang w:val="it-IT"/>
              </w:rPr>
            </w:pPr>
            <w:r w:rsidRPr="00123C1A">
              <w:rPr>
                <w:rFonts w:ascii="BMWTypeLight" w:hAnsi="BMWTypeLight"/>
                <w:b/>
                <w:kern w:val="16"/>
                <w:lang w:val="it-IT"/>
              </w:rPr>
              <w:t xml:space="preserve">    BMW R 1200 GS Adventure</w:t>
            </w:r>
          </w:p>
        </w:tc>
        <w:tc>
          <w:tcPr>
            <w:tcW w:w="20" w:type="dxa"/>
          </w:tcPr>
          <w:p w:rsidR="00A950FB" w:rsidRPr="00123C1A" w:rsidRDefault="00A950FB" w:rsidP="00E30825">
            <w:pPr>
              <w:pStyle w:val="Tabellekleindaten"/>
              <w:spacing w:line="240" w:lineRule="auto"/>
              <w:rPr>
                <w:rFonts w:ascii="BMWTypeLight" w:hAnsi="BMWTypeLight"/>
                <w:b/>
                <w:color w:val="FF0000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rPr>
                <w:rFonts w:ascii="BMWTypeLight" w:hAnsi="BMWTypeLight"/>
                <w:b/>
                <w:kern w:val="16"/>
                <w:lang w:val="it-IT"/>
              </w:rPr>
            </w:pPr>
            <w:r w:rsidRPr="00123C1A">
              <w:rPr>
                <w:rFonts w:ascii="BMWTypeLight" w:hAnsi="BMWTypeLight"/>
                <w:b/>
                <w:kern w:val="16"/>
                <w:lang w:val="it-IT"/>
              </w:rPr>
              <w:t xml:space="preserve">Motore 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Cilindrata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cm</w:t>
            </w:r>
            <w:r w:rsidRPr="00123C1A">
              <w:rPr>
                <w:rFonts w:ascii="BMWTypeLight" w:hAnsi="BMWTypeLight"/>
                <w:color w:val="auto"/>
                <w:kern w:val="16"/>
                <w:vertAlign w:val="superscript"/>
                <w:lang w:val="it-IT"/>
              </w:rPr>
              <w:t>3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1170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1170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Alesaggio/corsa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mm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101/73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101/73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Potenza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kW/CV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 xml:space="preserve">81/110 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 xml:space="preserve">81/110 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a 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giri/min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7750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7750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Coppia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Nm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120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120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a 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giri/min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6000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6000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tabs>
                <w:tab w:val="center" w:pos="996"/>
              </w:tabs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Tipo</w:t>
            </w: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ab/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boxer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boxer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  <w:vAlign w:val="center"/>
          </w:tcPr>
          <w:p w:rsidR="005F50A0" w:rsidRPr="00123C1A" w:rsidRDefault="005F50A0" w:rsidP="00D76A2D">
            <w:pPr>
              <w:pStyle w:val="Tabelleklei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Numero cilindri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2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2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389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Compressione/carburante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12/S 95-98 ottani, potenza nom. a 98 ottani optional 91 ottani</w:t>
            </w:r>
          </w:p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 xml:space="preserve"> SA</w:t>
            </w:r>
          </w:p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12/S 95-98 ottani, potenza nom. a 98 ottani</w:t>
            </w:r>
          </w:p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optional 91 ottani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Comando valvole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DOHC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DOHC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Valvole per cilindro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4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4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Ø Aspirazione/scarico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mm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39/33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39/33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Diametro farfalla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mm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50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50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  <w:vAlign w:val="center"/>
          </w:tcPr>
          <w:p w:rsidR="005F50A0" w:rsidRPr="00123C1A" w:rsidRDefault="005F50A0" w:rsidP="00D76A2D">
            <w:pPr>
              <w:pStyle w:val="Tabelleklei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Alimentazione / gestione motore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BMS-K+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lef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BMS-K+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lef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  <w:vAlign w:val="center"/>
          </w:tcPr>
          <w:p w:rsidR="005F50A0" w:rsidRPr="00123C1A" w:rsidRDefault="005F50A0" w:rsidP="00D76A2D">
            <w:pPr>
              <w:pStyle w:val="Tabelleklei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Depurazione gas di scarico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 xml:space="preserve">catalizzatore regolato a 3 vie 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catalizzatore regolato a 3 vie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  <w:vAlign w:val="center"/>
          </w:tcPr>
          <w:p w:rsidR="005F50A0" w:rsidRPr="00123C1A" w:rsidRDefault="005F50A0" w:rsidP="00D76A2D">
            <w:pPr>
              <w:pStyle w:val="Tabelleklein"/>
              <w:spacing w:line="180" w:lineRule="exact"/>
              <w:rPr>
                <w:rFonts w:ascii="BMWTypeLight" w:hAnsi="BMWTypeLight"/>
                <w:b/>
                <w:kern w:val="16"/>
                <w:lang w:val="it-IT"/>
              </w:rPr>
            </w:pP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b/>
                <w:bCs/>
                <w:sz w:val="14"/>
                <w:lang w:val="it-IT"/>
              </w:rPr>
            </w:pPr>
            <w:r w:rsidRPr="00123C1A">
              <w:rPr>
                <w:b/>
                <w:bCs/>
                <w:sz w:val="14"/>
                <w:lang w:val="it-IT"/>
              </w:rPr>
              <w:t>Impianto elettrico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Alternatore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W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720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720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Batteria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V/Ah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 xml:space="preserve">12/14 long-life 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lef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 xml:space="preserve"> </w:t>
            </w: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 xml:space="preserve">12/14 long-life 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lef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 xml:space="preserve"> </w:t>
            </w: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Proiettore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W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H7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H7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Avviamento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kW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1,1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1,1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  <w:vAlign w:val="center"/>
          </w:tcPr>
          <w:p w:rsidR="005F50A0" w:rsidRPr="00123C1A" w:rsidRDefault="005F50A0" w:rsidP="00D76A2D">
            <w:pPr>
              <w:pStyle w:val="Tabelleklein"/>
              <w:spacing w:line="180" w:lineRule="exact"/>
              <w:rPr>
                <w:rFonts w:ascii="BMWTypeLight" w:hAnsi="BMWTypeLight"/>
                <w:b/>
                <w:kern w:val="16"/>
                <w:lang w:val="it-IT"/>
              </w:rPr>
            </w:pP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b/>
                <w:bCs/>
                <w:sz w:val="14"/>
                <w:lang w:val="it-IT"/>
              </w:rPr>
            </w:pPr>
            <w:r w:rsidRPr="00123C1A">
              <w:rPr>
                <w:b/>
                <w:bCs/>
                <w:sz w:val="14"/>
                <w:lang w:val="it-IT"/>
              </w:rPr>
              <w:t>Trasmissione /cambio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565667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Frizione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monodisco a secco Ø 180mm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 xml:space="preserve">monodisco a secco Ø 180 mm  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</w:tr>
      <w:tr w:rsidR="005F50A0" w:rsidRPr="00565667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Cambio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lang w:val="it-IT"/>
              </w:rPr>
              <w:t xml:space="preserve">a innesti frontali, sei marce 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 xml:space="preserve"> </w:t>
            </w: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lang w:val="it-IT"/>
              </w:rPr>
              <w:t>a innesti frontali, sei marce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Trasmissione primaria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1,737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1,737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tabs>
                <w:tab w:val="left" w:pos="1971"/>
              </w:tabs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Rapporti in                           I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2,375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2,375, opt.: 2.600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tabs>
                <w:tab w:val="left" w:pos="1620"/>
              </w:tabs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ab/>
              <w:t>II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1,696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1,696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tabs>
                <w:tab w:val="left" w:pos="1620"/>
              </w:tabs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ab/>
              <w:t>III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1,296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1,296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tabs>
                <w:tab w:val="left" w:pos="1620"/>
              </w:tabs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ab/>
              <w:t>IV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1,065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1,065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tabs>
                <w:tab w:val="left" w:pos="1620"/>
              </w:tabs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ab/>
              <w:t>V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0,939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0,939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tabs>
                <w:tab w:val="left" w:pos="1620"/>
              </w:tabs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ab/>
              <w:t>VI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0,848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0,848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Trasmissione secondaria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albero cardanico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albero cardanico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Rapporto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2,91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2,91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  <w:vAlign w:val="center"/>
          </w:tcPr>
          <w:p w:rsidR="005F50A0" w:rsidRPr="00123C1A" w:rsidRDefault="005F50A0" w:rsidP="00D76A2D">
            <w:pPr>
              <w:pStyle w:val="Tabelleklein"/>
              <w:spacing w:line="180" w:lineRule="exact"/>
              <w:rPr>
                <w:rFonts w:ascii="BMWTypeLight" w:hAnsi="BMWTypeLight"/>
                <w:b/>
                <w:kern w:val="16"/>
                <w:lang w:val="it-IT"/>
              </w:rPr>
            </w:pP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b/>
                <w:bCs/>
                <w:sz w:val="14"/>
                <w:lang w:val="it-IT"/>
              </w:rPr>
            </w:pPr>
            <w:r w:rsidRPr="00123C1A">
              <w:rPr>
                <w:b/>
                <w:bCs/>
                <w:sz w:val="14"/>
                <w:lang w:val="it-IT"/>
              </w:rPr>
              <w:t>Ciclistica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565667">
        <w:trPr>
          <w:gridAfter w:val="1"/>
          <w:wAfter w:w="125" w:type="dxa"/>
          <w:trHeight w:hRule="exact" w:val="397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Telaio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traliccio in acciaio, gruppo motore-cambio con funzione portante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traliccio in acciaio, gruppo motore-cambio con funzione portante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Sospensione ruota anteriore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BMW Telelever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BMW Telelever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Sospensione ruota posteriore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lang w:val="it-IT"/>
              </w:rPr>
            </w:pP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BMW Paralever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BMW Paralever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Escursione ant./post.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mm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190/200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210/220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Avancorsa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mm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101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88,7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Passo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mm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1507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1510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 xml:space="preserve">Inclinazione canotto sterzo 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°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64,3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65,2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565667">
        <w:trPr>
          <w:gridAfter w:val="1"/>
          <w:wAfter w:w="12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Freni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"/>
              <w:jc w:val="righ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davanti</w:t>
            </w:r>
          </w:p>
        </w:tc>
        <w:tc>
          <w:tcPr>
            <w:tcW w:w="2956" w:type="dxa"/>
            <w:gridSpan w:val="2"/>
          </w:tcPr>
          <w:p w:rsidR="005F50A0" w:rsidRPr="00123C1A" w:rsidRDefault="005F50A0" w:rsidP="00D76A2D">
            <w:pPr>
              <w:pStyle w:val="Tabellekleindaten"/>
              <w:tabs>
                <w:tab w:val="left" w:pos="142"/>
              </w:tabs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ab/>
              <w:t xml:space="preserve">a doppio disco Ø 305 mm 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tabs>
                <w:tab w:val="left" w:pos="142"/>
              </w:tabs>
              <w:spacing w:line="180" w:lineRule="exact"/>
              <w:jc w:val="lef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83" w:type="dxa"/>
            <w:gridSpan w:val="5"/>
          </w:tcPr>
          <w:p w:rsidR="005F50A0" w:rsidRPr="00123C1A" w:rsidRDefault="005F50A0" w:rsidP="00D76A2D">
            <w:pPr>
              <w:pStyle w:val="Tabellekleindaten"/>
              <w:tabs>
                <w:tab w:val="left" w:pos="142"/>
              </w:tabs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a doppio disco Ø 305 mm</w:t>
            </w:r>
          </w:p>
        </w:tc>
        <w:tc>
          <w:tcPr>
            <w:tcW w:w="434" w:type="dxa"/>
            <w:gridSpan w:val="3"/>
          </w:tcPr>
          <w:p w:rsidR="005F50A0" w:rsidRPr="00123C1A" w:rsidRDefault="005F50A0" w:rsidP="00D76A2D">
            <w:pPr>
              <w:pStyle w:val="Tabelleklein"/>
              <w:spacing w:line="180" w:lineRule="exact"/>
              <w:jc w:val="righ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gridAfter w:val="2"/>
          <w:wAfter w:w="145" w:type="dxa"/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dietro</w:t>
            </w:r>
          </w:p>
        </w:tc>
        <w:tc>
          <w:tcPr>
            <w:tcW w:w="2976" w:type="dxa"/>
            <w:gridSpan w:val="3"/>
          </w:tcPr>
          <w:p w:rsidR="005F50A0" w:rsidRPr="00123C1A" w:rsidRDefault="005F50A0" w:rsidP="00D76A2D">
            <w:pPr>
              <w:pStyle w:val="Tabellekleindaten"/>
              <w:tabs>
                <w:tab w:val="left" w:pos="142"/>
              </w:tabs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 xml:space="preserve"> monodisco Ø 265 mm  </w:t>
            </w:r>
          </w:p>
        </w:tc>
        <w:tc>
          <w:tcPr>
            <w:tcW w:w="2897" w:type="dxa"/>
            <w:gridSpan w:val="6"/>
          </w:tcPr>
          <w:p w:rsidR="005F50A0" w:rsidRPr="00123C1A" w:rsidRDefault="005F50A0" w:rsidP="00D76A2D">
            <w:pPr>
              <w:pStyle w:val="Tabellekleindaten"/>
              <w:tabs>
                <w:tab w:val="left" w:pos="142"/>
                <w:tab w:val="left" w:pos="780"/>
              </w:tabs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ab/>
            </w:r>
            <w:r w:rsidRPr="00123C1A">
              <w:rPr>
                <w:rFonts w:ascii="BMWTypeLight" w:hAnsi="BMWTypeLight"/>
                <w:kern w:val="16"/>
                <w:lang w:val="it-IT"/>
              </w:rPr>
              <w:tab/>
              <w:t>monodisco Ø 265 mm</w:t>
            </w:r>
          </w:p>
        </w:tc>
        <w:tc>
          <w:tcPr>
            <w:tcW w:w="400" w:type="dxa"/>
          </w:tcPr>
          <w:p w:rsidR="005F50A0" w:rsidRPr="00123C1A" w:rsidRDefault="005F50A0" w:rsidP="00D76A2D">
            <w:pPr>
              <w:pStyle w:val="Tabellekleindaten"/>
              <w:tabs>
                <w:tab w:val="left" w:pos="142"/>
              </w:tabs>
              <w:spacing w:line="180" w:lineRule="exact"/>
              <w:jc w:val="left"/>
              <w:rPr>
                <w:rFonts w:ascii="BMWTypeLight" w:hAnsi="BMWTypeLight"/>
                <w:kern w:val="16"/>
                <w:lang w:val="it-IT"/>
              </w:rPr>
            </w:pPr>
          </w:p>
        </w:tc>
      </w:tr>
      <w:tr w:rsidR="005F50A0" w:rsidRPr="00565667">
        <w:trPr>
          <w:trHeight w:hRule="exact" w:val="397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976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 xml:space="preserve">a richiesta BMW Motorrad Integral ABS </w:t>
            </w: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br/>
              <w:t>(semintegrale, disattivabile)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63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 xml:space="preserve">a richiesta BMW Motorrad Integral ABS </w:t>
            </w: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br/>
              <w:t>(semintegrale, disattivabile)</w:t>
            </w:r>
          </w:p>
        </w:tc>
        <w:tc>
          <w:tcPr>
            <w:tcW w:w="559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Ruote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976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cerchi fucinati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63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cerchi a raggi incrociati</w:t>
            </w:r>
          </w:p>
        </w:tc>
        <w:tc>
          <w:tcPr>
            <w:tcW w:w="559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davanti</w:t>
            </w:r>
          </w:p>
        </w:tc>
        <w:tc>
          <w:tcPr>
            <w:tcW w:w="2976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 xml:space="preserve">2,5 x 19 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63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2,5 x 19</w:t>
            </w:r>
          </w:p>
        </w:tc>
        <w:tc>
          <w:tcPr>
            <w:tcW w:w="559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dietro</w:t>
            </w:r>
          </w:p>
        </w:tc>
        <w:tc>
          <w:tcPr>
            <w:tcW w:w="2976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4,0 x 17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63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4,0 x 17</w:t>
            </w:r>
          </w:p>
        </w:tc>
        <w:tc>
          <w:tcPr>
            <w:tcW w:w="559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Pneumatici</w:t>
            </w: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davanti</w:t>
            </w:r>
          </w:p>
        </w:tc>
        <w:tc>
          <w:tcPr>
            <w:tcW w:w="2976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110/80 R 19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63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110/80 R 19</w:t>
            </w:r>
          </w:p>
        </w:tc>
        <w:tc>
          <w:tcPr>
            <w:tcW w:w="559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351" w:type="dxa"/>
            <w:gridSpan w:val="2"/>
          </w:tcPr>
          <w:p w:rsidR="005F50A0" w:rsidRPr="00123C1A" w:rsidRDefault="005F50A0" w:rsidP="00D76A2D">
            <w:pPr>
              <w:pStyle w:val="Tabelleklein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483" w:type="dxa"/>
          </w:tcPr>
          <w:p w:rsidR="005F50A0" w:rsidRPr="00123C1A" w:rsidRDefault="005F50A0" w:rsidP="00D76A2D">
            <w:pPr>
              <w:pStyle w:val="Tabellekleindaten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dietro</w:t>
            </w:r>
          </w:p>
        </w:tc>
        <w:tc>
          <w:tcPr>
            <w:tcW w:w="2976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150/70 R 17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lef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63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150/70 R 17</w:t>
            </w:r>
          </w:p>
        </w:tc>
        <w:tc>
          <w:tcPr>
            <w:tcW w:w="559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351" w:type="dxa"/>
            <w:gridSpan w:val="2"/>
            <w:vAlign w:val="center"/>
          </w:tcPr>
          <w:p w:rsidR="005F50A0" w:rsidRPr="00123C1A" w:rsidRDefault="005F50A0" w:rsidP="00D76A2D">
            <w:pPr>
              <w:pStyle w:val="Tabelleklein"/>
              <w:spacing w:line="180" w:lineRule="exact"/>
              <w:rPr>
                <w:rFonts w:ascii="BMWTypeLight" w:hAnsi="BMWTypeLight"/>
                <w:b/>
                <w:kern w:val="16"/>
                <w:lang w:val="it-IT"/>
              </w:rPr>
            </w:pPr>
          </w:p>
          <w:p w:rsidR="005F50A0" w:rsidRPr="00123C1A" w:rsidRDefault="005F50A0" w:rsidP="00D76A2D">
            <w:pPr>
              <w:pStyle w:val="Tabelleklein"/>
              <w:spacing w:line="180" w:lineRule="exact"/>
              <w:rPr>
                <w:rFonts w:ascii="BMWTypeLight" w:hAnsi="BMWTypeLight"/>
                <w:b/>
                <w:kern w:val="16"/>
                <w:lang w:val="it-IT"/>
              </w:rPr>
            </w:pP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76" w:type="dxa"/>
            <w:gridSpan w:val="3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63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559" w:type="dxa"/>
            <w:gridSpan w:val="4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</w:tbl>
    <w:p w:rsidR="005F50A0" w:rsidRPr="00123C1A" w:rsidRDefault="005F50A0" w:rsidP="005F50A0">
      <w:pPr>
        <w:rPr>
          <w:lang w:val="it-IT"/>
        </w:rPr>
      </w:pPr>
      <w:r w:rsidRPr="00123C1A">
        <w:rPr>
          <w:lang w:val="it-IT"/>
        </w:rPr>
        <w:br w:type="page"/>
      </w:r>
    </w:p>
    <w:tbl>
      <w:tblPr>
        <w:tblW w:w="9110" w:type="dxa"/>
        <w:tblInd w:w="142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10"/>
        <w:gridCol w:w="483"/>
        <w:gridCol w:w="2977"/>
        <w:gridCol w:w="20"/>
        <w:gridCol w:w="2815"/>
        <w:gridCol w:w="605"/>
      </w:tblGrid>
      <w:tr w:rsidR="005F50A0" w:rsidRPr="00123C1A">
        <w:trPr>
          <w:trHeight w:hRule="exact" w:val="198"/>
        </w:trPr>
        <w:tc>
          <w:tcPr>
            <w:tcW w:w="2210" w:type="dxa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b/>
                <w:bCs/>
                <w:sz w:val="14"/>
                <w:lang w:val="it-IT"/>
              </w:rPr>
            </w:pPr>
            <w:r w:rsidRPr="00123C1A">
              <w:rPr>
                <w:b/>
                <w:bCs/>
                <w:sz w:val="14"/>
                <w:lang w:val="it-IT"/>
              </w:rPr>
              <w:t>Dimensioni e pesi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Lunghezza totale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mm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2</w:t>
            </w:r>
            <w:r w:rsidRPr="00123C1A">
              <w:rPr>
                <w:rFonts w:ascii="BMWTypeLight" w:hAnsi="BMWTypeLight"/>
                <w:kern w:val="16"/>
                <w:sz w:val="7"/>
                <w:lang w:val="it-IT"/>
              </w:rPr>
              <w:t xml:space="preserve"> </w:t>
            </w:r>
            <w:r w:rsidRPr="00123C1A">
              <w:rPr>
                <w:rFonts w:ascii="BMWTypeLight" w:hAnsi="BMWTypeLight"/>
                <w:kern w:val="16"/>
                <w:lang w:val="it-IT"/>
              </w:rPr>
              <w:t>210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2</w:t>
            </w:r>
            <w:r w:rsidRPr="00123C1A">
              <w:rPr>
                <w:rFonts w:ascii="BMWTypeLight" w:hAnsi="BMWTypeLight"/>
                <w:kern w:val="16"/>
                <w:sz w:val="7"/>
                <w:lang w:val="it-IT"/>
              </w:rPr>
              <w:t xml:space="preserve"> </w:t>
            </w:r>
            <w:r w:rsidRPr="00123C1A">
              <w:rPr>
                <w:rFonts w:ascii="BMWTypeLight" w:hAnsi="BMWTypeLight"/>
                <w:kern w:val="16"/>
                <w:lang w:val="it-IT"/>
              </w:rPr>
              <w:t>240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Larghezza totale con specchi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mm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940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990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Larghezza totale senza specchi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mm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930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950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Altezza sella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mm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850/870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910/890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Peso a secco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kg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203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223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Peso a vuoto DIN, in ordine di marcia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kg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229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256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  <w:r w:rsidRPr="00123C1A">
              <w:rPr>
                <w:sz w:val="14"/>
                <w:lang w:val="it-IT"/>
              </w:rPr>
              <w:t>Peso totale ammesso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kg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440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lef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475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sz w:val="14"/>
                <w:lang w:val="it-IT"/>
              </w:rPr>
            </w:pP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</w:tcPr>
          <w:p w:rsidR="005F50A0" w:rsidRPr="00123C1A" w:rsidRDefault="005F50A0" w:rsidP="00D76A2D">
            <w:pPr>
              <w:pStyle w:val="Flietext"/>
              <w:pBdr>
                <w:between w:val="single" w:sz="4" w:space="1" w:color="808080"/>
              </w:pBdr>
              <w:spacing w:after="0" w:line="240" w:lineRule="auto"/>
              <w:ind w:right="0"/>
              <w:rPr>
                <w:bCs/>
                <w:sz w:val="14"/>
                <w:lang w:val="it-IT"/>
              </w:rPr>
            </w:pPr>
            <w:r w:rsidRPr="00123C1A">
              <w:rPr>
                <w:bCs/>
                <w:sz w:val="14"/>
                <w:lang w:val="it-IT"/>
              </w:rPr>
              <w:t>Capacità utile del serbatoio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l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20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33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  <w:vAlign w:val="center"/>
          </w:tcPr>
          <w:p w:rsidR="005F50A0" w:rsidRPr="00123C1A" w:rsidRDefault="005F50A0" w:rsidP="00D76A2D">
            <w:pPr>
              <w:pStyle w:val="Tabelleklein"/>
              <w:spacing w:line="180" w:lineRule="exact"/>
              <w:rPr>
                <w:rFonts w:ascii="BMWTypeLight" w:hAnsi="BMWTypeLight"/>
                <w:b/>
                <w:kern w:val="16"/>
                <w:lang w:val="it-IT"/>
              </w:rPr>
            </w:pP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  <w:vAlign w:val="center"/>
          </w:tcPr>
          <w:p w:rsidR="005F50A0" w:rsidRPr="00123C1A" w:rsidRDefault="005F50A0" w:rsidP="00D76A2D">
            <w:pPr>
              <w:pStyle w:val="Tabelleklein"/>
              <w:spacing w:line="180" w:lineRule="exact"/>
              <w:rPr>
                <w:rFonts w:ascii="BMWTypeLight" w:hAnsi="BMWTypeLight"/>
                <w:b/>
                <w:kern w:val="16"/>
                <w:lang w:val="it-IT"/>
              </w:rPr>
            </w:pPr>
            <w:r w:rsidRPr="00123C1A">
              <w:rPr>
                <w:rFonts w:ascii="BMWTypeLight" w:hAnsi="BMWTypeLight"/>
                <w:b/>
                <w:kern w:val="16"/>
                <w:lang w:val="it-IT"/>
              </w:rPr>
              <w:t>Prestazioni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  <w:vAlign w:val="center"/>
          </w:tcPr>
          <w:p w:rsidR="005F50A0" w:rsidRPr="00123C1A" w:rsidRDefault="005F50A0" w:rsidP="00D76A2D">
            <w:pPr>
              <w:pStyle w:val="Tabelleklein"/>
              <w:tabs>
                <w:tab w:val="right" w:pos="2325"/>
              </w:tabs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Consumo di carburante</w:t>
            </w:r>
            <w:r w:rsidRPr="00123C1A">
              <w:rPr>
                <w:rFonts w:ascii="BMWTypeLight" w:hAnsi="BMWTypeLight"/>
                <w:kern w:val="16"/>
                <w:lang w:val="it-IT"/>
              </w:rPr>
              <w:tab/>
              <w:t>90 km/h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ind w:right="-142"/>
              <w:jc w:val="lef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l/100kmmm km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4,3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4,6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  <w:vAlign w:val="center"/>
          </w:tcPr>
          <w:p w:rsidR="005F50A0" w:rsidRPr="00123C1A" w:rsidRDefault="005F50A0" w:rsidP="00D76A2D">
            <w:pPr>
              <w:pStyle w:val="Tabelleklein"/>
              <w:tabs>
                <w:tab w:val="right" w:pos="2325"/>
              </w:tabs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ab/>
              <w:t>120 km/h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ind w:right="-142"/>
              <w:jc w:val="lef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l/100km km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5,5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kern w:val="16"/>
                <w:lang w:val="it-IT"/>
              </w:rPr>
            </w:pPr>
            <w:r w:rsidRPr="00123C1A">
              <w:rPr>
                <w:rFonts w:ascii="BMWTypeLight" w:hAnsi="BMWTypeLight"/>
                <w:kern w:val="16"/>
                <w:lang w:val="it-IT"/>
              </w:rPr>
              <w:t>6,1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  <w:vAlign w:val="center"/>
          </w:tcPr>
          <w:p w:rsidR="005F50A0" w:rsidRPr="00123C1A" w:rsidRDefault="005F50A0" w:rsidP="00D76A2D">
            <w:pPr>
              <w:pStyle w:val="Tabelleklein"/>
              <w:tabs>
                <w:tab w:val="right" w:pos="2325"/>
              </w:tabs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Accelerazione</w:t>
            </w: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ab/>
              <w:t>0–100 km/h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s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3,7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3,95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  <w:tr w:rsidR="005F50A0" w:rsidRPr="00123C1A">
        <w:trPr>
          <w:trHeight w:hRule="exact" w:val="198"/>
        </w:trPr>
        <w:tc>
          <w:tcPr>
            <w:tcW w:w="2210" w:type="dxa"/>
            <w:vAlign w:val="center"/>
          </w:tcPr>
          <w:p w:rsidR="005F50A0" w:rsidRPr="00123C1A" w:rsidRDefault="005F50A0" w:rsidP="00D76A2D">
            <w:pPr>
              <w:pStyle w:val="Tabelleklei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Velocità massima</w:t>
            </w:r>
          </w:p>
        </w:tc>
        <w:tc>
          <w:tcPr>
            <w:tcW w:w="483" w:type="dxa"/>
            <w:vAlign w:val="center"/>
          </w:tcPr>
          <w:p w:rsidR="005F50A0" w:rsidRPr="00123C1A" w:rsidRDefault="005F50A0" w:rsidP="00D76A2D">
            <w:pPr>
              <w:pStyle w:val="Tabellekleindaten"/>
              <w:spacing w:line="180" w:lineRule="exact"/>
              <w:jc w:val="center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km/h</w:t>
            </w:r>
          </w:p>
        </w:tc>
        <w:tc>
          <w:tcPr>
            <w:tcW w:w="2977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 xml:space="preserve">&gt;200 </w:t>
            </w:r>
          </w:p>
        </w:tc>
        <w:tc>
          <w:tcPr>
            <w:tcW w:w="20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  <w:tc>
          <w:tcPr>
            <w:tcW w:w="281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FF0000"/>
                <w:kern w:val="16"/>
                <w:lang w:val="it-IT"/>
              </w:rPr>
            </w:pPr>
            <w:r w:rsidRPr="00123C1A">
              <w:rPr>
                <w:rFonts w:ascii="BMWTypeLight" w:hAnsi="BMWTypeLight"/>
                <w:color w:val="auto"/>
                <w:kern w:val="16"/>
                <w:lang w:val="it-IT"/>
              </w:rPr>
              <w:t>&gt;200</w:t>
            </w:r>
          </w:p>
        </w:tc>
        <w:tc>
          <w:tcPr>
            <w:tcW w:w="605" w:type="dxa"/>
          </w:tcPr>
          <w:p w:rsidR="005F50A0" w:rsidRPr="00123C1A" w:rsidRDefault="005F50A0" w:rsidP="00D76A2D">
            <w:pPr>
              <w:pStyle w:val="Tabellekleindaten"/>
              <w:spacing w:line="180" w:lineRule="exact"/>
              <w:rPr>
                <w:rFonts w:ascii="BMWTypeLight" w:hAnsi="BMWTypeLight"/>
                <w:color w:val="auto"/>
                <w:kern w:val="16"/>
                <w:lang w:val="it-IT"/>
              </w:rPr>
            </w:pPr>
          </w:p>
        </w:tc>
      </w:tr>
    </w:tbl>
    <w:p w:rsidR="002A5ED6" w:rsidRPr="00123C1A" w:rsidRDefault="002A5ED6" w:rsidP="00E44D24">
      <w:pPr>
        <w:pStyle w:val="a-abschnitt"/>
        <w:rPr>
          <w:lang w:val="it-IT"/>
        </w:rPr>
      </w:pPr>
    </w:p>
    <w:sectPr w:rsidR="002A5ED6" w:rsidRPr="00123C1A" w:rsidSect="007016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503" w:right="567" w:bottom="709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2744F4" w:rsidRDefault="002744F4">
      <w:r>
        <w:separator/>
      </w:r>
    </w:p>
    <w:p w:rsidR="002744F4" w:rsidRDefault="002744F4"/>
    <w:p w:rsidR="002744F4" w:rsidRDefault="002744F4"/>
  </w:endnote>
  <w:endnote w:type="continuationSeparator" w:id="1">
    <w:p w:rsidR="002744F4" w:rsidRDefault="002744F4">
      <w:r>
        <w:continuationSeparator/>
      </w:r>
    </w:p>
    <w:p w:rsidR="002744F4" w:rsidRDefault="002744F4"/>
    <w:p w:rsidR="002744F4" w:rsidRDefault="002744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BMWTypeLight">
    <w:panose1 w:val="020B03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MWTypeGlobal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MWTypeGlobalPro-Light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Bold">
    <w:altName w:val="Times New Roman"/>
    <w:panose1 w:val="00000000000000000000"/>
    <w:charset w:val="00"/>
    <w:family w:val="auto"/>
    <w:pitch w:val="variable"/>
    <w:sig w:usb0="00000001" w:usb1="9000004A" w:usb2="00000008" w:usb3="00000000" w:csb0="0000009F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744F4" w:rsidRDefault="002744F4"/>
  <w:p w:rsidR="002744F4" w:rsidRDefault="002744F4"/>
  <w:p w:rsidR="002744F4" w:rsidRDefault="002744F4"/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744F4" w:rsidRDefault="002744F4"/>
  <w:p w:rsidR="002744F4" w:rsidRDefault="002744F4"/>
  <w:p w:rsidR="002744F4" w:rsidRDefault="002744F4"/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2744F4" w:rsidRDefault="002744F4">
      <w:r>
        <w:separator/>
      </w:r>
    </w:p>
    <w:p w:rsidR="002744F4" w:rsidRDefault="002744F4"/>
    <w:p w:rsidR="002744F4" w:rsidRDefault="002744F4"/>
  </w:footnote>
  <w:footnote w:type="continuationSeparator" w:id="1">
    <w:p w:rsidR="002744F4" w:rsidRDefault="002744F4">
      <w:r>
        <w:continuationSeparator/>
      </w:r>
    </w:p>
    <w:p w:rsidR="002744F4" w:rsidRDefault="002744F4"/>
    <w:p w:rsidR="002744F4" w:rsidRDefault="002744F4"/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744F4" w:rsidRDefault="002744F4"/>
  <w:p w:rsidR="002744F4" w:rsidRDefault="002744F4"/>
  <w:p w:rsidR="002744F4" w:rsidRDefault="002744F4"/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744F4" w:rsidRPr="00F25AFE" w:rsidRDefault="002744F4" w:rsidP="007A27D7">
    <w:pPr>
      <w:pStyle w:val="m-seite"/>
      <w:framePr w:wrap="notBeside"/>
    </w:pPr>
    <w:r w:rsidRPr="00FE7662">
      <w:rPr>
        <w:rStyle w:val="m-bmwZchnZchn"/>
      </w:rPr>
      <w:t>BMW</w:t>
    </w:r>
    <w:r w:rsidRPr="00F25AFE">
      <w:rPr>
        <w:rStyle w:val="z-bold"/>
      </w:rPr>
      <w:br/>
    </w:r>
    <w:r>
      <w:rPr>
        <w:rStyle w:val="m-medieninformationZchnZchn"/>
      </w:rPr>
      <w:t>Stampa</w:t>
    </w:r>
  </w:p>
  <w:p w:rsidR="002744F4" w:rsidRDefault="002744F4" w:rsidP="007A3629">
    <w:pPr>
      <w:pStyle w:val="m-seite"/>
      <w:framePr w:wrap="notBeside"/>
    </w:pPr>
    <w:r w:rsidRPr="00245794">
      <w:t>Maggio</w:t>
    </w:r>
    <w:r>
      <w:rPr>
        <w:color w:val="0000FF"/>
      </w:rPr>
      <w:t xml:space="preserve"> </w:t>
    </w:r>
    <w:r>
      <w:t>2010</w:t>
    </w:r>
    <w:r w:rsidRPr="00BD4BA5">
      <w:br/>
    </w:r>
    <w:r>
      <w:t xml:space="preserve">Pagina </w:t>
    </w:r>
    <w:r w:rsidRPr="00BD4BA5">
      <w:t xml:space="preserve"> </w:t>
    </w:r>
    <w:fldSimple w:instr="PAGE  ">
      <w:r w:rsidR="00681576">
        <w:rPr>
          <w:noProof/>
        </w:rPr>
        <w:t>2</w:t>
      </w:r>
    </w:fldSimple>
  </w:p>
  <w:p w:rsidR="002744F4" w:rsidRDefault="002744F4" w:rsidP="00B32788">
    <w:pPr>
      <w:ind w:firstLine="708"/>
    </w:pPr>
  </w:p>
  <w:p w:rsidR="002744F4" w:rsidRDefault="002744F4" w:rsidP="00B32788"/>
  <w:p w:rsidR="002744F4" w:rsidRDefault="002744F4"/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744F4" w:rsidRPr="00565667" w:rsidRDefault="002744F4" w:rsidP="000B7BD8">
    <w:pPr>
      <w:pStyle w:val="m-seite"/>
      <w:framePr w:wrap="notBeside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5850890</wp:posOffset>
          </wp:positionH>
          <wp:positionV relativeFrom="margin">
            <wp:posOffset>-629920</wp:posOffset>
          </wp:positionV>
          <wp:extent cx="609600" cy="609600"/>
          <wp:effectExtent l="19050" t="0" r="0" b="0"/>
          <wp:wrapNone/>
          <wp:docPr id="1" name="Bild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65667">
      <w:rPr>
        <w:rStyle w:val="m-bmwZchnZchn"/>
        <w:lang w:val="it-IT"/>
      </w:rPr>
      <w:t>BMW</w:t>
    </w:r>
    <w:r w:rsidRPr="00565667">
      <w:rPr>
        <w:rStyle w:val="z-bold"/>
        <w:lang w:val="it-IT"/>
      </w:rPr>
      <w:br/>
    </w:r>
    <w:r>
      <w:rPr>
        <w:rStyle w:val="m-medieninformationZchnZchn"/>
        <w:lang w:val="it-IT"/>
      </w:rPr>
      <w:t>Stampa</w:t>
    </w:r>
  </w:p>
  <w:p w:rsidR="002744F4" w:rsidRPr="00565667" w:rsidRDefault="002744F4" w:rsidP="000B7BD8">
    <w:pPr>
      <w:pStyle w:val="m-seite"/>
      <w:framePr w:wrap="notBeside"/>
      <w:rPr>
        <w:lang w:val="it-IT"/>
      </w:rPr>
    </w:pPr>
    <w:r>
      <w:rPr>
        <w:lang w:val="it-IT"/>
      </w:rPr>
      <w:t xml:space="preserve">Maggio </w:t>
    </w:r>
    <w:r w:rsidRPr="00565667">
      <w:rPr>
        <w:lang w:val="it-IT"/>
      </w:rPr>
      <w:t>2010</w:t>
    </w:r>
    <w:r w:rsidRPr="00565667">
      <w:rPr>
        <w:lang w:val="it-IT"/>
      </w:rPr>
      <w:br/>
      <w:t xml:space="preserve">Pagina </w:t>
    </w:r>
    <w:r w:rsidR="00BF122D">
      <w:fldChar w:fldCharType="begin"/>
    </w:r>
    <w:r w:rsidRPr="00565667">
      <w:rPr>
        <w:lang w:val="it-IT"/>
      </w:rPr>
      <w:instrText xml:space="preserve">PAGE  </w:instrText>
    </w:r>
    <w:r w:rsidR="00BF122D">
      <w:fldChar w:fldCharType="separate"/>
    </w:r>
    <w:r w:rsidR="00681576">
      <w:rPr>
        <w:noProof/>
        <w:lang w:val="it-IT"/>
      </w:rPr>
      <w:t>1</w:t>
    </w:r>
    <w:r w:rsidR="00BF122D">
      <w:fldChar w:fldCharType="end"/>
    </w:r>
  </w:p>
  <w:p w:rsidR="002744F4" w:rsidRPr="00565667" w:rsidRDefault="002744F4" w:rsidP="000B7BD8">
    <w:pPr>
      <w:pStyle w:val="m-seite"/>
      <w:framePr w:wrap="notBeside"/>
      <w:rPr>
        <w:lang w:val="it-IT"/>
      </w:rPr>
    </w:pPr>
  </w:p>
  <w:p w:rsidR="002744F4" w:rsidRPr="00565667" w:rsidRDefault="002744F4">
    <w:pPr>
      <w:rPr>
        <w:lang w:val="it-IT"/>
      </w:rPr>
    </w:pPr>
  </w:p>
  <w:p w:rsidR="002744F4" w:rsidRPr="00565667" w:rsidRDefault="002744F4">
    <w:pPr>
      <w:rPr>
        <w:lang w:val="it-IT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7C"/>
    <w:multiLevelType w:val="singleLevel"/>
    <w:tmpl w:val="93409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260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DA5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DA73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26C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327F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8080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0E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B2C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FA6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92AD8"/>
    <w:multiLevelType w:val="hybridMultilevel"/>
    <w:tmpl w:val="3228873E"/>
    <w:lvl w:ilvl="0" w:tplc="076E59D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6F1D84"/>
    <w:multiLevelType w:val="hybridMultilevel"/>
    <w:tmpl w:val="DCDEC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BB0CAA"/>
    <w:multiLevelType w:val="hybridMultilevel"/>
    <w:tmpl w:val="5FF010BE"/>
    <w:lvl w:ilvl="0" w:tplc="AEA22D7C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CF55A1"/>
    <w:multiLevelType w:val="hybridMultilevel"/>
    <w:tmpl w:val="8E4A4D2C"/>
    <w:lvl w:ilvl="0" w:tplc="249E3BC0">
      <w:start w:val="1"/>
      <w:numFmt w:val="bullet"/>
      <w:pStyle w:val="a-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>
    <w:nsid w:val="4E5851CA"/>
    <w:multiLevelType w:val="multilevel"/>
    <w:tmpl w:val="8E4A4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>
    <w:nsid w:val="5C0A44E2"/>
    <w:multiLevelType w:val="multilevel"/>
    <w:tmpl w:val="D9C2A26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9B86A3B"/>
    <w:multiLevelType w:val="hybridMultilevel"/>
    <w:tmpl w:val="8AD0B0CC"/>
    <w:lvl w:ilvl="0" w:tplc="D3E22082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B5E0F59"/>
    <w:multiLevelType w:val="hybridMultilevel"/>
    <w:tmpl w:val="9208B5B4"/>
    <w:lvl w:ilvl="0" w:tplc="2A1A8382">
      <w:start w:val="1"/>
      <w:numFmt w:val="ordinal"/>
      <w:pStyle w:val="a-kapitel"/>
      <w:lvlText w:val="%1"/>
      <w:lvlJc w:val="left"/>
      <w:pPr>
        <w:ind w:left="644" w:hanging="360"/>
      </w:pPr>
      <w:rPr>
        <w:rFonts w:hint="default"/>
        <w:color w:val="000000"/>
      </w:rPr>
    </w:lvl>
    <w:lvl w:ilvl="1" w:tplc="04070019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13"/>
  </w:num>
  <w:num w:numId="5">
    <w:abstractNumId w:val="18"/>
  </w:num>
  <w:num w:numId="6">
    <w:abstractNumId w:val="20"/>
  </w:num>
  <w:num w:numId="7">
    <w:abstractNumId w:val="12"/>
  </w:num>
  <w:num w:numId="8">
    <w:abstractNumId w:val="9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23"/>
  </w:num>
  <w:num w:numId="21">
    <w:abstractNumId w:val="22"/>
  </w:num>
  <w:num w:numId="22">
    <w:abstractNumId w:val="26"/>
  </w:num>
  <w:num w:numId="23">
    <w:abstractNumId w:val="16"/>
  </w:num>
  <w:num w:numId="24">
    <w:abstractNumId w:val="19"/>
  </w:num>
  <w:num w:numId="25">
    <w:abstractNumId w:val="11"/>
  </w:num>
  <w:num w:numId="26">
    <w:abstractNumId w:val="15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1708"/>
  <w:doNotTrackMoves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CF1CD5"/>
    <w:rsid w:val="0000489F"/>
    <w:rsid w:val="0000605C"/>
    <w:rsid w:val="000149B4"/>
    <w:rsid w:val="00021DEE"/>
    <w:rsid w:val="00031985"/>
    <w:rsid w:val="00033B4E"/>
    <w:rsid w:val="00035656"/>
    <w:rsid w:val="00041119"/>
    <w:rsid w:val="000414AF"/>
    <w:rsid w:val="00042744"/>
    <w:rsid w:val="0004425A"/>
    <w:rsid w:val="000449CC"/>
    <w:rsid w:val="0005469F"/>
    <w:rsid w:val="000549CF"/>
    <w:rsid w:val="00057B6C"/>
    <w:rsid w:val="00057E7F"/>
    <w:rsid w:val="000644C9"/>
    <w:rsid w:val="000654B7"/>
    <w:rsid w:val="00070BAE"/>
    <w:rsid w:val="00083120"/>
    <w:rsid w:val="00090931"/>
    <w:rsid w:val="000944D8"/>
    <w:rsid w:val="000B0EF4"/>
    <w:rsid w:val="000B10A0"/>
    <w:rsid w:val="000B3542"/>
    <w:rsid w:val="000B7BD8"/>
    <w:rsid w:val="000F1E98"/>
    <w:rsid w:val="000F51D4"/>
    <w:rsid w:val="000F5D1B"/>
    <w:rsid w:val="000F7BE2"/>
    <w:rsid w:val="0010295B"/>
    <w:rsid w:val="00105904"/>
    <w:rsid w:val="00111840"/>
    <w:rsid w:val="001161BD"/>
    <w:rsid w:val="001162FF"/>
    <w:rsid w:val="0011702C"/>
    <w:rsid w:val="00123C1A"/>
    <w:rsid w:val="00124112"/>
    <w:rsid w:val="00127B85"/>
    <w:rsid w:val="00134550"/>
    <w:rsid w:val="00134E1E"/>
    <w:rsid w:val="00136EFE"/>
    <w:rsid w:val="0013726E"/>
    <w:rsid w:val="0014334A"/>
    <w:rsid w:val="00153F36"/>
    <w:rsid w:val="00156CB6"/>
    <w:rsid w:val="00162C70"/>
    <w:rsid w:val="001770C3"/>
    <w:rsid w:val="00185C8C"/>
    <w:rsid w:val="001938F3"/>
    <w:rsid w:val="001971D2"/>
    <w:rsid w:val="001B695C"/>
    <w:rsid w:val="001C2947"/>
    <w:rsid w:val="001D110A"/>
    <w:rsid w:val="001D3300"/>
    <w:rsid w:val="001E418D"/>
    <w:rsid w:val="001F0316"/>
    <w:rsid w:val="001F1DCC"/>
    <w:rsid w:val="001F36EA"/>
    <w:rsid w:val="001F5A9E"/>
    <w:rsid w:val="0021546E"/>
    <w:rsid w:val="0022017D"/>
    <w:rsid w:val="002209FE"/>
    <w:rsid w:val="00223137"/>
    <w:rsid w:val="00230773"/>
    <w:rsid w:val="00230BF9"/>
    <w:rsid w:val="00230D84"/>
    <w:rsid w:val="0023552F"/>
    <w:rsid w:val="002419A6"/>
    <w:rsid w:val="00245794"/>
    <w:rsid w:val="00251C4B"/>
    <w:rsid w:val="00257D8B"/>
    <w:rsid w:val="0026425A"/>
    <w:rsid w:val="00264BEF"/>
    <w:rsid w:val="002716F8"/>
    <w:rsid w:val="002744F4"/>
    <w:rsid w:val="002829D7"/>
    <w:rsid w:val="00286BDE"/>
    <w:rsid w:val="00291075"/>
    <w:rsid w:val="002910A5"/>
    <w:rsid w:val="00294797"/>
    <w:rsid w:val="00295E6F"/>
    <w:rsid w:val="002A5ED6"/>
    <w:rsid w:val="002B1395"/>
    <w:rsid w:val="002B383D"/>
    <w:rsid w:val="002B5BAF"/>
    <w:rsid w:val="002C726F"/>
    <w:rsid w:val="002D525D"/>
    <w:rsid w:val="002D55CE"/>
    <w:rsid w:val="002E67C1"/>
    <w:rsid w:val="002F26BE"/>
    <w:rsid w:val="002F4248"/>
    <w:rsid w:val="002F5316"/>
    <w:rsid w:val="00302FA5"/>
    <w:rsid w:val="00307694"/>
    <w:rsid w:val="003107C8"/>
    <w:rsid w:val="00311D94"/>
    <w:rsid w:val="0031322E"/>
    <w:rsid w:val="003162D6"/>
    <w:rsid w:val="00316B5D"/>
    <w:rsid w:val="00317CB8"/>
    <w:rsid w:val="0032604D"/>
    <w:rsid w:val="00327FCD"/>
    <w:rsid w:val="003325A7"/>
    <w:rsid w:val="00333471"/>
    <w:rsid w:val="00334792"/>
    <w:rsid w:val="00334F65"/>
    <w:rsid w:val="00345D46"/>
    <w:rsid w:val="00347F56"/>
    <w:rsid w:val="0035420E"/>
    <w:rsid w:val="0035766D"/>
    <w:rsid w:val="00370AF7"/>
    <w:rsid w:val="003954D6"/>
    <w:rsid w:val="00396B2F"/>
    <w:rsid w:val="003B4969"/>
    <w:rsid w:val="003B5108"/>
    <w:rsid w:val="003C0E2A"/>
    <w:rsid w:val="003C25DD"/>
    <w:rsid w:val="003C2688"/>
    <w:rsid w:val="003D0D8A"/>
    <w:rsid w:val="003E3F39"/>
    <w:rsid w:val="003E61DF"/>
    <w:rsid w:val="003F0A5A"/>
    <w:rsid w:val="003F0E5A"/>
    <w:rsid w:val="003F3D51"/>
    <w:rsid w:val="00402B3B"/>
    <w:rsid w:val="00406699"/>
    <w:rsid w:val="00406E3C"/>
    <w:rsid w:val="00411923"/>
    <w:rsid w:val="00413727"/>
    <w:rsid w:val="00417256"/>
    <w:rsid w:val="00423D87"/>
    <w:rsid w:val="0042724A"/>
    <w:rsid w:val="00433377"/>
    <w:rsid w:val="00436E8A"/>
    <w:rsid w:val="004426B1"/>
    <w:rsid w:val="00443773"/>
    <w:rsid w:val="00447D81"/>
    <w:rsid w:val="004503B5"/>
    <w:rsid w:val="00454DF5"/>
    <w:rsid w:val="00455428"/>
    <w:rsid w:val="00460E27"/>
    <w:rsid w:val="00465CCC"/>
    <w:rsid w:val="004717B8"/>
    <w:rsid w:val="00473DD6"/>
    <w:rsid w:val="00475582"/>
    <w:rsid w:val="00482667"/>
    <w:rsid w:val="00485F80"/>
    <w:rsid w:val="00487311"/>
    <w:rsid w:val="0049185D"/>
    <w:rsid w:val="004A30CF"/>
    <w:rsid w:val="004A4B95"/>
    <w:rsid w:val="004A7922"/>
    <w:rsid w:val="004B3B8D"/>
    <w:rsid w:val="004B4037"/>
    <w:rsid w:val="004B4626"/>
    <w:rsid w:val="004B7113"/>
    <w:rsid w:val="004C786B"/>
    <w:rsid w:val="004D4272"/>
    <w:rsid w:val="004E2F91"/>
    <w:rsid w:val="004E3528"/>
    <w:rsid w:val="004E3B8A"/>
    <w:rsid w:val="004F274B"/>
    <w:rsid w:val="004F4547"/>
    <w:rsid w:val="004F5F06"/>
    <w:rsid w:val="004F6608"/>
    <w:rsid w:val="00506D71"/>
    <w:rsid w:val="00507B71"/>
    <w:rsid w:val="00513C15"/>
    <w:rsid w:val="00520DA8"/>
    <w:rsid w:val="00523742"/>
    <w:rsid w:val="005336A5"/>
    <w:rsid w:val="00535565"/>
    <w:rsid w:val="0053622A"/>
    <w:rsid w:val="0055330E"/>
    <w:rsid w:val="00553B0C"/>
    <w:rsid w:val="00554F48"/>
    <w:rsid w:val="00561433"/>
    <w:rsid w:val="00562473"/>
    <w:rsid w:val="00565667"/>
    <w:rsid w:val="00566CFE"/>
    <w:rsid w:val="005765EB"/>
    <w:rsid w:val="005814FF"/>
    <w:rsid w:val="00584F4F"/>
    <w:rsid w:val="005871E8"/>
    <w:rsid w:val="0058788F"/>
    <w:rsid w:val="00590C46"/>
    <w:rsid w:val="005931A8"/>
    <w:rsid w:val="00597590"/>
    <w:rsid w:val="005A0D3B"/>
    <w:rsid w:val="005A468E"/>
    <w:rsid w:val="005A52AC"/>
    <w:rsid w:val="005A558D"/>
    <w:rsid w:val="005A7EB3"/>
    <w:rsid w:val="005B0D82"/>
    <w:rsid w:val="005B2617"/>
    <w:rsid w:val="005C752E"/>
    <w:rsid w:val="005D060F"/>
    <w:rsid w:val="005E30F4"/>
    <w:rsid w:val="005E5660"/>
    <w:rsid w:val="005E5EFF"/>
    <w:rsid w:val="005F0613"/>
    <w:rsid w:val="005F44C0"/>
    <w:rsid w:val="005F4D2E"/>
    <w:rsid w:val="005F50A0"/>
    <w:rsid w:val="005F7975"/>
    <w:rsid w:val="006102E3"/>
    <w:rsid w:val="00613BA1"/>
    <w:rsid w:val="00615F25"/>
    <w:rsid w:val="006264BD"/>
    <w:rsid w:val="006269FD"/>
    <w:rsid w:val="00643046"/>
    <w:rsid w:val="0064372E"/>
    <w:rsid w:val="006438DD"/>
    <w:rsid w:val="00652EDB"/>
    <w:rsid w:val="006545BD"/>
    <w:rsid w:val="006604D8"/>
    <w:rsid w:val="00662181"/>
    <w:rsid w:val="00665448"/>
    <w:rsid w:val="006661A6"/>
    <w:rsid w:val="006716F0"/>
    <w:rsid w:val="00672581"/>
    <w:rsid w:val="006806F6"/>
    <w:rsid w:val="00681576"/>
    <w:rsid w:val="006818E3"/>
    <w:rsid w:val="006873B3"/>
    <w:rsid w:val="006903C7"/>
    <w:rsid w:val="006917D1"/>
    <w:rsid w:val="00694AFD"/>
    <w:rsid w:val="00697041"/>
    <w:rsid w:val="006A034F"/>
    <w:rsid w:val="006A5A0B"/>
    <w:rsid w:val="006B0B65"/>
    <w:rsid w:val="006B3BFF"/>
    <w:rsid w:val="006C42CF"/>
    <w:rsid w:val="006C511D"/>
    <w:rsid w:val="006D4E28"/>
    <w:rsid w:val="006D65C4"/>
    <w:rsid w:val="006E4A68"/>
    <w:rsid w:val="006E62DF"/>
    <w:rsid w:val="006F00EF"/>
    <w:rsid w:val="006F1C34"/>
    <w:rsid w:val="006F55F7"/>
    <w:rsid w:val="00700D24"/>
    <w:rsid w:val="00701699"/>
    <w:rsid w:val="007024D1"/>
    <w:rsid w:val="00705361"/>
    <w:rsid w:val="007078EF"/>
    <w:rsid w:val="00712CE7"/>
    <w:rsid w:val="007164C2"/>
    <w:rsid w:val="00716C55"/>
    <w:rsid w:val="007350C6"/>
    <w:rsid w:val="00752219"/>
    <w:rsid w:val="00753801"/>
    <w:rsid w:val="00753F90"/>
    <w:rsid w:val="0075477B"/>
    <w:rsid w:val="00754C03"/>
    <w:rsid w:val="007646FC"/>
    <w:rsid w:val="00764BFA"/>
    <w:rsid w:val="00770B17"/>
    <w:rsid w:val="007743EF"/>
    <w:rsid w:val="00775DE7"/>
    <w:rsid w:val="0078293D"/>
    <w:rsid w:val="00785358"/>
    <w:rsid w:val="00785790"/>
    <w:rsid w:val="0079074B"/>
    <w:rsid w:val="0079346B"/>
    <w:rsid w:val="007934E2"/>
    <w:rsid w:val="00797266"/>
    <w:rsid w:val="007A27D7"/>
    <w:rsid w:val="007A3629"/>
    <w:rsid w:val="007B4FEF"/>
    <w:rsid w:val="007B7733"/>
    <w:rsid w:val="007C3CBF"/>
    <w:rsid w:val="007C518D"/>
    <w:rsid w:val="007C793D"/>
    <w:rsid w:val="007D1868"/>
    <w:rsid w:val="007D2159"/>
    <w:rsid w:val="007D405F"/>
    <w:rsid w:val="007D56FE"/>
    <w:rsid w:val="007D657E"/>
    <w:rsid w:val="007D7573"/>
    <w:rsid w:val="007E2C97"/>
    <w:rsid w:val="007E3FEA"/>
    <w:rsid w:val="007E51B6"/>
    <w:rsid w:val="007E5655"/>
    <w:rsid w:val="007F28A4"/>
    <w:rsid w:val="007F3582"/>
    <w:rsid w:val="007F3C13"/>
    <w:rsid w:val="007F6BC4"/>
    <w:rsid w:val="008044EB"/>
    <w:rsid w:val="00812FD2"/>
    <w:rsid w:val="00817DB4"/>
    <w:rsid w:val="008213EB"/>
    <w:rsid w:val="00837ACC"/>
    <w:rsid w:val="00851238"/>
    <w:rsid w:val="008557F1"/>
    <w:rsid w:val="00855DFE"/>
    <w:rsid w:val="00864B03"/>
    <w:rsid w:val="008777CA"/>
    <w:rsid w:val="00880010"/>
    <w:rsid w:val="008805D7"/>
    <w:rsid w:val="0088196C"/>
    <w:rsid w:val="00884E26"/>
    <w:rsid w:val="00890900"/>
    <w:rsid w:val="00894D34"/>
    <w:rsid w:val="008A6054"/>
    <w:rsid w:val="008A6FB5"/>
    <w:rsid w:val="008B2752"/>
    <w:rsid w:val="008B3338"/>
    <w:rsid w:val="008B4156"/>
    <w:rsid w:val="008D4715"/>
    <w:rsid w:val="008D5A1C"/>
    <w:rsid w:val="008D7E64"/>
    <w:rsid w:val="008E10F0"/>
    <w:rsid w:val="008E191F"/>
    <w:rsid w:val="008F05DC"/>
    <w:rsid w:val="008F18AB"/>
    <w:rsid w:val="00904618"/>
    <w:rsid w:val="00907733"/>
    <w:rsid w:val="009107ED"/>
    <w:rsid w:val="0091127F"/>
    <w:rsid w:val="00913406"/>
    <w:rsid w:val="00913E03"/>
    <w:rsid w:val="00917052"/>
    <w:rsid w:val="0093100B"/>
    <w:rsid w:val="00941BA9"/>
    <w:rsid w:val="00951AFE"/>
    <w:rsid w:val="00954745"/>
    <w:rsid w:val="00957D5E"/>
    <w:rsid w:val="009852FB"/>
    <w:rsid w:val="00986293"/>
    <w:rsid w:val="00992EC4"/>
    <w:rsid w:val="00996728"/>
    <w:rsid w:val="009A0EF7"/>
    <w:rsid w:val="009A4FB5"/>
    <w:rsid w:val="009A74FF"/>
    <w:rsid w:val="009C44E2"/>
    <w:rsid w:val="009D19E3"/>
    <w:rsid w:val="009E5D80"/>
    <w:rsid w:val="009F47D3"/>
    <w:rsid w:val="00A0040E"/>
    <w:rsid w:val="00A01109"/>
    <w:rsid w:val="00A01695"/>
    <w:rsid w:val="00A070B2"/>
    <w:rsid w:val="00A125BC"/>
    <w:rsid w:val="00A20DDE"/>
    <w:rsid w:val="00A34FF8"/>
    <w:rsid w:val="00A44AFB"/>
    <w:rsid w:val="00A47FE2"/>
    <w:rsid w:val="00A5155F"/>
    <w:rsid w:val="00A5231B"/>
    <w:rsid w:val="00A54A8E"/>
    <w:rsid w:val="00A55CD2"/>
    <w:rsid w:val="00A56565"/>
    <w:rsid w:val="00A57306"/>
    <w:rsid w:val="00A77D84"/>
    <w:rsid w:val="00A81F02"/>
    <w:rsid w:val="00A82ACF"/>
    <w:rsid w:val="00A93EDC"/>
    <w:rsid w:val="00A950FB"/>
    <w:rsid w:val="00A9610C"/>
    <w:rsid w:val="00A96A7E"/>
    <w:rsid w:val="00AA6173"/>
    <w:rsid w:val="00AB0A81"/>
    <w:rsid w:val="00AB583B"/>
    <w:rsid w:val="00AB604A"/>
    <w:rsid w:val="00AB73DE"/>
    <w:rsid w:val="00AE13E1"/>
    <w:rsid w:val="00AE2366"/>
    <w:rsid w:val="00AE396D"/>
    <w:rsid w:val="00AE3E20"/>
    <w:rsid w:val="00B14A71"/>
    <w:rsid w:val="00B32788"/>
    <w:rsid w:val="00B379EA"/>
    <w:rsid w:val="00B4555E"/>
    <w:rsid w:val="00B50DC8"/>
    <w:rsid w:val="00B5446D"/>
    <w:rsid w:val="00B64632"/>
    <w:rsid w:val="00B65EC2"/>
    <w:rsid w:val="00B7161D"/>
    <w:rsid w:val="00B81088"/>
    <w:rsid w:val="00B82F7C"/>
    <w:rsid w:val="00B84EF8"/>
    <w:rsid w:val="00B975DF"/>
    <w:rsid w:val="00BA05AF"/>
    <w:rsid w:val="00BA1D48"/>
    <w:rsid w:val="00BA5111"/>
    <w:rsid w:val="00BC0DB0"/>
    <w:rsid w:val="00BC21B7"/>
    <w:rsid w:val="00BD22D3"/>
    <w:rsid w:val="00BD4BA5"/>
    <w:rsid w:val="00BE73D3"/>
    <w:rsid w:val="00BF122D"/>
    <w:rsid w:val="00BF2D92"/>
    <w:rsid w:val="00BF4509"/>
    <w:rsid w:val="00C001F6"/>
    <w:rsid w:val="00C01A7A"/>
    <w:rsid w:val="00C037AA"/>
    <w:rsid w:val="00C05936"/>
    <w:rsid w:val="00C05A6D"/>
    <w:rsid w:val="00C126B9"/>
    <w:rsid w:val="00C21A24"/>
    <w:rsid w:val="00C2703E"/>
    <w:rsid w:val="00C27D7F"/>
    <w:rsid w:val="00C31B22"/>
    <w:rsid w:val="00C372C1"/>
    <w:rsid w:val="00C3786C"/>
    <w:rsid w:val="00C37C16"/>
    <w:rsid w:val="00C417BB"/>
    <w:rsid w:val="00C4197B"/>
    <w:rsid w:val="00C4284E"/>
    <w:rsid w:val="00C44845"/>
    <w:rsid w:val="00C56594"/>
    <w:rsid w:val="00C62B37"/>
    <w:rsid w:val="00C63646"/>
    <w:rsid w:val="00C70B97"/>
    <w:rsid w:val="00C74A3E"/>
    <w:rsid w:val="00C841D0"/>
    <w:rsid w:val="00C90A03"/>
    <w:rsid w:val="00CB22CF"/>
    <w:rsid w:val="00CC02C2"/>
    <w:rsid w:val="00CC6A45"/>
    <w:rsid w:val="00CD7C9C"/>
    <w:rsid w:val="00CE1FD0"/>
    <w:rsid w:val="00CF1CD5"/>
    <w:rsid w:val="00CF3222"/>
    <w:rsid w:val="00D04838"/>
    <w:rsid w:val="00D04B55"/>
    <w:rsid w:val="00D0659D"/>
    <w:rsid w:val="00D07190"/>
    <w:rsid w:val="00D07A70"/>
    <w:rsid w:val="00D10920"/>
    <w:rsid w:val="00D138EC"/>
    <w:rsid w:val="00D17CA1"/>
    <w:rsid w:val="00D22371"/>
    <w:rsid w:val="00D312A5"/>
    <w:rsid w:val="00D34A40"/>
    <w:rsid w:val="00D35EF9"/>
    <w:rsid w:val="00D37557"/>
    <w:rsid w:val="00D453A6"/>
    <w:rsid w:val="00D464BA"/>
    <w:rsid w:val="00D549CC"/>
    <w:rsid w:val="00D62F82"/>
    <w:rsid w:val="00D6450A"/>
    <w:rsid w:val="00D72C06"/>
    <w:rsid w:val="00D736F9"/>
    <w:rsid w:val="00D76A2D"/>
    <w:rsid w:val="00D8283E"/>
    <w:rsid w:val="00D85682"/>
    <w:rsid w:val="00D94432"/>
    <w:rsid w:val="00D96A7F"/>
    <w:rsid w:val="00DA0B1B"/>
    <w:rsid w:val="00DA34E7"/>
    <w:rsid w:val="00DA70FF"/>
    <w:rsid w:val="00DC09BD"/>
    <w:rsid w:val="00DC1C22"/>
    <w:rsid w:val="00DD49BE"/>
    <w:rsid w:val="00DD4B9D"/>
    <w:rsid w:val="00DD5DED"/>
    <w:rsid w:val="00DE1313"/>
    <w:rsid w:val="00DE244B"/>
    <w:rsid w:val="00DE2F12"/>
    <w:rsid w:val="00DE73C6"/>
    <w:rsid w:val="00DF4D70"/>
    <w:rsid w:val="00DF7465"/>
    <w:rsid w:val="00E1624A"/>
    <w:rsid w:val="00E21230"/>
    <w:rsid w:val="00E26B20"/>
    <w:rsid w:val="00E27718"/>
    <w:rsid w:val="00E30825"/>
    <w:rsid w:val="00E32BE2"/>
    <w:rsid w:val="00E337B2"/>
    <w:rsid w:val="00E34B6B"/>
    <w:rsid w:val="00E376AC"/>
    <w:rsid w:val="00E37C3A"/>
    <w:rsid w:val="00E40806"/>
    <w:rsid w:val="00E44D24"/>
    <w:rsid w:val="00E46780"/>
    <w:rsid w:val="00E5587B"/>
    <w:rsid w:val="00E644AB"/>
    <w:rsid w:val="00E6752C"/>
    <w:rsid w:val="00E7192A"/>
    <w:rsid w:val="00E91B25"/>
    <w:rsid w:val="00E93F4D"/>
    <w:rsid w:val="00EA50B5"/>
    <w:rsid w:val="00EB26FE"/>
    <w:rsid w:val="00EB3EB2"/>
    <w:rsid w:val="00EC3C9E"/>
    <w:rsid w:val="00EC4256"/>
    <w:rsid w:val="00ED0DA0"/>
    <w:rsid w:val="00ED1FE9"/>
    <w:rsid w:val="00ED5174"/>
    <w:rsid w:val="00ED54AA"/>
    <w:rsid w:val="00EF0120"/>
    <w:rsid w:val="00F01D18"/>
    <w:rsid w:val="00F07C2A"/>
    <w:rsid w:val="00F1253E"/>
    <w:rsid w:val="00F25AFE"/>
    <w:rsid w:val="00F27086"/>
    <w:rsid w:val="00F31B91"/>
    <w:rsid w:val="00F42095"/>
    <w:rsid w:val="00F459B7"/>
    <w:rsid w:val="00F47977"/>
    <w:rsid w:val="00F47B1E"/>
    <w:rsid w:val="00F54B2F"/>
    <w:rsid w:val="00F55C85"/>
    <w:rsid w:val="00F62083"/>
    <w:rsid w:val="00F6593E"/>
    <w:rsid w:val="00F73C66"/>
    <w:rsid w:val="00F756D1"/>
    <w:rsid w:val="00F7706C"/>
    <w:rsid w:val="00F82E66"/>
    <w:rsid w:val="00F85B22"/>
    <w:rsid w:val="00F85D53"/>
    <w:rsid w:val="00F8692A"/>
    <w:rsid w:val="00F962F4"/>
    <w:rsid w:val="00FA41EF"/>
    <w:rsid w:val="00FB09FF"/>
    <w:rsid w:val="00FB2DBD"/>
    <w:rsid w:val="00FC1F1C"/>
    <w:rsid w:val="00FC7CF4"/>
    <w:rsid w:val="00FD1783"/>
    <w:rsid w:val="00FD5C38"/>
    <w:rsid w:val="00FE4212"/>
    <w:rsid w:val="00FE7662"/>
    <w:rsid w:val="00FF460A"/>
    <w:rsid w:val="00FF6B45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MWTypeLight" w:eastAsia="BMWTypeLight" w:hAnsi="BMWTypeLight" w:cs="BMWTypeLight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033B4E"/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locked/>
    <w:rsid w:val="0013726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1372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-grundtext">
    <w:name w:val="a-grundtext"/>
    <w:uiPriority w:val="99"/>
    <w:rsid w:val="00ABCD00"/>
    <w:pPr>
      <w:spacing w:after="330" w:line="330" w:lineRule="exact"/>
      <w:ind w:right="1049"/>
    </w:pPr>
    <w:rPr>
      <w:color w:val="000000"/>
      <w:kern w:val="16"/>
      <w:sz w:val="22"/>
      <w:szCs w:val="22"/>
    </w:rPr>
  </w:style>
  <w:style w:type="character" w:customStyle="1" w:styleId="z-hochgestellt">
    <w:name w:val="z-hochgestellt"/>
    <w:uiPriority w:val="99"/>
    <w:rsid w:val="10ABCD00"/>
    <w:rPr>
      <w:vertAlign w:val="superscript"/>
    </w:rPr>
  </w:style>
  <w:style w:type="character" w:customStyle="1" w:styleId="z-tiefgestellt">
    <w:name w:val="z-tiefgestellt"/>
    <w:uiPriority w:val="99"/>
    <w:rsid w:val="20ABCD00"/>
    <w:rPr>
      <w:vertAlign w:val="subscript"/>
    </w:rPr>
  </w:style>
  <w:style w:type="character" w:customStyle="1" w:styleId="z-grau">
    <w:name w:val="z-grau"/>
    <w:uiPriority w:val="99"/>
    <w:rsid w:val="30ABCD00"/>
    <w:rPr>
      <w:color w:val="808080"/>
    </w:rPr>
  </w:style>
  <w:style w:type="character" w:customStyle="1" w:styleId="z-bold">
    <w:name w:val="z-bold"/>
    <w:uiPriority w:val="99"/>
    <w:rsid w:val="40ABCD00"/>
    <w:rPr>
      <w:b/>
    </w:rPr>
  </w:style>
  <w:style w:type="character" w:customStyle="1" w:styleId="z-light">
    <w:name w:val="z-light"/>
    <w:uiPriority w:val="99"/>
    <w:rsid w:val="50ABCD00"/>
    <w:rPr>
      <w:b w:val="0"/>
    </w:rPr>
  </w:style>
  <w:style w:type="paragraph" w:customStyle="1" w:styleId="a-liste">
    <w:name w:val="a-liste"/>
    <w:uiPriority w:val="99"/>
    <w:rsid w:val="00AA6173"/>
    <w:pPr>
      <w:numPr>
        <w:numId w:val="23"/>
      </w:numPr>
      <w:spacing w:after="330" w:line="330" w:lineRule="exact"/>
      <w:ind w:left="357" w:right="1049" w:hanging="357"/>
    </w:pPr>
    <w:rPr>
      <w:color w:val="000000"/>
      <w:kern w:val="16"/>
      <w:sz w:val="22"/>
      <w:szCs w:val="22"/>
    </w:rPr>
  </w:style>
  <w:style w:type="paragraph" w:customStyle="1" w:styleId="a-abschnitt">
    <w:name w:val="a-abschnitt"/>
    <w:uiPriority w:val="99"/>
    <w:rsid w:val="00ABCD02"/>
    <w:pPr>
      <w:keepNext/>
      <w:spacing w:line="330" w:lineRule="exact"/>
      <w:ind w:right="1049"/>
    </w:pPr>
    <w:rPr>
      <w:b/>
      <w:color w:val="000000"/>
      <w:kern w:val="16"/>
      <w:sz w:val="22"/>
      <w:szCs w:val="22"/>
    </w:rPr>
  </w:style>
  <w:style w:type="paragraph" w:customStyle="1" w:styleId="a-kapitel">
    <w:name w:val="a-kapitel"/>
    <w:uiPriority w:val="99"/>
    <w:rsid w:val="00F459B7"/>
    <w:pPr>
      <w:pageBreakBefore/>
      <w:framePr w:w="7541" w:h="2693" w:hRule="exact" w:wrap="notBeside" w:vAnchor="page" w:hAnchor="page" w:x="2751" w:y="568" w:anchorLock="1"/>
      <w:numPr>
        <w:numId w:val="22"/>
      </w:numPr>
      <w:spacing w:line="370" w:lineRule="exact"/>
      <w:ind w:left="567" w:hanging="567"/>
      <w:outlineLvl w:val="0"/>
    </w:pPr>
    <w:rPr>
      <w:b/>
      <w:color w:val="000000"/>
      <w:kern w:val="16"/>
      <w:sz w:val="36"/>
      <w:szCs w:val="36"/>
    </w:rPr>
  </w:style>
  <w:style w:type="paragraph" w:customStyle="1" w:styleId="a-unterkapitel">
    <w:name w:val="a-unterkapitel"/>
    <w:basedOn w:val="a-kapitel"/>
    <w:rsid w:val="00316B5D"/>
    <w:pPr>
      <w:framePr w:wrap="notBeside"/>
      <w:numPr>
        <w:numId w:val="0"/>
      </w:numPr>
      <w:ind w:left="1440" w:hanging="360"/>
      <w:outlineLvl w:val="1"/>
    </w:pPr>
    <w:rPr>
      <w:color w:val="808080"/>
    </w:rPr>
  </w:style>
  <w:style w:type="paragraph" w:customStyle="1" w:styleId="m-seite">
    <w:name w:val="m-seite"/>
    <w:rsid w:val="00ABCD07"/>
    <w:pPr>
      <w:framePr w:w="1134" w:h="1134" w:hRule="exact" w:wrap="notBeside" w:vAnchor="page" w:hAnchor="page" w:x="1135" w:y="568"/>
      <w:spacing w:after="170"/>
    </w:pPr>
    <w:rPr>
      <w:sz w:val="16"/>
    </w:rPr>
  </w:style>
  <w:style w:type="paragraph" w:customStyle="1" w:styleId="a-erstesunterkapitel">
    <w:name w:val="a-erstesunterkapitel"/>
    <w:basedOn w:val="a-unterkapitel"/>
    <w:rsid w:val="005871E8"/>
    <w:pPr>
      <w:framePr w:hRule="auto" w:wrap="notBeside" w:y="937"/>
    </w:pPr>
  </w:style>
  <w:style w:type="paragraph" w:customStyle="1" w:styleId="m-bmw">
    <w:name w:val="m-bmw"/>
    <w:link w:val="m-bmwZchnZchn"/>
    <w:rsid w:val="00FE7662"/>
    <w:rPr>
      <w:b/>
      <w:sz w:val="16"/>
    </w:rPr>
  </w:style>
  <w:style w:type="character" w:customStyle="1" w:styleId="m-bmwZchnZchn">
    <w:name w:val="m-bmw Zchn Zchn"/>
    <w:basedOn w:val="Caratterepredefinitoparagrafo"/>
    <w:link w:val="m-bmw"/>
    <w:rsid w:val="00FE7662"/>
    <w:rPr>
      <w:b/>
      <w:sz w:val="16"/>
      <w:szCs w:val="24"/>
      <w:lang w:val="de-DE" w:eastAsia="de-DE" w:bidi="ar-SA"/>
    </w:rPr>
  </w:style>
  <w:style w:type="paragraph" w:customStyle="1" w:styleId="m-medieninformation">
    <w:name w:val="m-medieninformation"/>
    <w:link w:val="m-medieninformationZchnZchn"/>
    <w:rsid w:val="00FE7662"/>
    <w:rPr>
      <w:b/>
      <w:color w:val="808080"/>
      <w:sz w:val="16"/>
    </w:rPr>
  </w:style>
  <w:style w:type="character" w:customStyle="1" w:styleId="m-medieninformationZchnZchn">
    <w:name w:val="m-medieninformation Zchn Zchn"/>
    <w:basedOn w:val="Caratterepredefinitoparagrafo"/>
    <w:link w:val="m-medieninformation"/>
    <w:rsid w:val="00FE7662"/>
    <w:rPr>
      <w:b/>
      <w:color w:val="808080"/>
      <w:sz w:val="16"/>
      <w:szCs w:val="24"/>
      <w:lang w:val="de-DE" w:eastAsia="de-DE" w:bidi="ar-SA"/>
    </w:rPr>
  </w:style>
  <w:style w:type="paragraph" w:styleId="Pidipagina">
    <w:name w:val="footer"/>
    <w:basedOn w:val="Normale"/>
    <w:link w:val="PidipaginaCarattere"/>
    <w:locked/>
    <w:rsid w:val="003C25DD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3C25DD"/>
    <w:rPr>
      <w:sz w:val="22"/>
      <w:szCs w:val="22"/>
    </w:rPr>
  </w:style>
  <w:style w:type="character" w:styleId="Enfasigrassetto">
    <w:name w:val="Strong"/>
    <w:basedOn w:val="Caratterepredefinitoparagrafo"/>
    <w:qFormat/>
    <w:locked/>
    <w:rsid w:val="00E7192A"/>
    <w:rPr>
      <w:b/>
      <w:bCs/>
    </w:rPr>
  </w:style>
  <w:style w:type="paragraph" w:styleId="Sommario1">
    <w:name w:val="toc 1"/>
    <w:basedOn w:val="Normale"/>
    <w:next w:val="Normale"/>
    <w:autoRedefine/>
    <w:uiPriority w:val="39"/>
    <w:qFormat/>
    <w:locked/>
    <w:rsid w:val="00E7192A"/>
  </w:style>
  <w:style w:type="paragraph" w:styleId="Sommario2">
    <w:name w:val="toc 2"/>
    <w:basedOn w:val="Normale"/>
    <w:next w:val="Normale"/>
    <w:autoRedefine/>
    <w:uiPriority w:val="39"/>
    <w:qFormat/>
    <w:locked/>
    <w:rsid w:val="00753801"/>
    <w:pPr>
      <w:tabs>
        <w:tab w:val="right" w:leader="dot" w:pos="8579"/>
      </w:tabs>
    </w:pPr>
  </w:style>
  <w:style w:type="character" w:styleId="Collegamentoipertestuale">
    <w:name w:val="Hyperlink"/>
    <w:basedOn w:val="Caratterepredefinitoparagrafo"/>
    <w:uiPriority w:val="99"/>
    <w:unhideWhenUsed/>
    <w:locked/>
    <w:rsid w:val="00E7192A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qFormat/>
    <w:rsid w:val="0013726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13726E"/>
    <w:pPr>
      <w:spacing w:after="100" w:line="276" w:lineRule="auto"/>
      <w:ind w:left="440"/>
    </w:pPr>
    <w:rPr>
      <w:rFonts w:ascii="Calibri" w:eastAsia="Times New Roman" w:hAnsi="Calibri" w:cs="Times New Roman"/>
      <w:lang w:eastAsia="en-US"/>
    </w:rPr>
  </w:style>
  <w:style w:type="paragraph" w:styleId="Testofumetto">
    <w:name w:val="Balloon Text"/>
    <w:basedOn w:val="Normale"/>
    <w:link w:val="TestofumettoCarattere"/>
    <w:locked/>
    <w:rsid w:val="001372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13726E"/>
    <w:rPr>
      <w:rFonts w:ascii="Tahoma" w:hAnsi="Tahoma" w:cs="Tahoma"/>
      <w:sz w:val="16"/>
      <w:szCs w:val="16"/>
    </w:rPr>
  </w:style>
  <w:style w:type="paragraph" w:customStyle="1" w:styleId="m-inhaltsverzeichnis">
    <w:name w:val="m-inhaltsverzeichnis"/>
    <w:basedOn w:val="KeinAbsatzformat"/>
    <w:uiPriority w:val="99"/>
    <w:rsid w:val="001B695C"/>
    <w:pPr>
      <w:tabs>
        <w:tab w:val="left" w:pos="510"/>
        <w:tab w:val="right" w:leader="dot" w:pos="8504"/>
      </w:tabs>
      <w:spacing w:before="330" w:line="330" w:lineRule="atLeast"/>
      <w:ind w:left="510" w:hanging="510"/>
    </w:pPr>
    <w:rPr>
      <w:rFonts w:ascii="BMWTypeGlobalPro-Bold" w:hAnsi="BMWTypeGlobalPro-Bold" w:cs="BMWTypeGlobalPro-Bold"/>
      <w:b/>
      <w:bCs/>
      <w:sz w:val="22"/>
      <w:szCs w:val="22"/>
    </w:rPr>
  </w:style>
  <w:style w:type="paragraph" w:customStyle="1" w:styleId="KeinAbsatzformat">
    <w:name w:val="[Kein Absatzformat]"/>
    <w:rsid w:val="001B69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eastAsia="Times New Roman" w:hAnsi="TimesNewRomanPSMT" w:cs="TimesNewRomanPSMT"/>
      <w:color w:val="000000"/>
    </w:rPr>
  </w:style>
  <w:style w:type="paragraph" w:customStyle="1" w:styleId="m-inhaltsverzeichnisunterkapitel">
    <w:name w:val="m-inhaltsverzeichnisunterkapitel"/>
    <w:basedOn w:val="KeinAbsatzformat"/>
    <w:uiPriority w:val="99"/>
    <w:rsid w:val="001B695C"/>
    <w:pPr>
      <w:tabs>
        <w:tab w:val="left" w:pos="510"/>
        <w:tab w:val="right" w:leader="dot" w:pos="8504"/>
      </w:tabs>
      <w:spacing w:line="330" w:lineRule="atLeast"/>
      <w:ind w:left="510" w:hanging="510"/>
    </w:pPr>
    <w:rPr>
      <w:rFonts w:ascii="BMWTypeGlobalPro-Light" w:hAnsi="BMWTypeGlobalPro-Light" w:cs="BMWTypeGlobalPro-Light"/>
      <w:sz w:val="22"/>
      <w:szCs w:val="22"/>
    </w:rPr>
  </w:style>
  <w:style w:type="paragraph" w:customStyle="1" w:styleId="00Grundtext">
    <w:name w:val="00_Grundtext"/>
    <w:basedOn w:val="KeinAbsatzformat"/>
    <w:uiPriority w:val="99"/>
    <w:rsid w:val="001B695C"/>
    <w:pPr>
      <w:spacing w:after="233" w:line="233" w:lineRule="atLeast"/>
    </w:pPr>
    <w:rPr>
      <w:rFonts w:ascii="BMWTypeGlobalPro-Light" w:hAnsi="BMWTypeGlobalPro-Light" w:cs="BMWTypeGlobalPro-Light"/>
      <w:sz w:val="16"/>
      <w:szCs w:val="16"/>
    </w:rPr>
  </w:style>
  <w:style w:type="character" w:customStyle="1" w:styleId="00Hochgestellt">
    <w:name w:val="00_Hochgestellt"/>
    <w:uiPriority w:val="99"/>
    <w:rsid w:val="001B695C"/>
    <w:rPr>
      <w:rFonts w:ascii="BMWTypeGlobalPro-Light" w:hAnsi="BMWTypeGlobalPro-Light" w:cs="BMWTypeGlobalPro-Light"/>
      <w:color w:val="000000"/>
      <w:spacing w:val="0"/>
      <w:w w:val="100"/>
      <w:position w:val="1"/>
      <w:sz w:val="15"/>
      <w:szCs w:val="15"/>
      <w:u w:val="none"/>
      <w:vertAlign w:val="superscript"/>
      <w:lang w:val="de-DE"/>
    </w:rPr>
  </w:style>
  <w:style w:type="character" w:customStyle="1" w:styleId="00Tiefgestellt">
    <w:name w:val="00_Tiefgestellt"/>
    <w:uiPriority w:val="99"/>
    <w:rsid w:val="001B695C"/>
    <w:rPr>
      <w:rFonts w:ascii="BMWTypeGlobalPro-Light" w:hAnsi="BMWTypeGlobalPro-Light" w:cs="BMWTypeGlobalPro-Light"/>
      <w:color w:val="000000"/>
      <w:spacing w:val="0"/>
      <w:w w:val="100"/>
      <w:position w:val="2"/>
      <w:sz w:val="15"/>
      <w:szCs w:val="15"/>
      <w:u w:val="none"/>
      <w:vertAlign w:val="subscript"/>
      <w:lang w:val="de-DE"/>
    </w:rPr>
  </w:style>
  <w:style w:type="paragraph" w:customStyle="1" w:styleId="m-inhaltsverzeichnistitel">
    <w:name w:val="m-inhaltsverzeichnistitel"/>
    <w:basedOn w:val="EinfacherAbsatz"/>
    <w:uiPriority w:val="99"/>
    <w:rsid w:val="001B695C"/>
    <w:pPr>
      <w:spacing w:line="386" w:lineRule="atLeast"/>
    </w:pPr>
    <w:rPr>
      <w:rFonts w:ascii="BMWTypeGlobalPro-Bold" w:hAnsi="BMWTypeGlobalPro-Bold" w:cs="BMWTypeGlobalPro-Bold"/>
      <w:b/>
      <w:bCs/>
      <w:sz w:val="36"/>
      <w:szCs w:val="36"/>
    </w:rPr>
  </w:style>
  <w:style w:type="paragraph" w:customStyle="1" w:styleId="EinfacherAbsatz">
    <w:name w:val="[Einfacher Absatz]"/>
    <w:basedOn w:val="KeinAbsatzformat"/>
    <w:uiPriority w:val="99"/>
    <w:rsid w:val="001B695C"/>
  </w:style>
  <w:style w:type="paragraph" w:styleId="NormaleWeb">
    <w:name w:val="Normal (Web)"/>
    <w:basedOn w:val="Normale"/>
    <w:uiPriority w:val="99"/>
    <w:unhideWhenUsed/>
    <w:locked/>
    <w:rsid w:val="00220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lekleindaten">
    <w:name w:val="Tabelle_klein_daten"/>
    <w:basedOn w:val="Normale"/>
    <w:rsid w:val="00E44D24"/>
    <w:pPr>
      <w:widowControl w:val="0"/>
      <w:suppressAutoHyphens/>
      <w:autoSpaceDE w:val="0"/>
      <w:autoSpaceDN w:val="0"/>
      <w:adjustRightInd w:val="0"/>
      <w:spacing w:line="190" w:lineRule="atLeast"/>
      <w:jc w:val="right"/>
      <w:textAlignment w:val="center"/>
    </w:pPr>
    <w:rPr>
      <w:rFonts w:ascii="TimesNewRomanPSMT" w:eastAsia="Times New Roman" w:hAnsi="TimesNewRomanPSMT" w:cs="TimesNewRomanPSMT"/>
      <w:color w:val="000000"/>
      <w:sz w:val="14"/>
      <w:szCs w:val="14"/>
    </w:rPr>
  </w:style>
  <w:style w:type="paragraph" w:customStyle="1" w:styleId="Tabelleklein">
    <w:name w:val="Tabelle_klein"/>
    <w:basedOn w:val="KeinAbsatzformat"/>
    <w:rsid w:val="00E44D24"/>
    <w:pPr>
      <w:suppressAutoHyphens/>
      <w:spacing w:line="190" w:lineRule="atLeast"/>
    </w:pPr>
    <w:rPr>
      <w:sz w:val="14"/>
      <w:szCs w:val="14"/>
    </w:rPr>
  </w:style>
  <w:style w:type="paragraph" w:customStyle="1" w:styleId="Flietext">
    <w:name w:val="Fließtext"/>
    <w:basedOn w:val="Titolo1"/>
    <w:rsid w:val="00CB22CF"/>
    <w:pPr>
      <w:keepNext w:val="0"/>
      <w:spacing w:before="0" w:after="330" w:line="330" w:lineRule="exact"/>
      <w:ind w:right="1134"/>
    </w:pPr>
    <w:rPr>
      <w:rFonts w:ascii="BMWTypeLight" w:eastAsia="Times" w:hAnsi="BMWTypeLight"/>
      <w:b w:val="0"/>
      <w:bCs w:val="0"/>
      <w:color w:val="000000"/>
      <w:kern w:val="28"/>
      <w:sz w:val="22"/>
      <w:szCs w:val="20"/>
      <w:lang w:val="en-GB"/>
    </w:rPr>
  </w:style>
  <w:style w:type="paragraph" w:styleId="Testonotaapidipagina">
    <w:name w:val="footnote text"/>
    <w:basedOn w:val="Normale"/>
    <w:link w:val="TestonotaapidipaginaCarattere"/>
    <w:locked/>
    <w:rsid w:val="00A950F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Cs/>
      <w:kern w:val="28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A950FB"/>
    <w:rPr>
      <w:rFonts w:ascii="Arial" w:eastAsia="Times New Roman" w:hAnsi="Arial" w:cs="Times New Roman"/>
      <w:bCs/>
      <w:kern w:val="28"/>
      <w:lang w:val="en-US"/>
    </w:rPr>
  </w:style>
  <w:style w:type="character" w:styleId="Rimandocommento">
    <w:name w:val="annotation reference"/>
    <w:basedOn w:val="Caratterepredefinitoparagrafo"/>
    <w:locked/>
    <w:rsid w:val="00BE73D3"/>
    <w:rPr>
      <w:sz w:val="16"/>
      <w:szCs w:val="16"/>
    </w:rPr>
  </w:style>
  <w:style w:type="paragraph" w:styleId="Testocommento">
    <w:name w:val="annotation text"/>
    <w:basedOn w:val="Normale"/>
    <w:link w:val="TestocommentoCarattere"/>
    <w:locked/>
    <w:rsid w:val="00BE73D3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rsid w:val="00BE73D3"/>
  </w:style>
  <w:style w:type="paragraph" w:styleId="Soggettocommento">
    <w:name w:val="annotation subject"/>
    <w:basedOn w:val="Testocommento"/>
    <w:next w:val="Testocommento"/>
    <w:link w:val="SoggettocommentoCarattere"/>
    <w:locked/>
    <w:rsid w:val="00BE73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E73D3"/>
    <w:rPr>
      <w:b/>
      <w:bCs/>
    </w:rPr>
  </w:style>
  <w:style w:type="paragraph" w:styleId="Paragrafoelenco">
    <w:name w:val="List Paragraph"/>
    <w:basedOn w:val="Normale"/>
    <w:uiPriority w:val="34"/>
    <w:qFormat/>
    <w:rsid w:val="004F6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E116-1904-4923-A7DF-64CB2BAA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2614</Words>
  <Characters>14904</Characters>
  <Application>Microsoft Word 12.0.0</Application>
  <DocSecurity>0</DocSecurity>
  <Lines>124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BMW Group PressClub</vt:lpstr>
      <vt:lpstr>BMW Group PressClub</vt:lpstr>
    </vt:vector>
  </TitlesOfParts>
  <Company/>
  <LinksUpToDate>false</LinksUpToDate>
  <CharactersWithSpaces>18303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PressClub</dc:title>
  <dc:subject>Pressemappe</dc:subject>
  <dc:creator>oew</dc:creator>
  <cp:keywords/>
  <dc:description/>
  <cp:lastModifiedBy>Al</cp:lastModifiedBy>
  <cp:revision>43</cp:revision>
  <cp:lastPrinted>2010-05-10T08:22:00Z</cp:lastPrinted>
  <dcterms:created xsi:type="dcterms:W3CDTF">2010-04-19T09:58:00Z</dcterms:created>
  <dcterms:modified xsi:type="dcterms:W3CDTF">2010-05-10T08:30:00Z</dcterms:modified>
</cp:coreProperties>
</file>