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431E9" w:rsidRDefault="00F431E9" w:rsidP="00F431E9">
      <w:pPr>
        <w:pStyle w:val="Titolo4"/>
        <w:framePr w:wrap="around"/>
        <w:rPr>
          <w:rFonts w:ascii="BMWTypeLight" w:hAnsi="BMWTypeLight"/>
        </w:rPr>
      </w:pPr>
      <w:r>
        <w:rPr>
          <w:rFonts w:ascii="BMWTypeLight" w:hAnsi="BMWTypeLight"/>
        </w:rPr>
        <w:t>BMW Motorrad</w:t>
      </w:r>
      <w:r>
        <w:rPr>
          <w:rFonts w:ascii="BMWTypeLight" w:hAnsi="BMWTypeLight"/>
        </w:rPr>
        <w:br/>
        <w:t>Italia</w:t>
      </w:r>
    </w:p>
    <w:p w:rsidR="00F431E9" w:rsidRDefault="00F431E9" w:rsidP="00F431E9">
      <w:pPr>
        <w:framePr w:w="4234" w:h="584" w:hSpace="142" w:wrap="around" w:vAnchor="page" w:hAnchor="page" w:x="2099" w:y="568" w:anchorLock="1"/>
        <w:spacing w:line="370" w:lineRule="exact"/>
        <w:rPr>
          <w:rFonts w:ascii="BMWTypeLight" w:hAnsi="BMWTypeLight"/>
          <w:b/>
          <w:color w:val="FFFFFF"/>
          <w:sz w:val="36"/>
        </w:rPr>
      </w:pPr>
      <w:r>
        <w:rPr>
          <w:rFonts w:ascii="BMWTypeLight" w:hAnsi="BMWTypeLight"/>
          <w:b/>
          <w:color w:val="808080"/>
          <w:sz w:val="36"/>
        </w:rPr>
        <w:t>Comunicazione e P.R.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Società</w:t>
      </w:r>
      <w:r>
        <w:rPr>
          <w:rFonts w:ascii="BMWTypeLight" w:hAnsi="BMWTypeLight"/>
          <w:color w:val="000000"/>
          <w:sz w:val="12"/>
        </w:rPr>
        <w:br/>
        <w:t>BMW Italia S.p.A.</w:t>
      </w:r>
      <w:r>
        <w:rPr>
          <w:rFonts w:ascii="BMWTypeLight" w:hAnsi="BMWTypeLight"/>
          <w:color w:val="000000"/>
          <w:sz w:val="12"/>
        </w:rPr>
        <w:br/>
      </w:r>
    </w:p>
    <w:p w:rsidR="00F431E9" w:rsidRDefault="00F431E9" w:rsidP="00F431E9">
      <w:pPr>
        <w:pStyle w:val="Corpodeltesto"/>
        <w:framePr w:h="5009" w:hRule="exact" w:wrap="around" w:x="568" w:y="11233"/>
        <w:spacing w:line="120" w:lineRule="exact"/>
        <w:rPr>
          <w:rFonts w:ascii="BMWTypeLight" w:hAnsi="BMWTypeLight"/>
          <w:spacing w:val="-2"/>
        </w:rPr>
      </w:pPr>
      <w:r>
        <w:rPr>
          <w:rFonts w:ascii="BMWTypeLight" w:hAnsi="BMWTypeLight"/>
          <w:spacing w:val="-2"/>
        </w:rPr>
        <w:t xml:space="preserve">Società del </w:t>
      </w:r>
      <w:r>
        <w:rPr>
          <w:rFonts w:ascii="BMWTypeLight" w:hAnsi="BMWTypeLight"/>
          <w:spacing w:val="-2"/>
        </w:rPr>
        <w:br/>
        <w:t>BMW Group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Sede</w:t>
      </w:r>
      <w:r>
        <w:rPr>
          <w:rFonts w:ascii="BMWTypeLight" w:hAnsi="BMWTypeLight"/>
          <w:color w:val="000000"/>
          <w:sz w:val="12"/>
        </w:rPr>
        <w:br/>
        <w:t xml:space="preserve">Via della Unione </w:t>
      </w:r>
      <w:r>
        <w:rPr>
          <w:rFonts w:ascii="BMWTypeLight" w:hAnsi="BMWTypeLight"/>
          <w:color w:val="000000"/>
          <w:sz w:val="12"/>
        </w:rPr>
        <w:br/>
        <w:t>Europea, 1</w:t>
      </w:r>
    </w:p>
    <w:p w:rsidR="00F431E9" w:rsidRDefault="00F431E9" w:rsidP="00F431E9">
      <w:pPr>
        <w:pStyle w:val="Corpodeltesto"/>
        <w:framePr w:h="5009" w:hRule="exact" w:wrap="around" w:x="568" w:y="11233"/>
        <w:spacing w:line="120" w:lineRule="exact"/>
        <w:rPr>
          <w:rFonts w:ascii="BMWTypeLight" w:hAnsi="BMWTypeLight"/>
        </w:rPr>
      </w:pPr>
      <w:r>
        <w:rPr>
          <w:rFonts w:ascii="BMWTypeLight" w:hAnsi="BMWTypeLight"/>
        </w:rPr>
        <w:t>I-20097 San Donato</w:t>
      </w:r>
      <w:r>
        <w:rPr>
          <w:rFonts w:ascii="BMWTypeLight" w:hAnsi="BMWTypeLight"/>
        </w:rPr>
        <w:br/>
        <w:t>Milanese (MI)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Telefono</w:t>
      </w:r>
      <w:r>
        <w:rPr>
          <w:rFonts w:ascii="BMWTypeLight" w:hAnsi="BMWTypeLight"/>
          <w:color w:val="000000"/>
          <w:sz w:val="12"/>
        </w:rPr>
        <w:br/>
      </w:r>
      <w:r>
        <w:rPr>
          <w:rFonts w:ascii="BMWTypeLight" w:hAnsi="BMWTypeLight"/>
          <w:color w:val="000000"/>
          <w:kern w:val="0"/>
          <w:sz w:val="12"/>
        </w:rPr>
        <w:t>02-51610111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Telefax</w:t>
      </w:r>
      <w:r>
        <w:rPr>
          <w:rFonts w:ascii="BMWTypeLight" w:hAnsi="BMWTypeLight"/>
          <w:color w:val="000000"/>
          <w:sz w:val="12"/>
        </w:rPr>
        <w:br/>
        <w:t>02-51610222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Internet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www.bmw.it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www.mini.it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Capitale sociale</w:t>
      </w:r>
      <w:r>
        <w:rPr>
          <w:rFonts w:ascii="BMWTypeLight" w:hAnsi="BMWTypeLight"/>
          <w:color w:val="000000"/>
          <w:sz w:val="12"/>
        </w:rPr>
        <w:br/>
        <w:t>5.000.000 di Euro i.v.</w:t>
      </w:r>
      <w:r>
        <w:rPr>
          <w:rFonts w:ascii="BMWTypeLight" w:hAnsi="BMWTypeLight"/>
          <w:color w:val="000000"/>
          <w:sz w:val="12"/>
        </w:rPr>
        <w:br/>
      </w:r>
      <w:r>
        <w:rPr>
          <w:rFonts w:ascii="BMWTypeLight" w:hAnsi="BMWTypeLight"/>
          <w:color w:val="000000"/>
          <w:sz w:val="12"/>
        </w:rPr>
        <w:br/>
        <w:t>R.E.A.</w:t>
      </w:r>
      <w:r>
        <w:rPr>
          <w:rFonts w:ascii="BMWTypeLight" w:hAnsi="BMWTypeLight"/>
          <w:color w:val="000000"/>
          <w:sz w:val="12"/>
        </w:rPr>
        <w:br/>
        <w:t>MI 1403223</w:t>
      </w:r>
      <w:r>
        <w:rPr>
          <w:rFonts w:ascii="BMWTypeLight" w:hAnsi="BMWTypeLight"/>
          <w:color w:val="000000"/>
          <w:sz w:val="12"/>
        </w:rPr>
        <w:br/>
      </w:r>
      <w:r>
        <w:rPr>
          <w:rFonts w:ascii="BMWTypeLight" w:hAnsi="BMWTypeLight"/>
          <w:color w:val="000000"/>
          <w:sz w:val="12"/>
        </w:rPr>
        <w:br/>
        <w:t>N. Reg. Impr.</w:t>
      </w:r>
      <w:r>
        <w:rPr>
          <w:rFonts w:ascii="BMWTypeLight" w:hAnsi="BMWTypeLight"/>
          <w:color w:val="000000"/>
          <w:sz w:val="12"/>
        </w:rPr>
        <w:br/>
        <w:t>MI 187982/1998</w:t>
      </w:r>
      <w:r>
        <w:rPr>
          <w:rFonts w:ascii="BMWTypeLight" w:hAnsi="BMWTypeLight"/>
          <w:color w:val="000000"/>
          <w:sz w:val="12"/>
        </w:rPr>
        <w:br/>
      </w:r>
      <w:r>
        <w:rPr>
          <w:rFonts w:ascii="BMWTypeLight" w:hAnsi="BMWTypeLight"/>
          <w:color w:val="000000"/>
          <w:sz w:val="12"/>
        </w:rPr>
        <w:br/>
        <w:t>Codice fiscale</w:t>
      </w:r>
      <w:r>
        <w:rPr>
          <w:rFonts w:ascii="BMWTypeLight" w:hAnsi="BMWTypeLight"/>
          <w:color w:val="000000"/>
          <w:sz w:val="12"/>
        </w:rPr>
        <w:br/>
        <w:t>01934110154</w:t>
      </w:r>
      <w:r>
        <w:rPr>
          <w:rFonts w:ascii="BMWTypeLight" w:hAnsi="BMWTypeLight"/>
          <w:color w:val="000000"/>
          <w:sz w:val="12"/>
        </w:rPr>
        <w:br/>
      </w:r>
      <w:r>
        <w:rPr>
          <w:rFonts w:ascii="BMWTypeLight" w:hAnsi="BMWTypeLight"/>
          <w:color w:val="000000"/>
          <w:sz w:val="12"/>
        </w:rPr>
        <w:br/>
        <w:t>Partita IVA</w:t>
      </w:r>
      <w:r>
        <w:rPr>
          <w:rFonts w:ascii="BMWTypeLight" w:hAnsi="BMWTypeLight"/>
          <w:color w:val="000000"/>
          <w:sz w:val="12"/>
        </w:rPr>
        <w:br/>
        <w:t>IT 12532500159</w:t>
      </w:r>
    </w:p>
    <w:p w:rsidR="00F431E9" w:rsidRDefault="00F431E9" w:rsidP="00F431E9">
      <w:pPr>
        <w:framePr w:w="1304" w:h="4190" w:hRule="exact" w:hSpace="142" w:wrap="around" w:vAnchor="page" w:hAnchor="page" w:x="568" w:y="11233" w:anchorLock="1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0F3DAD">
      <w:pPr>
        <w:framePr w:w="1314" w:h="5232" w:hRule="exact" w:hSpace="142" w:wrap="around" w:vAnchor="page" w:hAnchor="page" w:x="620" w:y="10865" w:anchorLock="1"/>
        <w:jc w:val="right"/>
        <w:rPr>
          <w:rFonts w:ascii="BMWTypeLight" w:hAnsi="BMWTypeLight"/>
        </w:rPr>
      </w:pPr>
    </w:p>
    <w:p w:rsidR="00F431E9" w:rsidRDefault="00F431E9" w:rsidP="00F431E9">
      <w:pPr>
        <w:ind w:right="454"/>
        <w:rPr>
          <w:rFonts w:ascii="BMWTypeLight" w:hAnsi="BMWTypeLight"/>
        </w:rPr>
      </w:pPr>
      <w:r>
        <w:rPr>
          <w:rFonts w:ascii="BMWTypeLight" w:hAnsi="BMWTypeLight"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4776470</wp:posOffset>
            </wp:positionH>
            <wp:positionV relativeFrom="paragraph">
              <wp:posOffset>-1455420</wp:posOffset>
            </wp:positionV>
            <wp:extent cx="609600" cy="609600"/>
            <wp:effectExtent l="25400" t="0" r="0" b="0"/>
            <wp:wrapTight wrapText="bothSides">
              <wp:wrapPolygon edited="0">
                <wp:start x="-900" y="0"/>
                <wp:lineTo x="-900" y="20700"/>
                <wp:lineTo x="21600" y="20700"/>
                <wp:lineTo x="21600" y="0"/>
                <wp:lineTo x="-900" y="0"/>
              </wp:wrapPolygon>
            </wp:wrapTight>
            <wp:docPr id="2" name="Immagine 16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31E9" w:rsidRPr="00E57F4D" w:rsidRDefault="00F431E9" w:rsidP="00F431E9">
      <w:pPr>
        <w:tabs>
          <w:tab w:val="left" w:pos="8931"/>
        </w:tabs>
        <w:ind w:right="170"/>
        <w:rPr>
          <w:rFonts w:ascii="BMWType V2 Light" w:hAnsi="BMWType V2 Light" w:cs="Tahoma"/>
          <w:kern w:val="0"/>
        </w:rPr>
      </w:pPr>
      <w:r w:rsidRPr="00E57F4D">
        <w:rPr>
          <w:rFonts w:ascii="BMWType V2 Light" w:hAnsi="BMWType V2 Light" w:cs="Tahoma"/>
          <w:kern w:val="0"/>
        </w:rPr>
        <w:t xml:space="preserve">Comunicato stampa N. </w:t>
      </w:r>
      <w:r w:rsidR="0031378B">
        <w:rPr>
          <w:rFonts w:ascii="BMWType V2 Light" w:hAnsi="BMWType V2 Light" w:cs="Tahoma"/>
          <w:kern w:val="0"/>
        </w:rPr>
        <w:t>116</w:t>
      </w:r>
      <w:r w:rsidR="0055619C">
        <w:rPr>
          <w:rFonts w:ascii="BMWType V2 Light" w:hAnsi="BMWType V2 Light" w:cs="Tahoma"/>
          <w:kern w:val="0"/>
        </w:rPr>
        <w:t>/</w:t>
      </w:r>
      <w:r w:rsidRPr="00E57F4D">
        <w:rPr>
          <w:rFonts w:ascii="BMWType V2 Light" w:hAnsi="BMWType V2 Light" w:cs="Tahoma"/>
          <w:kern w:val="0"/>
        </w:rPr>
        <w:t>10</w:t>
      </w:r>
    </w:p>
    <w:p w:rsidR="00F431E9" w:rsidRPr="00E57F4D" w:rsidRDefault="00F431E9" w:rsidP="00F431E9">
      <w:pPr>
        <w:tabs>
          <w:tab w:val="left" w:pos="8931"/>
        </w:tabs>
        <w:ind w:right="170"/>
        <w:rPr>
          <w:rFonts w:ascii="BMWType V2 Light" w:hAnsi="BMWType V2 Light" w:cs="Tahoma"/>
          <w:kern w:val="0"/>
        </w:rPr>
      </w:pPr>
    </w:p>
    <w:p w:rsidR="00F431E9" w:rsidRPr="00E57F4D" w:rsidRDefault="00F431E9" w:rsidP="00F431E9">
      <w:pPr>
        <w:tabs>
          <w:tab w:val="left" w:pos="8931"/>
        </w:tabs>
        <w:ind w:right="170"/>
        <w:rPr>
          <w:rFonts w:ascii="BMWType V2 Light" w:hAnsi="BMWType V2 Light" w:cs="Tahoma"/>
          <w:kern w:val="0"/>
        </w:rPr>
      </w:pPr>
    </w:p>
    <w:p w:rsidR="00F431E9" w:rsidRPr="00E57F4D" w:rsidRDefault="00F431E9" w:rsidP="00F431E9">
      <w:pPr>
        <w:tabs>
          <w:tab w:val="left" w:pos="8931"/>
        </w:tabs>
        <w:ind w:right="170"/>
        <w:rPr>
          <w:rFonts w:ascii="BMWType V2 Light" w:hAnsi="BMWType V2 Light" w:cs="Tahoma"/>
          <w:kern w:val="0"/>
        </w:rPr>
      </w:pPr>
      <w:r w:rsidRPr="00E57F4D">
        <w:rPr>
          <w:rFonts w:ascii="BMWType V2 Light" w:hAnsi="BMWType V2 Light" w:cs="Tahoma"/>
          <w:kern w:val="0"/>
        </w:rPr>
        <w:t xml:space="preserve">San Donato Milanese, </w:t>
      </w:r>
      <w:r w:rsidR="0031378B">
        <w:rPr>
          <w:rFonts w:ascii="BMWType V2 Light" w:hAnsi="BMWType V2 Light" w:cs="Tahoma"/>
          <w:kern w:val="0"/>
        </w:rPr>
        <w:t>2</w:t>
      </w:r>
      <w:r w:rsidR="001D36AE">
        <w:rPr>
          <w:rFonts w:ascii="BMWType V2 Light" w:hAnsi="BMWType V2 Light" w:cs="Tahoma"/>
          <w:kern w:val="0"/>
        </w:rPr>
        <w:t>9</w:t>
      </w:r>
      <w:r w:rsidRPr="00E57F4D">
        <w:rPr>
          <w:rFonts w:ascii="BMWType V2 Light" w:hAnsi="BMWType V2 Light" w:cs="Tahoma"/>
          <w:kern w:val="0"/>
        </w:rPr>
        <w:t xml:space="preserve"> </w:t>
      </w:r>
      <w:r w:rsidR="009177CA" w:rsidRPr="00E57F4D">
        <w:rPr>
          <w:rFonts w:ascii="BMWType V2 Light" w:hAnsi="BMWType V2 Light" w:cs="Tahoma"/>
          <w:kern w:val="0"/>
        </w:rPr>
        <w:t>giugno</w:t>
      </w:r>
      <w:r w:rsidRPr="00E57F4D">
        <w:rPr>
          <w:rFonts w:ascii="BMWType V2 Light" w:hAnsi="BMWType V2 Light" w:cs="Tahoma"/>
          <w:kern w:val="0"/>
        </w:rPr>
        <w:t xml:space="preserve"> 2010</w:t>
      </w:r>
    </w:p>
    <w:p w:rsidR="00F431E9" w:rsidRPr="00E57F4D" w:rsidRDefault="00F431E9" w:rsidP="00F431E9">
      <w:pPr>
        <w:tabs>
          <w:tab w:val="left" w:pos="8931"/>
        </w:tabs>
        <w:ind w:right="170"/>
        <w:rPr>
          <w:rFonts w:ascii="BMWType V2 Light" w:hAnsi="BMWType V2 Light"/>
        </w:rPr>
      </w:pPr>
    </w:p>
    <w:p w:rsidR="00F431E9" w:rsidRPr="00E57F4D" w:rsidRDefault="00F431E9" w:rsidP="00F431E9">
      <w:pPr>
        <w:pStyle w:val="Intestazione"/>
        <w:tabs>
          <w:tab w:val="clear" w:pos="4536"/>
          <w:tab w:val="clear" w:pos="9072"/>
          <w:tab w:val="left" w:pos="8931"/>
        </w:tabs>
        <w:spacing w:line="210" w:lineRule="exact"/>
        <w:ind w:right="170"/>
        <w:rPr>
          <w:rFonts w:ascii="BMWType V2 Light" w:hAnsi="BMWType V2 Light"/>
          <w:b/>
          <w:sz w:val="24"/>
        </w:rPr>
      </w:pPr>
    </w:p>
    <w:p w:rsidR="009177CA" w:rsidRPr="00E57F4D" w:rsidRDefault="0031378B" w:rsidP="009177CA">
      <w:pPr>
        <w:spacing w:line="240" w:lineRule="auto"/>
        <w:ind w:right="737"/>
        <w:rPr>
          <w:rFonts w:ascii="BMWType V2 Light" w:hAnsi="BMWType V2 Light"/>
          <w:b/>
          <w:sz w:val="28"/>
        </w:rPr>
      </w:pPr>
      <w:r w:rsidRPr="0031378B">
        <w:rPr>
          <w:rFonts w:ascii="BMWType V2 Light" w:hAnsi="BMWType V2 Light"/>
          <w:b/>
          <w:sz w:val="28"/>
        </w:rPr>
        <w:t>Nuove colorazioni per il MY 2011</w:t>
      </w:r>
    </w:p>
    <w:p w:rsidR="00353D9F" w:rsidRDefault="00353D9F" w:rsidP="00CB562F">
      <w:pPr>
        <w:spacing w:line="240" w:lineRule="auto"/>
        <w:ind w:right="312"/>
        <w:rPr>
          <w:rFonts w:ascii="BMWType V2 Light" w:hAnsi="BMWType V2 Light"/>
          <w:b/>
          <w:sz w:val="28"/>
        </w:rPr>
      </w:pP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 xml:space="preserve">Nuove colorazioni per i prodotti BMW Motorrad Model Year 2011. 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2139E2" w:rsidRDefault="00353D9F" w:rsidP="00CB562F">
      <w:pPr>
        <w:spacing w:line="240" w:lineRule="auto"/>
        <w:ind w:right="312"/>
        <w:rPr>
          <w:rFonts w:ascii="BMWType V2 Light" w:hAnsi="BMWType V2 Light"/>
          <w:b/>
        </w:rPr>
      </w:pPr>
      <w:r w:rsidRPr="00353D9F">
        <w:rPr>
          <w:rFonts w:ascii="BMWType V2 Light" w:hAnsi="BMWType V2 Light"/>
          <w:b/>
        </w:rPr>
        <w:t>BMW F 800 ST</w:t>
      </w:r>
    </w:p>
    <w:p w:rsidR="00CB562F" w:rsidRPr="00353D9F" w:rsidRDefault="00CB562F" w:rsidP="00CB562F">
      <w:pPr>
        <w:spacing w:line="240" w:lineRule="auto"/>
        <w:ind w:right="312"/>
        <w:rPr>
          <w:rFonts w:ascii="BMWType V2 Light" w:hAnsi="BMWType V2 Light"/>
          <w:b/>
        </w:rPr>
      </w:pPr>
    </w:p>
    <w:p w:rsidR="00CB562F" w:rsidRPr="00CB562F" w:rsidRDefault="00CB562F" w:rsidP="002139E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La F</w:t>
      </w:r>
      <w:r w:rsidR="00FD31E5">
        <w:rPr>
          <w:rFonts w:ascii="BMWType V2 Light" w:hAnsi="BMWType V2 Light"/>
        </w:rPr>
        <w:t xml:space="preserve"> </w:t>
      </w:r>
      <w:r w:rsidRPr="00CB562F">
        <w:rPr>
          <w:rFonts w:ascii="BMWType V2 Light" w:hAnsi="BMWType V2 Light"/>
        </w:rPr>
        <w:t>800</w:t>
      </w:r>
      <w:r w:rsidR="00FD31E5">
        <w:rPr>
          <w:rFonts w:ascii="BMWType V2 Light" w:hAnsi="BMWType V2 Light"/>
        </w:rPr>
        <w:t xml:space="preserve"> </w:t>
      </w:r>
      <w:r w:rsidRPr="00CB562F">
        <w:rPr>
          <w:rFonts w:ascii="BMWType V2 Light" w:hAnsi="BMWType V2 Light"/>
        </w:rPr>
        <w:t>ST MY 2011 sarà disponibile in due nuove colorazioni:</w:t>
      </w:r>
      <w:r w:rsidR="002139E2">
        <w:rPr>
          <w:rFonts w:ascii="BMWType V2 Light" w:hAnsi="BMWType V2 Light"/>
        </w:rPr>
        <w:br/>
      </w:r>
      <w:r w:rsidRPr="00CB562F">
        <w:rPr>
          <w:rFonts w:ascii="BMWType V2 Light" w:hAnsi="BMWType V2 Light"/>
        </w:rPr>
        <w:t>•</w:t>
      </w:r>
      <w:r w:rsidR="002139E2">
        <w:rPr>
          <w:rFonts w:ascii="BMWType V2 Light" w:hAnsi="BMWType V2 Light"/>
        </w:rPr>
        <w:tab/>
      </w:r>
      <w:r w:rsidRPr="00CB562F">
        <w:rPr>
          <w:rFonts w:ascii="BMWType V2 Light" w:hAnsi="BMWType V2 Light"/>
        </w:rPr>
        <w:t xml:space="preserve">Nero Zaffiro metallizzato </w:t>
      </w:r>
    </w:p>
    <w:p w:rsidR="00CB562F" w:rsidRPr="00CB562F" w:rsidRDefault="00CB562F" w:rsidP="00353D9F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•</w:t>
      </w:r>
      <w:r w:rsidRPr="00CB562F">
        <w:rPr>
          <w:rFonts w:ascii="BMWType V2 Light" w:hAnsi="BMWType V2 Light"/>
        </w:rPr>
        <w:tab/>
        <w:t xml:space="preserve">Lightgrey </w:t>
      </w:r>
      <w:r w:rsidR="00877957">
        <w:rPr>
          <w:rFonts w:ascii="BMWType V2 Light" w:hAnsi="BMWType V2 Light"/>
        </w:rPr>
        <w:t>met.</w:t>
      </w:r>
      <w:r w:rsidRPr="00CB562F">
        <w:rPr>
          <w:rFonts w:ascii="BMWType V2 Light" w:hAnsi="BMWType V2 Light"/>
        </w:rPr>
        <w:t xml:space="preserve">/Nero Zaffiro met./Grigio Granito </w:t>
      </w:r>
      <w:r w:rsidR="00A5608D" w:rsidRPr="00CB562F">
        <w:rPr>
          <w:rFonts w:ascii="BMWType V2 Light" w:hAnsi="BMWType V2 Light"/>
        </w:rPr>
        <w:t>met.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 xml:space="preserve">I colori Champagne metallizzato e Blu Notte metallizzato non sono più </w:t>
      </w:r>
      <w:r w:rsidR="00935539">
        <w:rPr>
          <w:rFonts w:ascii="BMWType V2 Light" w:hAnsi="BMWType V2 Light"/>
        </w:rPr>
        <w:t>disponibili</w:t>
      </w:r>
      <w:r w:rsidRPr="00CB562F">
        <w:rPr>
          <w:rFonts w:ascii="BMWType V2 Light" w:hAnsi="BMWType V2 Light"/>
        </w:rPr>
        <w:t>.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8D4BAB" w:rsidRDefault="008D4BAB" w:rsidP="00CB562F">
      <w:pPr>
        <w:spacing w:line="240" w:lineRule="auto"/>
        <w:ind w:right="312"/>
        <w:rPr>
          <w:rFonts w:ascii="BMWType V2 Light" w:hAnsi="BMWType V2 Light"/>
          <w:b/>
        </w:rPr>
      </w:pPr>
      <w:r w:rsidRPr="008D4BAB">
        <w:rPr>
          <w:rFonts w:ascii="BMWType V2 Light" w:hAnsi="BMWType V2 Light"/>
          <w:b/>
        </w:rPr>
        <w:t>BMW F 800 R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Per la F</w:t>
      </w:r>
      <w:r w:rsidR="00877957">
        <w:rPr>
          <w:rFonts w:ascii="BMWType V2 Light" w:hAnsi="BMWType V2 Light"/>
        </w:rPr>
        <w:t xml:space="preserve"> </w:t>
      </w:r>
      <w:r w:rsidRPr="00CB562F">
        <w:rPr>
          <w:rFonts w:ascii="BMWType V2 Light" w:hAnsi="BMWType V2 Light"/>
        </w:rPr>
        <w:t>800</w:t>
      </w:r>
      <w:r w:rsidR="00877957">
        <w:rPr>
          <w:rFonts w:ascii="BMWType V2 Light" w:hAnsi="BMWType V2 Light"/>
        </w:rPr>
        <w:t xml:space="preserve"> </w:t>
      </w:r>
      <w:r w:rsidRPr="00CB562F">
        <w:rPr>
          <w:rFonts w:ascii="BMWType V2 Light" w:hAnsi="BMWType V2 Light"/>
        </w:rPr>
        <w:t xml:space="preserve">R MY 2011 saranno disponibile </w:t>
      </w:r>
      <w:r w:rsidR="00877957">
        <w:rPr>
          <w:rFonts w:ascii="BMWType V2 Light" w:hAnsi="BMWType V2 Light"/>
        </w:rPr>
        <w:t>tre</w:t>
      </w:r>
      <w:r w:rsidRPr="00CB562F">
        <w:rPr>
          <w:rFonts w:ascii="BMWType V2 Light" w:hAnsi="BMWType V2 Light"/>
        </w:rPr>
        <w:t xml:space="preserve"> nuove colorazioni:</w:t>
      </w:r>
    </w:p>
    <w:p w:rsidR="00CB562F" w:rsidRPr="00CB562F" w:rsidRDefault="00CB562F" w:rsidP="00353D9F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•</w:t>
      </w:r>
      <w:r w:rsidRPr="00CB562F">
        <w:rPr>
          <w:rFonts w:ascii="BMWType V2 Light" w:hAnsi="BMWType V2 Light"/>
        </w:rPr>
        <w:tab/>
        <w:t xml:space="preserve">Giallo Brillante metallizzato / Nero Brillante </w:t>
      </w:r>
    </w:p>
    <w:p w:rsidR="00CB562F" w:rsidRPr="00CB562F" w:rsidRDefault="00CB562F" w:rsidP="00353D9F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•</w:t>
      </w:r>
      <w:r w:rsidRPr="00CB562F">
        <w:rPr>
          <w:rFonts w:ascii="BMWType V2 Light" w:hAnsi="BMWType V2 Light"/>
        </w:rPr>
        <w:tab/>
        <w:t>Grigio Granito</w:t>
      </w:r>
      <w:r w:rsidR="00877957">
        <w:rPr>
          <w:rFonts w:ascii="BMWType V2 Light" w:hAnsi="BMWType V2 Light"/>
        </w:rPr>
        <w:t xml:space="preserve"> metallizzato / Nero Brillante</w:t>
      </w:r>
    </w:p>
    <w:p w:rsidR="00CB562F" w:rsidRPr="00CB562F" w:rsidRDefault="00CB562F" w:rsidP="00353D9F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•</w:t>
      </w:r>
      <w:r w:rsidRPr="00CB562F">
        <w:rPr>
          <w:rFonts w:ascii="BMWType V2 Light" w:hAnsi="BMWType V2 Light"/>
        </w:rPr>
        <w:tab/>
        <w:t>Alpinewhite/Lupin Blu metallizzato/ Magma Red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I colori Fire Orange e Whitealuminium metallizzato non sono più disponibili.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Il pacchetto "Chris Pfeiffer Edit</w:t>
      </w:r>
      <w:r w:rsidR="00B97CFA">
        <w:rPr>
          <w:rFonts w:ascii="BMWType V2 Light" w:hAnsi="BMWType V2 Light"/>
        </w:rPr>
        <w:t>ion" non sarà più in produzione.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La colorazione attuale Alpinewhite / Nero brillante continua ad essere disponibile.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8D4BAB" w:rsidRDefault="008D4BAB" w:rsidP="00CB562F">
      <w:pPr>
        <w:spacing w:line="240" w:lineRule="auto"/>
        <w:ind w:right="312"/>
        <w:rPr>
          <w:rFonts w:ascii="BMWType V2 Light" w:hAnsi="BMWType V2 Light"/>
          <w:b/>
        </w:rPr>
      </w:pPr>
      <w:r w:rsidRPr="008D4BAB">
        <w:rPr>
          <w:rFonts w:ascii="BMWType V2 Light" w:hAnsi="BMWType V2 Light"/>
          <w:b/>
        </w:rPr>
        <w:t>BMW K 1300 S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CB562F" w:rsidRDefault="00CB562F" w:rsidP="002139E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La K</w:t>
      </w:r>
      <w:r w:rsidR="00877957">
        <w:rPr>
          <w:rFonts w:ascii="BMWType V2 Light" w:hAnsi="BMWType V2 Light"/>
        </w:rPr>
        <w:t xml:space="preserve"> </w:t>
      </w:r>
      <w:r w:rsidRPr="00CB562F">
        <w:rPr>
          <w:rFonts w:ascii="BMWType V2 Light" w:hAnsi="BMWType V2 Light"/>
        </w:rPr>
        <w:t>1300</w:t>
      </w:r>
      <w:r w:rsidR="00877957">
        <w:rPr>
          <w:rFonts w:ascii="BMWType V2 Light" w:hAnsi="BMWType V2 Light"/>
        </w:rPr>
        <w:t xml:space="preserve"> </w:t>
      </w:r>
      <w:r w:rsidRPr="00CB562F">
        <w:rPr>
          <w:rFonts w:ascii="BMWType V2 Light" w:hAnsi="BMWType V2 Light"/>
        </w:rPr>
        <w:t>S MY2</w:t>
      </w:r>
      <w:r w:rsidR="00877957">
        <w:rPr>
          <w:rFonts w:ascii="BMWType V2 Light" w:hAnsi="BMWType V2 Light"/>
        </w:rPr>
        <w:t xml:space="preserve"> </w:t>
      </w:r>
      <w:r w:rsidRPr="00CB562F">
        <w:rPr>
          <w:rFonts w:ascii="BMWType V2 Light" w:hAnsi="BMWType V2 Light"/>
        </w:rPr>
        <w:t xml:space="preserve">011 avrà </w:t>
      </w:r>
      <w:r w:rsidR="00877957">
        <w:rPr>
          <w:rFonts w:ascii="BMWType V2 Light" w:hAnsi="BMWType V2 Light"/>
        </w:rPr>
        <w:t>due</w:t>
      </w:r>
      <w:r w:rsidRPr="00CB562F">
        <w:rPr>
          <w:rFonts w:ascii="BMWType V2 Light" w:hAnsi="BMWType V2 Light"/>
        </w:rPr>
        <w:t xml:space="preserve"> nuove colorazioni:</w:t>
      </w:r>
      <w:r w:rsidR="002139E2">
        <w:rPr>
          <w:rFonts w:ascii="BMWType V2 Light" w:hAnsi="BMWType V2 Light"/>
        </w:rPr>
        <w:br/>
      </w:r>
      <w:r w:rsidRPr="00CB562F">
        <w:rPr>
          <w:rFonts w:ascii="BMWType V2 Light" w:hAnsi="BMWType V2 Light"/>
        </w:rPr>
        <w:t>•</w:t>
      </w:r>
      <w:r w:rsidRPr="00CB562F">
        <w:rPr>
          <w:rFonts w:ascii="BMWType V2 Light" w:hAnsi="BMWType V2 Light"/>
        </w:rPr>
        <w:tab/>
        <w:t xml:space="preserve">Magma Red metallizzato / Nero Zaffiro metallizzato </w:t>
      </w:r>
    </w:p>
    <w:p w:rsidR="00CB562F" w:rsidRPr="00CB562F" w:rsidRDefault="00CB562F" w:rsidP="00353D9F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•</w:t>
      </w:r>
      <w:r w:rsidRPr="00CB562F">
        <w:rPr>
          <w:rFonts w:ascii="BMWType V2 Light" w:hAnsi="BMWType V2 Light"/>
        </w:rPr>
        <w:tab/>
        <w:t xml:space="preserve">Lupin Blu </w:t>
      </w:r>
      <w:r w:rsidR="00721805" w:rsidRPr="00CB562F">
        <w:rPr>
          <w:rFonts w:ascii="BMWType V2 Light" w:hAnsi="BMWType V2 Light"/>
        </w:rPr>
        <w:t>met.</w:t>
      </w:r>
      <w:r w:rsidRPr="00CB562F">
        <w:rPr>
          <w:rFonts w:ascii="BMWType V2 Light" w:hAnsi="BMWType V2 Light"/>
        </w:rPr>
        <w:t xml:space="preserve">/Alpinewhite/Nero Zaffiro </w:t>
      </w:r>
      <w:r w:rsidR="00E175A9" w:rsidRPr="00CB562F">
        <w:rPr>
          <w:rFonts w:ascii="BMWType V2 Light" w:hAnsi="BMWType V2 Light"/>
        </w:rPr>
        <w:t>met.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 xml:space="preserve">La colorazione Grigio Granito </w:t>
      </w:r>
      <w:r w:rsidR="00713489">
        <w:rPr>
          <w:rFonts w:ascii="BMWType V2 Light" w:hAnsi="BMWType V2 Light"/>
        </w:rPr>
        <w:t>met</w:t>
      </w:r>
      <w:r w:rsidRPr="00CB562F">
        <w:rPr>
          <w:rFonts w:ascii="BMWType V2 Light" w:hAnsi="BMWType V2 Light"/>
        </w:rPr>
        <w:t xml:space="preserve">./Nero Zaffiro </w:t>
      </w:r>
      <w:r w:rsidR="00713489" w:rsidRPr="00CB562F">
        <w:rPr>
          <w:rFonts w:ascii="BMWType V2 Light" w:hAnsi="BMWType V2 Light"/>
        </w:rPr>
        <w:t>met.</w:t>
      </w:r>
      <w:r w:rsidRPr="00CB562F">
        <w:rPr>
          <w:rFonts w:ascii="BMWType V2 Light" w:hAnsi="BMWType V2 Light"/>
        </w:rPr>
        <w:t xml:space="preserve">/Magma Red </w:t>
      </w:r>
      <w:r w:rsidR="00713489" w:rsidRPr="00CB562F">
        <w:rPr>
          <w:rFonts w:ascii="BMWType V2 Light" w:hAnsi="BMWType V2 Light"/>
        </w:rPr>
        <w:t>met.</w:t>
      </w:r>
      <w:r w:rsidR="00713489">
        <w:rPr>
          <w:rFonts w:ascii="BMWType V2 Light" w:hAnsi="BMWType V2 Light"/>
        </w:rPr>
        <w:t xml:space="preserve"> </w:t>
      </w:r>
      <w:r w:rsidRPr="00CB562F">
        <w:rPr>
          <w:rFonts w:ascii="BMWType V2 Light" w:hAnsi="BMWType V2 Light"/>
        </w:rPr>
        <w:t>e Lavaorange metallizzato non sono più disponibili.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La colorazione attuale Lightgrey metallizzato resta disponibile.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8D4BAB" w:rsidRDefault="008D4BAB" w:rsidP="00CB562F">
      <w:pPr>
        <w:spacing w:line="240" w:lineRule="auto"/>
        <w:ind w:right="312"/>
        <w:rPr>
          <w:rFonts w:ascii="BMWType V2 Light" w:hAnsi="BMWType V2 Light"/>
          <w:b/>
        </w:rPr>
      </w:pPr>
      <w:r w:rsidRPr="008D4BAB">
        <w:rPr>
          <w:rFonts w:ascii="BMWType V2 Light" w:hAnsi="BMWType V2 Light"/>
          <w:b/>
        </w:rPr>
        <w:t>BMW K 1300 R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CB562F" w:rsidRDefault="00CB562F" w:rsidP="000F3DAD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Anche per la K</w:t>
      </w:r>
      <w:r w:rsidR="00877957">
        <w:rPr>
          <w:rFonts w:ascii="BMWType V2 Light" w:hAnsi="BMWType V2 Light"/>
        </w:rPr>
        <w:t xml:space="preserve"> </w:t>
      </w:r>
      <w:r w:rsidRPr="00CB562F">
        <w:rPr>
          <w:rFonts w:ascii="BMWType V2 Light" w:hAnsi="BMWType V2 Light"/>
        </w:rPr>
        <w:t>1300</w:t>
      </w:r>
      <w:r w:rsidR="00877957">
        <w:rPr>
          <w:rFonts w:ascii="BMWType V2 Light" w:hAnsi="BMWType V2 Light"/>
        </w:rPr>
        <w:t xml:space="preserve"> </w:t>
      </w:r>
      <w:r w:rsidRPr="00CB562F">
        <w:rPr>
          <w:rFonts w:ascii="BMWType V2 Light" w:hAnsi="BMWType V2 Light"/>
        </w:rPr>
        <w:t>R sono disponibili due nuove colorazioni:</w:t>
      </w:r>
      <w:r w:rsidR="000F3DAD">
        <w:rPr>
          <w:rFonts w:ascii="BMWType V2 Light" w:hAnsi="BMWType V2 Light"/>
        </w:rPr>
        <w:br/>
      </w:r>
      <w:r w:rsidRPr="00CB562F">
        <w:rPr>
          <w:rFonts w:ascii="BMWType V2 Light" w:hAnsi="BMWType V2 Light"/>
        </w:rPr>
        <w:t>•</w:t>
      </w:r>
      <w:r w:rsidRPr="00CB562F">
        <w:rPr>
          <w:rFonts w:ascii="BMWType V2 Light" w:hAnsi="BMWType V2 Light"/>
        </w:rPr>
        <w:tab/>
        <w:t xml:space="preserve">Acid Green metallizzato / Nero brillante </w:t>
      </w:r>
    </w:p>
    <w:p w:rsidR="00CB562F" w:rsidRPr="00CB562F" w:rsidRDefault="00CB562F" w:rsidP="008D4BAB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•</w:t>
      </w:r>
      <w:r w:rsidRPr="00CB562F">
        <w:rPr>
          <w:rFonts w:ascii="BMWType V2 Light" w:hAnsi="BMWType V2 Light"/>
        </w:rPr>
        <w:tab/>
        <w:t>Nero brillante / Grigio Granito metallizzato</w:t>
      </w:r>
      <w:r w:rsidRPr="00CB562F">
        <w:rPr>
          <w:rFonts w:ascii="BMWType V2 Light" w:hAnsi="BMWType V2 Light"/>
        </w:rPr>
        <w:tab/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 xml:space="preserve">I colori Lavaorange metallizzato e Silk metallizzato non sono più disponibili. 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La colorazione attuale Lightgrey metallizzato resta disponibile.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8D4BAB" w:rsidRDefault="008D4BAB" w:rsidP="00CB562F">
      <w:pPr>
        <w:spacing w:line="240" w:lineRule="auto"/>
        <w:ind w:right="312"/>
        <w:rPr>
          <w:rFonts w:ascii="BMWType V2 Light" w:hAnsi="BMWType V2 Light"/>
          <w:b/>
        </w:rPr>
      </w:pPr>
      <w:r w:rsidRPr="008D4BAB">
        <w:rPr>
          <w:rFonts w:ascii="BMWType V2 Light" w:hAnsi="BMWType V2 Light"/>
          <w:b/>
        </w:rPr>
        <w:t>BMW S 1000 RR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 xml:space="preserve">Dal Model Year 2011 la BMW S 1000 RR è disponibile anche in </w:t>
      </w:r>
      <w:r w:rsidR="00877957">
        <w:rPr>
          <w:rFonts w:ascii="BMWType V2 Light" w:hAnsi="BMWType V2 Light"/>
        </w:rPr>
        <w:t>due</w:t>
      </w:r>
      <w:r w:rsidRPr="00CB562F">
        <w:rPr>
          <w:rFonts w:ascii="BMWType V2 Light" w:hAnsi="BMWType V2 Light"/>
        </w:rPr>
        <w:t xml:space="preserve"> nuove colorazioni :</w:t>
      </w:r>
    </w:p>
    <w:p w:rsidR="00CB562F" w:rsidRPr="00CB562F" w:rsidRDefault="00CB562F" w:rsidP="008D4BAB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•</w:t>
      </w:r>
      <w:r w:rsidRPr="00CB562F">
        <w:rPr>
          <w:rFonts w:ascii="BMWType V2 Light" w:hAnsi="BMWType V2 Light"/>
        </w:rPr>
        <w:tab/>
        <w:t xml:space="preserve">Sun yellow </w:t>
      </w:r>
    </w:p>
    <w:p w:rsidR="00CB562F" w:rsidRPr="00CB562F" w:rsidRDefault="00CB562F" w:rsidP="008D4BAB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•</w:t>
      </w:r>
      <w:r w:rsidRPr="00CB562F">
        <w:rPr>
          <w:rFonts w:ascii="BMWType V2 Light" w:hAnsi="BMWType V2 Light"/>
        </w:rPr>
        <w:tab/>
        <w:t>Light grey metallic</w:t>
      </w:r>
    </w:p>
    <w:p w:rsidR="00CB562F" w:rsidRPr="00CB562F" w:rsidRDefault="00CB562F" w:rsidP="008D4BAB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 xml:space="preserve">I colori Mineral silver metallic e Acid green metallic non sono più disponibili. 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Le colorazione attuali Alpinewhite / Lupin Blu / Magma Red e Thunder Grey metallizzato restano disponibili.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CB562F" w:rsidRPr="008D4BAB" w:rsidRDefault="008D4BAB" w:rsidP="00CB562F">
      <w:pPr>
        <w:spacing w:line="240" w:lineRule="auto"/>
        <w:ind w:right="312"/>
        <w:rPr>
          <w:rFonts w:ascii="BMWType V2 Light" w:hAnsi="BMWType V2 Light"/>
          <w:b/>
        </w:rPr>
      </w:pPr>
      <w:r>
        <w:rPr>
          <w:rFonts w:ascii="BMWType V2 Light" w:hAnsi="BMWType V2 Light"/>
          <w:b/>
        </w:rPr>
        <w:t>BMW R 1200 RT</w:t>
      </w:r>
    </w:p>
    <w:p w:rsidR="00CB562F" w:rsidRPr="00CB562F" w:rsidRDefault="00CB562F" w:rsidP="00CB562F">
      <w:pPr>
        <w:spacing w:line="240" w:lineRule="auto"/>
        <w:ind w:right="312"/>
        <w:rPr>
          <w:rFonts w:ascii="BMWType V2 Light" w:hAnsi="BMWType V2 Light"/>
        </w:rPr>
      </w:pPr>
    </w:p>
    <w:p w:rsidR="00FB09AE" w:rsidRDefault="00CB562F" w:rsidP="002139E2">
      <w:pPr>
        <w:spacing w:line="240" w:lineRule="auto"/>
        <w:ind w:right="312"/>
        <w:rPr>
          <w:rFonts w:ascii="BMWType V2 Light" w:hAnsi="BMWType V2 Light"/>
        </w:rPr>
      </w:pPr>
      <w:r w:rsidRPr="00CB562F">
        <w:rPr>
          <w:rFonts w:ascii="BMWType V2 Light" w:hAnsi="BMWType V2 Light"/>
        </w:rPr>
        <w:t>Piccoli aggiornamenti anche per la R</w:t>
      </w:r>
      <w:r w:rsidR="00EB7981">
        <w:rPr>
          <w:rFonts w:ascii="BMWType V2 Light" w:hAnsi="BMWType V2 Light"/>
        </w:rPr>
        <w:t xml:space="preserve"> </w:t>
      </w:r>
      <w:r w:rsidRPr="00CB562F">
        <w:rPr>
          <w:rFonts w:ascii="BMWType V2 Light" w:hAnsi="BMWType V2 Light"/>
        </w:rPr>
        <w:t>1200</w:t>
      </w:r>
      <w:r w:rsidR="00EB7981">
        <w:rPr>
          <w:rFonts w:ascii="BMWType V2 Light" w:hAnsi="BMWType V2 Light"/>
        </w:rPr>
        <w:t xml:space="preserve"> </w:t>
      </w:r>
      <w:r w:rsidRPr="00CB562F">
        <w:rPr>
          <w:rFonts w:ascii="BMWType V2 Light" w:hAnsi="BMWType V2 Light"/>
        </w:rPr>
        <w:t>RT, Model Year 2011, in cui la piattaforma Audio -</w:t>
      </w:r>
      <w:r w:rsidR="00EB7981">
        <w:rPr>
          <w:rFonts w:ascii="BMWType V2 Light" w:hAnsi="BMWType V2 Light"/>
        </w:rPr>
        <w:t xml:space="preserve"> </w:t>
      </w:r>
      <w:r w:rsidRPr="00CB562F">
        <w:rPr>
          <w:rFonts w:ascii="BMWType V2 Light" w:hAnsi="BMWType V2 Light"/>
        </w:rPr>
        <w:t>disponibile come optional ex fabrica - sarà aggiornata con alcune nuove funzioni: il sistema è ora equipa</w:t>
      </w:r>
      <w:r w:rsidR="00EB7981">
        <w:rPr>
          <w:rFonts w:ascii="BMWType V2 Light" w:hAnsi="BMWType V2 Light"/>
        </w:rPr>
        <w:t xml:space="preserve">ggiato con un sistema Bluetooth, </w:t>
      </w:r>
      <w:r w:rsidRPr="00CB562F">
        <w:rPr>
          <w:rFonts w:ascii="BMWType V2 Light" w:hAnsi="BMWType V2 Light"/>
        </w:rPr>
        <w:t>mentre il menu di navigazione è stato ottimizzato.</w:t>
      </w:r>
    </w:p>
    <w:p w:rsidR="00F431E9" w:rsidRPr="002139E2" w:rsidRDefault="00F431E9" w:rsidP="002139E2">
      <w:pPr>
        <w:spacing w:line="240" w:lineRule="auto"/>
        <w:ind w:right="312"/>
        <w:rPr>
          <w:rFonts w:ascii="BMWType V2 Light" w:hAnsi="BMWType V2 Light"/>
        </w:rPr>
      </w:pPr>
    </w:p>
    <w:p w:rsidR="00F431E9" w:rsidRPr="00E57F4D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</w:p>
    <w:p w:rsidR="00F431E9" w:rsidRPr="00E57F4D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</w:p>
    <w:p w:rsidR="00F431E9" w:rsidRPr="00E57F4D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  <w:r w:rsidRPr="00E57F4D">
        <w:rPr>
          <w:rFonts w:ascii="BMWType V2 Light" w:hAnsi="BMWType V2 Light"/>
          <w:sz w:val="18"/>
        </w:rPr>
        <w:t>Per informazioni rivolgersi a:</w:t>
      </w:r>
    </w:p>
    <w:p w:rsidR="00F431E9" w:rsidRPr="00E57F4D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</w:p>
    <w:p w:rsidR="00F431E9" w:rsidRPr="00E57F4D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  <w:r w:rsidRPr="00E57F4D">
        <w:rPr>
          <w:rFonts w:ascii="BMWType V2 Light" w:hAnsi="BMWType V2 Light"/>
          <w:sz w:val="18"/>
        </w:rPr>
        <w:t>Danilo Coglianese</w:t>
      </w:r>
    </w:p>
    <w:p w:rsidR="00F431E9" w:rsidRPr="00E57F4D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  <w:r w:rsidRPr="00E57F4D">
        <w:rPr>
          <w:rFonts w:ascii="BMWType V2 Light" w:hAnsi="BMWType V2 Light"/>
          <w:sz w:val="18"/>
        </w:rPr>
        <w:t>BMW Group Italia</w:t>
      </w:r>
    </w:p>
    <w:p w:rsidR="00DF1934" w:rsidRPr="00E57F4D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  <w:r w:rsidRPr="00E57F4D">
        <w:rPr>
          <w:rFonts w:ascii="BMWType V2 Light" w:hAnsi="BMWType V2 Light"/>
          <w:sz w:val="18"/>
        </w:rPr>
        <w:t>Coordinatore Comunicazione e P</w:t>
      </w:r>
      <w:r w:rsidR="006A5F88" w:rsidRPr="00E57F4D">
        <w:rPr>
          <w:rFonts w:ascii="BMWType V2 Light" w:hAnsi="BMWType V2 Light"/>
          <w:sz w:val="18"/>
        </w:rPr>
        <w:t>R Motorrad</w:t>
      </w:r>
    </w:p>
    <w:p w:rsidR="00DF1934" w:rsidRPr="00E57F4D" w:rsidRDefault="006A5F88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  <w:r w:rsidRPr="00E57F4D">
        <w:rPr>
          <w:rFonts w:ascii="BMWType V2 Light" w:hAnsi="BMWType V2 Light"/>
          <w:sz w:val="18"/>
        </w:rPr>
        <w:t>Telefono: 02/51610780 Fax: 02/51610 0416</w:t>
      </w:r>
    </w:p>
    <w:p w:rsidR="00A107A2" w:rsidRPr="00E57F4D" w:rsidRDefault="006A5F88" w:rsidP="00077DC9">
      <w:pPr>
        <w:spacing w:line="240" w:lineRule="auto"/>
        <w:ind w:right="312"/>
        <w:rPr>
          <w:rFonts w:ascii="BMWType V2 Light" w:hAnsi="BMWType V2 Light"/>
          <w:sz w:val="18"/>
        </w:rPr>
      </w:pPr>
      <w:r w:rsidRPr="00E57F4D">
        <w:rPr>
          <w:rFonts w:ascii="BMWType V2 Light" w:hAnsi="BMWType V2 Light"/>
          <w:sz w:val="18"/>
        </w:rPr>
        <w:t xml:space="preserve">E-mail: </w:t>
      </w:r>
      <w:hyperlink r:id="rId8" w:history="1">
        <w:r w:rsidR="00A107A2" w:rsidRPr="00E57F4D">
          <w:rPr>
            <w:rStyle w:val="Collegamentoipertestuale"/>
            <w:rFonts w:ascii="BMWType V2 Light" w:hAnsi="BMWType V2 Light"/>
            <w:sz w:val="18"/>
          </w:rPr>
          <w:t>Danilo.Coglianese@bmw.it</w:t>
        </w:r>
      </w:hyperlink>
    </w:p>
    <w:p w:rsidR="00DF1934" w:rsidRPr="00E57F4D" w:rsidRDefault="00DF1934" w:rsidP="00077DC9">
      <w:pPr>
        <w:spacing w:line="240" w:lineRule="auto"/>
        <w:ind w:right="312"/>
        <w:rPr>
          <w:rFonts w:ascii="BMWType V2 Light" w:hAnsi="BMWType V2 Light"/>
          <w:sz w:val="18"/>
        </w:rPr>
      </w:pPr>
    </w:p>
    <w:p w:rsidR="009B43AF" w:rsidRPr="00E57F4D" w:rsidRDefault="006A5F88" w:rsidP="00077DC9">
      <w:pPr>
        <w:spacing w:line="240" w:lineRule="auto"/>
        <w:ind w:right="312"/>
        <w:rPr>
          <w:rFonts w:ascii="BMWType V2 Light" w:hAnsi="BMWType V2 Light"/>
          <w:sz w:val="18"/>
        </w:rPr>
      </w:pPr>
      <w:r w:rsidRPr="00E57F4D">
        <w:rPr>
          <w:rFonts w:ascii="BMWType V2 Light" w:hAnsi="BMWType V2 Light"/>
          <w:sz w:val="18"/>
        </w:rPr>
        <w:t xml:space="preserve">Media website: </w:t>
      </w:r>
      <w:hyperlink r:id="rId9" w:history="1">
        <w:r w:rsidRPr="00E57F4D">
          <w:rPr>
            <w:rFonts w:ascii="BMWType V2 Light" w:hAnsi="BMWType V2 Light"/>
            <w:sz w:val="18"/>
          </w:rPr>
          <w:t>www.press.bmwgroup.com</w:t>
        </w:r>
      </w:hyperlink>
    </w:p>
    <w:p w:rsidR="00804C8B" w:rsidRPr="00E57F4D" w:rsidRDefault="00804C8B" w:rsidP="00077DC9">
      <w:pPr>
        <w:spacing w:line="240" w:lineRule="auto"/>
        <w:ind w:right="312"/>
        <w:rPr>
          <w:rFonts w:ascii="BMWType V2 Light" w:hAnsi="BMWType V2 Light"/>
        </w:rPr>
      </w:pPr>
    </w:p>
    <w:p w:rsidR="00FB09AE" w:rsidRDefault="00FB09AE" w:rsidP="00077DC9">
      <w:pPr>
        <w:spacing w:line="240" w:lineRule="auto"/>
        <w:ind w:right="312"/>
        <w:rPr>
          <w:rFonts w:ascii="BMWType V2 Light" w:hAnsi="BMWType V2 Light"/>
        </w:rPr>
      </w:pPr>
    </w:p>
    <w:p w:rsidR="00804C8B" w:rsidRPr="00E57F4D" w:rsidRDefault="00804C8B" w:rsidP="00077DC9">
      <w:pPr>
        <w:spacing w:line="240" w:lineRule="auto"/>
        <w:ind w:right="312"/>
        <w:rPr>
          <w:rFonts w:ascii="BMWType V2 Light" w:hAnsi="BMWType V2 Light"/>
        </w:rPr>
      </w:pPr>
    </w:p>
    <w:p w:rsidR="00804C8B" w:rsidRPr="00E57F4D" w:rsidRDefault="00804C8B" w:rsidP="00077DC9">
      <w:pPr>
        <w:ind w:right="312"/>
        <w:rPr>
          <w:rFonts w:ascii="BMWType V2 Light" w:hAnsi="BMWType V2 Light" w:cs="BMWType V2 Light"/>
          <w:b/>
          <w:color w:val="000000"/>
          <w:kern w:val="0"/>
          <w:sz w:val="20"/>
        </w:rPr>
      </w:pPr>
      <w:r w:rsidRPr="00E57F4D">
        <w:rPr>
          <w:rFonts w:ascii="BMWType V2 Light" w:hAnsi="BMWType V2 Light" w:cs="BMWType V2 Light"/>
          <w:b/>
          <w:color w:val="000000"/>
          <w:kern w:val="0"/>
          <w:sz w:val="20"/>
        </w:rPr>
        <w:t>BMW Group</w:t>
      </w:r>
    </w:p>
    <w:p w:rsidR="00804C8B" w:rsidRPr="00E57F4D" w:rsidRDefault="00804C8B" w:rsidP="00077DC9">
      <w:pPr>
        <w:ind w:right="312"/>
        <w:rPr>
          <w:rFonts w:ascii="BMWType V2 Light" w:hAnsi="BMWType V2 Light" w:cs="BMWType V2 Light"/>
          <w:bCs/>
          <w:sz w:val="20"/>
        </w:rPr>
      </w:pPr>
      <w:r w:rsidRPr="00E57F4D">
        <w:rPr>
          <w:rFonts w:ascii="BMWType V2 Light" w:hAnsi="BMWType V2 Light" w:cs="BMWType V2 Light"/>
          <w:bCs/>
          <w:sz w:val="20"/>
        </w:rPr>
        <w:t>Il BMW Group, con i marchi BMW, MINI e Rolls-Royce, è uno dei costruttori di automobili e motociclette di maggior successo nel mondo. Essendo un’azienda globale, il BMW Group dispone di 24 stabilimenti di produzione dislocati in 13 paesi e di una rete di vendita diffusa in più di 140 nazioni.</w:t>
      </w:r>
    </w:p>
    <w:p w:rsidR="00804C8B" w:rsidRPr="00E57F4D" w:rsidRDefault="00804C8B" w:rsidP="00077DC9">
      <w:pPr>
        <w:ind w:right="312"/>
        <w:rPr>
          <w:rFonts w:ascii="BMWType V2 Light" w:hAnsi="BMWType V2 Light" w:cs="BMWType V2 Light"/>
          <w:bCs/>
          <w:sz w:val="20"/>
        </w:rPr>
      </w:pPr>
    </w:p>
    <w:p w:rsidR="00804C8B" w:rsidRPr="00E57F4D" w:rsidRDefault="00804C8B" w:rsidP="00077DC9">
      <w:pPr>
        <w:ind w:right="312"/>
        <w:rPr>
          <w:rFonts w:ascii="BMWType V2 Light" w:hAnsi="BMWType V2 Light" w:cs="BMWType V2 Light"/>
          <w:bCs/>
          <w:sz w:val="20"/>
        </w:rPr>
      </w:pPr>
      <w:r w:rsidRPr="00E57F4D">
        <w:rPr>
          <w:rFonts w:ascii="BMWType V2 Light" w:hAnsi="BMWType V2 Light" w:cs="BMWType V2 Light"/>
          <w:bCs/>
          <w:sz w:val="20"/>
        </w:rPr>
        <w:t>Il BMW Group ha raggiunto nel 2009 un volume di vendita di oltre 1,29 milioni di automobili e 87.000 motociclette. I profitti lordi per il 2009 sono stati di 413 milioni di Euro, il fatturato è stato di 50,68 miliardi di Euro. La forza lavoro del BMW Group al 31 dicembre 2009 era di circa 96.000 associati.</w:t>
      </w:r>
    </w:p>
    <w:p w:rsidR="00804C8B" w:rsidRPr="00E57F4D" w:rsidRDefault="00804C8B" w:rsidP="00077DC9">
      <w:pPr>
        <w:ind w:right="312"/>
        <w:rPr>
          <w:rFonts w:ascii="BMWType V2 Light" w:hAnsi="BMWType V2 Light" w:cs="BMWType V2 Light"/>
          <w:bCs/>
          <w:sz w:val="20"/>
        </w:rPr>
      </w:pPr>
    </w:p>
    <w:p w:rsidR="00804C8B" w:rsidRPr="00E57F4D" w:rsidRDefault="00804C8B" w:rsidP="00077DC9">
      <w:pPr>
        <w:ind w:right="312"/>
        <w:rPr>
          <w:rFonts w:ascii="BMWType V2 Light" w:hAnsi="BMWType V2 Light" w:cs="BMWType V2 Light"/>
          <w:color w:val="000000"/>
          <w:sz w:val="20"/>
        </w:rPr>
      </w:pPr>
      <w:r w:rsidRPr="00E57F4D">
        <w:rPr>
          <w:rFonts w:ascii="BMWType V2 Light" w:hAnsi="BMWType V2 Light" w:cs="BMWType V2 Light"/>
          <w:bCs/>
          <w:sz w:val="20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cinque anni, il BMW Group è stato riconosciuto come leader di settore nel Dow Jones Sustainability Index.</w:t>
      </w:r>
    </w:p>
    <w:p w:rsidR="00804C8B" w:rsidRPr="00E57F4D" w:rsidRDefault="00804C8B" w:rsidP="00077DC9">
      <w:pPr>
        <w:ind w:right="312"/>
        <w:rPr>
          <w:rFonts w:ascii="BMWType V2 Light" w:hAnsi="BMWType V2 Light" w:cs="BMWType V2 Light"/>
          <w:color w:val="000000"/>
        </w:rPr>
      </w:pPr>
    </w:p>
    <w:p w:rsidR="006A5F88" w:rsidRPr="00E57F4D" w:rsidRDefault="006A5F88" w:rsidP="00077DC9">
      <w:pPr>
        <w:spacing w:line="240" w:lineRule="auto"/>
        <w:ind w:right="312"/>
        <w:rPr>
          <w:rFonts w:ascii="BMWType V2 Light" w:hAnsi="BMWType V2 Light"/>
        </w:rPr>
      </w:pPr>
    </w:p>
    <w:sectPr w:rsidR="006A5F88" w:rsidRPr="00E57F4D" w:rsidSect="00F431E9">
      <w:headerReference w:type="default" r:id="rId10"/>
      <w:type w:val="continuous"/>
      <w:pgSz w:w="11907" w:h="16840" w:code="9"/>
      <w:pgMar w:top="2836" w:right="708" w:bottom="1134" w:left="2098" w:header="510" w:footer="0" w:gutter="0"/>
      <w:formProt w:val="0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F549C2" w:rsidRDefault="00F549C2">
      <w:r>
        <w:separator/>
      </w:r>
    </w:p>
  </w:endnote>
  <w:endnote w:type="continuationSeparator" w:id="1">
    <w:p w:rsidR="00F549C2" w:rsidRDefault="00F54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Light Romani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BMWTypeLight">
    <w:panose1 w:val="020B03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F549C2" w:rsidRDefault="00F549C2">
      <w:r>
        <w:separator/>
      </w:r>
    </w:p>
  </w:footnote>
  <w:footnote w:type="continuationSeparator" w:id="1">
    <w:p w:rsidR="00F549C2" w:rsidRDefault="00F549C2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A1C54" w:rsidRDefault="00AA1C54">
    <w:pPr>
      <w:framePr w:w="4234" w:h="584" w:hSpace="142" w:wrap="around" w:vAnchor="page" w:hAnchor="page" w:x="2099" w:y="568" w:anchorLock="1"/>
      <w:spacing w:line="370" w:lineRule="exact"/>
      <w:rPr>
        <w:rFonts w:ascii="BMWTypeLight" w:hAnsi="BMWTypeLight"/>
        <w:b/>
        <w:color w:val="808080"/>
        <w:spacing w:val="-16"/>
        <w:sz w:val="36"/>
      </w:rPr>
    </w:pPr>
    <w:r>
      <w:rPr>
        <w:rFonts w:ascii="BMWTypeLight" w:hAnsi="BMWTypeLight"/>
        <w:b/>
        <w:spacing w:val="-16"/>
        <w:sz w:val="36"/>
      </w:rPr>
      <w:t>BMW Motorrad</w:t>
    </w:r>
  </w:p>
  <w:p w:rsidR="00AA1C54" w:rsidRDefault="00AA1C54">
    <w:pPr>
      <w:framePr w:w="4234" w:h="584" w:hSpace="142" w:wrap="around" w:vAnchor="page" w:hAnchor="page" w:x="2099" w:y="568" w:anchorLock="1"/>
      <w:spacing w:line="370" w:lineRule="exact"/>
      <w:rPr>
        <w:rFonts w:ascii="BMWTypeLight" w:hAnsi="BMWTypeLight"/>
        <w:b/>
        <w:color w:val="FFFFFF"/>
        <w:sz w:val="36"/>
      </w:rPr>
    </w:pPr>
    <w:r>
      <w:rPr>
        <w:rFonts w:ascii="BMWTypeLight" w:hAnsi="BMWTypeLight"/>
        <w:b/>
        <w:color w:val="808080"/>
        <w:spacing w:val="-16"/>
        <w:sz w:val="36"/>
      </w:rPr>
      <w:t>Comunicazione e P.R.</w:t>
    </w:r>
  </w:p>
  <w:p w:rsidR="00AA1C54" w:rsidRDefault="00AA1C54">
    <w:pPr>
      <w:pStyle w:val="Intestazione"/>
      <w:spacing w:after="600" w:line="240" w:lineRule="auto"/>
      <w:ind w:left="-28"/>
      <w:rPr>
        <w:kern w:val="0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F765415"/>
    <w:multiLevelType w:val="hybridMultilevel"/>
    <w:tmpl w:val="E6CE14BE"/>
    <w:lvl w:ilvl="0" w:tplc="B5A86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8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8C31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22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E9A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E01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8EF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A2E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E6C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83C6304"/>
    <w:multiLevelType w:val="hybridMultilevel"/>
    <w:tmpl w:val="BFE8A7F2"/>
    <w:lvl w:ilvl="0" w:tplc="E020C90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622A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A6B5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2E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C9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082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60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CE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709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F9785A"/>
    <w:multiLevelType w:val="hybridMultilevel"/>
    <w:tmpl w:val="C840F790"/>
    <w:lvl w:ilvl="0" w:tplc="ECA891A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C16246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A84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58F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E0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BCF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D03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CDC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DAE2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782A00"/>
    <w:multiLevelType w:val="hybridMultilevel"/>
    <w:tmpl w:val="FCEEC086"/>
    <w:lvl w:ilvl="0" w:tplc="1EC2706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BB82F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76F5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84A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4ED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40D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306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80B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90C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68632DB"/>
    <w:multiLevelType w:val="hybridMultilevel"/>
    <w:tmpl w:val="856CF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3" w:checkStyle="1"/>
  <w:activeWritingStyle w:appName="MSWord" w:lang="en-GB" w:vendorID="8" w:dllVersion="513" w:checkStyle="1"/>
  <w:activeWritingStyle w:appName="MSWord" w:lang="it-IT" w:vendorID="3" w:dllVersion="517" w:checkStyle="1"/>
  <w:attachedTemplate r:id="rId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DokSchutz" w:val="_x000A_Ŭ"/>
    <w:docVar w:name="Teilnehmer1$" w:val="C:\Documents and Settings\qt14498\Desktop\Moto tv"/>
    <w:docVar w:name="Teilnehmer6$" w:val="x㊡丼㊸䷼㊸Ұx㊡䰜㊸e l'immagine. La memoria del computer potrebbe e2苴̦x㊡䰜㊸:\WINNT\Profiles\oliviro\Desktop\BMW Group K.dot2荴̦x㊡䰜㊸eggiata. Riavviare il computer e aprire di nuovo2菴̦x㊡䰜㊸ne visualizzata di nuovo la x rossa, potrebbe es2葴̦_x000A_ *:庯∰̦x㊡䰜㊸:\Sche"/>
    <w:docVar w:name="Thema$" w:val="T"/>
    <w:docVar w:name="tt1" w:val="w:docVa"/>
    <w:docVar w:name="tt2" w:val="C:\Documents and Settings\qt14498\Desktop\Moto tv"/>
    <w:docVar w:name="ZeitOrt$" w:val="w:docVa"/>
    <w:docVar w:name="ZeitOrt1$" w:val="w:docVa"/>
    <w:docVar w:name="ZeitOrt2$" w:val="ബ£ാ£섞섪센셆셐셚셤셮셸솂소솖솠솪솴솾쇈쇒쇜쇦쇰쇺숄숎수숢숬숶쉀쉊쉔쉞쉨쉲쉼슆슐슚스슮슸싂싌싖신싪싴싾쌈쌒쌜쌦쌰쌺썄썎썘썢썬썶쎀쎊쎔쎞쎨쎲쎼쏆쏐쏚쏤쏮쏸쐂쐌쐖쐠쐪쐴쐾쑈쑒쑜쑦쑰쑺쒄쒎쒘쒢쒬쒶쓀쓊쓔쓞쓨쓲쓼씆씐씚씤씮씸앂알앖애앪앴앾얈얒얜얦얰얺엄엎엘엢여엶였옊옔옞온옲옼왆왐왚왤왮외욂욌욖욠욪운욾웈웒웜웦웰웺위윎윘윢윬윶은읊읔읞읨읲일있잔잠재잸쟄쟐쟜쟨쟴저젌젘젤젰젼졈졔졠졬졸좄좐좜좨좴죀죌죘죤죰주줈줔줠줬줸쥄쥐쥜쥨쥴즀즌즘즤즰즼질짔짠짬째쨄쨐쨜쨨쨴쩀쩌쩘쩤쩰쩼쪈쪔쪢쪰쪾쫌쫚쫨쫶쬄쬒쬠쬮쬼쭊쭘쭦쭴쮂쮐쮞쮬쮺쯎쯚쯦쯲쯺찂찊찒찚찢찪찲찺챂챊챒챜챦챰챺첄첎처첢첬첶쳀쳊쳔쳞쳨쳲쳼촆촐촚촤촮촸쵂쵌쵖쵠쵪쵴쵾춈춒출춦춰춺췄췎췘췢췬췶츀츊츔츞츨츲츼칆칐칚칤칮칸캂캌캖캠캪캴캾컈컒컜컦컰컺켄켎켘켢켬켶콀콊코콞콨콲콼쾆쾐쾚쾤쾮쾸쿂쿌쿖쿠쿪쿴쿾퀈퀒퀜퀦퀲퀾큊큖큢큮큺킆킒킞킪킶탂탎탚탦탲탾턊턖턢턮턺텆텒텞텪텶톂톎톚톦톲톾퇊퇖퇢퇮퇺툆툒툞툪툶퉄퉒퉠퉮퉼튊튘튦튴틈틒틜틦티틺팄팎팘팢팬팶퍀퍊퍔퍞퍨퍲퍼펆펐펚펤펮편폂폌폖폠폪폴폾퐈퐒퐜퐦퐰퐺푄푎푘푤푰푼품풔풠풬풸퓄퓐퓜퓨퓴픀플픘픤픰피핈핖핤핲햀햎햜햪햸헆헔헢헶헼현혌혔혜혤혬혴혼홄홌화활홤홬홴홾횈횒횜횦횰횺후훎훘훢훬훶휀휊휔휞휨휲휼흆흐흚흤흮흸힂힌힖힠힪ힴힾ퟈ퟒퟜퟦퟰퟺ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"/>
  </w:docVars>
  <w:rsids>
    <w:rsidRoot w:val="00B72354"/>
    <w:rsid w:val="00004D70"/>
    <w:rsid w:val="00026AC0"/>
    <w:rsid w:val="00046033"/>
    <w:rsid w:val="00062B02"/>
    <w:rsid w:val="00066E1E"/>
    <w:rsid w:val="00077DC9"/>
    <w:rsid w:val="000D5840"/>
    <w:rsid w:val="000E1331"/>
    <w:rsid w:val="000F3DAD"/>
    <w:rsid w:val="00105217"/>
    <w:rsid w:val="001400BA"/>
    <w:rsid w:val="00140E4C"/>
    <w:rsid w:val="00142DF8"/>
    <w:rsid w:val="00163C44"/>
    <w:rsid w:val="001645B3"/>
    <w:rsid w:val="00171870"/>
    <w:rsid w:val="00174434"/>
    <w:rsid w:val="0017515F"/>
    <w:rsid w:val="001C5DDF"/>
    <w:rsid w:val="001D00C5"/>
    <w:rsid w:val="001D36AE"/>
    <w:rsid w:val="001D6882"/>
    <w:rsid w:val="001E75CC"/>
    <w:rsid w:val="002139E2"/>
    <w:rsid w:val="00264E15"/>
    <w:rsid w:val="00280278"/>
    <w:rsid w:val="00294649"/>
    <w:rsid w:val="002A647E"/>
    <w:rsid w:val="002F7E6F"/>
    <w:rsid w:val="003056E5"/>
    <w:rsid w:val="00311F76"/>
    <w:rsid w:val="00312BBD"/>
    <w:rsid w:val="0031378B"/>
    <w:rsid w:val="003210BB"/>
    <w:rsid w:val="00325875"/>
    <w:rsid w:val="00350E01"/>
    <w:rsid w:val="00353D9F"/>
    <w:rsid w:val="0036568B"/>
    <w:rsid w:val="00375D32"/>
    <w:rsid w:val="00376DAB"/>
    <w:rsid w:val="0038215A"/>
    <w:rsid w:val="003857D6"/>
    <w:rsid w:val="00412C08"/>
    <w:rsid w:val="00441560"/>
    <w:rsid w:val="00474EB8"/>
    <w:rsid w:val="004B0BAE"/>
    <w:rsid w:val="004D0261"/>
    <w:rsid w:val="00520F00"/>
    <w:rsid w:val="00541743"/>
    <w:rsid w:val="00542CB9"/>
    <w:rsid w:val="00547530"/>
    <w:rsid w:val="0055619C"/>
    <w:rsid w:val="00560A2E"/>
    <w:rsid w:val="00573986"/>
    <w:rsid w:val="005917BF"/>
    <w:rsid w:val="00594AC2"/>
    <w:rsid w:val="005A4198"/>
    <w:rsid w:val="005B1D45"/>
    <w:rsid w:val="005B1DF8"/>
    <w:rsid w:val="005B4CAA"/>
    <w:rsid w:val="006131DF"/>
    <w:rsid w:val="00617153"/>
    <w:rsid w:val="00640AAA"/>
    <w:rsid w:val="00665751"/>
    <w:rsid w:val="006817DE"/>
    <w:rsid w:val="006A4A75"/>
    <w:rsid w:val="006A5F88"/>
    <w:rsid w:val="006D0A09"/>
    <w:rsid w:val="006D5A8F"/>
    <w:rsid w:val="0071126C"/>
    <w:rsid w:val="00713489"/>
    <w:rsid w:val="00721805"/>
    <w:rsid w:val="007522C9"/>
    <w:rsid w:val="00777994"/>
    <w:rsid w:val="007A152E"/>
    <w:rsid w:val="007C6AE6"/>
    <w:rsid w:val="007C7A1B"/>
    <w:rsid w:val="007D07B5"/>
    <w:rsid w:val="007D5A0F"/>
    <w:rsid w:val="007E05E3"/>
    <w:rsid w:val="007E7DF4"/>
    <w:rsid w:val="008001B7"/>
    <w:rsid w:val="00804C8B"/>
    <w:rsid w:val="0082047B"/>
    <w:rsid w:val="00832DD2"/>
    <w:rsid w:val="0087577B"/>
    <w:rsid w:val="00877957"/>
    <w:rsid w:val="008931B0"/>
    <w:rsid w:val="008B52CF"/>
    <w:rsid w:val="008D4BAB"/>
    <w:rsid w:val="008F7A55"/>
    <w:rsid w:val="00914258"/>
    <w:rsid w:val="009177CA"/>
    <w:rsid w:val="009307B7"/>
    <w:rsid w:val="00931881"/>
    <w:rsid w:val="009354E2"/>
    <w:rsid w:val="00935539"/>
    <w:rsid w:val="009459E9"/>
    <w:rsid w:val="009560D2"/>
    <w:rsid w:val="00976AB8"/>
    <w:rsid w:val="009A0A5A"/>
    <w:rsid w:val="009B43AF"/>
    <w:rsid w:val="009D1499"/>
    <w:rsid w:val="009D27C2"/>
    <w:rsid w:val="009D4E73"/>
    <w:rsid w:val="00A107A2"/>
    <w:rsid w:val="00A1201D"/>
    <w:rsid w:val="00A138B2"/>
    <w:rsid w:val="00A140D1"/>
    <w:rsid w:val="00A54E1B"/>
    <w:rsid w:val="00A5608D"/>
    <w:rsid w:val="00A61990"/>
    <w:rsid w:val="00A62454"/>
    <w:rsid w:val="00A65068"/>
    <w:rsid w:val="00A9745D"/>
    <w:rsid w:val="00AA0F1A"/>
    <w:rsid w:val="00AA1C54"/>
    <w:rsid w:val="00AC7274"/>
    <w:rsid w:val="00AE4D0B"/>
    <w:rsid w:val="00AE60F3"/>
    <w:rsid w:val="00AF5D42"/>
    <w:rsid w:val="00B31E84"/>
    <w:rsid w:val="00B50643"/>
    <w:rsid w:val="00B530AA"/>
    <w:rsid w:val="00B57E53"/>
    <w:rsid w:val="00B72354"/>
    <w:rsid w:val="00B85BEC"/>
    <w:rsid w:val="00B97CFA"/>
    <w:rsid w:val="00BA328C"/>
    <w:rsid w:val="00BD0E37"/>
    <w:rsid w:val="00BE1CCD"/>
    <w:rsid w:val="00BE541F"/>
    <w:rsid w:val="00C428BC"/>
    <w:rsid w:val="00C52815"/>
    <w:rsid w:val="00CA0BD5"/>
    <w:rsid w:val="00CB1CD2"/>
    <w:rsid w:val="00CB562F"/>
    <w:rsid w:val="00CC0B99"/>
    <w:rsid w:val="00CD6A11"/>
    <w:rsid w:val="00D12DFC"/>
    <w:rsid w:val="00D31D66"/>
    <w:rsid w:val="00D44807"/>
    <w:rsid w:val="00D605A1"/>
    <w:rsid w:val="00D739AC"/>
    <w:rsid w:val="00DA16B3"/>
    <w:rsid w:val="00DB549A"/>
    <w:rsid w:val="00DF1934"/>
    <w:rsid w:val="00DF6B29"/>
    <w:rsid w:val="00E175A9"/>
    <w:rsid w:val="00E52B75"/>
    <w:rsid w:val="00E57F4D"/>
    <w:rsid w:val="00E60263"/>
    <w:rsid w:val="00E80F78"/>
    <w:rsid w:val="00E82302"/>
    <w:rsid w:val="00EB7981"/>
    <w:rsid w:val="00EF722E"/>
    <w:rsid w:val="00F0480A"/>
    <w:rsid w:val="00F16FF3"/>
    <w:rsid w:val="00F431E9"/>
    <w:rsid w:val="00F549C2"/>
    <w:rsid w:val="00F80A6A"/>
    <w:rsid w:val="00FA5BC4"/>
    <w:rsid w:val="00FA7A87"/>
    <w:rsid w:val="00FB09AE"/>
    <w:rsid w:val="00FC0071"/>
    <w:rsid w:val="00FD31E5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DF1934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</w:rPr>
  </w:style>
  <w:style w:type="paragraph" w:styleId="Titolo1">
    <w:name w:val="heading 1"/>
    <w:basedOn w:val="Normale"/>
    <w:next w:val="Normale"/>
    <w:qFormat/>
    <w:rsid w:val="00DF1934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Titolo2">
    <w:name w:val="heading 2"/>
    <w:basedOn w:val="Normale"/>
    <w:next w:val="Normale"/>
    <w:qFormat/>
    <w:rsid w:val="00DF1934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Titolo3">
    <w:name w:val="heading 3"/>
    <w:basedOn w:val="Normale"/>
    <w:next w:val="Normale"/>
    <w:qFormat/>
    <w:rsid w:val="00DF1934"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DF1934"/>
    <w:pPr>
      <w:keepNext/>
      <w:framePr w:w="4234" w:h="584" w:hSpace="142" w:wrap="around" w:vAnchor="page" w:hAnchor="page" w:x="2099" w:y="568" w:anchorLock="1"/>
      <w:spacing w:line="370" w:lineRule="exact"/>
      <w:outlineLvl w:val="3"/>
    </w:pPr>
    <w:rPr>
      <w:rFonts w:ascii="BMWTypeLight Romanian" w:hAnsi="BMWTypeLight Romanian"/>
      <w:b/>
      <w:sz w:val="36"/>
    </w:rPr>
  </w:style>
  <w:style w:type="paragraph" w:styleId="Titolo5">
    <w:name w:val="heading 5"/>
    <w:basedOn w:val="Normale"/>
    <w:next w:val="Normale"/>
    <w:qFormat/>
    <w:rsid w:val="00DF1934"/>
    <w:pPr>
      <w:keepNext/>
      <w:spacing w:line="240" w:lineRule="exact"/>
      <w:outlineLvl w:val="4"/>
    </w:pPr>
    <w:rPr>
      <w:rFonts w:ascii="BMWTypeLight" w:hAnsi="BMWTypeLight"/>
      <w:b/>
      <w:sz w:val="20"/>
    </w:rPr>
  </w:style>
  <w:style w:type="paragraph" w:styleId="Titolo6">
    <w:name w:val="heading 6"/>
    <w:basedOn w:val="Normale"/>
    <w:next w:val="Normale"/>
    <w:qFormat/>
    <w:rsid w:val="00DF1934"/>
    <w:pPr>
      <w:keepNext/>
      <w:outlineLvl w:val="5"/>
    </w:pPr>
    <w:rPr>
      <w:rFonts w:ascii="BMWTypeLight" w:hAnsi="BMWTypeLight"/>
      <w:b/>
      <w:sz w:val="24"/>
      <w:lang w:val="en-GB"/>
    </w:rPr>
  </w:style>
  <w:style w:type="paragraph" w:styleId="Titolo7">
    <w:name w:val="heading 7"/>
    <w:basedOn w:val="Normale"/>
    <w:next w:val="Normale"/>
    <w:qFormat/>
    <w:rsid w:val="00DF1934"/>
    <w:pPr>
      <w:keepNext/>
      <w:ind w:right="-397"/>
      <w:outlineLvl w:val="6"/>
    </w:pPr>
    <w:rPr>
      <w:rFonts w:ascii="BMWTypeLight" w:hAnsi="BMWTypeLight"/>
      <w:b/>
    </w:rPr>
  </w:style>
  <w:style w:type="paragraph" w:styleId="Titolo8">
    <w:name w:val="heading 8"/>
    <w:basedOn w:val="Normale"/>
    <w:next w:val="Normale"/>
    <w:qFormat/>
    <w:rsid w:val="00DF1934"/>
    <w:pPr>
      <w:keepNext/>
      <w:spacing w:line="330" w:lineRule="atLeast"/>
      <w:ind w:right="-397"/>
      <w:outlineLvl w:val="7"/>
    </w:pPr>
    <w:rPr>
      <w:rFonts w:ascii="BMWTypeLight" w:hAnsi="BMWTypeLight"/>
      <w:b/>
      <w:sz w:val="28"/>
    </w:rPr>
  </w:style>
  <w:style w:type="paragraph" w:styleId="Titolo9">
    <w:name w:val="heading 9"/>
    <w:basedOn w:val="Normale"/>
    <w:next w:val="Normale"/>
    <w:qFormat/>
    <w:rsid w:val="00DF1934"/>
    <w:pPr>
      <w:keepNext/>
      <w:spacing w:line="240" w:lineRule="auto"/>
      <w:ind w:right="454"/>
      <w:outlineLvl w:val="8"/>
    </w:pPr>
    <w:rPr>
      <w:rFonts w:ascii="BMWTypeLight" w:hAnsi="BMWTypeLight"/>
      <w:b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semiHidden/>
    <w:rsid w:val="00DF1934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rsid w:val="00DF1934"/>
    <w:pPr>
      <w:tabs>
        <w:tab w:val="center" w:pos="4536"/>
        <w:tab w:val="right" w:pos="9072"/>
      </w:tabs>
    </w:pPr>
  </w:style>
  <w:style w:type="character" w:styleId="Numeropagina">
    <w:name w:val="page number"/>
    <w:basedOn w:val="Caratterepredefinitoparagrafo"/>
    <w:semiHidden/>
    <w:rsid w:val="00DF1934"/>
  </w:style>
  <w:style w:type="paragraph" w:styleId="Corpodeltesto">
    <w:name w:val="Body Text"/>
    <w:basedOn w:val="Normale"/>
    <w:semiHidden/>
    <w:rsid w:val="00DF1934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Corpodeltesto2">
    <w:name w:val="Body Text 2"/>
    <w:basedOn w:val="Normale"/>
    <w:semiHidden/>
    <w:rsid w:val="00DF1934"/>
    <w:pPr>
      <w:jc w:val="both"/>
    </w:pPr>
  </w:style>
  <w:style w:type="character" w:styleId="Collegamentoipertestuale">
    <w:name w:val="Hyperlink"/>
    <w:basedOn w:val="Caratterepredefinitoparagrafo"/>
    <w:semiHidden/>
    <w:rsid w:val="00DF1934"/>
    <w:rPr>
      <w:color w:val="0000FF"/>
      <w:u w:val="single"/>
    </w:rPr>
  </w:style>
  <w:style w:type="paragraph" w:styleId="Corpodeltesto3">
    <w:name w:val="Body Text 3"/>
    <w:basedOn w:val="Normale"/>
    <w:semiHidden/>
    <w:rsid w:val="00DF1934"/>
    <w:pPr>
      <w:spacing w:line="250" w:lineRule="atLeast"/>
    </w:pPr>
    <w:rPr>
      <w:rFonts w:ascii="BMWTypeLight Romanian" w:hAnsi="BMWTypeLight Romanian"/>
      <w:sz w:val="28"/>
    </w:rPr>
  </w:style>
  <w:style w:type="paragraph" w:customStyle="1" w:styleId="Flietext">
    <w:name w:val="Fließtext"/>
    <w:basedOn w:val="Titolo1"/>
    <w:rsid w:val="00DF1934"/>
    <w:pPr>
      <w:keepNext w:val="0"/>
      <w:spacing w:after="330" w:line="330" w:lineRule="exact"/>
      <w:ind w:right="1134"/>
    </w:pPr>
    <w:rPr>
      <w:rFonts w:ascii="BMWTypeLight" w:eastAsia="Times" w:hAnsi="BMWTypeLight"/>
      <w:b w:val="0"/>
      <w:color w:val="000000"/>
      <w:kern w:val="16"/>
      <w:sz w:val="22"/>
      <w:lang w:val="en-GB"/>
    </w:rPr>
  </w:style>
  <w:style w:type="character" w:styleId="Collegamentovisitato">
    <w:name w:val="FollowedHyperlink"/>
    <w:basedOn w:val="Caratterepredefinitoparagrafo"/>
    <w:semiHidden/>
    <w:rsid w:val="00DF1934"/>
    <w:rPr>
      <w:color w:val="800080"/>
      <w:u w:val="single"/>
    </w:rPr>
  </w:style>
  <w:style w:type="paragraph" w:customStyle="1" w:styleId="Flietext-Top">
    <w:name w:val="Fließtext-Top"/>
    <w:rsid w:val="00DF1934"/>
    <w:pPr>
      <w:keepNext/>
      <w:spacing w:line="330" w:lineRule="exact"/>
      <w:ind w:right="1134"/>
    </w:pPr>
    <w:rPr>
      <w:rFonts w:ascii="BMWTypeLight" w:eastAsia="Times" w:hAnsi="BMWTypeLight"/>
      <w:b/>
      <w:color w:val="000000"/>
      <w:sz w:val="22"/>
    </w:rPr>
  </w:style>
  <w:style w:type="paragraph" w:customStyle="1" w:styleId="Default">
    <w:name w:val="Default"/>
    <w:rsid w:val="003857D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aragrafoelenco">
    <w:name w:val="List Paragraph"/>
    <w:basedOn w:val="Normale"/>
    <w:uiPriority w:val="34"/>
    <w:qFormat/>
    <w:rsid w:val="00385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Danilo.Coglianese@bmw.it" TargetMode="External"/><Relationship Id="rId9" Type="http://schemas.openxmlformats.org/officeDocument/2006/relationships/hyperlink" Target="http://www.press.bmwgroup.com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oliviro\Desktop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\WINNT\Profiles\oliviro\Desktop\BMW Group K.dot</Template>
  <TotalTime>14</TotalTime>
  <Pages>2</Pages>
  <Words>574</Words>
  <Characters>3274</Characters>
  <Application>Microsoft Word 12.0.0</Application>
  <DocSecurity>0</DocSecurity>
  <Lines>27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4020</CharactersWithSpaces>
  <SharedDoc>false</SharedDoc>
  <HLinks>
    <vt:vector size="12" baseType="variant">
      <vt:variant>
        <vt:i4>6553649</vt:i4>
      </vt:variant>
      <vt:variant>
        <vt:i4>0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4653151</vt:i4>
      </vt:variant>
      <vt:variant>
        <vt:i4>-1</vt:i4>
      </vt:variant>
      <vt:variant>
        <vt:i4>1040</vt:i4>
      </vt:variant>
      <vt:variant>
        <vt:i4>1</vt:i4>
      </vt:variant>
      <vt:variant>
        <vt:lpwstr>Bmw2fa3ptest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24</cp:revision>
  <cp:lastPrinted>2010-06-28T14:30:00Z</cp:lastPrinted>
  <dcterms:created xsi:type="dcterms:W3CDTF">2010-06-15T08:21:00Z</dcterms:created>
  <dcterms:modified xsi:type="dcterms:W3CDTF">2010-06-29T13:54:00Z</dcterms:modified>
</cp:coreProperties>
</file>