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endnotes.xml" ContentType="application/vnd.openxmlformats-officedocument.wordprocessingml.endnotes+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F431E9" w:rsidRDefault="00F431E9" w:rsidP="00F431E9">
      <w:pPr>
        <w:pStyle w:val="Titolo4"/>
        <w:framePr w:wrap="around"/>
        <w:rPr>
          <w:rFonts w:ascii="BMWTypeLight" w:hAnsi="BMWTypeLight"/>
        </w:rPr>
      </w:pPr>
      <w:r>
        <w:rPr>
          <w:rFonts w:ascii="BMWTypeLight" w:hAnsi="BMWTypeLight"/>
        </w:rPr>
        <w:t>BMW Motorrad</w:t>
      </w:r>
      <w:r>
        <w:rPr>
          <w:rFonts w:ascii="BMWTypeLight" w:hAnsi="BMWTypeLight"/>
        </w:rPr>
        <w:br/>
        <w:t>Italia</w:t>
      </w:r>
    </w:p>
    <w:p w:rsidR="00F431E9" w:rsidRDefault="00F431E9" w:rsidP="00F431E9">
      <w:pPr>
        <w:framePr w:w="4234" w:h="584" w:hSpace="142" w:wrap="around" w:vAnchor="page" w:hAnchor="page" w:x="2099" w:y="568" w:anchorLock="1"/>
        <w:spacing w:line="370" w:lineRule="exact"/>
        <w:rPr>
          <w:rFonts w:ascii="BMWTypeLight" w:hAnsi="BMWTypeLight"/>
          <w:b/>
          <w:color w:val="FFFFFF"/>
          <w:sz w:val="36"/>
        </w:rPr>
      </w:pPr>
      <w:r>
        <w:rPr>
          <w:rFonts w:ascii="BMWTypeLight" w:hAnsi="BMWTypeLight"/>
          <w:b/>
          <w:color w:val="808080"/>
          <w:sz w:val="36"/>
        </w:rPr>
        <w:t>Comunicazione e P.R.</w:t>
      </w:r>
    </w:p>
    <w:p w:rsidR="00F431E9" w:rsidRDefault="00F431E9" w:rsidP="00F431E9">
      <w:pPr>
        <w:framePr w:w="1304" w:h="5009" w:hRule="exact" w:hSpace="142" w:wrap="around" w:vAnchor="page" w:hAnchor="page" w:x="568" w:y="11233" w:anchorLock="1"/>
        <w:spacing w:line="120" w:lineRule="exact"/>
        <w:jc w:val="right"/>
        <w:rPr>
          <w:rFonts w:ascii="BMWTypeLight" w:hAnsi="BMWTypeLight"/>
          <w:color w:val="000000"/>
          <w:sz w:val="12"/>
        </w:rPr>
      </w:pPr>
      <w:r>
        <w:rPr>
          <w:rFonts w:ascii="BMWTypeLight" w:hAnsi="BMWTypeLight"/>
          <w:color w:val="000000"/>
          <w:sz w:val="12"/>
        </w:rPr>
        <w:t>Società</w:t>
      </w:r>
      <w:r>
        <w:rPr>
          <w:rFonts w:ascii="BMWTypeLight" w:hAnsi="BMWTypeLight"/>
          <w:color w:val="000000"/>
          <w:sz w:val="12"/>
        </w:rPr>
        <w:br/>
        <w:t>BMW Italia S.p.A.</w:t>
      </w:r>
      <w:r>
        <w:rPr>
          <w:rFonts w:ascii="BMWTypeLight" w:hAnsi="BMWTypeLight"/>
          <w:color w:val="000000"/>
          <w:sz w:val="12"/>
        </w:rPr>
        <w:br/>
      </w:r>
    </w:p>
    <w:p w:rsidR="00F431E9" w:rsidRDefault="00F431E9" w:rsidP="00F431E9">
      <w:pPr>
        <w:pStyle w:val="Corpodeltesto"/>
        <w:framePr w:h="5009" w:hRule="exact" w:wrap="around" w:x="568" w:y="11233"/>
        <w:spacing w:line="120" w:lineRule="exact"/>
        <w:rPr>
          <w:rFonts w:ascii="BMWTypeLight" w:hAnsi="BMWTypeLight"/>
          <w:spacing w:val="-2"/>
        </w:rPr>
      </w:pPr>
      <w:r>
        <w:rPr>
          <w:rFonts w:ascii="BMWTypeLight" w:hAnsi="BMWTypeLight"/>
          <w:spacing w:val="-2"/>
        </w:rPr>
        <w:t xml:space="preserve">Società del </w:t>
      </w:r>
      <w:r>
        <w:rPr>
          <w:rFonts w:ascii="BMWTypeLight" w:hAnsi="BMWTypeLight"/>
          <w:spacing w:val="-2"/>
        </w:rPr>
        <w:br/>
        <w:t>BMW Group</w:t>
      </w:r>
    </w:p>
    <w:p w:rsidR="00F431E9" w:rsidRDefault="00F431E9" w:rsidP="00F431E9">
      <w:pPr>
        <w:framePr w:w="1304" w:h="5009" w:hRule="exact" w:hSpace="142" w:wrap="around" w:vAnchor="page" w:hAnchor="page" w:x="568" w:y="11233" w:anchorLock="1"/>
        <w:spacing w:line="120" w:lineRule="exact"/>
        <w:jc w:val="right"/>
        <w:rPr>
          <w:rFonts w:ascii="BMWTypeLight" w:hAnsi="BMWTypeLight"/>
          <w:color w:val="000000"/>
          <w:sz w:val="12"/>
        </w:rPr>
      </w:pPr>
    </w:p>
    <w:p w:rsidR="00F431E9" w:rsidRDefault="00F431E9" w:rsidP="00F431E9">
      <w:pPr>
        <w:framePr w:w="1304" w:h="5009" w:hRule="exact" w:hSpace="142" w:wrap="around" w:vAnchor="page" w:hAnchor="page" w:x="568" w:y="11233" w:anchorLock="1"/>
        <w:spacing w:line="120" w:lineRule="exact"/>
        <w:jc w:val="right"/>
        <w:rPr>
          <w:rFonts w:ascii="BMWTypeLight" w:hAnsi="BMWTypeLight"/>
          <w:color w:val="000000"/>
          <w:sz w:val="12"/>
        </w:rPr>
      </w:pPr>
      <w:r>
        <w:rPr>
          <w:rFonts w:ascii="BMWTypeLight" w:hAnsi="BMWTypeLight"/>
          <w:color w:val="000000"/>
          <w:sz w:val="12"/>
        </w:rPr>
        <w:t>Sede</w:t>
      </w:r>
      <w:r>
        <w:rPr>
          <w:rFonts w:ascii="BMWTypeLight" w:hAnsi="BMWTypeLight"/>
          <w:color w:val="000000"/>
          <w:sz w:val="12"/>
        </w:rPr>
        <w:br/>
        <w:t xml:space="preserve">Via della Unione </w:t>
      </w:r>
      <w:r>
        <w:rPr>
          <w:rFonts w:ascii="BMWTypeLight" w:hAnsi="BMWTypeLight"/>
          <w:color w:val="000000"/>
          <w:sz w:val="12"/>
        </w:rPr>
        <w:br/>
        <w:t>Europea, 1</w:t>
      </w:r>
    </w:p>
    <w:p w:rsidR="00F431E9" w:rsidRDefault="00F431E9" w:rsidP="00F431E9">
      <w:pPr>
        <w:pStyle w:val="Corpodeltesto"/>
        <w:framePr w:h="5009" w:hRule="exact" w:wrap="around" w:x="568" w:y="11233"/>
        <w:spacing w:line="120" w:lineRule="exact"/>
        <w:rPr>
          <w:rFonts w:ascii="BMWTypeLight" w:hAnsi="BMWTypeLight"/>
        </w:rPr>
      </w:pPr>
      <w:r>
        <w:rPr>
          <w:rFonts w:ascii="BMWTypeLight" w:hAnsi="BMWTypeLight"/>
        </w:rPr>
        <w:t>I-20097 San Donato</w:t>
      </w:r>
      <w:r>
        <w:rPr>
          <w:rFonts w:ascii="BMWTypeLight" w:hAnsi="BMWTypeLight"/>
        </w:rPr>
        <w:br/>
        <w:t>Milanese (MI)</w:t>
      </w:r>
    </w:p>
    <w:p w:rsidR="00F431E9" w:rsidRDefault="00F431E9" w:rsidP="00F431E9">
      <w:pPr>
        <w:framePr w:w="1304" w:h="5009" w:hRule="exact" w:hSpace="142" w:wrap="around" w:vAnchor="page" w:hAnchor="page" w:x="568" w:y="11233" w:anchorLock="1"/>
        <w:spacing w:line="120" w:lineRule="exact"/>
        <w:jc w:val="right"/>
        <w:rPr>
          <w:rFonts w:ascii="BMWTypeLight" w:hAnsi="BMWTypeLight"/>
          <w:color w:val="000000"/>
          <w:sz w:val="12"/>
        </w:rPr>
      </w:pPr>
    </w:p>
    <w:p w:rsidR="00F431E9" w:rsidRDefault="00F431E9" w:rsidP="00F431E9">
      <w:pPr>
        <w:framePr w:w="1304" w:h="5009" w:hRule="exact" w:hSpace="142" w:wrap="around" w:vAnchor="page" w:hAnchor="page" w:x="568" w:y="11233" w:anchorLock="1"/>
        <w:spacing w:line="120" w:lineRule="exact"/>
        <w:jc w:val="right"/>
        <w:rPr>
          <w:rFonts w:ascii="BMWTypeLight" w:hAnsi="BMWTypeLight"/>
          <w:color w:val="000000"/>
          <w:sz w:val="12"/>
        </w:rPr>
      </w:pPr>
      <w:r>
        <w:rPr>
          <w:rFonts w:ascii="BMWTypeLight" w:hAnsi="BMWTypeLight"/>
          <w:color w:val="000000"/>
          <w:sz w:val="12"/>
        </w:rPr>
        <w:t>Telefono</w:t>
      </w:r>
      <w:r>
        <w:rPr>
          <w:rFonts w:ascii="BMWTypeLight" w:hAnsi="BMWTypeLight"/>
          <w:color w:val="000000"/>
          <w:sz w:val="12"/>
        </w:rPr>
        <w:br/>
      </w:r>
      <w:r>
        <w:rPr>
          <w:rFonts w:ascii="BMWTypeLight" w:hAnsi="BMWTypeLight"/>
          <w:color w:val="000000"/>
          <w:kern w:val="0"/>
          <w:sz w:val="12"/>
        </w:rPr>
        <w:t>02-51610111</w:t>
      </w:r>
    </w:p>
    <w:p w:rsidR="00F431E9" w:rsidRDefault="00F431E9" w:rsidP="00F431E9">
      <w:pPr>
        <w:framePr w:w="1304" w:h="5009" w:hRule="exact" w:hSpace="142" w:wrap="around" w:vAnchor="page" w:hAnchor="page" w:x="568" w:y="11233" w:anchorLock="1"/>
        <w:spacing w:line="120" w:lineRule="exact"/>
        <w:jc w:val="right"/>
        <w:rPr>
          <w:rFonts w:ascii="BMWTypeLight" w:hAnsi="BMWTypeLight"/>
          <w:color w:val="000000"/>
          <w:sz w:val="12"/>
        </w:rPr>
      </w:pPr>
    </w:p>
    <w:p w:rsidR="00F431E9" w:rsidRDefault="00F431E9" w:rsidP="00F431E9">
      <w:pPr>
        <w:framePr w:w="1304" w:h="5009" w:hRule="exact" w:hSpace="142" w:wrap="around" w:vAnchor="page" w:hAnchor="page" w:x="568" w:y="11233" w:anchorLock="1"/>
        <w:spacing w:line="120" w:lineRule="exact"/>
        <w:jc w:val="right"/>
        <w:rPr>
          <w:rFonts w:ascii="BMWTypeLight" w:hAnsi="BMWTypeLight"/>
          <w:color w:val="000000"/>
          <w:sz w:val="12"/>
        </w:rPr>
      </w:pPr>
      <w:r>
        <w:rPr>
          <w:rFonts w:ascii="BMWTypeLight" w:hAnsi="BMWTypeLight"/>
          <w:color w:val="000000"/>
          <w:sz w:val="12"/>
        </w:rPr>
        <w:t>Telefax</w:t>
      </w:r>
      <w:r>
        <w:rPr>
          <w:rFonts w:ascii="BMWTypeLight" w:hAnsi="BMWTypeLight"/>
          <w:color w:val="000000"/>
          <w:sz w:val="12"/>
        </w:rPr>
        <w:br/>
        <w:t>02-51610222</w:t>
      </w:r>
    </w:p>
    <w:p w:rsidR="00F431E9" w:rsidRDefault="00F431E9" w:rsidP="00F431E9">
      <w:pPr>
        <w:framePr w:w="1304" w:h="5009" w:hRule="exact" w:hSpace="142" w:wrap="around" w:vAnchor="page" w:hAnchor="page" w:x="568" w:y="11233" w:anchorLock="1"/>
        <w:spacing w:line="120" w:lineRule="exact"/>
        <w:jc w:val="right"/>
        <w:rPr>
          <w:rFonts w:ascii="BMWTypeLight" w:hAnsi="BMWTypeLight"/>
          <w:color w:val="000000"/>
          <w:sz w:val="12"/>
        </w:rPr>
      </w:pPr>
    </w:p>
    <w:p w:rsidR="00F431E9" w:rsidRDefault="00F431E9" w:rsidP="00F431E9">
      <w:pPr>
        <w:framePr w:w="1304" w:h="5009" w:hRule="exact" w:hSpace="142" w:wrap="around" w:vAnchor="page" w:hAnchor="page" w:x="568" w:y="11233" w:anchorLock="1"/>
        <w:spacing w:line="120" w:lineRule="exact"/>
        <w:jc w:val="right"/>
        <w:rPr>
          <w:rFonts w:ascii="BMWTypeLight" w:hAnsi="BMWTypeLight"/>
          <w:color w:val="000000"/>
          <w:sz w:val="12"/>
        </w:rPr>
      </w:pPr>
      <w:r>
        <w:rPr>
          <w:rFonts w:ascii="BMWTypeLight" w:hAnsi="BMWTypeLight"/>
          <w:color w:val="000000"/>
          <w:sz w:val="12"/>
        </w:rPr>
        <w:t>Internet</w:t>
      </w:r>
    </w:p>
    <w:p w:rsidR="00F431E9" w:rsidRDefault="00F431E9" w:rsidP="00F431E9">
      <w:pPr>
        <w:framePr w:w="1304" w:h="5009" w:hRule="exact" w:hSpace="142" w:wrap="around" w:vAnchor="page" w:hAnchor="page" w:x="568" w:y="11233" w:anchorLock="1"/>
        <w:spacing w:line="120" w:lineRule="exact"/>
        <w:jc w:val="right"/>
        <w:rPr>
          <w:rFonts w:ascii="BMWTypeLight" w:hAnsi="BMWTypeLight"/>
          <w:color w:val="000000"/>
          <w:sz w:val="12"/>
        </w:rPr>
      </w:pPr>
      <w:r>
        <w:rPr>
          <w:rFonts w:ascii="BMWTypeLight" w:hAnsi="BMWTypeLight"/>
          <w:color w:val="000000"/>
          <w:sz w:val="12"/>
        </w:rPr>
        <w:t>www.bmw.it</w:t>
      </w:r>
    </w:p>
    <w:p w:rsidR="00F431E9" w:rsidRDefault="00F431E9" w:rsidP="00F431E9">
      <w:pPr>
        <w:framePr w:w="1304" w:h="5009" w:hRule="exact" w:hSpace="142" w:wrap="around" w:vAnchor="page" w:hAnchor="page" w:x="568" w:y="11233" w:anchorLock="1"/>
        <w:spacing w:line="120" w:lineRule="exact"/>
        <w:jc w:val="right"/>
        <w:rPr>
          <w:rFonts w:ascii="BMWTypeLight" w:hAnsi="BMWTypeLight"/>
          <w:color w:val="000000"/>
          <w:sz w:val="12"/>
        </w:rPr>
      </w:pPr>
      <w:r>
        <w:rPr>
          <w:rFonts w:ascii="BMWTypeLight" w:hAnsi="BMWTypeLight"/>
          <w:color w:val="000000"/>
          <w:sz w:val="12"/>
        </w:rPr>
        <w:t>www.mini.it</w:t>
      </w:r>
    </w:p>
    <w:p w:rsidR="00F431E9" w:rsidRDefault="00F431E9" w:rsidP="00F431E9">
      <w:pPr>
        <w:framePr w:w="1304" w:h="5009" w:hRule="exact" w:hSpace="142" w:wrap="around" w:vAnchor="page" w:hAnchor="page" w:x="568" w:y="11233" w:anchorLock="1"/>
        <w:spacing w:line="120" w:lineRule="exact"/>
        <w:jc w:val="right"/>
        <w:rPr>
          <w:rFonts w:ascii="BMWTypeLight" w:hAnsi="BMWTypeLight"/>
          <w:color w:val="000000"/>
          <w:sz w:val="12"/>
        </w:rPr>
      </w:pPr>
    </w:p>
    <w:p w:rsidR="00F431E9" w:rsidRDefault="00F431E9" w:rsidP="00F431E9">
      <w:pPr>
        <w:framePr w:w="1304" w:h="5009" w:hRule="exact" w:hSpace="142" w:wrap="around" w:vAnchor="page" w:hAnchor="page" w:x="568" w:y="11233" w:anchorLock="1"/>
        <w:spacing w:line="120" w:lineRule="exact"/>
        <w:jc w:val="right"/>
        <w:rPr>
          <w:rFonts w:ascii="BMWTypeLight" w:hAnsi="BMWTypeLight"/>
          <w:color w:val="000000"/>
          <w:sz w:val="12"/>
        </w:rPr>
      </w:pPr>
      <w:r>
        <w:rPr>
          <w:rFonts w:ascii="BMWTypeLight" w:hAnsi="BMWTypeLight"/>
          <w:color w:val="000000"/>
          <w:sz w:val="12"/>
        </w:rPr>
        <w:t>Capitale sociale</w:t>
      </w:r>
      <w:r>
        <w:rPr>
          <w:rFonts w:ascii="BMWTypeLight" w:hAnsi="BMWTypeLight"/>
          <w:color w:val="000000"/>
          <w:sz w:val="12"/>
        </w:rPr>
        <w:br/>
        <w:t>5.000.000 di Euro i.v.</w:t>
      </w:r>
      <w:r>
        <w:rPr>
          <w:rFonts w:ascii="BMWTypeLight" w:hAnsi="BMWTypeLight"/>
          <w:color w:val="000000"/>
          <w:sz w:val="12"/>
        </w:rPr>
        <w:br/>
      </w:r>
      <w:r>
        <w:rPr>
          <w:rFonts w:ascii="BMWTypeLight" w:hAnsi="BMWTypeLight"/>
          <w:color w:val="000000"/>
          <w:sz w:val="12"/>
        </w:rPr>
        <w:br/>
        <w:t>R.E.A.</w:t>
      </w:r>
      <w:r>
        <w:rPr>
          <w:rFonts w:ascii="BMWTypeLight" w:hAnsi="BMWTypeLight"/>
          <w:color w:val="000000"/>
          <w:sz w:val="12"/>
        </w:rPr>
        <w:br/>
        <w:t>MI 1403223</w:t>
      </w:r>
      <w:r>
        <w:rPr>
          <w:rFonts w:ascii="BMWTypeLight" w:hAnsi="BMWTypeLight"/>
          <w:color w:val="000000"/>
          <w:sz w:val="12"/>
        </w:rPr>
        <w:br/>
      </w:r>
      <w:r>
        <w:rPr>
          <w:rFonts w:ascii="BMWTypeLight" w:hAnsi="BMWTypeLight"/>
          <w:color w:val="000000"/>
          <w:sz w:val="12"/>
        </w:rPr>
        <w:br/>
        <w:t>N. Reg. Impr.</w:t>
      </w:r>
      <w:r>
        <w:rPr>
          <w:rFonts w:ascii="BMWTypeLight" w:hAnsi="BMWTypeLight"/>
          <w:color w:val="000000"/>
          <w:sz w:val="12"/>
        </w:rPr>
        <w:br/>
        <w:t>MI 187982/1998</w:t>
      </w:r>
      <w:r>
        <w:rPr>
          <w:rFonts w:ascii="BMWTypeLight" w:hAnsi="BMWTypeLight"/>
          <w:color w:val="000000"/>
          <w:sz w:val="12"/>
        </w:rPr>
        <w:br/>
      </w:r>
      <w:r>
        <w:rPr>
          <w:rFonts w:ascii="BMWTypeLight" w:hAnsi="BMWTypeLight"/>
          <w:color w:val="000000"/>
          <w:sz w:val="12"/>
        </w:rPr>
        <w:br/>
        <w:t>Codice fiscale</w:t>
      </w:r>
      <w:r>
        <w:rPr>
          <w:rFonts w:ascii="BMWTypeLight" w:hAnsi="BMWTypeLight"/>
          <w:color w:val="000000"/>
          <w:sz w:val="12"/>
        </w:rPr>
        <w:br/>
        <w:t>01934110154</w:t>
      </w:r>
      <w:r>
        <w:rPr>
          <w:rFonts w:ascii="BMWTypeLight" w:hAnsi="BMWTypeLight"/>
          <w:color w:val="000000"/>
          <w:sz w:val="12"/>
        </w:rPr>
        <w:br/>
      </w:r>
      <w:r>
        <w:rPr>
          <w:rFonts w:ascii="BMWTypeLight" w:hAnsi="BMWTypeLight"/>
          <w:color w:val="000000"/>
          <w:sz w:val="12"/>
        </w:rPr>
        <w:br/>
        <w:t>Partita IVA</w:t>
      </w:r>
      <w:r>
        <w:rPr>
          <w:rFonts w:ascii="BMWTypeLight" w:hAnsi="BMWTypeLight"/>
          <w:color w:val="000000"/>
          <w:sz w:val="12"/>
        </w:rPr>
        <w:br/>
        <w:t>IT 12532500159</w:t>
      </w:r>
    </w:p>
    <w:p w:rsidR="00F431E9" w:rsidRDefault="00F431E9" w:rsidP="00F431E9">
      <w:pPr>
        <w:framePr w:w="1304" w:h="4190" w:hRule="exact" w:hSpace="142" w:wrap="around" w:vAnchor="page" w:hAnchor="page" w:x="568" w:y="11233" w:anchorLock="1"/>
        <w:jc w:val="right"/>
        <w:rPr>
          <w:rFonts w:ascii="BMWTypeLight" w:hAnsi="BMWTypeLight"/>
          <w:color w:val="000000"/>
          <w:sz w:val="12"/>
        </w:rPr>
      </w:pPr>
    </w:p>
    <w:p w:rsidR="00F431E9" w:rsidRDefault="00F431E9" w:rsidP="000F3DAD">
      <w:pPr>
        <w:framePr w:w="1314" w:h="5232" w:hRule="exact" w:hSpace="142" w:wrap="around" w:vAnchor="page" w:hAnchor="page" w:x="620" w:y="10865" w:anchorLock="1"/>
        <w:jc w:val="right"/>
        <w:rPr>
          <w:rFonts w:ascii="BMWTypeLight" w:hAnsi="BMWTypeLight"/>
        </w:rPr>
      </w:pPr>
    </w:p>
    <w:p w:rsidR="00F431E9" w:rsidRDefault="00F431E9" w:rsidP="00F431E9">
      <w:pPr>
        <w:ind w:right="454"/>
        <w:rPr>
          <w:rFonts w:ascii="BMWTypeLight" w:hAnsi="BMWTypeLight"/>
        </w:rPr>
      </w:pPr>
      <w:r>
        <w:rPr>
          <w:rFonts w:ascii="BMWTypeLight" w:hAnsi="BMWTypeLight"/>
          <w:noProof/>
        </w:rPr>
        <w:drawing>
          <wp:anchor distT="0" distB="0" distL="114300" distR="114300" simplePos="0" relativeHeight="251659264" behindDoc="0" locked="0" layoutInCell="0" allowOverlap="1">
            <wp:simplePos x="0" y="0"/>
            <wp:positionH relativeFrom="column">
              <wp:posOffset>4776470</wp:posOffset>
            </wp:positionH>
            <wp:positionV relativeFrom="paragraph">
              <wp:posOffset>-1275080</wp:posOffset>
            </wp:positionV>
            <wp:extent cx="609600" cy="609600"/>
            <wp:effectExtent l="25400" t="0" r="0" b="0"/>
            <wp:wrapTight wrapText="bothSides">
              <wp:wrapPolygon edited="0">
                <wp:start x="-900" y="0"/>
                <wp:lineTo x="-900" y="20700"/>
                <wp:lineTo x="21600" y="20700"/>
                <wp:lineTo x="21600" y="0"/>
                <wp:lineTo x="-900" y="0"/>
              </wp:wrapPolygon>
            </wp:wrapTight>
            <wp:docPr id="2" name="Immagine 16" descr="Bmw2fa3p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Bmw2fa3ptest"/>
                    <pic:cNvPicPr>
                      <a:picLocks noChangeAspect="1" noChangeArrowheads="1"/>
                    </pic:cNvPicPr>
                  </pic:nvPicPr>
                  <pic:blipFill>
                    <a:blip r:embed="rId7" cstate="print"/>
                    <a:srcRect/>
                    <a:stretch>
                      <a:fillRect/>
                    </a:stretch>
                  </pic:blipFill>
                  <pic:spPr bwMode="auto">
                    <a:xfrm>
                      <a:off x="0" y="0"/>
                      <a:ext cx="609600" cy="609600"/>
                    </a:xfrm>
                    <a:prstGeom prst="rect">
                      <a:avLst/>
                    </a:prstGeom>
                    <a:noFill/>
                    <a:ln w="9525">
                      <a:noFill/>
                      <a:miter lim="800000"/>
                      <a:headEnd/>
                      <a:tailEnd/>
                    </a:ln>
                  </pic:spPr>
                </pic:pic>
              </a:graphicData>
            </a:graphic>
          </wp:anchor>
        </w:drawing>
      </w:r>
    </w:p>
    <w:p w:rsidR="00F431E9" w:rsidRPr="00F05040" w:rsidRDefault="00F431E9" w:rsidP="00F431E9">
      <w:pPr>
        <w:tabs>
          <w:tab w:val="left" w:pos="8931"/>
        </w:tabs>
        <w:ind w:right="170"/>
        <w:rPr>
          <w:rFonts w:ascii="BMWType V2 Regular" w:hAnsi="BMWType V2 Regular" w:cs="Tahoma"/>
          <w:kern w:val="0"/>
        </w:rPr>
      </w:pPr>
      <w:r w:rsidRPr="00F05040">
        <w:rPr>
          <w:rFonts w:ascii="BMWType V2 Regular" w:hAnsi="BMWType V2 Regular" w:cs="Tahoma"/>
          <w:kern w:val="0"/>
        </w:rPr>
        <w:t xml:space="preserve">Comunicato stampa N. </w:t>
      </w:r>
      <w:r w:rsidR="0031378B" w:rsidRPr="00F05040">
        <w:rPr>
          <w:rFonts w:ascii="BMWType V2 Regular" w:hAnsi="BMWType V2 Regular" w:cs="Tahoma"/>
          <w:kern w:val="0"/>
        </w:rPr>
        <w:t>11</w:t>
      </w:r>
      <w:r w:rsidR="00007A08" w:rsidRPr="00F05040">
        <w:rPr>
          <w:rFonts w:ascii="BMWType V2 Regular" w:hAnsi="BMWType V2 Regular" w:cs="Tahoma"/>
          <w:kern w:val="0"/>
        </w:rPr>
        <w:t>7</w:t>
      </w:r>
      <w:r w:rsidR="0055619C" w:rsidRPr="00F05040">
        <w:rPr>
          <w:rFonts w:ascii="BMWType V2 Regular" w:hAnsi="BMWType V2 Regular" w:cs="Tahoma"/>
          <w:kern w:val="0"/>
        </w:rPr>
        <w:t>/</w:t>
      </w:r>
      <w:r w:rsidRPr="00F05040">
        <w:rPr>
          <w:rFonts w:ascii="BMWType V2 Regular" w:hAnsi="BMWType V2 Regular" w:cs="Tahoma"/>
          <w:kern w:val="0"/>
        </w:rPr>
        <w:t>10</w:t>
      </w:r>
    </w:p>
    <w:p w:rsidR="00F431E9" w:rsidRPr="00F05040" w:rsidRDefault="00F431E9" w:rsidP="00F431E9">
      <w:pPr>
        <w:tabs>
          <w:tab w:val="left" w:pos="8931"/>
        </w:tabs>
        <w:ind w:right="170"/>
        <w:rPr>
          <w:rFonts w:ascii="BMWType V2 Regular" w:hAnsi="BMWType V2 Regular" w:cs="Tahoma"/>
          <w:kern w:val="0"/>
        </w:rPr>
      </w:pPr>
    </w:p>
    <w:p w:rsidR="00F431E9" w:rsidRPr="00F05040" w:rsidRDefault="00F431E9" w:rsidP="00F431E9">
      <w:pPr>
        <w:tabs>
          <w:tab w:val="left" w:pos="8931"/>
        </w:tabs>
        <w:ind w:right="170"/>
        <w:rPr>
          <w:rFonts w:ascii="BMWType V2 Regular" w:hAnsi="BMWType V2 Regular" w:cs="Tahoma"/>
          <w:kern w:val="0"/>
        </w:rPr>
      </w:pPr>
    </w:p>
    <w:p w:rsidR="00F431E9" w:rsidRPr="00F05040" w:rsidRDefault="00F431E9" w:rsidP="00F431E9">
      <w:pPr>
        <w:tabs>
          <w:tab w:val="left" w:pos="8931"/>
        </w:tabs>
        <w:ind w:right="170"/>
        <w:rPr>
          <w:rFonts w:ascii="BMWType V2 Regular" w:hAnsi="BMWType V2 Regular" w:cs="Tahoma"/>
          <w:kern w:val="0"/>
        </w:rPr>
      </w:pPr>
      <w:r w:rsidRPr="00F05040">
        <w:rPr>
          <w:rFonts w:ascii="BMWType V2 Regular" w:hAnsi="BMWType V2 Regular" w:cs="Tahoma"/>
          <w:kern w:val="0"/>
        </w:rPr>
        <w:t xml:space="preserve">San Donato Milanese, </w:t>
      </w:r>
      <w:r w:rsidR="00007A08" w:rsidRPr="00F05040">
        <w:rPr>
          <w:rFonts w:ascii="BMWType V2 Regular" w:hAnsi="BMWType V2 Regular" w:cs="Tahoma"/>
          <w:kern w:val="0"/>
        </w:rPr>
        <w:t>5</w:t>
      </w:r>
      <w:r w:rsidRPr="00F05040">
        <w:rPr>
          <w:rFonts w:ascii="BMWType V2 Regular" w:hAnsi="BMWType V2 Regular" w:cs="Tahoma"/>
          <w:kern w:val="0"/>
        </w:rPr>
        <w:t xml:space="preserve"> </w:t>
      </w:r>
      <w:r w:rsidR="00007A08" w:rsidRPr="00F05040">
        <w:rPr>
          <w:rFonts w:ascii="BMWType V2 Regular" w:hAnsi="BMWType V2 Regular" w:cs="Tahoma"/>
          <w:kern w:val="0"/>
        </w:rPr>
        <w:t>luglio</w:t>
      </w:r>
      <w:r w:rsidRPr="00F05040">
        <w:rPr>
          <w:rFonts w:ascii="BMWType V2 Regular" w:hAnsi="BMWType V2 Regular" w:cs="Tahoma"/>
          <w:kern w:val="0"/>
        </w:rPr>
        <w:t xml:space="preserve"> 2010</w:t>
      </w:r>
    </w:p>
    <w:p w:rsidR="00F431E9" w:rsidRPr="00F05040" w:rsidRDefault="00F431E9" w:rsidP="00F431E9">
      <w:pPr>
        <w:tabs>
          <w:tab w:val="left" w:pos="8931"/>
        </w:tabs>
        <w:ind w:right="170"/>
        <w:rPr>
          <w:rFonts w:ascii="BMWType V2 Regular" w:hAnsi="BMWType V2 Regular"/>
        </w:rPr>
      </w:pPr>
    </w:p>
    <w:p w:rsidR="00F431E9" w:rsidRPr="00F05040" w:rsidRDefault="00F431E9" w:rsidP="00F431E9">
      <w:pPr>
        <w:pStyle w:val="Intestazione"/>
        <w:tabs>
          <w:tab w:val="clear" w:pos="4536"/>
          <w:tab w:val="clear" w:pos="9072"/>
          <w:tab w:val="left" w:pos="8931"/>
        </w:tabs>
        <w:spacing w:line="210" w:lineRule="exact"/>
        <w:ind w:right="170"/>
        <w:rPr>
          <w:rFonts w:ascii="BMWType V2 Regular" w:hAnsi="BMWType V2 Regular"/>
          <w:b/>
          <w:sz w:val="24"/>
        </w:rPr>
      </w:pPr>
    </w:p>
    <w:p w:rsidR="00007A08" w:rsidRPr="00F05040" w:rsidRDefault="00007A08" w:rsidP="00007A08">
      <w:pPr>
        <w:spacing w:line="240" w:lineRule="auto"/>
        <w:ind w:right="312"/>
        <w:rPr>
          <w:rFonts w:ascii="BMWType V2 Regular" w:hAnsi="BMWType V2 Regular"/>
          <w:b/>
          <w:sz w:val="28"/>
        </w:rPr>
      </w:pPr>
      <w:r w:rsidRPr="00F05040">
        <w:rPr>
          <w:rFonts w:ascii="BMWType V2 Regular" w:hAnsi="BMWType V2 Regular"/>
          <w:b/>
          <w:sz w:val="28"/>
        </w:rPr>
        <w:t>Accessori High Performance per la S 1000 RR.</w:t>
      </w:r>
    </w:p>
    <w:p w:rsidR="00007A08" w:rsidRPr="00F05040" w:rsidRDefault="00007A08" w:rsidP="00007A08">
      <w:pPr>
        <w:spacing w:line="240" w:lineRule="auto"/>
        <w:ind w:right="312"/>
        <w:rPr>
          <w:rFonts w:ascii="BMWType V2 Regular" w:hAnsi="BMWType V2 Regular"/>
          <w:b/>
          <w:sz w:val="28"/>
        </w:rPr>
      </w:pPr>
      <w:r w:rsidRPr="00F05040">
        <w:rPr>
          <w:rFonts w:ascii="BMWType V2 Regular" w:hAnsi="BMWType V2 Regular"/>
          <w:b/>
          <w:sz w:val="28"/>
        </w:rPr>
        <w:t>Esclusivi e dedicati all’uso in pista</w:t>
      </w:r>
      <w:r w:rsidRPr="00F05040">
        <w:rPr>
          <w:rFonts w:ascii="BMWType V2 Regular" w:hAnsi="BMWType V2 Regular"/>
          <w:b/>
          <w:sz w:val="28"/>
        </w:rPr>
        <w:br/>
      </w:r>
    </w:p>
    <w:p w:rsidR="00007A08" w:rsidRPr="00F05040" w:rsidRDefault="00007A08" w:rsidP="00007A08">
      <w:pPr>
        <w:spacing w:line="240" w:lineRule="auto"/>
        <w:ind w:right="312"/>
        <w:rPr>
          <w:rFonts w:ascii="BMWType V2 Regular" w:hAnsi="BMWType V2 Regular"/>
        </w:rPr>
      </w:pPr>
      <w:r w:rsidRPr="00F05040">
        <w:rPr>
          <w:rFonts w:ascii="BMWType V2 Regular" w:hAnsi="BMWType V2 Regular"/>
        </w:rPr>
        <w:t>La BMW S</w:t>
      </w:r>
      <w:r w:rsidR="00F05040" w:rsidRPr="00F05040">
        <w:rPr>
          <w:rFonts w:ascii="BMWType V2 Regular" w:hAnsi="BMWType V2 Regular"/>
        </w:rPr>
        <w:t xml:space="preserve"> </w:t>
      </w:r>
      <w:r w:rsidRPr="00F05040">
        <w:rPr>
          <w:rFonts w:ascii="BMWType V2 Regular" w:hAnsi="BMWType V2 Regular"/>
        </w:rPr>
        <w:t>1000</w:t>
      </w:r>
      <w:r w:rsidR="00F05040" w:rsidRPr="00F05040">
        <w:rPr>
          <w:rFonts w:ascii="BMWType V2 Regular" w:hAnsi="BMWType V2 Regular"/>
        </w:rPr>
        <w:t xml:space="preserve"> </w:t>
      </w:r>
      <w:r w:rsidRPr="00F05040">
        <w:rPr>
          <w:rFonts w:ascii="BMWType V2 Regular" w:hAnsi="BMWType V2 Regular"/>
        </w:rPr>
        <w:t>RR è una moto supersportiva che offre potenza pura, performance e sicurezza nell’uso sia su strada che in pista.</w:t>
      </w:r>
    </w:p>
    <w:p w:rsidR="00007A08" w:rsidRPr="00F05040" w:rsidRDefault="00007A08" w:rsidP="00007A08">
      <w:pPr>
        <w:spacing w:line="240" w:lineRule="auto"/>
        <w:ind w:right="312"/>
        <w:rPr>
          <w:rFonts w:ascii="BMWType V2 Regular" w:hAnsi="BMWType V2 Regular"/>
        </w:rPr>
      </w:pPr>
    </w:p>
    <w:p w:rsidR="00007A08" w:rsidRPr="00F05040" w:rsidRDefault="00007A08" w:rsidP="00007A08">
      <w:pPr>
        <w:spacing w:line="240" w:lineRule="auto"/>
        <w:ind w:right="312"/>
        <w:rPr>
          <w:rFonts w:ascii="BMWType V2 Regular" w:hAnsi="BMWType V2 Regular"/>
        </w:rPr>
      </w:pPr>
      <w:r w:rsidRPr="00F05040">
        <w:rPr>
          <w:rFonts w:ascii="BMWType V2 Regular" w:hAnsi="BMWType V2 Regular"/>
        </w:rPr>
        <w:t xml:space="preserve">Sin dal lancio per la nuova </w:t>
      </w:r>
      <w:r w:rsidR="007976A5">
        <w:rPr>
          <w:rFonts w:ascii="BMWType V2 Regular" w:hAnsi="BMWType V2 Regular"/>
        </w:rPr>
        <w:t xml:space="preserve">BMW </w:t>
      </w:r>
      <w:r w:rsidRPr="00F05040">
        <w:rPr>
          <w:rFonts w:ascii="BMWType V2 Regular" w:hAnsi="BMWType V2 Regular"/>
        </w:rPr>
        <w:t>S</w:t>
      </w:r>
      <w:r w:rsidR="00EB1416">
        <w:rPr>
          <w:rFonts w:ascii="BMWType V2 Regular" w:hAnsi="BMWType V2 Regular"/>
        </w:rPr>
        <w:t xml:space="preserve"> </w:t>
      </w:r>
      <w:r w:rsidRPr="00F05040">
        <w:rPr>
          <w:rFonts w:ascii="BMWType V2 Regular" w:hAnsi="BMWType V2 Regular"/>
        </w:rPr>
        <w:t>1000</w:t>
      </w:r>
      <w:r w:rsidR="00EB1416">
        <w:rPr>
          <w:rFonts w:ascii="BMWType V2 Regular" w:hAnsi="BMWType V2 Regular"/>
        </w:rPr>
        <w:t xml:space="preserve"> </w:t>
      </w:r>
      <w:r w:rsidRPr="00F05040">
        <w:rPr>
          <w:rFonts w:ascii="BMWType V2 Regular" w:hAnsi="BMWType V2 Regular"/>
        </w:rPr>
        <w:t>RR sono stati sviluppati alcuni accessori di natura estetico/funzionale, come particolari in carbo</w:t>
      </w:r>
      <w:r w:rsidR="00EB1416">
        <w:rPr>
          <w:rFonts w:ascii="BMWType V2 Regular" w:hAnsi="BMWType V2 Regular"/>
        </w:rPr>
        <w:t>nio, pedane e leve regolabili. D</w:t>
      </w:r>
      <w:r w:rsidRPr="00F05040">
        <w:rPr>
          <w:rFonts w:ascii="BMWType V2 Regular" w:hAnsi="BMWType V2 Regular"/>
        </w:rPr>
        <w:t>a luglio sarà disponibile anche una linea di accessori dedicati all’utilizzo in pista</w:t>
      </w:r>
      <w:r w:rsidR="00EB1416">
        <w:rPr>
          <w:rFonts w:ascii="BMWType V2 Regular" w:hAnsi="BMWType V2 Regular"/>
        </w:rPr>
        <w:t>. L</w:t>
      </w:r>
      <w:r w:rsidRPr="00F05040">
        <w:rPr>
          <w:rFonts w:ascii="BMWType V2 Regular" w:hAnsi="BMWType V2 Regular"/>
        </w:rPr>
        <w:t>a linea si chiama High Performance Race Parts.</w:t>
      </w:r>
    </w:p>
    <w:p w:rsidR="00007A08" w:rsidRPr="00F05040" w:rsidRDefault="00007A08" w:rsidP="00007A08">
      <w:pPr>
        <w:spacing w:line="240" w:lineRule="auto"/>
        <w:ind w:right="312"/>
        <w:rPr>
          <w:rFonts w:ascii="BMWType V2 Regular" w:hAnsi="BMWType V2 Regular"/>
        </w:rPr>
      </w:pPr>
    </w:p>
    <w:p w:rsidR="00007A08" w:rsidRPr="00F05040" w:rsidRDefault="00007A08" w:rsidP="00007A08">
      <w:pPr>
        <w:spacing w:line="240" w:lineRule="auto"/>
        <w:ind w:right="312"/>
        <w:rPr>
          <w:rFonts w:ascii="BMWType V2 Regular" w:hAnsi="BMWType V2 Regular"/>
        </w:rPr>
      </w:pPr>
      <w:r w:rsidRPr="00F05040">
        <w:rPr>
          <w:rFonts w:ascii="BMWType V2 Regular" w:hAnsi="BMWType V2 Regular"/>
        </w:rPr>
        <w:t>Con questa nuova linea di accessori BMW Motorrad vuole rispondere alle esigenze di quei motociclisti che utilizzano la propria moto per attività agonistica o comunque in pista a livello anche amatoriale.</w:t>
      </w:r>
      <w:r w:rsidR="00EB1416">
        <w:rPr>
          <w:rFonts w:ascii="BMWType V2 Regular" w:hAnsi="BMWType V2 Regular"/>
        </w:rPr>
        <w:t xml:space="preserve"> </w:t>
      </w:r>
      <w:r w:rsidRPr="00F05040">
        <w:rPr>
          <w:rFonts w:ascii="BMWType V2 Regular" w:hAnsi="BMWType V2 Regular"/>
        </w:rPr>
        <w:t>Infatti questi accessori sono dedicati ad un uso esclusivo in pista e non sono omologati per l’utilizzo stradale.</w:t>
      </w:r>
    </w:p>
    <w:p w:rsidR="00007A08" w:rsidRPr="00F05040" w:rsidRDefault="00007A08" w:rsidP="00007A08">
      <w:pPr>
        <w:spacing w:line="240" w:lineRule="auto"/>
        <w:ind w:right="312"/>
        <w:rPr>
          <w:rFonts w:ascii="BMWType V2 Regular" w:hAnsi="BMWType V2 Regular"/>
        </w:rPr>
      </w:pPr>
    </w:p>
    <w:p w:rsidR="00007A08" w:rsidRPr="00F05040" w:rsidRDefault="00007A08" w:rsidP="00007A08">
      <w:pPr>
        <w:spacing w:line="240" w:lineRule="auto"/>
        <w:ind w:right="312"/>
        <w:rPr>
          <w:rFonts w:ascii="BMWType V2 Regular" w:hAnsi="BMWType V2 Regular"/>
        </w:rPr>
      </w:pPr>
      <w:r w:rsidRPr="00F05040">
        <w:rPr>
          <w:rFonts w:ascii="BMWType V2 Regular" w:hAnsi="BMWType V2 Regular"/>
        </w:rPr>
        <w:t>Nella gamma di accessori HP i primi sono il kit HP Race Cover e il kit HP Race Power. Altri accessori come il kit HP Race Calibration ed il kit HP Race shift-pattern saranno disponibili a fine 2010.</w:t>
      </w:r>
    </w:p>
    <w:p w:rsidR="00007A08" w:rsidRPr="00F05040" w:rsidRDefault="00007A08" w:rsidP="00007A08">
      <w:pPr>
        <w:spacing w:line="240" w:lineRule="auto"/>
        <w:ind w:right="312"/>
        <w:rPr>
          <w:rFonts w:ascii="BMWType V2 Regular" w:hAnsi="BMWType V2 Regular"/>
        </w:rPr>
      </w:pPr>
    </w:p>
    <w:p w:rsidR="00007A08" w:rsidRPr="00EB1416" w:rsidRDefault="00EB1416" w:rsidP="00007A08">
      <w:pPr>
        <w:spacing w:line="240" w:lineRule="auto"/>
        <w:ind w:right="312"/>
        <w:rPr>
          <w:rFonts w:ascii="BMWType V2 Regular" w:hAnsi="BMWType V2 Regular"/>
          <w:b/>
        </w:rPr>
      </w:pPr>
      <w:r>
        <w:rPr>
          <w:rFonts w:ascii="BMWType V2 Regular" w:hAnsi="BMWType V2 Regular"/>
          <w:b/>
        </w:rPr>
        <w:t>HP Race Cover</w:t>
      </w:r>
    </w:p>
    <w:p w:rsidR="00007A08" w:rsidRPr="00F05040" w:rsidRDefault="00007A08" w:rsidP="00007A08">
      <w:pPr>
        <w:spacing w:line="240" w:lineRule="auto"/>
        <w:ind w:right="312"/>
        <w:rPr>
          <w:rFonts w:ascii="BMWType V2 Regular" w:hAnsi="BMWType V2 Regular"/>
        </w:rPr>
      </w:pPr>
      <w:r w:rsidRPr="00F05040">
        <w:rPr>
          <w:rFonts w:ascii="BMWType V2 Regular" w:hAnsi="BMWType V2 Regular"/>
        </w:rPr>
        <w:t xml:space="preserve">Generalmente per l’utilizzo in pista dalla moto vengono rimossi gli specchietti, gli indicatori di direzione anteriori </w:t>
      </w:r>
      <w:r w:rsidR="007976A5">
        <w:rPr>
          <w:rFonts w:ascii="BMWType V2 Regular" w:hAnsi="BMWType V2 Regular"/>
        </w:rPr>
        <w:t xml:space="preserve">e posteriori ed il </w:t>
      </w:r>
      <w:r w:rsidR="00EB1416">
        <w:rPr>
          <w:rFonts w:ascii="BMWType V2 Regular" w:hAnsi="BMWType V2 Regular"/>
        </w:rPr>
        <w:t>porta targa</w:t>
      </w:r>
      <w:r w:rsidR="00452734">
        <w:rPr>
          <w:rFonts w:ascii="BMWType V2 Regular" w:hAnsi="BMWType V2 Regular"/>
        </w:rPr>
        <w:t xml:space="preserve"> che lasciano ovviamente dei </w:t>
      </w:r>
      <w:r w:rsidRPr="00F05040">
        <w:rPr>
          <w:rFonts w:ascii="BMWType V2 Regular" w:hAnsi="BMWType V2 Regular"/>
        </w:rPr>
        <w:t>“seg</w:t>
      </w:r>
      <w:r w:rsidR="00452734">
        <w:rPr>
          <w:rFonts w:ascii="BMWType V2 Regular" w:hAnsi="BMWType V2 Regular"/>
        </w:rPr>
        <w:t>ni</w:t>
      </w:r>
      <w:r w:rsidRPr="00F05040">
        <w:rPr>
          <w:rFonts w:ascii="BMWType V2 Regular" w:hAnsi="BMWType V2 Regular"/>
        </w:rPr>
        <w:t xml:space="preserve"> visibil</w:t>
      </w:r>
      <w:r w:rsidR="00452734">
        <w:rPr>
          <w:rFonts w:ascii="BMWType V2 Regular" w:hAnsi="BMWType V2 Regular"/>
        </w:rPr>
        <w:t>i</w:t>
      </w:r>
      <w:r w:rsidR="007976A5">
        <w:rPr>
          <w:rFonts w:ascii="BMWType V2 Regular" w:hAnsi="BMWType V2 Regular"/>
        </w:rPr>
        <w:t>”</w:t>
      </w:r>
      <w:r w:rsidR="00452734">
        <w:rPr>
          <w:rFonts w:ascii="BMWType V2 Regular" w:hAnsi="BMWType V2 Regular"/>
        </w:rPr>
        <w:t>.</w:t>
      </w:r>
      <w:r w:rsidRPr="00F05040">
        <w:rPr>
          <w:rFonts w:ascii="BMWType V2 Regular" w:hAnsi="BMWType V2 Regular"/>
        </w:rPr>
        <w:t xml:space="preserve"> Il kit HP Race Cover risolve esteticamente questo problema</w:t>
      </w:r>
      <w:r w:rsidR="00452734">
        <w:rPr>
          <w:rFonts w:ascii="BMWType V2 Regular" w:hAnsi="BMWType V2 Regular"/>
        </w:rPr>
        <w:t xml:space="preserve"> con </w:t>
      </w:r>
      <w:r w:rsidRPr="00F05040">
        <w:rPr>
          <w:rFonts w:ascii="BMWType V2 Regular" w:hAnsi="BMWType V2 Regular"/>
        </w:rPr>
        <w:t xml:space="preserve"> </w:t>
      </w:r>
      <w:r w:rsidR="00452734">
        <w:rPr>
          <w:rFonts w:ascii="BMWType V2 Regular" w:hAnsi="BMWType V2 Regular"/>
        </w:rPr>
        <w:t xml:space="preserve">dei </w:t>
      </w:r>
      <w:r w:rsidRPr="00F05040">
        <w:rPr>
          <w:rFonts w:ascii="BMWType V2 Regular" w:hAnsi="BMWType V2 Regular"/>
        </w:rPr>
        <w:t xml:space="preserve"> coperchi perfettamente sagomati </w:t>
      </w:r>
      <w:r w:rsidR="00452734">
        <w:rPr>
          <w:rFonts w:ascii="BMWType V2 Regular" w:hAnsi="BMWType V2 Regular"/>
        </w:rPr>
        <w:t>che</w:t>
      </w:r>
      <w:r w:rsidRPr="00F05040">
        <w:rPr>
          <w:rFonts w:ascii="BMWType V2 Regular" w:hAnsi="BMWType V2 Regular"/>
        </w:rPr>
        <w:t xml:space="preserve"> chiud</w:t>
      </w:r>
      <w:r w:rsidR="00452734">
        <w:rPr>
          <w:rFonts w:ascii="BMWType V2 Regular" w:hAnsi="BMWType V2 Regular"/>
        </w:rPr>
        <w:t>ono</w:t>
      </w:r>
      <w:r w:rsidRPr="00F05040">
        <w:rPr>
          <w:rFonts w:ascii="BMWType V2 Regular" w:hAnsi="BMWType V2 Regular"/>
        </w:rPr>
        <w:t xml:space="preserve"> i fori dopo la rimozione dei particolari.</w:t>
      </w:r>
    </w:p>
    <w:p w:rsidR="00007A08" w:rsidRPr="00F05040" w:rsidRDefault="00007A08" w:rsidP="00007A08">
      <w:pPr>
        <w:spacing w:line="240" w:lineRule="auto"/>
        <w:ind w:right="312"/>
        <w:rPr>
          <w:rFonts w:ascii="BMWType V2 Regular" w:hAnsi="BMWType V2 Regular"/>
        </w:rPr>
      </w:pPr>
    </w:p>
    <w:p w:rsidR="00007A08" w:rsidRPr="00F05040" w:rsidRDefault="00007A08" w:rsidP="00007A08">
      <w:pPr>
        <w:spacing w:line="240" w:lineRule="auto"/>
        <w:ind w:right="312"/>
        <w:rPr>
          <w:rFonts w:ascii="BMWType V2 Regular" w:hAnsi="BMWType V2 Regular"/>
        </w:rPr>
      </w:pPr>
      <w:r w:rsidRPr="00F05040">
        <w:rPr>
          <w:rFonts w:ascii="BMWType V2 Regular" w:hAnsi="BMWType V2 Regular"/>
        </w:rPr>
        <w:t>Il kit comprende 2 coperchi per gli specchietti, 2 coperchi per gli indicatori di direzione anteriori, un coperchio per il sotto codone, oltre ad un sacchetto con il logo “HP High Performance Parts” in cui riporre questi particolari.</w:t>
      </w:r>
    </w:p>
    <w:p w:rsidR="00007A08" w:rsidRPr="00F05040" w:rsidRDefault="00007A08" w:rsidP="00007A08">
      <w:pPr>
        <w:spacing w:line="240" w:lineRule="auto"/>
        <w:ind w:right="312"/>
        <w:rPr>
          <w:rFonts w:ascii="BMWType V2 Regular" w:hAnsi="BMWType V2 Regular"/>
        </w:rPr>
      </w:pPr>
    </w:p>
    <w:p w:rsidR="00007A08" w:rsidRPr="00F05040" w:rsidRDefault="007976A5" w:rsidP="00007A08">
      <w:pPr>
        <w:spacing w:line="240" w:lineRule="auto"/>
        <w:ind w:right="312"/>
        <w:rPr>
          <w:rFonts w:ascii="BMWType V2 Regular" w:hAnsi="BMWType V2 Regular"/>
        </w:rPr>
      </w:pPr>
      <w:r w:rsidRPr="007976A5">
        <w:rPr>
          <w:rFonts w:ascii="BMWType V2 Regular" w:hAnsi="BMWType V2 Regular"/>
          <w:b/>
        </w:rPr>
        <w:t>HP Race Power</w:t>
      </w:r>
      <w:r>
        <w:rPr>
          <w:rFonts w:ascii="BMWType V2 Regular" w:hAnsi="BMWType V2 Regular"/>
          <w:b/>
        </w:rPr>
        <w:br/>
      </w:r>
      <w:r w:rsidR="00007A08" w:rsidRPr="00F05040">
        <w:rPr>
          <w:rFonts w:ascii="BMWType V2 Regular" w:hAnsi="BMWType V2 Regular"/>
        </w:rPr>
        <w:t>Il Kit HP Race Power va incontro alle esigenze dei piloti per migliorare le performance della propria BMW S</w:t>
      </w:r>
      <w:r>
        <w:rPr>
          <w:rFonts w:ascii="BMWType V2 Regular" w:hAnsi="BMWType V2 Regular"/>
        </w:rPr>
        <w:t xml:space="preserve"> </w:t>
      </w:r>
      <w:r w:rsidR="00007A08" w:rsidRPr="00F05040">
        <w:rPr>
          <w:rFonts w:ascii="BMWType V2 Regular" w:hAnsi="BMWType V2 Regular"/>
        </w:rPr>
        <w:t>1000</w:t>
      </w:r>
      <w:r>
        <w:rPr>
          <w:rFonts w:ascii="BMWType V2 Regular" w:hAnsi="BMWType V2 Regular"/>
        </w:rPr>
        <w:t xml:space="preserve"> </w:t>
      </w:r>
      <w:r w:rsidR="00007A08" w:rsidRPr="00F05040">
        <w:rPr>
          <w:rFonts w:ascii="BMWType V2 Regular" w:hAnsi="BMWType V2 Regular"/>
        </w:rPr>
        <w:t>RR.</w:t>
      </w:r>
    </w:p>
    <w:p w:rsidR="00007A08" w:rsidRPr="00F05040" w:rsidRDefault="00007A08" w:rsidP="00007A08">
      <w:pPr>
        <w:spacing w:line="240" w:lineRule="auto"/>
        <w:ind w:right="312"/>
        <w:rPr>
          <w:rFonts w:ascii="BMWType V2 Regular" w:hAnsi="BMWType V2 Regular"/>
        </w:rPr>
      </w:pPr>
    </w:p>
    <w:p w:rsidR="00007A08" w:rsidRPr="00F05040" w:rsidRDefault="00007A08" w:rsidP="00007A08">
      <w:pPr>
        <w:spacing w:line="240" w:lineRule="auto"/>
        <w:ind w:right="312"/>
        <w:rPr>
          <w:rFonts w:ascii="BMWType V2 Regular" w:hAnsi="BMWType V2 Regular"/>
        </w:rPr>
      </w:pPr>
      <w:r w:rsidRPr="00F05040">
        <w:rPr>
          <w:rFonts w:ascii="BMWType V2 Regular" w:hAnsi="BMWType V2 Regular"/>
        </w:rPr>
        <w:t>Il kit comprende una centralina e lo scarico Racing completo in titanio Akrapovič®.</w:t>
      </w:r>
    </w:p>
    <w:p w:rsidR="00007A08" w:rsidRPr="00F05040" w:rsidRDefault="00007A08" w:rsidP="00007A08">
      <w:pPr>
        <w:spacing w:line="240" w:lineRule="auto"/>
        <w:ind w:right="312"/>
        <w:rPr>
          <w:rFonts w:ascii="BMWType V2 Regular" w:hAnsi="BMWType V2 Regular"/>
        </w:rPr>
      </w:pPr>
      <w:r w:rsidRPr="00F05040">
        <w:rPr>
          <w:rFonts w:ascii="BMWType V2 Regular" w:hAnsi="BMWType V2 Regular"/>
        </w:rPr>
        <w:t>Il terminale di scarico Racing Akrapovič® in titanio riduce la pressione di ritorno allo scarico ed inoltre riduce il peso complessivo. Con il DB killer (96dB) inoltre va incontro alle sempre più stringenti limitazioni imposte sui circuiti qualora sia necessario.</w:t>
      </w:r>
    </w:p>
    <w:p w:rsidR="00007A08" w:rsidRPr="00F05040" w:rsidRDefault="00007A08" w:rsidP="00007A08">
      <w:pPr>
        <w:spacing w:line="240" w:lineRule="auto"/>
        <w:ind w:right="312"/>
        <w:rPr>
          <w:rFonts w:ascii="BMWType V2 Regular" w:hAnsi="BMWType V2 Regular"/>
        </w:rPr>
      </w:pPr>
    </w:p>
    <w:p w:rsidR="00007A08" w:rsidRPr="00F05040" w:rsidRDefault="00007A08" w:rsidP="00007A08">
      <w:pPr>
        <w:spacing w:line="240" w:lineRule="auto"/>
        <w:ind w:right="312"/>
        <w:rPr>
          <w:rFonts w:ascii="BMWType V2 Regular" w:hAnsi="BMWType V2 Regular"/>
        </w:rPr>
      </w:pPr>
      <w:r w:rsidRPr="00F05040">
        <w:rPr>
          <w:rFonts w:ascii="BMWType V2 Regular" w:hAnsi="BMWType V2 Regular"/>
        </w:rPr>
        <w:t xml:space="preserve">La centralina di controllo “Racing”, che già molti Team utilizzano, ottimizza la resa del motore, in quanto </w:t>
      </w:r>
      <w:r w:rsidR="002C0844">
        <w:rPr>
          <w:rFonts w:ascii="BMWType V2 Regular" w:hAnsi="BMWType V2 Regular"/>
        </w:rPr>
        <w:t>tarata  su</w:t>
      </w:r>
      <w:r w:rsidRPr="00F05040">
        <w:rPr>
          <w:rFonts w:ascii="BMWType V2 Regular" w:hAnsi="BMWType V2 Regular"/>
        </w:rPr>
        <w:t xml:space="preserve"> parametri Racing. Dal punto di vista prestazionale l’incremento dei valori di coppia ai medi regimi, particolarmente utile nell’utilizzo in pista, è significativo.</w:t>
      </w:r>
    </w:p>
    <w:p w:rsidR="00007A08" w:rsidRPr="00F05040" w:rsidRDefault="00007A08" w:rsidP="00007A08">
      <w:pPr>
        <w:spacing w:line="240" w:lineRule="auto"/>
        <w:ind w:right="312"/>
        <w:rPr>
          <w:rFonts w:ascii="BMWType V2 Regular" w:hAnsi="BMWType V2 Regular"/>
        </w:rPr>
      </w:pPr>
      <w:r w:rsidRPr="00F05040">
        <w:rPr>
          <w:rFonts w:ascii="BMWType V2 Regular" w:hAnsi="BMWType V2 Regular"/>
        </w:rPr>
        <w:t>I nuovi parametri che adotta la centralina consentono in tutte e 4 le mappature del motore (Rain, Sport, Race e Slick), di migliorare la performance complessiva anche grazie al diverso setting del Dynamic Traction Control, ancora più orientat</w:t>
      </w:r>
      <w:r w:rsidR="00AB4154">
        <w:rPr>
          <w:rFonts w:ascii="BMWType V2 Regular" w:hAnsi="BMWType V2 Regular"/>
        </w:rPr>
        <w:t>o</w:t>
      </w:r>
      <w:r w:rsidRPr="00F05040">
        <w:rPr>
          <w:rFonts w:ascii="BMWType V2 Regular" w:hAnsi="BMWType V2 Regular"/>
        </w:rPr>
        <w:t xml:space="preserve"> alla performance Racing.</w:t>
      </w:r>
    </w:p>
    <w:p w:rsidR="00007A08" w:rsidRPr="00F05040" w:rsidRDefault="00007A08" w:rsidP="00007A08">
      <w:pPr>
        <w:spacing w:line="240" w:lineRule="auto"/>
        <w:ind w:right="312"/>
        <w:rPr>
          <w:rFonts w:ascii="BMWType V2 Regular" w:hAnsi="BMWType V2 Regular"/>
        </w:rPr>
      </w:pPr>
    </w:p>
    <w:p w:rsidR="00007A08" w:rsidRPr="00F05040" w:rsidRDefault="00007A08" w:rsidP="00007A08">
      <w:pPr>
        <w:spacing w:line="240" w:lineRule="auto"/>
        <w:ind w:right="312"/>
        <w:rPr>
          <w:rFonts w:ascii="BMWType V2 Regular" w:hAnsi="BMWType V2 Regular"/>
        </w:rPr>
      </w:pPr>
      <w:r w:rsidRPr="00F05040">
        <w:rPr>
          <w:rFonts w:ascii="BMWType V2 Regular" w:hAnsi="BMWType V2 Regular"/>
        </w:rPr>
        <w:t>Il dispositivo funziona unicamente mediante una codifica che può essere effettuata esclusivamente presso la rete di vendita ed assistenza autorizzata BMW Motorrad.</w:t>
      </w:r>
    </w:p>
    <w:p w:rsidR="00007A08" w:rsidRPr="00F05040" w:rsidRDefault="00007A08" w:rsidP="00007A08">
      <w:pPr>
        <w:spacing w:line="240" w:lineRule="auto"/>
        <w:ind w:right="312"/>
        <w:rPr>
          <w:rFonts w:ascii="BMWType V2 Regular" w:hAnsi="BMWType V2 Regular"/>
        </w:rPr>
      </w:pPr>
    </w:p>
    <w:p w:rsidR="00007A08" w:rsidRPr="00F05040" w:rsidRDefault="00007A08" w:rsidP="00007A08">
      <w:pPr>
        <w:spacing w:line="240" w:lineRule="auto"/>
        <w:ind w:right="312"/>
        <w:rPr>
          <w:rFonts w:ascii="BMWType V2 Regular" w:hAnsi="BMWType V2 Regular"/>
        </w:rPr>
      </w:pPr>
      <w:r w:rsidRPr="00F05040">
        <w:rPr>
          <w:rFonts w:ascii="BMWType V2 Regular" w:hAnsi="BMWType V2 Regular"/>
        </w:rPr>
        <w:t>Il prezzo di listino del Kit HP Race Power è 3.000 €.</w:t>
      </w:r>
    </w:p>
    <w:p w:rsidR="00C1526B" w:rsidRDefault="00C1526B" w:rsidP="002139E2">
      <w:pPr>
        <w:spacing w:line="240" w:lineRule="auto"/>
        <w:ind w:right="312"/>
        <w:rPr>
          <w:rFonts w:ascii="BMWType V2 Regular" w:hAnsi="BMWType V2 Regular"/>
        </w:rPr>
      </w:pPr>
    </w:p>
    <w:p w:rsidR="00C1526B" w:rsidRDefault="00C1526B" w:rsidP="002139E2">
      <w:pPr>
        <w:spacing w:line="240" w:lineRule="auto"/>
        <w:ind w:right="312"/>
        <w:rPr>
          <w:rFonts w:ascii="BMWType V2 Regular" w:hAnsi="BMWType V2 Regular"/>
        </w:rPr>
      </w:pPr>
    </w:p>
    <w:p w:rsidR="00C1526B" w:rsidRDefault="00C1526B" w:rsidP="002139E2">
      <w:pPr>
        <w:spacing w:line="240" w:lineRule="auto"/>
        <w:ind w:right="312"/>
        <w:rPr>
          <w:rFonts w:ascii="BMWType V2 Regular" w:hAnsi="BMWType V2 Regular"/>
        </w:rPr>
      </w:pPr>
    </w:p>
    <w:p w:rsidR="00C1526B" w:rsidRDefault="00C1526B" w:rsidP="002139E2">
      <w:pPr>
        <w:spacing w:line="240" w:lineRule="auto"/>
        <w:ind w:right="312"/>
        <w:rPr>
          <w:rFonts w:ascii="BMWType V2 Regular" w:hAnsi="BMWType V2 Regular"/>
        </w:rPr>
      </w:pPr>
    </w:p>
    <w:p w:rsidR="00F431E9" w:rsidRPr="00F05040" w:rsidRDefault="00F431E9" w:rsidP="002139E2">
      <w:pPr>
        <w:spacing w:line="240" w:lineRule="auto"/>
        <w:ind w:right="312"/>
        <w:rPr>
          <w:rFonts w:ascii="BMWType V2 Regular" w:hAnsi="BMWType V2 Regular"/>
        </w:rPr>
      </w:pPr>
    </w:p>
    <w:p w:rsidR="00F431E9" w:rsidRPr="00F05040" w:rsidRDefault="00F431E9" w:rsidP="00375D32">
      <w:pPr>
        <w:tabs>
          <w:tab w:val="left" w:pos="284"/>
        </w:tabs>
        <w:spacing w:line="240" w:lineRule="auto"/>
        <w:ind w:right="312"/>
        <w:rPr>
          <w:rFonts w:ascii="BMWType V2 Regular" w:hAnsi="BMWType V2 Regular"/>
          <w:sz w:val="18"/>
        </w:rPr>
      </w:pPr>
    </w:p>
    <w:p w:rsidR="00F431E9" w:rsidRPr="00F05040" w:rsidRDefault="00F431E9" w:rsidP="00375D32">
      <w:pPr>
        <w:tabs>
          <w:tab w:val="left" w:pos="284"/>
        </w:tabs>
        <w:spacing w:line="240" w:lineRule="auto"/>
        <w:ind w:right="312"/>
        <w:rPr>
          <w:rFonts w:ascii="BMWType V2 Regular" w:hAnsi="BMWType V2 Regular"/>
          <w:sz w:val="18"/>
        </w:rPr>
      </w:pPr>
    </w:p>
    <w:p w:rsidR="00F431E9" w:rsidRPr="00F05040" w:rsidRDefault="00F431E9" w:rsidP="00375D32">
      <w:pPr>
        <w:tabs>
          <w:tab w:val="left" w:pos="284"/>
        </w:tabs>
        <w:spacing w:line="240" w:lineRule="auto"/>
        <w:ind w:right="312"/>
        <w:rPr>
          <w:rFonts w:ascii="BMWType V2 Regular" w:hAnsi="BMWType V2 Regular"/>
          <w:sz w:val="18"/>
        </w:rPr>
      </w:pPr>
      <w:r w:rsidRPr="00F05040">
        <w:rPr>
          <w:rFonts w:ascii="BMWType V2 Regular" w:hAnsi="BMWType V2 Regular"/>
          <w:sz w:val="18"/>
        </w:rPr>
        <w:t>Per informazioni rivolgersi a:</w:t>
      </w:r>
    </w:p>
    <w:p w:rsidR="00F431E9" w:rsidRPr="00F05040" w:rsidRDefault="00F431E9" w:rsidP="00375D32">
      <w:pPr>
        <w:tabs>
          <w:tab w:val="left" w:pos="284"/>
        </w:tabs>
        <w:spacing w:line="240" w:lineRule="auto"/>
        <w:ind w:right="312"/>
        <w:rPr>
          <w:rFonts w:ascii="BMWType V2 Regular" w:hAnsi="BMWType V2 Regular"/>
          <w:sz w:val="18"/>
        </w:rPr>
      </w:pPr>
    </w:p>
    <w:p w:rsidR="00F431E9" w:rsidRPr="00F05040" w:rsidRDefault="00F431E9" w:rsidP="00375D32">
      <w:pPr>
        <w:tabs>
          <w:tab w:val="left" w:pos="284"/>
        </w:tabs>
        <w:spacing w:line="240" w:lineRule="auto"/>
        <w:ind w:right="312"/>
        <w:rPr>
          <w:rFonts w:ascii="BMWType V2 Regular" w:hAnsi="BMWType V2 Regular"/>
          <w:sz w:val="18"/>
        </w:rPr>
      </w:pPr>
      <w:r w:rsidRPr="00F05040">
        <w:rPr>
          <w:rFonts w:ascii="BMWType V2 Regular" w:hAnsi="BMWType V2 Regular"/>
          <w:sz w:val="18"/>
        </w:rPr>
        <w:t>Danilo Coglianese</w:t>
      </w:r>
    </w:p>
    <w:p w:rsidR="00F431E9" w:rsidRPr="00F05040" w:rsidRDefault="00F431E9" w:rsidP="00375D32">
      <w:pPr>
        <w:tabs>
          <w:tab w:val="left" w:pos="284"/>
        </w:tabs>
        <w:spacing w:line="240" w:lineRule="auto"/>
        <w:ind w:right="312"/>
        <w:rPr>
          <w:rFonts w:ascii="BMWType V2 Regular" w:hAnsi="BMWType V2 Regular"/>
          <w:sz w:val="18"/>
        </w:rPr>
      </w:pPr>
      <w:r w:rsidRPr="00F05040">
        <w:rPr>
          <w:rFonts w:ascii="BMWType V2 Regular" w:hAnsi="BMWType V2 Regular"/>
          <w:sz w:val="18"/>
        </w:rPr>
        <w:t>BMW Group Italia</w:t>
      </w:r>
    </w:p>
    <w:p w:rsidR="00DF1934" w:rsidRPr="00F05040" w:rsidRDefault="00F431E9" w:rsidP="00375D32">
      <w:pPr>
        <w:tabs>
          <w:tab w:val="left" w:pos="284"/>
        </w:tabs>
        <w:spacing w:line="240" w:lineRule="auto"/>
        <w:ind w:right="312"/>
        <w:rPr>
          <w:rFonts w:ascii="BMWType V2 Regular" w:hAnsi="BMWType V2 Regular"/>
          <w:sz w:val="18"/>
        </w:rPr>
      </w:pPr>
      <w:r w:rsidRPr="00F05040">
        <w:rPr>
          <w:rFonts w:ascii="BMWType V2 Regular" w:hAnsi="BMWType V2 Regular"/>
          <w:sz w:val="18"/>
        </w:rPr>
        <w:t>Coordinatore Comunicazione e P</w:t>
      </w:r>
      <w:r w:rsidR="006A5F88" w:rsidRPr="00F05040">
        <w:rPr>
          <w:rFonts w:ascii="BMWType V2 Regular" w:hAnsi="BMWType V2 Regular"/>
          <w:sz w:val="18"/>
        </w:rPr>
        <w:t>R Motorrad</w:t>
      </w:r>
    </w:p>
    <w:p w:rsidR="00DF1934" w:rsidRPr="00F05040" w:rsidRDefault="006A5F88" w:rsidP="00375D32">
      <w:pPr>
        <w:tabs>
          <w:tab w:val="left" w:pos="284"/>
        </w:tabs>
        <w:spacing w:line="240" w:lineRule="auto"/>
        <w:ind w:right="312"/>
        <w:rPr>
          <w:rFonts w:ascii="BMWType V2 Regular" w:hAnsi="BMWType V2 Regular"/>
          <w:sz w:val="18"/>
        </w:rPr>
      </w:pPr>
      <w:r w:rsidRPr="00F05040">
        <w:rPr>
          <w:rFonts w:ascii="BMWType V2 Regular" w:hAnsi="BMWType V2 Regular"/>
          <w:sz w:val="18"/>
        </w:rPr>
        <w:t>Telefono: 02/51610780 Fax: 02/51610 0416</w:t>
      </w:r>
    </w:p>
    <w:p w:rsidR="00A107A2" w:rsidRPr="00F05040" w:rsidRDefault="006A5F88" w:rsidP="00077DC9">
      <w:pPr>
        <w:spacing w:line="240" w:lineRule="auto"/>
        <w:ind w:right="312"/>
        <w:rPr>
          <w:rFonts w:ascii="BMWType V2 Regular" w:hAnsi="BMWType V2 Regular"/>
          <w:sz w:val="18"/>
        </w:rPr>
      </w:pPr>
      <w:r w:rsidRPr="00F05040">
        <w:rPr>
          <w:rFonts w:ascii="BMWType V2 Regular" w:hAnsi="BMWType V2 Regular"/>
          <w:sz w:val="18"/>
        </w:rPr>
        <w:t xml:space="preserve">E-mail: </w:t>
      </w:r>
      <w:hyperlink r:id="rId8" w:history="1">
        <w:r w:rsidR="00A107A2" w:rsidRPr="00F05040">
          <w:rPr>
            <w:rStyle w:val="Collegamentoipertestuale"/>
            <w:rFonts w:ascii="BMWType V2 Regular" w:hAnsi="BMWType V2 Regular"/>
            <w:sz w:val="18"/>
          </w:rPr>
          <w:t>Danilo.Coglianese@bmw.it</w:t>
        </w:r>
      </w:hyperlink>
    </w:p>
    <w:p w:rsidR="00DF1934" w:rsidRPr="00F05040" w:rsidRDefault="00DF1934" w:rsidP="00077DC9">
      <w:pPr>
        <w:spacing w:line="240" w:lineRule="auto"/>
        <w:ind w:right="312"/>
        <w:rPr>
          <w:rFonts w:ascii="BMWType V2 Regular" w:hAnsi="BMWType V2 Regular"/>
          <w:sz w:val="18"/>
        </w:rPr>
      </w:pPr>
    </w:p>
    <w:p w:rsidR="009B43AF" w:rsidRPr="00F05040" w:rsidRDefault="006A5F88" w:rsidP="00077DC9">
      <w:pPr>
        <w:spacing w:line="240" w:lineRule="auto"/>
        <w:ind w:right="312"/>
        <w:rPr>
          <w:rFonts w:ascii="BMWType V2 Regular" w:hAnsi="BMWType V2 Regular"/>
          <w:sz w:val="18"/>
        </w:rPr>
      </w:pPr>
      <w:r w:rsidRPr="00F05040">
        <w:rPr>
          <w:rFonts w:ascii="BMWType V2 Regular" w:hAnsi="BMWType V2 Regular"/>
          <w:sz w:val="18"/>
        </w:rPr>
        <w:t xml:space="preserve">Media website: </w:t>
      </w:r>
      <w:hyperlink r:id="rId9" w:history="1">
        <w:r w:rsidRPr="00F05040">
          <w:rPr>
            <w:rFonts w:ascii="BMWType V2 Regular" w:hAnsi="BMWType V2 Regular"/>
            <w:sz w:val="18"/>
          </w:rPr>
          <w:t>www.press.bmwgroup.com</w:t>
        </w:r>
      </w:hyperlink>
    </w:p>
    <w:p w:rsidR="00804C8B" w:rsidRPr="00F05040" w:rsidRDefault="00804C8B" w:rsidP="00077DC9">
      <w:pPr>
        <w:spacing w:line="240" w:lineRule="auto"/>
        <w:ind w:right="312"/>
        <w:rPr>
          <w:rFonts w:ascii="BMWType V2 Regular" w:hAnsi="BMWType V2 Regular"/>
        </w:rPr>
      </w:pPr>
    </w:p>
    <w:p w:rsidR="00C1526B" w:rsidRDefault="00C1526B" w:rsidP="00077DC9">
      <w:pPr>
        <w:spacing w:line="240" w:lineRule="auto"/>
        <w:ind w:right="312"/>
        <w:rPr>
          <w:rFonts w:ascii="BMWType V2 Regular" w:hAnsi="BMWType V2 Regular"/>
        </w:rPr>
      </w:pPr>
    </w:p>
    <w:p w:rsidR="00C1526B" w:rsidRDefault="00C1526B" w:rsidP="00077DC9">
      <w:pPr>
        <w:spacing w:line="240" w:lineRule="auto"/>
        <w:ind w:right="312"/>
        <w:rPr>
          <w:rFonts w:ascii="BMWType V2 Regular" w:hAnsi="BMWType V2 Regular"/>
        </w:rPr>
      </w:pPr>
    </w:p>
    <w:p w:rsidR="00C1526B" w:rsidRDefault="00C1526B" w:rsidP="00077DC9">
      <w:pPr>
        <w:spacing w:line="240" w:lineRule="auto"/>
        <w:ind w:right="312"/>
        <w:rPr>
          <w:rFonts w:ascii="BMWType V2 Regular" w:hAnsi="BMWType V2 Regular"/>
        </w:rPr>
      </w:pPr>
    </w:p>
    <w:p w:rsidR="00FB09AE" w:rsidRPr="00F05040" w:rsidRDefault="00FB09AE" w:rsidP="00077DC9">
      <w:pPr>
        <w:spacing w:line="240" w:lineRule="auto"/>
        <w:ind w:right="312"/>
        <w:rPr>
          <w:rFonts w:ascii="BMWType V2 Regular" w:hAnsi="BMWType V2 Regular"/>
        </w:rPr>
      </w:pPr>
    </w:p>
    <w:p w:rsidR="00804C8B" w:rsidRPr="00F05040" w:rsidRDefault="00804C8B" w:rsidP="00077DC9">
      <w:pPr>
        <w:spacing w:line="240" w:lineRule="auto"/>
        <w:ind w:right="312"/>
        <w:rPr>
          <w:rFonts w:ascii="BMWType V2 Regular" w:hAnsi="BMWType V2 Regular"/>
        </w:rPr>
      </w:pPr>
    </w:p>
    <w:p w:rsidR="00804C8B" w:rsidRPr="00F05040" w:rsidRDefault="00804C8B" w:rsidP="00077DC9">
      <w:pPr>
        <w:ind w:right="312"/>
        <w:rPr>
          <w:rFonts w:ascii="BMWType V2 Regular" w:hAnsi="BMWType V2 Regular" w:cs="BMWType V2 Light"/>
          <w:b/>
          <w:color w:val="000000"/>
          <w:kern w:val="0"/>
          <w:sz w:val="20"/>
        </w:rPr>
      </w:pPr>
      <w:r w:rsidRPr="00F05040">
        <w:rPr>
          <w:rFonts w:ascii="BMWType V2 Regular" w:hAnsi="BMWType V2 Regular" w:cs="BMWType V2 Light"/>
          <w:b/>
          <w:color w:val="000000"/>
          <w:kern w:val="0"/>
          <w:sz w:val="20"/>
        </w:rPr>
        <w:t>BMW Group</w:t>
      </w:r>
    </w:p>
    <w:p w:rsidR="00804C8B" w:rsidRPr="00F05040" w:rsidRDefault="00804C8B" w:rsidP="00077DC9">
      <w:pPr>
        <w:ind w:right="312"/>
        <w:rPr>
          <w:rFonts w:ascii="BMWType V2 Regular" w:hAnsi="BMWType V2 Regular" w:cs="BMWType V2 Light"/>
          <w:bCs/>
          <w:sz w:val="20"/>
        </w:rPr>
      </w:pPr>
      <w:r w:rsidRPr="00F05040">
        <w:rPr>
          <w:rFonts w:ascii="BMWType V2 Regular" w:hAnsi="BMWType V2 Regular" w:cs="BMWType V2 Light"/>
          <w:bCs/>
          <w:sz w:val="20"/>
        </w:rPr>
        <w:t>Il BMW Group, con i marchi BMW, MINI e Rolls-Royce, è uno dei costruttori di automobili e motociclette di maggior successo nel mondo. Essendo un’azienda globale, il BMW Group dispone di 24 stabilimenti di produzione dislocati in 13 paesi e di una rete di vendita diffusa in più di 140 nazioni.</w:t>
      </w:r>
    </w:p>
    <w:p w:rsidR="00804C8B" w:rsidRPr="00F05040" w:rsidRDefault="00804C8B" w:rsidP="00077DC9">
      <w:pPr>
        <w:ind w:right="312"/>
        <w:rPr>
          <w:rFonts w:ascii="BMWType V2 Regular" w:hAnsi="BMWType V2 Regular" w:cs="BMWType V2 Light"/>
          <w:bCs/>
          <w:sz w:val="20"/>
        </w:rPr>
      </w:pPr>
    </w:p>
    <w:p w:rsidR="00804C8B" w:rsidRPr="00F05040" w:rsidRDefault="00804C8B" w:rsidP="00077DC9">
      <w:pPr>
        <w:ind w:right="312"/>
        <w:rPr>
          <w:rFonts w:ascii="BMWType V2 Regular" w:hAnsi="BMWType V2 Regular" w:cs="BMWType V2 Light"/>
          <w:bCs/>
          <w:sz w:val="20"/>
        </w:rPr>
      </w:pPr>
      <w:r w:rsidRPr="00F05040">
        <w:rPr>
          <w:rFonts w:ascii="BMWType V2 Regular" w:hAnsi="BMWType V2 Regular" w:cs="BMWType V2 Light"/>
          <w:bCs/>
          <w:sz w:val="20"/>
        </w:rPr>
        <w:t>Il BMW Group ha raggiunto nel 2009 un volume di vendita di oltre 1,29 milioni di automobili e 87.000 motociclette. I profitti lordi per il 2009 sono stati di 413 milioni di Euro, il fatturato è stato di 50,68 miliardi di Euro. La forza lavoro del BMW Group al 31 dicembre 2009 era di circa 96.000 associati.</w:t>
      </w:r>
    </w:p>
    <w:p w:rsidR="00804C8B" w:rsidRPr="00F05040" w:rsidRDefault="00804C8B" w:rsidP="00077DC9">
      <w:pPr>
        <w:ind w:right="312"/>
        <w:rPr>
          <w:rFonts w:ascii="BMWType V2 Regular" w:hAnsi="BMWType V2 Regular" w:cs="BMWType V2 Light"/>
          <w:bCs/>
          <w:sz w:val="20"/>
        </w:rPr>
      </w:pPr>
    </w:p>
    <w:p w:rsidR="00804C8B" w:rsidRPr="00F05040" w:rsidRDefault="00804C8B" w:rsidP="00077DC9">
      <w:pPr>
        <w:ind w:right="312"/>
        <w:rPr>
          <w:rFonts w:ascii="BMWType V2 Regular" w:hAnsi="BMWType V2 Regular" w:cs="BMWType V2 Light"/>
          <w:color w:val="000000"/>
          <w:sz w:val="20"/>
        </w:rPr>
      </w:pPr>
      <w:r w:rsidRPr="00F05040">
        <w:rPr>
          <w:rFonts w:ascii="BMWType V2 Regular" w:hAnsi="BMWType V2 Regular" w:cs="BMWType V2 Light"/>
          <w:bCs/>
          <w:sz w:val="20"/>
        </w:rPr>
        <w:t>Il successo del BMW Group è fondato su una visione responsabile e di lungo periodo. Per questo motivo, l’azienda ha sempre adottato una filosofia fondata sulla eco-compatibilità e sulla sostenibilità all’interno dell’intera catena di valore, includendo la responsabilità sui prodotti e un chiaro impegno nell’utilizzo responsabile delle risorse. In virtù di questo impegno, negli ultimi cinque anni, il BMW Group è stato riconosciuto come leader di settore nel Dow Jones Sustainability Index.</w:t>
      </w:r>
    </w:p>
    <w:p w:rsidR="00804C8B" w:rsidRPr="00F05040" w:rsidRDefault="00804C8B" w:rsidP="00077DC9">
      <w:pPr>
        <w:ind w:right="312"/>
        <w:rPr>
          <w:rFonts w:ascii="BMWType V2 Regular" w:hAnsi="BMWType V2 Regular" w:cs="BMWType V2 Light"/>
          <w:color w:val="000000"/>
        </w:rPr>
      </w:pPr>
    </w:p>
    <w:p w:rsidR="006A5F88" w:rsidRPr="00F05040" w:rsidRDefault="006A5F88" w:rsidP="00077DC9">
      <w:pPr>
        <w:spacing w:line="240" w:lineRule="auto"/>
        <w:ind w:right="312"/>
        <w:rPr>
          <w:rFonts w:ascii="BMWType V2 Regular" w:hAnsi="BMWType V2 Regular"/>
        </w:rPr>
      </w:pPr>
    </w:p>
    <w:sectPr w:rsidR="006A5F88" w:rsidRPr="00F05040" w:rsidSect="00B35266">
      <w:headerReference w:type="default" r:id="rId10"/>
      <w:type w:val="continuous"/>
      <w:pgSz w:w="11907" w:h="16840" w:code="9"/>
      <w:pgMar w:top="2552" w:right="708" w:bottom="1134" w:left="2098" w:header="510" w:footer="0" w:gutter="0"/>
      <w:formProt w:val="0"/>
      <w:titlePg/>
      <w:docGrid w:linePitch="360"/>
    </w:sectPr>
  </w:body>
</w:document>
</file>

<file path=word/endnotes.xml><?xml version="1.0" encoding="utf-8"?>
<w:end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endnote w:type="separator" w:id="0">
    <w:p w:rsidR="007976A5" w:rsidRDefault="007976A5">
      <w:r>
        <w:separator/>
      </w:r>
    </w:p>
  </w:endnote>
  <w:endnote w:type="continuationSeparator" w:id="1">
    <w:p w:rsidR="007976A5" w:rsidRDefault="007976A5">
      <w:r>
        <w:continuationSeparator/>
      </w:r>
    </w:p>
  </w:endnote>
</w:endnotes>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Arial">
    <w:panose1 w:val="020B0604020202020204"/>
    <w:charset w:val="00"/>
    <w:family w:val="auto"/>
    <w:pitch w:val="variable"/>
    <w:sig w:usb0="00000003" w:usb1="00000000" w:usb2="00000000" w:usb3="00000000" w:csb0="00000001" w:csb1="00000000"/>
  </w:font>
  <w:font w:name="BMW Helvetica Light">
    <w:altName w:val="Cambria"/>
    <w:charset w:val="00"/>
    <w:family w:val="auto"/>
    <w:pitch w:val="variable"/>
    <w:sig w:usb0="00000003" w:usb1="00000000" w:usb2="00000000" w:usb3="00000000" w:csb0="00000001" w:csb1="00000000"/>
  </w:font>
  <w:font w:name="BMWTypeLight Romanian">
    <w:altName w:val="Times New Roman"/>
    <w:charset w:val="00"/>
    <w:family w:val="auto"/>
    <w:pitch w:val="variable"/>
    <w:sig w:usb0="03000000" w:usb1="00000000" w:usb2="00000000" w:usb3="00000000" w:csb0="00000001" w:csb1="00000000"/>
  </w:font>
  <w:font w:name="BMWTypeLight">
    <w:panose1 w:val="020B030402020202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BMWType V2 Regular">
    <w:panose1 w:val="00000000000000000000"/>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BMWType V2 Light">
    <w:panose1 w:val="00000000000000000000"/>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notes.xml><?xml version="1.0" encoding="utf-8"?>
<w:foot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footnote w:type="separator" w:id="0">
    <w:p w:rsidR="007976A5" w:rsidRDefault="007976A5">
      <w:r>
        <w:separator/>
      </w:r>
    </w:p>
  </w:footnote>
  <w:footnote w:type="continuationSeparator" w:id="1">
    <w:p w:rsidR="007976A5" w:rsidRDefault="007976A5">
      <w:r>
        <w:continuationSeparator/>
      </w:r>
    </w:p>
  </w:footnote>
</w:footnotes>
</file>

<file path=word/header1.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7976A5" w:rsidRDefault="007976A5">
    <w:pPr>
      <w:framePr w:w="4234" w:h="584" w:hSpace="142" w:wrap="around" w:vAnchor="page" w:hAnchor="page" w:x="2099" w:y="568" w:anchorLock="1"/>
      <w:spacing w:line="370" w:lineRule="exact"/>
      <w:rPr>
        <w:rFonts w:ascii="BMWTypeLight" w:hAnsi="BMWTypeLight"/>
        <w:b/>
        <w:color w:val="808080"/>
        <w:spacing w:val="-16"/>
        <w:sz w:val="36"/>
      </w:rPr>
    </w:pPr>
    <w:r>
      <w:rPr>
        <w:rFonts w:ascii="BMWTypeLight" w:hAnsi="BMWTypeLight"/>
        <w:b/>
        <w:spacing w:val="-16"/>
        <w:sz w:val="36"/>
      </w:rPr>
      <w:t>BMW Motorrad</w:t>
    </w:r>
  </w:p>
  <w:p w:rsidR="007976A5" w:rsidRDefault="007976A5">
    <w:pPr>
      <w:framePr w:w="4234" w:h="584" w:hSpace="142" w:wrap="around" w:vAnchor="page" w:hAnchor="page" w:x="2099" w:y="568" w:anchorLock="1"/>
      <w:spacing w:line="370" w:lineRule="exact"/>
      <w:rPr>
        <w:rFonts w:ascii="BMWTypeLight" w:hAnsi="BMWTypeLight"/>
        <w:b/>
        <w:color w:val="FFFFFF"/>
        <w:sz w:val="36"/>
      </w:rPr>
    </w:pPr>
    <w:r>
      <w:rPr>
        <w:rFonts w:ascii="BMWTypeLight" w:hAnsi="BMWTypeLight"/>
        <w:b/>
        <w:color w:val="808080"/>
        <w:spacing w:val="-16"/>
        <w:sz w:val="36"/>
      </w:rPr>
      <w:t>Comunicazione e P.R.</w:t>
    </w:r>
  </w:p>
  <w:p w:rsidR="007976A5" w:rsidRDefault="007976A5">
    <w:pPr>
      <w:pStyle w:val="Intestazione"/>
      <w:spacing w:after="600" w:line="240" w:lineRule="auto"/>
      <w:ind w:left="-28"/>
      <w:rPr>
        <w:kern w:val="0"/>
      </w:rPr>
    </w:pPr>
  </w:p>
</w:hdr>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0F765415"/>
    <w:multiLevelType w:val="hybridMultilevel"/>
    <w:tmpl w:val="E6CE14BE"/>
    <w:lvl w:ilvl="0" w:tplc="B5A869DC">
      <w:start w:val="1"/>
      <w:numFmt w:val="bullet"/>
      <w:lvlText w:val=""/>
      <w:lvlJc w:val="left"/>
      <w:pPr>
        <w:tabs>
          <w:tab w:val="num" w:pos="720"/>
        </w:tabs>
        <w:ind w:left="720" w:hanging="360"/>
      </w:pPr>
      <w:rPr>
        <w:rFonts w:ascii="Symbol" w:hAnsi="Symbol" w:hint="default"/>
      </w:rPr>
    </w:lvl>
    <w:lvl w:ilvl="1" w:tplc="8CA28D66" w:tentative="1">
      <w:start w:val="1"/>
      <w:numFmt w:val="bullet"/>
      <w:lvlText w:val="o"/>
      <w:lvlJc w:val="left"/>
      <w:pPr>
        <w:tabs>
          <w:tab w:val="num" w:pos="1440"/>
        </w:tabs>
        <w:ind w:left="1440" w:hanging="360"/>
      </w:pPr>
      <w:rPr>
        <w:rFonts w:ascii="Courier New" w:hAnsi="Courier New" w:hint="default"/>
      </w:rPr>
    </w:lvl>
    <w:lvl w:ilvl="2" w:tplc="008C312E" w:tentative="1">
      <w:start w:val="1"/>
      <w:numFmt w:val="bullet"/>
      <w:lvlText w:val=""/>
      <w:lvlJc w:val="left"/>
      <w:pPr>
        <w:tabs>
          <w:tab w:val="num" w:pos="2160"/>
        </w:tabs>
        <w:ind w:left="2160" w:hanging="360"/>
      </w:pPr>
      <w:rPr>
        <w:rFonts w:ascii="Wingdings" w:hAnsi="Wingdings" w:hint="default"/>
      </w:rPr>
    </w:lvl>
    <w:lvl w:ilvl="3" w:tplc="FDB22558" w:tentative="1">
      <w:start w:val="1"/>
      <w:numFmt w:val="bullet"/>
      <w:lvlText w:val=""/>
      <w:lvlJc w:val="left"/>
      <w:pPr>
        <w:tabs>
          <w:tab w:val="num" w:pos="2880"/>
        </w:tabs>
        <w:ind w:left="2880" w:hanging="360"/>
      </w:pPr>
      <w:rPr>
        <w:rFonts w:ascii="Symbol" w:hAnsi="Symbol" w:hint="default"/>
      </w:rPr>
    </w:lvl>
    <w:lvl w:ilvl="4" w:tplc="083E9A90" w:tentative="1">
      <w:start w:val="1"/>
      <w:numFmt w:val="bullet"/>
      <w:lvlText w:val="o"/>
      <w:lvlJc w:val="left"/>
      <w:pPr>
        <w:tabs>
          <w:tab w:val="num" w:pos="3600"/>
        </w:tabs>
        <w:ind w:left="3600" w:hanging="360"/>
      </w:pPr>
      <w:rPr>
        <w:rFonts w:ascii="Courier New" w:hAnsi="Courier New" w:hint="default"/>
      </w:rPr>
    </w:lvl>
    <w:lvl w:ilvl="5" w:tplc="0EE01C70" w:tentative="1">
      <w:start w:val="1"/>
      <w:numFmt w:val="bullet"/>
      <w:lvlText w:val=""/>
      <w:lvlJc w:val="left"/>
      <w:pPr>
        <w:tabs>
          <w:tab w:val="num" w:pos="4320"/>
        </w:tabs>
        <w:ind w:left="4320" w:hanging="360"/>
      </w:pPr>
      <w:rPr>
        <w:rFonts w:ascii="Wingdings" w:hAnsi="Wingdings" w:hint="default"/>
      </w:rPr>
    </w:lvl>
    <w:lvl w:ilvl="6" w:tplc="7C8EF16A" w:tentative="1">
      <w:start w:val="1"/>
      <w:numFmt w:val="bullet"/>
      <w:lvlText w:val=""/>
      <w:lvlJc w:val="left"/>
      <w:pPr>
        <w:tabs>
          <w:tab w:val="num" w:pos="5040"/>
        </w:tabs>
        <w:ind w:left="5040" w:hanging="360"/>
      </w:pPr>
      <w:rPr>
        <w:rFonts w:ascii="Symbol" w:hAnsi="Symbol" w:hint="default"/>
      </w:rPr>
    </w:lvl>
    <w:lvl w:ilvl="7" w:tplc="19A2E56A" w:tentative="1">
      <w:start w:val="1"/>
      <w:numFmt w:val="bullet"/>
      <w:lvlText w:val="o"/>
      <w:lvlJc w:val="left"/>
      <w:pPr>
        <w:tabs>
          <w:tab w:val="num" w:pos="5760"/>
        </w:tabs>
        <w:ind w:left="5760" w:hanging="360"/>
      </w:pPr>
      <w:rPr>
        <w:rFonts w:ascii="Courier New" w:hAnsi="Courier New" w:hint="default"/>
      </w:rPr>
    </w:lvl>
    <w:lvl w:ilvl="8" w:tplc="A7E6C6A4" w:tentative="1">
      <w:start w:val="1"/>
      <w:numFmt w:val="bullet"/>
      <w:lvlText w:val=""/>
      <w:lvlJc w:val="left"/>
      <w:pPr>
        <w:tabs>
          <w:tab w:val="num" w:pos="6480"/>
        </w:tabs>
        <w:ind w:left="6480" w:hanging="360"/>
      </w:pPr>
      <w:rPr>
        <w:rFonts w:ascii="Wingdings" w:hAnsi="Wingdings" w:hint="default"/>
      </w:rPr>
    </w:lvl>
  </w:abstractNum>
  <w:abstractNum w:abstractNumId="1">
    <w:nsid w:val="153005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2">
    <w:nsid w:val="295E4738"/>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3">
    <w:nsid w:val="483C6304"/>
    <w:multiLevelType w:val="hybridMultilevel"/>
    <w:tmpl w:val="BFE8A7F2"/>
    <w:lvl w:ilvl="0" w:tplc="E020C90A">
      <w:start w:val="1"/>
      <w:numFmt w:val="bullet"/>
      <w:lvlText w:val=""/>
      <w:lvlJc w:val="left"/>
      <w:pPr>
        <w:tabs>
          <w:tab w:val="num" w:pos="360"/>
        </w:tabs>
        <w:ind w:left="284" w:hanging="284"/>
      </w:pPr>
      <w:rPr>
        <w:rFonts w:ascii="Symbol" w:hAnsi="Symbol" w:hint="default"/>
      </w:rPr>
    </w:lvl>
    <w:lvl w:ilvl="1" w:tplc="0622AADC" w:tentative="1">
      <w:start w:val="1"/>
      <w:numFmt w:val="bullet"/>
      <w:lvlText w:val="o"/>
      <w:lvlJc w:val="left"/>
      <w:pPr>
        <w:tabs>
          <w:tab w:val="num" w:pos="1440"/>
        </w:tabs>
        <w:ind w:left="1440" w:hanging="360"/>
      </w:pPr>
      <w:rPr>
        <w:rFonts w:ascii="Courier New" w:hAnsi="Courier New" w:hint="default"/>
      </w:rPr>
    </w:lvl>
    <w:lvl w:ilvl="2" w:tplc="28A6B58E" w:tentative="1">
      <w:start w:val="1"/>
      <w:numFmt w:val="bullet"/>
      <w:lvlText w:val=""/>
      <w:lvlJc w:val="left"/>
      <w:pPr>
        <w:tabs>
          <w:tab w:val="num" w:pos="2160"/>
        </w:tabs>
        <w:ind w:left="2160" w:hanging="360"/>
      </w:pPr>
      <w:rPr>
        <w:rFonts w:ascii="Wingdings" w:hAnsi="Wingdings" w:hint="default"/>
      </w:rPr>
    </w:lvl>
    <w:lvl w:ilvl="3" w:tplc="BEA2EB52" w:tentative="1">
      <w:start w:val="1"/>
      <w:numFmt w:val="bullet"/>
      <w:lvlText w:val=""/>
      <w:lvlJc w:val="left"/>
      <w:pPr>
        <w:tabs>
          <w:tab w:val="num" w:pos="2880"/>
        </w:tabs>
        <w:ind w:left="2880" w:hanging="360"/>
      </w:pPr>
      <w:rPr>
        <w:rFonts w:ascii="Symbol" w:hAnsi="Symbol" w:hint="default"/>
      </w:rPr>
    </w:lvl>
    <w:lvl w:ilvl="4" w:tplc="2CBC9B04" w:tentative="1">
      <w:start w:val="1"/>
      <w:numFmt w:val="bullet"/>
      <w:lvlText w:val="o"/>
      <w:lvlJc w:val="left"/>
      <w:pPr>
        <w:tabs>
          <w:tab w:val="num" w:pos="3600"/>
        </w:tabs>
        <w:ind w:left="3600" w:hanging="360"/>
      </w:pPr>
      <w:rPr>
        <w:rFonts w:ascii="Courier New" w:hAnsi="Courier New" w:hint="default"/>
      </w:rPr>
    </w:lvl>
    <w:lvl w:ilvl="5" w:tplc="96082E28" w:tentative="1">
      <w:start w:val="1"/>
      <w:numFmt w:val="bullet"/>
      <w:lvlText w:val=""/>
      <w:lvlJc w:val="left"/>
      <w:pPr>
        <w:tabs>
          <w:tab w:val="num" w:pos="4320"/>
        </w:tabs>
        <w:ind w:left="4320" w:hanging="360"/>
      </w:pPr>
      <w:rPr>
        <w:rFonts w:ascii="Wingdings" w:hAnsi="Wingdings" w:hint="default"/>
      </w:rPr>
    </w:lvl>
    <w:lvl w:ilvl="6" w:tplc="36A60228" w:tentative="1">
      <w:start w:val="1"/>
      <w:numFmt w:val="bullet"/>
      <w:lvlText w:val=""/>
      <w:lvlJc w:val="left"/>
      <w:pPr>
        <w:tabs>
          <w:tab w:val="num" w:pos="5040"/>
        </w:tabs>
        <w:ind w:left="5040" w:hanging="360"/>
      </w:pPr>
      <w:rPr>
        <w:rFonts w:ascii="Symbol" w:hAnsi="Symbol" w:hint="default"/>
      </w:rPr>
    </w:lvl>
    <w:lvl w:ilvl="7" w:tplc="05FCEFA0" w:tentative="1">
      <w:start w:val="1"/>
      <w:numFmt w:val="bullet"/>
      <w:lvlText w:val="o"/>
      <w:lvlJc w:val="left"/>
      <w:pPr>
        <w:tabs>
          <w:tab w:val="num" w:pos="5760"/>
        </w:tabs>
        <w:ind w:left="5760" w:hanging="360"/>
      </w:pPr>
      <w:rPr>
        <w:rFonts w:ascii="Courier New" w:hAnsi="Courier New" w:hint="default"/>
      </w:rPr>
    </w:lvl>
    <w:lvl w:ilvl="8" w:tplc="9570918A" w:tentative="1">
      <w:start w:val="1"/>
      <w:numFmt w:val="bullet"/>
      <w:lvlText w:val=""/>
      <w:lvlJc w:val="left"/>
      <w:pPr>
        <w:tabs>
          <w:tab w:val="num" w:pos="6480"/>
        </w:tabs>
        <w:ind w:left="6480" w:hanging="360"/>
      </w:pPr>
      <w:rPr>
        <w:rFonts w:ascii="Wingdings" w:hAnsi="Wingdings" w:hint="default"/>
      </w:rPr>
    </w:lvl>
  </w:abstractNum>
  <w:abstractNum w:abstractNumId="4">
    <w:nsid w:val="64F9785A"/>
    <w:multiLevelType w:val="hybridMultilevel"/>
    <w:tmpl w:val="C840F790"/>
    <w:lvl w:ilvl="0" w:tplc="ECA891AA">
      <w:start w:val="1"/>
      <w:numFmt w:val="bullet"/>
      <w:lvlText w:val=""/>
      <w:lvlJc w:val="left"/>
      <w:pPr>
        <w:tabs>
          <w:tab w:val="num" w:pos="360"/>
        </w:tabs>
        <w:ind w:left="284" w:hanging="284"/>
      </w:pPr>
      <w:rPr>
        <w:rFonts w:ascii="Symbol" w:hAnsi="Symbol" w:hint="default"/>
      </w:rPr>
    </w:lvl>
    <w:lvl w:ilvl="1" w:tplc="C16246A6" w:tentative="1">
      <w:start w:val="1"/>
      <w:numFmt w:val="bullet"/>
      <w:lvlText w:val="o"/>
      <w:lvlJc w:val="left"/>
      <w:pPr>
        <w:tabs>
          <w:tab w:val="num" w:pos="1440"/>
        </w:tabs>
        <w:ind w:left="1440" w:hanging="360"/>
      </w:pPr>
      <w:rPr>
        <w:rFonts w:ascii="Courier New" w:hAnsi="Courier New" w:hint="default"/>
      </w:rPr>
    </w:lvl>
    <w:lvl w:ilvl="2" w:tplc="E0A8441E" w:tentative="1">
      <w:start w:val="1"/>
      <w:numFmt w:val="bullet"/>
      <w:lvlText w:val=""/>
      <w:lvlJc w:val="left"/>
      <w:pPr>
        <w:tabs>
          <w:tab w:val="num" w:pos="2160"/>
        </w:tabs>
        <w:ind w:left="2160" w:hanging="360"/>
      </w:pPr>
      <w:rPr>
        <w:rFonts w:ascii="Wingdings" w:hAnsi="Wingdings" w:hint="default"/>
      </w:rPr>
    </w:lvl>
    <w:lvl w:ilvl="3" w:tplc="8858FC18" w:tentative="1">
      <w:start w:val="1"/>
      <w:numFmt w:val="bullet"/>
      <w:lvlText w:val=""/>
      <w:lvlJc w:val="left"/>
      <w:pPr>
        <w:tabs>
          <w:tab w:val="num" w:pos="2880"/>
        </w:tabs>
        <w:ind w:left="2880" w:hanging="360"/>
      </w:pPr>
      <w:rPr>
        <w:rFonts w:ascii="Symbol" w:hAnsi="Symbol" w:hint="default"/>
      </w:rPr>
    </w:lvl>
    <w:lvl w:ilvl="4" w:tplc="EB5E034E" w:tentative="1">
      <w:start w:val="1"/>
      <w:numFmt w:val="bullet"/>
      <w:lvlText w:val="o"/>
      <w:lvlJc w:val="left"/>
      <w:pPr>
        <w:tabs>
          <w:tab w:val="num" w:pos="3600"/>
        </w:tabs>
        <w:ind w:left="3600" w:hanging="360"/>
      </w:pPr>
      <w:rPr>
        <w:rFonts w:ascii="Courier New" w:hAnsi="Courier New" w:hint="default"/>
      </w:rPr>
    </w:lvl>
    <w:lvl w:ilvl="5" w:tplc="FEBCFFE6" w:tentative="1">
      <w:start w:val="1"/>
      <w:numFmt w:val="bullet"/>
      <w:lvlText w:val=""/>
      <w:lvlJc w:val="left"/>
      <w:pPr>
        <w:tabs>
          <w:tab w:val="num" w:pos="4320"/>
        </w:tabs>
        <w:ind w:left="4320" w:hanging="360"/>
      </w:pPr>
      <w:rPr>
        <w:rFonts w:ascii="Wingdings" w:hAnsi="Wingdings" w:hint="default"/>
      </w:rPr>
    </w:lvl>
    <w:lvl w:ilvl="6" w:tplc="E0D03FAA" w:tentative="1">
      <w:start w:val="1"/>
      <w:numFmt w:val="bullet"/>
      <w:lvlText w:val=""/>
      <w:lvlJc w:val="left"/>
      <w:pPr>
        <w:tabs>
          <w:tab w:val="num" w:pos="5040"/>
        </w:tabs>
        <w:ind w:left="5040" w:hanging="360"/>
      </w:pPr>
      <w:rPr>
        <w:rFonts w:ascii="Symbol" w:hAnsi="Symbol" w:hint="default"/>
      </w:rPr>
    </w:lvl>
    <w:lvl w:ilvl="7" w:tplc="DCBCDC38" w:tentative="1">
      <w:start w:val="1"/>
      <w:numFmt w:val="bullet"/>
      <w:lvlText w:val="o"/>
      <w:lvlJc w:val="left"/>
      <w:pPr>
        <w:tabs>
          <w:tab w:val="num" w:pos="5760"/>
        </w:tabs>
        <w:ind w:left="5760" w:hanging="360"/>
      </w:pPr>
      <w:rPr>
        <w:rFonts w:ascii="Courier New" w:hAnsi="Courier New" w:hint="default"/>
      </w:rPr>
    </w:lvl>
    <w:lvl w:ilvl="8" w:tplc="05DAE288" w:tentative="1">
      <w:start w:val="1"/>
      <w:numFmt w:val="bullet"/>
      <w:lvlText w:val=""/>
      <w:lvlJc w:val="left"/>
      <w:pPr>
        <w:tabs>
          <w:tab w:val="num" w:pos="6480"/>
        </w:tabs>
        <w:ind w:left="6480" w:hanging="360"/>
      </w:pPr>
      <w:rPr>
        <w:rFonts w:ascii="Wingdings" w:hAnsi="Wingdings" w:hint="default"/>
      </w:rPr>
    </w:lvl>
  </w:abstractNum>
  <w:abstractNum w:abstractNumId="5">
    <w:nsid w:val="6B782A00"/>
    <w:multiLevelType w:val="hybridMultilevel"/>
    <w:tmpl w:val="FCEEC086"/>
    <w:lvl w:ilvl="0" w:tplc="1EC2706E">
      <w:start w:val="1"/>
      <w:numFmt w:val="bullet"/>
      <w:lvlText w:val=""/>
      <w:lvlJc w:val="left"/>
      <w:pPr>
        <w:tabs>
          <w:tab w:val="num" w:pos="360"/>
        </w:tabs>
        <w:ind w:left="284" w:hanging="284"/>
      </w:pPr>
      <w:rPr>
        <w:rFonts w:ascii="Symbol" w:hAnsi="Symbol" w:hint="default"/>
      </w:rPr>
    </w:lvl>
    <w:lvl w:ilvl="1" w:tplc="BB82F1BA" w:tentative="1">
      <w:start w:val="1"/>
      <w:numFmt w:val="bullet"/>
      <w:lvlText w:val="o"/>
      <w:lvlJc w:val="left"/>
      <w:pPr>
        <w:tabs>
          <w:tab w:val="num" w:pos="1440"/>
        </w:tabs>
        <w:ind w:left="1440" w:hanging="360"/>
      </w:pPr>
      <w:rPr>
        <w:rFonts w:ascii="Courier New" w:hAnsi="Courier New" w:hint="default"/>
      </w:rPr>
    </w:lvl>
    <w:lvl w:ilvl="2" w:tplc="3176F582" w:tentative="1">
      <w:start w:val="1"/>
      <w:numFmt w:val="bullet"/>
      <w:lvlText w:val=""/>
      <w:lvlJc w:val="left"/>
      <w:pPr>
        <w:tabs>
          <w:tab w:val="num" w:pos="2160"/>
        </w:tabs>
        <w:ind w:left="2160" w:hanging="360"/>
      </w:pPr>
      <w:rPr>
        <w:rFonts w:ascii="Wingdings" w:hAnsi="Wingdings" w:hint="default"/>
      </w:rPr>
    </w:lvl>
    <w:lvl w:ilvl="3" w:tplc="3E84A8DA" w:tentative="1">
      <w:start w:val="1"/>
      <w:numFmt w:val="bullet"/>
      <w:lvlText w:val=""/>
      <w:lvlJc w:val="left"/>
      <w:pPr>
        <w:tabs>
          <w:tab w:val="num" w:pos="2880"/>
        </w:tabs>
        <w:ind w:left="2880" w:hanging="360"/>
      </w:pPr>
      <w:rPr>
        <w:rFonts w:ascii="Symbol" w:hAnsi="Symbol" w:hint="default"/>
      </w:rPr>
    </w:lvl>
    <w:lvl w:ilvl="4" w:tplc="54B4EDB2" w:tentative="1">
      <w:start w:val="1"/>
      <w:numFmt w:val="bullet"/>
      <w:lvlText w:val="o"/>
      <w:lvlJc w:val="left"/>
      <w:pPr>
        <w:tabs>
          <w:tab w:val="num" w:pos="3600"/>
        </w:tabs>
        <w:ind w:left="3600" w:hanging="360"/>
      </w:pPr>
      <w:rPr>
        <w:rFonts w:ascii="Courier New" w:hAnsi="Courier New" w:hint="default"/>
      </w:rPr>
    </w:lvl>
    <w:lvl w:ilvl="5" w:tplc="4440D336" w:tentative="1">
      <w:start w:val="1"/>
      <w:numFmt w:val="bullet"/>
      <w:lvlText w:val=""/>
      <w:lvlJc w:val="left"/>
      <w:pPr>
        <w:tabs>
          <w:tab w:val="num" w:pos="4320"/>
        </w:tabs>
        <w:ind w:left="4320" w:hanging="360"/>
      </w:pPr>
      <w:rPr>
        <w:rFonts w:ascii="Wingdings" w:hAnsi="Wingdings" w:hint="default"/>
      </w:rPr>
    </w:lvl>
    <w:lvl w:ilvl="6" w:tplc="5D306CAA" w:tentative="1">
      <w:start w:val="1"/>
      <w:numFmt w:val="bullet"/>
      <w:lvlText w:val=""/>
      <w:lvlJc w:val="left"/>
      <w:pPr>
        <w:tabs>
          <w:tab w:val="num" w:pos="5040"/>
        </w:tabs>
        <w:ind w:left="5040" w:hanging="360"/>
      </w:pPr>
      <w:rPr>
        <w:rFonts w:ascii="Symbol" w:hAnsi="Symbol" w:hint="default"/>
      </w:rPr>
    </w:lvl>
    <w:lvl w:ilvl="7" w:tplc="55680B22" w:tentative="1">
      <w:start w:val="1"/>
      <w:numFmt w:val="bullet"/>
      <w:lvlText w:val="o"/>
      <w:lvlJc w:val="left"/>
      <w:pPr>
        <w:tabs>
          <w:tab w:val="num" w:pos="5760"/>
        </w:tabs>
        <w:ind w:left="5760" w:hanging="360"/>
      </w:pPr>
      <w:rPr>
        <w:rFonts w:ascii="Courier New" w:hAnsi="Courier New" w:hint="default"/>
      </w:rPr>
    </w:lvl>
    <w:lvl w:ilvl="8" w:tplc="5A90C240" w:tentative="1">
      <w:start w:val="1"/>
      <w:numFmt w:val="bullet"/>
      <w:lvlText w:val=""/>
      <w:lvlJc w:val="left"/>
      <w:pPr>
        <w:tabs>
          <w:tab w:val="num" w:pos="6480"/>
        </w:tabs>
        <w:ind w:left="6480" w:hanging="360"/>
      </w:pPr>
      <w:rPr>
        <w:rFonts w:ascii="Wingdings" w:hAnsi="Wingdings" w:hint="default"/>
      </w:rPr>
    </w:lvl>
  </w:abstractNum>
  <w:abstractNum w:abstractNumId="6">
    <w:nsid w:val="70E71889"/>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7">
    <w:nsid w:val="72405F03"/>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8">
    <w:nsid w:val="768632DB"/>
    <w:multiLevelType w:val="hybridMultilevel"/>
    <w:tmpl w:val="856CFAF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Aria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Arial"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Arial"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6"/>
  </w:num>
  <w:num w:numId="4">
    <w:abstractNumId w:val="7"/>
  </w:num>
  <w:num w:numId="5">
    <w:abstractNumId w:val="0"/>
  </w:num>
  <w:num w:numId="6">
    <w:abstractNumId w:val="4"/>
  </w:num>
  <w:num w:numId="7">
    <w:abstractNumId w:val="5"/>
  </w:num>
  <w:num w:numId="8">
    <w:abstractNumId w:val="3"/>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it-IT" w:vendorID="3" w:dllVersion="513" w:checkStyle="1"/>
  <w:activeWritingStyle w:appName="MSWord" w:lang="en-GB" w:vendorID="8" w:dllVersion="513" w:checkStyle="1"/>
  <w:activeWritingStyle w:appName="MSWord" w:lang="it-IT" w:vendorID="3" w:dllVersion="517" w:checkStyle="1"/>
  <w:proofState w:spelling="clean" w:grammar="clean"/>
  <w:attachedTemplate r:id="rId1"/>
  <w:doNotTrackMoves/>
  <w:defaultTabStop w:val="708"/>
  <w:hyphenationZone w:val="425"/>
  <w:drawingGridHorizontalSpacing w:val="120"/>
  <w:drawingGridVerticalSpacing w:val="120"/>
  <w:displayVerticalDrawingGridEvery w:val="0"/>
  <w:doNotUseMarginsForDrawingGridOrigin/>
  <w:noPunctuationKerning/>
  <w:characterSpacingControl w:val="doNotCompress"/>
  <w:footnotePr>
    <w:footnote w:id="0"/>
    <w:footnote w:id="1"/>
  </w:footnotePr>
  <w:endnotePr>
    <w:endnote w:id="0"/>
    <w:endnote w:id="1"/>
  </w:endnotePr>
  <w:compat/>
  <w:docVars>
    <w:docVar w:name="DokSchutz" w:val="_x000A_Ŭ"/>
    <w:docVar w:name="Teilnehmer1$" w:val="C:\Documents and Settings\qt14498\Desktop\Moto tv"/>
    <w:docVar w:name="Teilnehmer6$" w:val="x㊡丼㊸䷼㊸Ұx㊡䰜㊸e l'immagine. La memoria del computer potrebbe e2苴̦x㊡䰜㊸:\WINNT\Profiles\oliviro\Desktop\BMW Group K.dot2荴̦x㊡䰜㊸eggiata. Riavviare il computer e aprire di nuovo2菴̦x㊡䰜㊸ne visualizzata di nuovo la x rossa, potrebbe es2葴̦_x000A_ *:庯∰̦x㊡䰜㊸:\Sche"/>
    <w:docVar w:name="Thema$" w:val="T"/>
    <w:docVar w:name="tt1" w:val="w:docVa"/>
    <w:docVar w:name="tt2" w:val="C:\Documents and Settings\qt14498\Desktop\Moto tv"/>
    <w:docVar w:name="ZeitOrt$" w:val="w:docVa"/>
    <w:docVar w:name="ZeitOrt1$" w:val="w:docVa"/>
    <w:docVar w:name="ZeitOrt2$" w:val="ബ£ാ£섞섪센셆셐셚셤셮셸솂소솖솠솪솴솾쇈쇒쇜쇦쇰쇺숄숎수숢숬숶쉀쉊쉔쉞쉨쉲쉼슆슐슚스슮슸싂싌싖신싪싴싾쌈쌒쌜쌦쌰쌺썄썎썘썢썬썶쎀쎊쎔쎞쎨쎲쎼쏆쏐쏚쏤쏮쏸쐂쐌쐖쐠쐪쐴쐾쑈쑒쑜쑦쑰쑺쒄쒎쒘쒢쒬쒶쓀쓊쓔쓞쓨쓲쓼씆씐씚씤씮씸앂알앖애앪앴앾얈얒얜얦얰얺엄엎엘엢여엶였옊옔옞온옲옼왆왐왚왤왮외욂욌욖욠욪운욾웈웒웜웦웰웺위윎윘윢윬윶은읊읔읞읨읲일있잔잠재잸쟄쟐쟜쟨쟴저젌젘젤젰젼졈졔졠졬졸좄좐좜좨좴죀죌죘죤죰주줈줔줠줬줸쥄쥐쥜쥨쥴즀즌즘즤즰즼질짔짠짬째쨄쨐쨜쨨쨴쩀쩌쩘쩤쩰쩼쪈쪔쪢쪰쪾쫌쫚쫨쫶쬄쬒쬠쬮쬼쭊쭘쭦쭴쮂쮐쮞쮬쮺쯎쯚쯦쯲쯺찂찊찒찚찢찪찲찺챂챊챒챜챦챰챺첄첎처첢첬첶쳀쳊쳔쳞쳨쳲쳼촆촐촚촤촮촸쵂쵌쵖쵠쵪쵴쵾춈춒출춦춰춺췄췎췘췢췬췶츀츊츔츞츨츲츼칆칐칚칤칮칸캂캌캖캠캪캴캾컈컒컜컦컰컺켄켎켘켢켬켶콀콊코콞콨콲콼쾆쾐쾚쾤쾮쾸쿂쿌쿖쿠쿪쿴쿾퀈퀒퀜퀦퀲퀾큊큖큢큮큺킆킒킞킪킶탂탎탚탦탲탾턊턖턢턮턺텆텒텞텪텶톂톎톚톦톲톾퇊퇖퇢퇮퇺툆툒툞툪툶퉄퉒퉠퉮퉼튊튘튦튴틈틒틜틦티틺팄팎팘팢팬팶퍀퍊퍔퍞퍨퍲퍼펆펐펚펤펮편폂폌폖폠폪폴폾퐈퐒퐜퐦퐰퐺푄푎푘푤푰푼품풔풠풬풸퓄퓐퓜퓨퓴픀플픘픤픰피핈핖핤핲햀햎햜햪햸헆헔헢헶헼현혌혔혜혤혬혴혼홄홌화활홤홬홴홾횈횒횜횦횰횺후훎훘훢훬훶휀휊휔휞휨휲휼흆흐흚흤흮흸힂힌힖힠힪ힴힾ퟈ퟒퟜퟦퟰퟺ"/>
  </w:docVars>
  <w:rsids>
    <w:rsidRoot w:val="00B72354"/>
    <w:rsid w:val="00004D70"/>
    <w:rsid w:val="00007A08"/>
    <w:rsid w:val="00026AC0"/>
    <w:rsid w:val="00046033"/>
    <w:rsid w:val="00062B02"/>
    <w:rsid w:val="00066E1E"/>
    <w:rsid w:val="00077DC9"/>
    <w:rsid w:val="000D5840"/>
    <w:rsid w:val="000E1331"/>
    <w:rsid w:val="000F3DAD"/>
    <w:rsid w:val="00105217"/>
    <w:rsid w:val="001400BA"/>
    <w:rsid w:val="00140E4C"/>
    <w:rsid w:val="00142DF8"/>
    <w:rsid w:val="00163C44"/>
    <w:rsid w:val="001645B3"/>
    <w:rsid w:val="00171870"/>
    <w:rsid w:val="00174434"/>
    <w:rsid w:val="0017515F"/>
    <w:rsid w:val="001C5DDF"/>
    <w:rsid w:val="001D00C5"/>
    <w:rsid w:val="001D36AE"/>
    <w:rsid w:val="001D6882"/>
    <w:rsid w:val="001E75CC"/>
    <w:rsid w:val="002139E2"/>
    <w:rsid w:val="00264E15"/>
    <w:rsid w:val="00280278"/>
    <w:rsid w:val="00294649"/>
    <w:rsid w:val="002A647E"/>
    <w:rsid w:val="002C0844"/>
    <w:rsid w:val="002F7E6F"/>
    <w:rsid w:val="003056E5"/>
    <w:rsid w:val="00311F76"/>
    <w:rsid w:val="00312BBD"/>
    <w:rsid w:val="0031378B"/>
    <w:rsid w:val="003210BB"/>
    <w:rsid w:val="00325875"/>
    <w:rsid w:val="00350E01"/>
    <w:rsid w:val="00353D9F"/>
    <w:rsid w:val="0036568B"/>
    <w:rsid w:val="00375D32"/>
    <w:rsid w:val="00376DAB"/>
    <w:rsid w:val="0038215A"/>
    <w:rsid w:val="003857D6"/>
    <w:rsid w:val="00410CCF"/>
    <w:rsid w:val="00412C08"/>
    <w:rsid w:val="00441560"/>
    <w:rsid w:val="00452734"/>
    <w:rsid w:val="00474EB8"/>
    <w:rsid w:val="004B0BAE"/>
    <w:rsid w:val="004D0261"/>
    <w:rsid w:val="00520F00"/>
    <w:rsid w:val="00541743"/>
    <w:rsid w:val="00542CB9"/>
    <w:rsid w:val="00547530"/>
    <w:rsid w:val="0055619C"/>
    <w:rsid w:val="00560A2E"/>
    <w:rsid w:val="00573986"/>
    <w:rsid w:val="005917BF"/>
    <w:rsid w:val="00594AC2"/>
    <w:rsid w:val="005A4198"/>
    <w:rsid w:val="005B1D45"/>
    <w:rsid w:val="005B1DF8"/>
    <w:rsid w:val="005B4CAA"/>
    <w:rsid w:val="005C0F59"/>
    <w:rsid w:val="006131DF"/>
    <w:rsid w:val="00617153"/>
    <w:rsid w:val="00640AAA"/>
    <w:rsid w:val="00665751"/>
    <w:rsid w:val="006817DE"/>
    <w:rsid w:val="006A4A75"/>
    <w:rsid w:val="006A5F88"/>
    <w:rsid w:val="006D0A09"/>
    <w:rsid w:val="006D5A8F"/>
    <w:rsid w:val="0071126C"/>
    <w:rsid w:val="00713489"/>
    <w:rsid w:val="00721805"/>
    <w:rsid w:val="007522C9"/>
    <w:rsid w:val="00777994"/>
    <w:rsid w:val="007976A5"/>
    <w:rsid w:val="007A152E"/>
    <w:rsid w:val="007C6AE6"/>
    <w:rsid w:val="007C7A1B"/>
    <w:rsid w:val="007D07B5"/>
    <w:rsid w:val="007D5A0F"/>
    <w:rsid w:val="007E05E3"/>
    <w:rsid w:val="007E7DF4"/>
    <w:rsid w:val="008001B7"/>
    <w:rsid w:val="00804C8B"/>
    <w:rsid w:val="0082047B"/>
    <w:rsid w:val="00832DD2"/>
    <w:rsid w:val="0087577B"/>
    <w:rsid w:val="00877957"/>
    <w:rsid w:val="008931B0"/>
    <w:rsid w:val="008B52CF"/>
    <w:rsid w:val="008D4BAB"/>
    <w:rsid w:val="008F7A55"/>
    <w:rsid w:val="00914258"/>
    <w:rsid w:val="009177CA"/>
    <w:rsid w:val="009307B7"/>
    <w:rsid w:val="00931881"/>
    <w:rsid w:val="009354E2"/>
    <w:rsid w:val="00935539"/>
    <w:rsid w:val="009459E9"/>
    <w:rsid w:val="009560D2"/>
    <w:rsid w:val="00976AB8"/>
    <w:rsid w:val="009A0A5A"/>
    <w:rsid w:val="009B43AF"/>
    <w:rsid w:val="009D1499"/>
    <w:rsid w:val="009D27C2"/>
    <w:rsid w:val="009D4E73"/>
    <w:rsid w:val="00A107A2"/>
    <w:rsid w:val="00A107D7"/>
    <w:rsid w:val="00A1201D"/>
    <w:rsid w:val="00A138B2"/>
    <w:rsid w:val="00A140D1"/>
    <w:rsid w:val="00A54E1B"/>
    <w:rsid w:val="00A5608D"/>
    <w:rsid w:val="00A61990"/>
    <w:rsid w:val="00A62454"/>
    <w:rsid w:val="00A65068"/>
    <w:rsid w:val="00A9745D"/>
    <w:rsid w:val="00AA0F1A"/>
    <w:rsid w:val="00AA1C54"/>
    <w:rsid w:val="00AB4154"/>
    <w:rsid w:val="00AC7274"/>
    <w:rsid w:val="00AE4D0B"/>
    <w:rsid w:val="00AE60F3"/>
    <w:rsid w:val="00AF5D42"/>
    <w:rsid w:val="00B31E84"/>
    <w:rsid w:val="00B35266"/>
    <w:rsid w:val="00B43545"/>
    <w:rsid w:val="00B50643"/>
    <w:rsid w:val="00B530AA"/>
    <w:rsid w:val="00B57E53"/>
    <w:rsid w:val="00B72354"/>
    <w:rsid w:val="00B85BEC"/>
    <w:rsid w:val="00B97CFA"/>
    <w:rsid w:val="00BA328C"/>
    <w:rsid w:val="00BD0E37"/>
    <w:rsid w:val="00BE1CCD"/>
    <w:rsid w:val="00BE541F"/>
    <w:rsid w:val="00C1526B"/>
    <w:rsid w:val="00C428BC"/>
    <w:rsid w:val="00C52815"/>
    <w:rsid w:val="00CA0BD5"/>
    <w:rsid w:val="00CB1CD2"/>
    <w:rsid w:val="00CB562F"/>
    <w:rsid w:val="00CB7640"/>
    <w:rsid w:val="00CC0B99"/>
    <w:rsid w:val="00CD6A11"/>
    <w:rsid w:val="00D12DFC"/>
    <w:rsid w:val="00D31D66"/>
    <w:rsid w:val="00D44807"/>
    <w:rsid w:val="00D605A1"/>
    <w:rsid w:val="00D739AC"/>
    <w:rsid w:val="00DA16B3"/>
    <w:rsid w:val="00DB549A"/>
    <w:rsid w:val="00DF1934"/>
    <w:rsid w:val="00DF6B29"/>
    <w:rsid w:val="00E175A9"/>
    <w:rsid w:val="00E52B75"/>
    <w:rsid w:val="00E57F4D"/>
    <w:rsid w:val="00E60263"/>
    <w:rsid w:val="00E80F78"/>
    <w:rsid w:val="00E82302"/>
    <w:rsid w:val="00EB1416"/>
    <w:rsid w:val="00EB7981"/>
    <w:rsid w:val="00EF722E"/>
    <w:rsid w:val="00F0480A"/>
    <w:rsid w:val="00F05040"/>
    <w:rsid w:val="00F16FF3"/>
    <w:rsid w:val="00F431E9"/>
    <w:rsid w:val="00F549C2"/>
    <w:rsid w:val="00F80A6A"/>
    <w:rsid w:val="00FA5BC4"/>
    <w:rsid w:val="00FA7A87"/>
    <w:rsid w:val="00FB09AE"/>
    <w:rsid w:val="00FC0071"/>
    <w:rsid w:val="00FD31E5"/>
  </w:rsids>
  <m:mathPr>
    <m:mathFont m:val="Impact"/>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it-IT" w:eastAsia="it-IT" w:bidi="ar-SA"/>
      </w:rPr>
    </w:rPrDefault>
    <w:pPrDefault/>
  </w:docDefaults>
  <w:latentStyles w:defLockedState="0" w:defUIPriority="0" w:defSemiHidden="0" w:defUnhideWhenUsed="0" w:defQFormat="0" w:count="276"/>
  <w:style w:type="paragraph" w:default="1" w:styleId="Normale">
    <w:name w:val="Normal"/>
    <w:qFormat/>
    <w:rsid w:val="00DF1934"/>
    <w:pPr>
      <w:widowControl w:val="0"/>
      <w:overflowPunct w:val="0"/>
      <w:autoSpaceDE w:val="0"/>
      <w:autoSpaceDN w:val="0"/>
      <w:adjustRightInd w:val="0"/>
      <w:spacing w:line="250" w:lineRule="exact"/>
      <w:textAlignment w:val="baseline"/>
    </w:pPr>
    <w:rPr>
      <w:rFonts w:ascii="BMW Helvetica Light" w:hAnsi="BMW Helvetica Light"/>
      <w:kern w:val="25"/>
      <w:sz w:val="22"/>
    </w:rPr>
  </w:style>
  <w:style w:type="paragraph" w:styleId="Titolo1">
    <w:name w:val="heading 1"/>
    <w:basedOn w:val="Normale"/>
    <w:next w:val="Normale"/>
    <w:qFormat/>
    <w:rsid w:val="00DF1934"/>
    <w:pPr>
      <w:keepNext/>
      <w:widowControl/>
      <w:overflowPunct/>
      <w:autoSpaceDE/>
      <w:autoSpaceDN/>
      <w:adjustRightInd/>
      <w:spacing w:line="240" w:lineRule="auto"/>
      <w:textAlignment w:val="auto"/>
      <w:outlineLvl w:val="0"/>
    </w:pPr>
    <w:rPr>
      <w:b/>
      <w:kern w:val="0"/>
      <w:sz w:val="28"/>
    </w:rPr>
  </w:style>
  <w:style w:type="paragraph" w:styleId="Titolo2">
    <w:name w:val="heading 2"/>
    <w:basedOn w:val="Normale"/>
    <w:next w:val="Normale"/>
    <w:qFormat/>
    <w:rsid w:val="00DF1934"/>
    <w:pPr>
      <w:keepNext/>
      <w:widowControl/>
      <w:overflowPunct/>
      <w:autoSpaceDE/>
      <w:autoSpaceDN/>
      <w:adjustRightInd/>
      <w:spacing w:line="240" w:lineRule="auto"/>
      <w:textAlignment w:val="auto"/>
      <w:outlineLvl w:val="1"/>
    </w:pPr>
    <w:rPr>
      <w:rFonts w:ascii="Times New Roman" w:hAnsi="Times New Roman"/>
      <w:kern w:val="0"/>
      <w:sz w:val="28"/>
    </w:rPr>
  </w:style>
  <w:style w:type="paragraph" w:styleId="Titolo3">
    <w:name w:val="heading 3"/>
    <w:basedOn w:val="Normale"/>
    <w:next w:val="Normale"/>
    <w:qFormat/>
    <w:rsid w:val="00DF1934"/>
    <w:pPr>
      <w:keepNext/>
      <w:outlineLvl w:val="2"/>
    </w:pPr>
    <w:rPr>
      <w:b/>
    </w:rPr>
  </w:style>
  <w:style w:type="paragraph" w:styleId="Titolo4">
    <w:name w:val="heading 4"/>
    <w:basedOn w:val="Normale"/>
    <w:next w:val="Normale"/>
    <w:qFormat/>
    <w:rsid w:val="00DF1934"/>
    <w:pPr>
      <w:keepNext/>
      <w:framePr w:w="4234" w:h="584" w:hSpace="142" w:wrap="around" w:vAnchor="page" w:hAnchor="page" w:x="2099" w:y="568" w:anchorLock="1"/>
      <w:spacing w:line="370" w:lineRule="exact"/>
      <w:outlineLvl w:val="3"/>
    </w:pPr>
    <w:rPr>
      <w:rFonts w:ascii="BMWTypeLight Romanian" w:hAnsi="BMWTypeLight Romanian"/>
      <w:b/>
      <w:sz w:val="36"/>
    </w:rPr>
  </w:style>
  <w:style w:type="paragraph" w:styleId="Titolo5">
    <w:name w:val="heading 5"/>
    <w:basedOn w:val="Normale"/>
    <w:next w:val="Normale"/>
    <w:qFormat/>
    <w:rsid w:val="00DF1934"/>
    <w:pPr>
      <w:keepNext/>
      <w:spacing w:line="240" w:lineRule="exact"/>
      <w:outlineLvl w:val="4"/>
    </w:pPr>
    <w:rPr>
      <w:rFonts w:ascii="BMWTypeLight" w:hAnsi="BMWTypeLight"/>
      <w:b/>
      <w:sz w:val="20"/>
    </w:rPr>
  </w:style>
  <w:style w:type="paragraph" w:styleId="Titolo6">
    <w:name w:val="heading 6"/>
    <w:basedOn w:val="Normale"/>
    <w:next w:val="Normale"/>
    <w:qFormat/>
    <w:rsid w:val="00DF1934"/>
    <w:pPr>
      <w:keepNext/>
      <w:outlineLvl w:val="5"/>
    </w:pPr>
    <w:rPr>
      <w:rFonts w:ascii="BMWTypeLight" w:hAnsi="BMWTypeLight"/>
      <w:b/>
      <w:sz w:val="24"/>
      <w:lang w:val="en-GB"/>
    </w:rPr>
  </w:style>
  <w:style w:type="paragraph" w:styleId="Titolo7">
    <w:name w:val="heading 7"/>
    <w:basedOn w:val="Normale"/>
    <w:next w:val="Normale"/>
    <w:qFormat/>
    <w:rsid w:val="00DF1934"/>
    <w:pPr>
      <w:keepNext/>
      <w:ind w:right="-397"/>
      <w:outlineLvl w:val="6"/>
    </w:pPr>
    <w:rPr>
      <w:rFonts w:ascii="BMWTypeLight" w:hAnsi="BMWTypeLight"/>
      <w:b/>
    </w:rPr>
  </w:style>
  <w:style w:type="paragraph" w:styleId="Titolo8">
    <w:name w:val="heading 8"/>
    <w:basedOn w:val="Normale"/>
    <w:next w:val="Normale"/>
    <w:qFormat/>
    <w:rsid w:val="00DF1934"/>
    <w:pPr>
      <w:keepNext/>
      <w:spacing w:line="330" w:lineRule="atLeast"/>
      <w:ind w:right="-397"/>
      <w:outlineLvl w:val="7"/>
    </w:pPr>
    <w:rPr>
      <w:rFonts w:ascii="BMWTypeLight" w:hAnsi="BMWTypeLight"/>
      <w:b/>
      <w:sz w:val="28"/>
    </w:rPr>
  </w:style>
  <w:style w:type="paragraph" w:styleId="Titolo9">
    <w:name w:val="heading 9"/>
    <w:basedOn w:val="Normale"/>
    <w:next w:val="Normale"/>
    <w:qFormat/>
    <w:rsid w:val="00DF1934"/>
    <w:pPr>
      <w:keepNext/>
      <w:spacing w:line="240" w:lineRule="auto"/>
      <w:ind w:right="454"/>
      <w:outlineLvl w:val="8"/>
    </w:pPr>
    <w:rPr>
      <w:rFonts w:ascii="BMWTypeLight" w:hAnsi="BMWTypeLight"/>
      <w:b/>
    </w:rPr>
  </w:style>
  <w:style w:type="character" w:default="1" w:styleId="Caratterepredefinitoparagrafo">
    <w:name w:val="Default Paragraph Font"/>
    <w:semiHidden/>
    <w:unhideWhenUsed/>
  </w:style>
  <w:style w:type="table" w:default="1" w:styleId="Tabellanormale">
    <w:name w:val="Normal Table"/>
    <w:semiHidden/>
    <w:unhideWhenUsed/>
    <w:qFormat/>
    <w:tblPr>
      <w:tblInd w:w="0" w:type="dxa"/>
      <w:tblCellMar>
        <w:top w:w="0" w:type="dxa"/>
        <w:left w:w="108" w:type="dxa"/>
        <w:bottom w:w="0" w:type="dxa"/>
        <w:right w:w="108" w:type="dxa"/>
      </w:tblCellMar>
    </w:tblPr>
  </w:style>
  <w:style w:type="numbering" w:default="1" w:styleId="Nessunelenco">
    <w:name w:val="No List"/>
    <w:semiHidden/>
    <w:unhideWhenUsed/>
  </w:style>
  <w:style w:type="paragraph" w:styleId="Intestazione">
    <w:name w:val="header"/>
    <w:basedOn w:val="Normale"/>
    <w:semiHidden/>
    <w:rsid w:val="00DF1934"/>
    <w:pPr>
      <w:tabs>
        <w:tab w:val="center" w:pos="4536"/>
        <w:tab w:val="right" w:pos="9072"/>
      </w:tabs>
    </w:pPr>
  </w:style>
  <w:style w:type="paragraph" w:styleId="Pidipagina">
    <w:name w:val="footer"/>
    <w:basedOn w:val="Normale"/>
    <w:semiHidden/>
    <w:rsid w:val="00DF1934"/>
    <w:pPr>
      <w:tabs>
        <w:tab w:val="center" w:pos="4536"/>
        <w:tab w:val="right" w:pos="9072"/>
      </w:tabs>
    </w:pPr>
  </w:style>
  <w:style w:type="character" w:styleId="Numeropagina">
    <w:name w:val="page number"/>
    <w:basedOn w:val="Caratterepredefinitoparagrafo"/>
    <w:semiHidden/>
    <w:rsid w:val="00DF1934"/>
  </w:style>
  <w:style w:type="paragraph" w:styleId="Corpodeltesto">
    <w:name w:val="Body Text"/>
    <w:basedOn w:val="Normale"/>
    <w:semiHidden/>
    <w:rsid w:val="00DF1934"/>
    <w:pPr>
      <w:framePr w:w="1304" w:h="5331" w:hRule="exact" w:hSpace="142" w:wrap="around" w:vAnchor="page" w:hAnchor="page" w:x="575" w:y="8785" w:anchorLock="1"/>
      <w:overflowPunct/>
      <w:autoSpaceDE/>
      <w:autoSpaceDN/>
      <w:adjustRightInd/>
      <w:spacing w:line="130" w:lineRule="exact"/>
      <w:jc w:val="right"/>
      <w:textAlignment w:val="auto"/>
    </w:pPr>
    <w:rPr>
      <w:color w:val="000000"/>
      <w:sz w:val="12"/>
    </w:rPr>
  </w:style>
  <w:style w:type="paragraph" w:styleId="Corpodeltesto2">
    <w:name w:val="Body Text 2"/>
    <w:basedOn w:val="Normale"/>
    <w:semiHidden/>
    <w:rsid w:val="00DF1934"/>
    <w:pPr>
      <w:jc w:val="both"/>
    </w:pPr>
  </w:style>
  <w:style w:type="character" w:styleId="Collegamentoipertestuale">
    <w:name w:val="Hyperlink"/>
    <w:basedOn w:val="Caratterepredefinitoparagrafo"/>
    <w:semiHidden/>
    <w:rsid w:val="00DF1934"/>
    <w:rPr>
      <w:color w:val="0000FF"/>
      <w:u w:val="single"/>
    </w:rPr>
  </w:style>
  <w:style w:type="paragraph" w:styleId="Corpodeltesto3">
    <w:name w:val="Body Text 3"/>
    <w:basedOn w:val="Normale"/>
    <w:semiHidden/>
    <w:rsid w:val="00DF1934"/>
    <w:pPr>
      <w:spacing w:line="250" w:lineRule="atLeast"/>
    </w:pPr>
    <w:rPr>
      <w:rFonts w:ascii="BMWTypeLight Romanian" w:hAnsi="BMWTypeLight Romanian"/>
      <w:sz w:val="28"/>
    </w:rPr>
  </w:style>
  <w:style w:type="paragraph" w:customStyle="1" w:styleId="Flietext">
    <w:name w:val="Fließtext"/>
    <w:basedOn w:val="Titolo1"/>
    <w:rsid w:val="00DF1934"/>
    <w:pPr>
      <w:keepNext w:val="0"/>
      <w:spacing w:after="330" w:line="330" w:lineRule="exact"/>
      <w:ind w:right="1134"/>
    </w:pPr>
    <w:rPr>
      <w:rFonts w:ascii="BMWTypeLight" w:eastAsia="Times" w:hAnsi="BMWTypeLight"/>
      <w:b w:val="0"/>
      <w:color w:val="000000"/>
      <w:kern w:val="16"/>
      <w:sz w:val="22"/>
      <w:lang w:val="en-GB"/>
    </w:rPr>
  </w:style>
  <w:style w:type="character" w:styleId="Collegamentovisitato">
    <w:name w:val="FollowedHyperlink"/>
    <w:basedOn w:val="Caratterepredefinitoparagrafo"/>
    <w:semiHidden/>
    <w:rsid w:val="00DF1934"/>
    <w:rPr>
      <w:color w:val="800080"/>
      <w:u w:val="single"/>
    </w:rPr>
  </w:style>
  <w:style w:type="paragraph" w:customStyle="1" w:styleId="Flietext-Top">
    <w:name w:val="Fließtext-Top"/>
    <w:rsid w:val="00DF1934"/>
    <w:pPr>
      <w:keepNext/>
      <w:spacing w:line="330" w:lineRule="exact"/>
      <w:ind w:right="1134"/>
    </w:pPr>
    <w:rPr>
      <w:rFonts w:ascii="BMWTypeLight" w:eastAsia="Times" w:hAnsi="BMWTypeLight"/>
      <w:b/>
      <w:color w:val="000000"/>
      <w:sz w:val="22"/>
    </w:rPr>
  </w:style>
  <w:style w:type="paragraph" w:customStyle="1" w:styleId="Default">
    <w:name w:val="Default"/>
    <w:rsid w:val="003857D6"/>
    <w:pPr>
      <w:autoSpaceDE w:val="0"/>
      <w:autoSpaceDN w:val="0"/>
      <w:adjustRightInd w:val="0"/>
    </w:pPr>
    <w:rPr>
      <w:rFonts w:ascii="Arial" w:hAnsi="Arial" w:cs="Arial"/>
      <w:color w:val="000000"/>
    </w:rPr>
  </w:style>
  <w:style w:type="paragraph" w:styleId="Paragrafoelenco">
    <w:name w:val="List Paragraph"/>
    <w:basedOn w:val="Normale"/>
    <w:uiPriority w:val="34"/>
    <w:qFormat/>
    <w:rsid w:val="003857D6"/>
    <w:pPr>
      <w:ind w:left="720"/>
      <w:contextualSpacing/>
    </w:p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hyperlink" Target="mailto:Danilo.Coglianese@bmw.it" TargetMode="External"/><Relationship Id="rId9" Type="http://schemas.openxmlformats.org/officeDocument/2006/relationships/hyperlink" Target="http://www.press.bmwgroup.com" TargetMode="External"/><Relationship Id="rId10"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NT\Profiles\oliviro\Desktop\BMW%20Group%20K.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\WINNT\Profiles\oliviro\Desktop\BMW Group K.dot</Template>
  <TotalTime>34</TotalTime>
  <Pages>2</Pages>
  <Words>700</Words>
  <Characters>3990</Characters>
  <Application>Microsoft Word 12.0.0</Application>
  <DocSecurity>0</DocSecurity>
  <Lines>33</Lines>
  <Paragraphs>7</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lpstr> </vt:lpstr>
    </vt:vector>
  </TitlesOfParts>
  <Manager/>
  <Company/>
  <LinksUpToDate>false</LinksUpToDate>
  <CharactersWithSpaces>4900</CharactersWithSpaces>
  <SharedDoc>false</SharedDoc>
  <HLinks>
    <vt:vector size="12" baseType="variant">
      <vt:variant>
        <vt:i4>6553649</vt:i4>
      </vt:variant>
      <vt:variant>
        <vt:i4>0</vt:i4>
      </vt:variant>
      <vt:variant>
        <vt:i4>0</vt:i4>
      </vt:variant>
      <vt:variant>
        <vt:i4>5</vt:i4>
      </vt:variant>
      <vt:variant>
        <vt:lpwstr>http://www.press.bmwgroup.com/</vt:lpwstr>
      </vt:variant>
      <vt:variant>
        <vt:lpwstr/>
      </vt:variant>
      <vt:variant>
        <vt:i4>4653151</vt:i4>
      </vt:variant>
      <vt:variant>
        <vt:i4>-1</vt:i4>
      </vt:variant>
      <vt:variant>
        <vt:i4>1040</vt:i4>
      </vt:variant>
      <vt:variant>
        <vt:i4>1</vt:i4>
      </vt:variant>
      <vt:variant>
        <vt:lpwstr>Bmw2fa3ptest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oliviro</dc:creator>
  <cp:keywords/>
  <dc:description/>
  <cp:lastModifiedBy>Al</cp:lastModifiedBy>
  <cp:revision>37</cp:revision>
  <cp:lastPrinted>2010-07-05T17:03:00Z</cp:lastPrinted>
  <dcterms:created xsi:type="dcterms:W3CDTF">2010-06-15T08:21:00Z</dcterms:created>
  <dcterms:modified xsi:type="dcterms:W3CDTF">2010-07-05T17:03:00Z</dcterms:modified>
</cp:coreProperties>
</file>