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AF87" w14:textId="77777777" w:rsidR="000970B4" w:rsidRPr="00236E4C" w:rsidRDefault="000970B4" w:rsidP="000970B4">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236E4C">
        <w:rPr>
          <w:rFonts w:ascii="BMWType V2 Regular" w:hAnsi="BMWType V2 Regular" w:cs="BMWType V2 Regular"/>
          <w:b/>
          <w:spacing w:val="-16"/>
          <w:sz w:val="36"/>
          <w:lang w:val="it-IT"/>
        </w:rPr>
        <w:t>BMW Group</w:t>
      </w:r>
    </w:p>
    <w:p w14:paraId="741877A0" w14:textId="77777777" w:rsidR="000970B4" w:rsidRPr="00CB1DE3" w:rsidRDefault="000970B4" w:rsidP="000970B4">
      <w:pPr>
        <w:framePr w:w="7534" w:h="584" w:hSpace="142" w:wrap="around" w:vAnchor="page" w:hAnchor="page" w:x="2099" w:y="568" w:anchorLock="1"/>
        <w:spacing w:line="400" w:lineRule="exact"/>
        <w:rPr>
          <w:rFonts w:ascii="BMWType V2 Light" w:hAnsi="BMWType V2 Light" w:cs="BMWType V2 Light"/>
          <w:lang w:val="it-IT"/>
        </w:rPr>
      </w:pPr>
      <w:r w:rsidRPr="00236E4C">
        <w:rPr>
          <w:rFonts w:ascii="BMWType V2 Regular" w:hAnsi="BMWType V2 Regular" w:cs="BMWType V2 Regular"/>
          <w:b/>
          <w:color w:val="808080"/>
          <w:spacing w:val="-16"/>
          <w:sz w:val="36"/>
          <w:lang w:val="it-IT"/>
        </w:rPr>
        <w:t>Relazioni Istituzionali e Comunicazione</w:t>
      </w:r>
    </w:p>
    <w:p w14:paraId="69B22E0F" w14:textId="77777777" w:rsidR="000970B4" w:rsidRDefault="000970B4" w:rsidP="000970B4">
      <w:pPr>
        <w:pStyle w:val="Header"/>
        <w:rPr>
          <w:rFonts w:ascii="BMWType V2 Light" w:hAnsi="BMWType V2 Light" w:cs="BMWType V2 Light"/>
          <w:lang w:val="it-IT"/>
        </w:rPr>
      </w:pPr>
      <w:r w:rsidRPr="00CB1DE3">
        <w:rPr>
          <w:rFonts w:ascii="BMWType V2 Light" w:hAnsi="BMWType V2 Light" w:cs="BMWType V2 Light"/>
          <w:noProof/>
          <w:lang w:val="en-US" w:eastAsia="en-US"/>
        </w:rPr>
        <w:drawing>
          <wp:anchor distT="0" distB="0" distL="114935" distR="114935" simplePos="0" relativeHeight="251659264" behindDoc="0" locked="0" layoutInCell="1" allowOverlap="1" wp14:anchorId="00882C5D" wp14:editId="031A8F74">
            <wp:simplePos x="0" y="0"/>
            <wp:positionH relativeFrom="column">
              <wp:posOffset>4749800</wp:posOffset>
            </wp:positionH>
            <wp:positionV relativeFrom="paragraph">
              <wp:posOffset>-1371600</wp:posOffset>
            </wp:positionV>
            <wp:extent cx="1111250" cy="1522730"/>
            <wp:effectExtent l="0" t="0" r="0" b="0"/>
            <wp:wrapSquare wrapText="bothSides"/>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p>
    <w:p w14:paraId="739DD5E1" w14:textId="52F9841E" w:rsidR="000970B4" w:rsidRDefault="000970B4" w:rsidP="000970B4">
      <w:pPr>
        <w:pStyle w:val="Header"/>
        <w:rPr>
          <w:rFonts w:ascii="BMWType V2 Light" w:hAnsi="BMWType V2 Light" w:cs="BMWType V2 Light"/>
          <w:lang w:val="it-IT"/>
        </w:rPr>
      </w:pPr>
      <w:r w:rsidRPr="00CB1DE3">
        <w:rPr>
          <w:rFonts w:ascii="BMWType V2 Light" w:hAnsi="BMWType V2 Light" w:cs="BMWType V2 Light"/>
          <w:lang w:val="it-IT"/>
        </w:rPr>
        <w:t xml:space="preserve">Comunicato stampa </w:t>
      </w:r>
      <w:r>
        <w:rPr>
          <w:rFonts w:ascii="BMWType V2 Light" w:hAnsi="BMWType V2 Light" w:cs="BMWType V2 Light"/>
          <w:lang w:val="it-IT"/>
        </w:rPr>
        <w:t>N. 08</w:t>
      </w:r>
      <w:r w:rsidR="00757E6A">
        <w:rPr>
          <w:rFonts w:ascii="BMWType V2 Light" w:hAnsi="BMWType V2 Light" w:cs="BMWType V2 Light"/>
          <w:lang w:val="it-IT"/>
        </w:rPr>
        <w:t>4</w:t>
      </w:r>
      <w:r>
        <w:rPr>
          <w:rFonts w:ascii="BMWType V2 Light" w:hAnsi="BMWType V2 Light" w:cs="BMWType V2 Light"/>
          <w:lang w:val="it-IT"/>
        </w:rPr>
        <w:t>/11</w:t>
      </w:r>
    </w:p>
    <w:p w14:paraId="0923102D" w14:textId="77777777" w:rsidR="000970B4" w:rsidRDefault="000970B4" w:rsidP="000970B4">
      <w:pPr>
        <w:pStyle w:val="Header"/>
        <w:rPr>
          <w:rFonts w:ascii="BMWType V2 Light" w:hAnsi="BMWType V2 Light" w:cs="BMWType V2 Light"/>
          <w:lang w:val="it-IT"/>
        </w:rPr>
      </w:pPr>
    </w:p>
    <w:p w14:paraId="21305681" w14:textId="77777777" w:rsidR="000970B4" w:rsidRDefault="000970B4" w:rsidP="000970B4">
      <w:pPr>
        <w:pStyle w:val="Header"/>
        <w:rPr>
          <w:rFonts w:ascii="BMWType V2 Light" w:hAnsi="BMWType V2 Light" w:cs="BMWType V2 Light"/>
          <w:lang w:val="it-IT"/>
        </w:rPr>
      </w:pPr>
    </w:p>
    <w:p w14:paraId="567369A1" w14:textId="5AE00BF8" w:rsidR="000970B4" w:rsidRPr="00CB1DE3" w:rsidRDefault="000970B4" w:rsidP="000970B4">
      <w:pPr>
        <w:pStyle w:val="Header"/>
        <w:rPr>
          <w:rFonts w:ascii="BMWType V2 Light" w:hAnsi="BMWType V2 Light" w:cs="BMWType V2 Light"/>
          <w:lang w:val="it-IT"/>
        </w:rPr>
      </w:pPr>
      <w:r w:rsidRPr="00CB1DE3">
        <w:rPr>
          <w:rFonts w:ascii="BMWType V2 Light" w:hAnsi="BMWType V2 Light" w:cs="BMWType V2 Light"/>
          <w:lang w:val="it-IT"/>
        </w:rPr>
        <w:t xml:space="preserve">San Donato Milanese, </w:t>
      </w:r>
      <w:r w:rsidR="00757E6A">
        <w:rPr>
          <w:rFonts w:ascii="BMWType V2 Light" w:hAnsi="BMWType V2 Light" w:cs="BMWType V2 Light"/>
          <w:lang w:val="it-IT"/>
        </w:rPr>
        <w:t>11</w:t>
      </w:r>
      <w:r>
        <w:rPr>
          <w:rFonts w:ascii="BMWType V2 Light" w:hAnsi="BMWType V2 Light" w:cs="BMWType V2 Light"/>
          <w:lang w:val="it-IT"/>
        </w:rPr>
        <w:t xml:space="preserve"> luglio</w:t>
      </w:r>
      <w:r w:rsidRPr="00CB1DE3">
        <w:rPr>
          <w:rFonts w:ascii="BMWType V2 Light" w:hAnsi="BMWType V2 Light" w:cs="BMWType V2 Light"/>
          <w:lang w:val="it-IT"/>
        </w:rPr>
        <w:t xml:space="preserve"> 2011</w:t>
      </w:r>
    </w:p>
    <w:p w14:paraId="24A82C5E" w14:textId="77777777" w:rsidR="000970B4" w:rsidRDefault="000970B4" w:rsidP="00C67284">
      <w:pPr>
        <w:spacing w:line="240" w:lineRule="auto"/>
        <w:rPr>
          <w:rFonts w:ascii="BMWType V2 Light" w:hAnsi="BMWType V2 Light" w:cs="BMWType V2 Light"/>
          <w:b/>
          <w:sz w:val="28"/>
          <w:lang w:val="it-IT"/>
        </w:rPr>
      </w:pPr>
    </w:p>
    <w:p w14:paraId="6CB64665" w14:textId="34CDB272" w:rsidR="00757E6A" w:rsidRDefault="00C67284" w:rsidP="00C67284">
      <w:pPr>
        <w:pStyle w:val="Fliesstext"/>
        <w:tabs>
          <w:tab w:val="left" w:pos="8364"/>
        </w:tabs>
        <w:spacing w:line="240" w:lineRule="auto"/>
        <w:ind w:right="907"/>
        <w:rPr>
          <w:rFonts w:ascii="BMWType V2 Light" w:hAnsi="BMWType V2 Light" w:cs="BMWType V2 Light"/>
          <w:kern w:val="25"/>
          <w:sz w:val="28"/>
          <w:lang w:val="it-IT"/>
        </w:rPr>
      </w:pPr>
      <w:r w:rsidRPr="00C67284">
        <w:rPr>
          <w:rFonts w:ascii="BMWType V2 Light" w:hAnsi="BMWType V2 Light" w:cs="BMWType V2 Light"/>
          <w:b/>
          <w:kern w:val="25"/>
          <w:sz w:val="28"/>
          <w:lang w:val="it-IT"/>
        </w:rPr>
        <w:t>Nuovi modi di com</w:t>
      </w:r>
      <w:r w:rsidR="00C92708">
        <w:rPr>
          <w:rFonts w:ascii="BMWType V2 Light" w:hAnsi="BMWType V2 Light" w:cs="BMWType V2 Light"/>
          <w:b/>
          <w:kern w:val="25"/>
          <w:sz w:val="28"/>
          <w:lang w:val="it-IT"/>
        </w:rPr>
        <w:t>unicare – il BMW Group presenta</w:t>
      </w:r>
      <w:r w:rsidR="00C92708">
        <w:rPr>
          <w:rFonts w:ascii="BMWType V2 Light" w:hAnsi="BMWType V2 Light" w:cs="BMWType V2 Light"/>
          <w:b/>
          <w:kern w:val="25"/>
          <w:sz w:val="28"/>
          <w:lang w:val="it-IT"/>
        </w:rPr>
        <w:br/>
      </w:r>
      <w:r w:rsidRPr="00C67284">
        <w:rPr>
          <w:rFonts w:ascii="BMWType V2 Light" w:hAnsi="BMWType V2 Light" w:cs="BMWType V2 Light"/>
          <w:b/>
          <w:kern w:val="25"/>
          <w:sz w:val="28"/>
          <w:lang w:val="it-IT"/>
        </w:rPr>
        <w:t>il suo primo video musicale</w:t>
      </w:r>
      <w:r w:rsidR="00757E6A">
        <w:rPr>
          <w:rFonts w:ascii="BMWType V2 Light" w:hAnsi="BMWType V2 Light" w:cs="BMWType V2 Light"/>
          <w:kern w:val="25"/>
          <w:sz w:val="28"/>
          <w:lang w:val="it-IT"/>
        </w:rPr>
        <w:br/>
      </w:r>
      <w:r w:rsidR="00C92708">
        <w:rPr>
          <w:rFonts w:ascii="BMWType V2 Light" w:hAnsi="BMWType V2 Light" w:cs="BMWType V2 Light"/>
          <w:kern w:val="25"/>
          <w:sz w:val="28"/>
          <w:lang w:val="it-IT"/>
        </w:rPr>
        <w:t xml:space="preserve">“check my machine”, </w:t>
      </w:r>
      <w:r w:rsidRPr="00C67284">
        <w:rPr>
          <w:rFonts w:ascii="BMWType V2 Light" w:hAnsi="BMWType V2 Light" w:cs="BMWType V2 Light"/>
          <w:kern w:val="25"/>
          <w:sz w:val="28"/>
          <w:lang w:val="it-IT"/>
        </w:rPr>
        <w:t>nel quale la nuova BMW Serie 1 è lo strumento, mentre lo stabilimento di Regensburg serve da palcoscenico</w:t>
      </w:r>
    </w:p>
    <w:p w14:paraId="5243A218" w14:textId="77777777" w:rsidR="00C92708" w:rsidRPr="00757E6A" w:rsidRDefault="00C92708" w:rsidP="00C67284">
      <w:pPr>
        <w:pStyle w:val="Fliesstext"/>
        <w:tabs>
          <w:tab w:val="left" w:pos="8364"/>
        </w:tabs>
        <w:spacing w:line="240" w:lineRule="auto"/>
        <w:ind w:right="907"/>
        <w:rPr>
          <w:rFonts w:ascii="BMWType V2 Light" w:hAnsi="BMWType V2 Light" w:cs="BMWType V2 Light"/>
          <w:kern w:val="25"/>
          <w:sz w:val="28"/>
          <w:lang w:val="it-IT"/>
        </w:rPr>
      </w:pPr>
    </w:p>
    <w:p w14:paraId="6E352D33" w14:textId="561A0C4F" w:rsidR="00757E6A" w:rsidRDefault="000970B4" w:rsidP="00757E6A">
      <w:pPr>
        <w:pStyle w:val="Fliesstext"/>
        <w:tabs>
          <w:tab w:val="left" w:pos="8364"/>
        </w:tabs>
        <w:spacing w:line="240" w:lineRule="auto"/>
        <w:ind w:right="907"/>
        <w:rPr>
          <w:rFonts w:ascii="BMWType V2 Light" w:hAnsi="BMWType V2 Light" w:cs="BMWType V2 Light"/>
          <w:szCs w:val="22"/>
          <w:lang w:val="it-IT"/>
        </w:rPr>
      </w:pPr>
      <w:r w:rsidRPr="00EA63C8">
        <w:rPr>
          <w:rFonts w:ascii="BMWType V2 Light" w:hAnsi="BMWType V2 Light" w:cs="BMWType V2 Light"/>
          <w:lang w:val="it-IT"/>
        </w:rPr>
        <w:br/>
      </w:r>
      <w:r w:rsidRPr="00EA63C8">
        <w:rPr>
          <w:rFonts w:ascii="BMWType V2 Light" w:hAnsi="BMWType V2 Light" w:cs="BMWType V2 Light"/>
          <w:b/>
          <w:szCs w:val="22"/>
          <w:lang w:val="it-IT"/>
        </w:rPr>
        <w:t>Monaco.</w:t>
      </w:r>
      <w:r w:rsidRPr="00EA63C8">
        <w:rPr>
          <w:rFonts w:ascii="BMWType V2 Light" w:hAnsi="BMWType V2 Light" w:cs="BMWType V2 Light"/>
          <w:szCs w:val="22"/>
          <w:lang w:val="it-IT"/>
        </w:rPr>
        <w:t xml:space="preserve"> </w:t>
      </w:r>
      <w:r w:rsidR="00757E6A" w:rsidRPr="00757E6A">
        <w:rPr>
          <w:rFonts w:ascii="BMWType V2 Light" w:hAnsi="BMWType V2 Light" w:cs="BMWType V2 Light"/>
          <w:szCs w:val="22"/>
          <w:lang w:val="it-IT"/>
        </w:rPr>
        <w:t xml:space="preserve">Il BMW Group ed i suoi marchi – BMW, MINI e Rolls-Royce – stanno a significare innovazione. Quest’affermazione vale da tempo non soltanto per </w:t>
      </w:r>
      <w:r w:rsidR="00F96AF0">
        <w:rPr>
          <w:rFonts w:ascii="BMWType V2 Light" w:hAnsi="BMWType V2 Light" w:cs="BMWType V2 Light"/>
          <w:szCs w:val="22"/>
          <w:lang w:val="it-IT"/>
        </w:rPr>
        <w:t>il</w:t>
      </w:r>
      <w:r w:rsidR="00757E6A" w:rsidRPr="00757E6A">
        <w:rPr>
          <w:rFonts w:ascii="BMWType V2 Light" w:hAnsi="BMWType V2 Light" w:cs="BMWType V2 Light"/>
          <w:szCs w:val="22"/>
          <w:lang w:val="it-IT"/>
        </w:rPr>
        <w:t xml:space="preserve"> design e </w:t>
      </w:r>
      <w:r w:rsidR="00F96AF0">
        <w:rPr>
          <w:rFonts w:ascii="BMWType V2 Light" w:hAnsi="BMWType V2 Light" w:cs="BMWType V2 Light"/>
          <w:szCs w:val="22"/>
          <w:lang w:val="it-IT"/>
        </w:rPr>
        <w:t xml:space="preserve">la </w:t>
      </w:r>
      <w:r w:rsidR="00757E6A" w:rsidRPr="00757E6A">
        <w:rPr>
          <w:rFonts w:ascii="BMWType V2 Light" w:hAnsi="BMWType V2 Light" w:cs="BMWType V2 Light"/>
          <w:szCs w:val="22"/>
          <w:lang w:val="it-IT"/>
        </w:rPr>
        <w:t>tecnologia. Si aprono continuamente nuove strade e nuovi trend nel campo dell</w:t>
      </w:r>
      <w:r w:rsidR="00F96AF0">
        <w:rPr>
          <w:rFonts w:ascii="BMWType V2 Light" w:hAnsi="BMWType V2 Light" w:cs="BMWType V2 Light"/>
          <w:szCs w:val="22"/>
          <w:lang w:val="it-IT"/>
        </w:rPr>
        <w:t>a</w:t>
      </w:r>
      <w:r w:rsidR="00757E6A" w:rsidRPr="00757E6A">
        <w:rPr>
          <w:rFonts w:ascii="BMWType V2 Light" w:hAnsi="BMWType V2 Light" w:cs="BMWType V2 Light"/>
          <w:szCs w:val="22"/>
          <w:lang w:val="it-IT"/>
        </w:rPr>
        <w:t xml:space="preserve"> comunicazion</w:t>
      </w:r>
      <w:r w:rsidR="00F96AF0">
        <w:rPr>
          <w:rFonts w:ascii="BMWType V2 Light" w:hAnsi="BMWType V2 Light" w:cs="BMWType V2 Light"/>
          <w:szCs w:val="22"/>
          <w:lang w:val="it-IT"/>
        </w:rPr>
        <w:t>e</w:t>
      </w:r>
      <w:r w:rsidR="00757E6A" w:rsidRPr="00757E6A">
        <w:rPr>
          <w:rFonts w:ascii="BMWType V2 Light" w:hAnsi="BMWType V2 Light" w:cs="BMWType V2 Light"/>
          <w:szCs w:val="22"/>
          <w:lang w:val="it-IT"/>
        </w:rPr>
        <w:t xml:space="preserve">. E quindi è più che logico </w:t>
      </w:r>
      <w:r w:rsidR="001F568F">
        <w:rPr>
          <w:rFonts w:ascii="BMWType V2 Light" w:hAnsi="BMWType V2 Light" w:cs="BMWType V2 Light"/>
          <w:szCs w:val="22"/>
          <w:lang w:val="it-IT"/>
        </w:rPr>
        <w:t>cercare</w:t>
      </w:r>
      <w:r w:rsidR="00757E6A" w:rsidRPr="00757E6A">
        <w:rPr>
          <w:rFonts w:ascii="BMWType V2 Light" w:hAnsi="BMWType V2 Light" w:cs="BMWType V2 Light"/>
          <w:szCs w:val="22"/>
          <w:lang w:val="it-IT"/>
        </w:rPr>
        <w:t xml:space="preserve"> nuov</w:t>
      </w:r>
      <w:r w:rsidR="00973B59">
        <w:rPr>
          <w:rFonts w:ascii="BMWType V2 Light" w:hAnsi="BMWType V2 Light" w:cs="BMWType V2 Light"/>
          <w:szCs w:val="22"/>
          <w:lang w:val="it-IT"/>
        </w:rPr>
        <w:t>i</w:t>
      </w:r>
      <w:r w:rsidR="00757E6A" w:rsidRPr="00757E6A">
        <w:rPr>
          <w:rFonts w:ascii="BMWType V2 Light" w:hAnsi="BMWType V2 Light" w:cs="BMWType V2 Light"/>
          <w:szCs w:val="22"/>
          <w:lang w:val="it-IT"/>
        </w:rPr>
        <w:t xml:space="preserve"> approcci audiovisiv</w:t>
      </w:r>
      <w:r w:rsidR="00973B59">
        <w:rPr>
          <w:rFonts w:ascii="BMWType V2 Light" w:hAnsi="BMWType V2 Light" w:cs="BMWType V2 Light"/>
          <w:szCs w:val="22"/>
          <w:lang w:val="it-IT"/>
        </w:rPr>
        <w:t>i</w:t>
      </w:r>
      <w:r w:rsidR="00757E6A" w:rsidRPr="00757E6A">
        <w:rPr>
          <w:rFonts w:ascii="BMWType V2 Light" w:hAnsi="BMWType V2 Light" w:cs="BMWType V2 Light"/>
          <w:szCs w:val="22"/>
          <w:lang w:val="it-IT"/>
        </w:rPr>
        <w:t xml:space="preserve"> per </w:t>
      </w:r>
      <w:r w:rsidR="00973B59">
        <w:rPr>
          <w:rFonts w:ascii="BMWType V2 Light" w:hAnsi="BMWType V2 Light" w:cs="BMWType V2 Light"/>
          <w:szCs w:val="22"/>
          <w:lang w:val="it-IT"/>
        </w:rPr>
        <w:t>la</w:t>
      </w:r>
      <w:r w:rsidR="00757E6A" w:rsidRPr="00757E6A">
        <w:rPr>
          <w:rFonts w:ascii="BMWType V2 Light" w:hAnsi="BMWType V2 Light" w:cs="BMWType V2 Light"/>
          <w:szCs w:val="22"/>
          <w:lang w:val="it-IT"/>
        </w:rPr>
        <w:t xml:space="preserve"> comunicazion</w:t>
      </w:r>
      <w:r w:rsidR="00973B59">
        <w:rPr>
          <w:rFonts w:ascii="BMWType V2 Light" w:hAnsi="BMWType V2 Light" w:cs="BMWType V2 Light"/>
          <w:szCs w:val="22"/>
          <w:lang w:val="it-IT"/>
        </w:rPr>
        <w:t>e</w:t>
      </w:r>
      <w:r w:rsidR="00757E6A" w:rsidRPr="00757E6A">
        <w:rPr>
          <w:rFonts w:ascii="BMWType V2 Light" w:hAnsi="BMWType V2 Light" w:cs="BMWType V2 Light"/>
          <w:szCs w:val="22"/>
          <w:lang w:val="it-IT"/>
        </w:rPr>
        <w:t xml:space="preserve"> riguardant</w:t>
      </w:r>
      <w:r w:rsidR="00973B59">
        <w:rPr>
          <w:rFonts w:ascii="BMWType V2 Light" w:hAnsi="BMWType V2 Light" w:cs="BMWType V2 Light"/>
          <w:szCs w:val="22"/>
          <w:lang w:val="it-IT"/>
        </w:rPr>
        <w:t>e</w:t>
      </w:r>
      <w:r w:rsidR="00757E6A" w:rsidRPr="00757E6A">
        <w:rPr>
          <w:rFonts w:ascii="BMWType V2 Light" w:hAnsi="BMWType V2 Light" w:cs="BMWType V2 Light"/>
          <w:szCs w:val="22"/>
          <w:lang w:val="it-IT"/>
        </w:rPr>
        <w:t xml:space="preserve"> la nuova BMW Serie 1.</w:t>
      </w:r>
    </w:p>
    <w:p w14:paraId="23818D20" w14:textId="77777777" w:rsidR="00FF7F8D" w:rsidRPr="00757E6A" w:rsidRDefault="00FF7F8D" w:rsidP="00757E6A">
      <w:pPr>
        <w:pStyle w:val="Fliesstext"/>
        <w:tabs>
          <w:tab w:val="left" w:pos="8364"/>
        </w:tabs>
        <w:spacing w:line="240" w:lineRule="auto"/>
        <w:ind w:right="907"/>
        <w:rPr>
          <w:rFonts w:ascii="BMWType V2 Light" w:hAnsi="BMWType V2 Light" w:cs="BMWType V2 Light"/>
          <w:szCs w:val="22"/>
          <w:lang w:val="it-IT"/>
        </w:rPr>
      </w:pPr>
    </w:p>
    <w:p w14:paraId="0913F531" w14:textId="69FB5419" w:rsidR="00757E6A" w:rsidRDefault="00757E6A" w:rsidP="00757E6A">
      <w:pPr>
        <w:pStyle w:val="Fliesstext"/>
        <w:tabs>
          <w:tab w:val="left" w:pos="8364"/>
        </w:tabs>
        <w:spacing w:line="240" w:lineRule="auto"/>
        <w:ind w:right="907"/>
        <w:rPr>
          <w:rFonts w:ascii="BMWType V2 Light" w:hAnsi="BMWType V2 Light" w:cs="BMWType V2 Light"/>
          <w:szCs w:val="22"/>
          <w:lang w:val="it-IT"/>
        </w:rPr>
      </w:pPr>
      <w:r w:rsidRPr="00757E6A">
        <w:rPr>
          <w:rFonts w:ascii="BMWType V2 Light" w:hAnsi="BMWType V2 Light" w:cs="BMWType V2 Light"/>
          <w:szCs w:val="22"/>
          <w:lang w:val="it-IT"/>
        </w:rPr>
        <w:t>“Il processo di costruzione di una vettura è qualcosa di avvincente e quindi è già stato filmato molte volte. Come azienda innovativa, il BMW Group vuole dimostrare che la produzione di un veicolo può essere presentata anche in modo diverso, senza perdere l’autenticità dei processi stessi”, dice Bill McAndrews, responsabile della strategia di comunicazione e delle comunicazioni aziendal</w:t>
      </w:r>
      <w:r w:rsidR="00973B59">
        <w:rPr>
          <w:rFonts w:ascii="BMWType V2 Light" w:hAnsi="BMWType V2 Light" w:cs="BMWType V2 Light"/>
          <w:szCs w:val="22"/>
          <w:lang w:val="it-IT"/>
        </w:rPr>
        <w:t>i</w:t>
      </w:r>
      <w:r w:rsidRPr="00757E6A">
        <w:rPr>
          <w:rFonts w:ascii="BMWType V2 Light" w:hAnsi="BMWType V2 Light" w:cs="BMWType V2 Light"/>
          <w:szCs w:val="22"/>
          <w:lang w:val="it-IT"/>
        </w:rPr>
        <w:t xml:space="preserve"> del BMW Group.</w:t>
      </w:r>
    </w:p>
    <w:p w14:paraId="3C0FD3AD" w14:textId="77777777" w:rsidR="00FF7F8D" w:rsidRPr="00757E6A" w:rsidRDefault="00FF7F8D" w:rsidP="00757E6A">
      <w:pPr>
        <w:pStyle w:val="Fliesstext"/>
        <w:tabs>
          <w:tab w:val="left" w:pos="8364"/>
        </w:tabs>
        <w:spacing w:line="240" w:lineRule="auto"/>
        <w:ind w:right="907"/>
        <w:rPr>
          <w:rFonts w:ascii="BMWType V2 Light" w:hAnsi="BMWType V2 Light" w:cs="BMWType V2 Light"/>
          <w:szCs w:val="22"/>
          <w:lang w:val="it-IT"/>
        </w:rPr>
      </w:pPr>
    </w:p>
    <w:p w14:paraId="5DB20F6C" w14:textId="0DBBEBE3" w:rsidR="00757E6A" w:rsidRPr="00757E6A" w:rsidRDefault="00757E6A" w:rsidP="00757E6A">
      <w:pPr>
        <w:pStyle w:val="Fliesstext"/>
        <w:tabs>
          <w:tab w:val="left" w:pos="8364"/>
        </w:tabs>
        <w:spacing w:line="240" w:lineRule="auto"/>
        <w:ind w:right="907"/>
        <w:rPr>
          <w:rFonts w:ascii="BMWType V2 Light" w:hAnsi="BMWType V2 Light" w:cs="BMWType V2 Light"/>
          <w:szCs w:val="22"/>
          <w:lang w:val="it-IT"/>
        </w:rPr>
      </w:pPr>
      <w:r w:rsidRPr="00757E6A">
        <w:rPr>
          <w:rFonts w:ascii="BMWType V2 Light" w:hAnsi="BMWType V2 Light" w:cs="BMWType V2 Light"/>
          <w:szCs w:val="22"/>
          <w:lang w:val="it-IT"/>
        </w:rPr>
        <w:t>“check my machine” è un progetto cinematografico creato in stretta collaborazione tra il dipartiment</w:t>
      </w:r>
      <w:r w:rsidR="00147BC1">
        <w:rPr>
          <w:rFonts w:ascii="BMWType V2 Light" w:hAnsi="BMWType V2 Light" w:cs="BMWType V2 Light"/>
          <w:szCs w:val="22"/>
          <w:lang w:val="it-IT"/>
        </w:rPr>
        <w:t>o</w:t>
      </w:r>
      <w:r w:rsidRPr="00757E6A">
        <w:rPr>
          <w:rFonts w:ascii="BMWType V2 Light" w:hAnsi="BMWType V2 Light" w:cs="BMWType V2 Light"/>
          <w:szCs w:val="22"/>
          <w:lang w:val="it-IT"/>
        </w:rPr>
        <w:t xml:space="preserve"> dei media elettronici del BMW Group e gli artisti creativi di Monaco Jonas Imbery (Gomma Records) e Mirko Borsche (Bureau mirko borsche). Il Brainstormclub e Eyetrip sono responsabili della produzione.</w:t>
      </w:r>
    </w:p>
    <w:p w14:paraId="46385F86" w14:textId="77777777" w:rsidR="00FF7F8D" w:rsidRDefault="00FF7F8D" w:rsidP="00757E6A">
      <w:pPr>
        <w:pStyle w:val="Fliesstext"/>
        <w:tabs>
          <w:tab w:val="left" w:pos="8364"/>
        </w:tabs>
        <w:spacing w:line="240" w:lineRule="auto"/>
        <w:ind w:right="907"/>
        <w:rPr>
          <w:rFonts w:ascii="BMWType V2 Light" w:hAnsi="BMWType V2 Light" w:cs="BMWType V2 Light"/>
          <w:szCs w:val="22"/>
          <w:lang w:val="it-IT"/>
        </w:rPr>
      </w:pPr>
    </w:p>
    <w:p w14:paraId="13068C09" w14:textId="44F59078" w:rsidR="00757E6A" w:rsidRDefault="00757E6A" w:rsidP="00757E6A">
      <w:pPr>
        <w:pStyle w:val="Fliesstext"/>
        <w:tabs>
          <w:tab w:val="left" w:pos="8364"/>
        </w:tabs>
        <w:spacing w:line="240" w:lineRule="auto"/>
        <w:ind w:right="907"/>
        <w:rPr>
          <w:rFonts w:ascii="BMWType V2 Light" w:hAnsi="BMWType V2 Light" w:cs="BMWType V2 Light"/>
          <w:szCs w:val="22"/>
          <w:lang w:val="it-IT"/>
        </w:rPr>
      </w:pPr>
      <w:r w:rsidRPr="00757E6A">
        <w:rPr>
          <w:rFonts w:ascii="BMWType V2 Light" w:hAnsi="BMWType V2 Light" w:cs="BMWType V2 Light"/>
          <w:szCs w:val="22"/>
          <w:lang w:val="it-IT"/>
        </w:rPr>
        <w:t>La colonna sonora, composta da Jonas Imbery, potrebbe essere suonata anche nei club più popolari del mondo. “La sfida del lavoro era quella di sviluppare una composizione riconoscibile, indipendente e fattibile che utilizzasse soltanto i suoni prodotti da un veicolo, come gli indicatori di direzione, la voce del GPS, i rumori di chiusura delle portiere, delle cinture di sicurezza, degli allarmi di sicurezza, per nominarne soltanto alcuni.</w:t>
      </w:r>
      <w:bookmarkStart w:id="0" w:name="_GoBack"/>
      <w:bookmarkEnd w:id="0"/>
      <w:r w:rsidRPr="00757E6A">
        <w:rPr>
          <w:rFonts w:ascii="BMWType V2 Light" w:hAnsi="BMWType V2 Light" w:cs="BMWType V2 Light"/>
          <w:szCs w:val="22"/>
          <w:lang w:val="it-IT"/>
        </w:rPr>
        <w:t xml:space="preserve"> </w:t>
      </w:r>
      <w:r w:rsidR="009D3DEB">
        <w:rPr>
          <w:rFonts w:ascii="BMWType V2 Light" w:hAnsi="BMWType V2 Light" w:cs="BMWType V2 Light"/>
          <w:szCs w:val="22"/>
          <w:lang w:val="it-IT"/>
        </w:rPr>
        <w:t>Alla fine del processo si vede</w:t>
      </w:r>
      <w:r w:rsidRPr="00757E6A">
        <w:rPr>
          <w:rFonts w:ascii="BMWType V2 Light" w:hAnsi="BMWType V2 Light" w:cs="BMWType V2 Light"/>
          <w:szCs w:val="22"/>
          <w:lang w:val="it-IT"/>
        </w:rPr>
        <w:t xml:space="preserve"> chiaramente che gli elementi di percussione, </w:t>
      </w:r>
      <w:r w:rsidR="009D3DEB">
        <w:rPr>
          <w:rFonts w:ascii="BMWType V2 Light" w:hAnsi="BMWType V2 Light" w:cs="BMWType V2 Light"/>
          <w:szCs w:val="22"/>
          <w:lang w:val="it-IT"/>
        </w:rPr>
        <w:t>c</w:t>
      </w:r>
      <w:r w:rsidRPr="00757E6A">
        <w:rPr>
          <w:rFonts w:ascii="BMWType V2 Light" w:hAnsi="BMWType V2 Light" w:cs="BMWType V2 Light"/>
          <w:szCs w:val="22"/>
          <w:lang w:val="it-IT"/>
        </w:rPr>
        <w:t>ome il sintetizzatore dei bassi, i vocalizzi e le melodie, sono stati prodotti dal veicolo stesso”.</w:t>
      </w:r>
    </w:p>
    <w:p w14:paraId="7BB5830C" w14:textId="77777777" w:rsidR="00FF7F8D" w:rsidRPr="00757E6A" w:rsidRDefault="00FF7F8D" w:rsidP="00757E6A">
      <w:pPr>
        <w:pStyle w:val="Fliesstext"/>
        <w:tabs>
          <w:tab w:val="left" w:pos="8364"/>
        </w:tabs>
        <w:spacing w:line="240" w:lineRule="auto"/>
        <w:ind w:right="907"/>
        <w:rPr>
          <w:rFonts w:ascii="BMWType V2 Light" w:hAnsi="BMWType V2 Light" w:cs="BMWType V2 Light"/>
          <w:szCs w:val="22"/>
          <w:lang w:val="it-IT"/>
        </w:rPr>
      </w:pPr>
    </w:p>
    <w:p w14:paraId="7D36FB06" w14:textId="266E1917" w:rsidR="00757E6A" w:rsidRDefault="00757E6A" w:rsidP="00757E6A">
      <w:pPr>
        <w:pStyle w:val="Fliesstext"/>
        <w:tabs>
          <w:tab w:val="left" w:pos="8364"/>
        </w:tabs>
        <w:spacing w:line="240" w:lineRule="auto"/>
        <w:ind w:right="907"/>
        <w:rPr>
          <w:rFonts w:ascii="BMWType V2 Light" w:hAnsi="BMWType V2 Light" w:cs="BMWType V2 Light"/>
          <w:szCs w:val="22"/>
          <w:lang w:val="it-IT"/>
        </w:rPr>
      </w:pPr>
      <w:r w:rsidRPr="00757E6A">
        <w:rPr>
          <w:rFonts w:ascii="BMWType V2 Light" w:hAnsi="BMWType V2 Light" w:cs="BMWType V2 Light"/>
          <w:szCs w:val="22"/>
          <w:lang w:val="it-IT"/>
        </w:rPr>
        <w:t>Aggiunge Mirko Borsche: “Volevamo stabilire un nuovo standard, creare un linguaggio visuale unic</w:t>
      </w:r>
      <w:r w:rsidR="00A02328">
        <w:rPr>
          <w:rFonts w:ascii="BMWType V2 Light" w:hAnsi="BMWType V2 Light" w:cs="BMWType V2 Light"/>
          <w:szCs w:val="22"/>
          <w:lang w:val="it-IT"/>
        </w:rPr>
        <w:t>o e distinguerci chiaramente dal</w:t>
      </w:r>
      <w:r w:rsidRPr="00757E6A">
        <w:rPr>
          <w:rFonts w:ascii="BMWType V2 Light" w:hAnsi="BMWType V2 Light" w:cs="BMWType V2 Light"/>
          <w:szCs w:val="22"/>
          <w:lang w:val="it-IT"/>
        </w:rPr>
        <w:t xml:space="preserve">l’immagine cinematografica classica. L’obiettivo </w:t>
      </w:r>
      <w:r w:rsidR="00FD04B0">
        <w:rPr>
          <w:rFonts w:ascii="BMWType V2 Light" w:hAnsi="BMWType V2 Light" w:cs="BMWType V2 Light"/>
          <w:szCs w:val="22"/>
          <w:lang w:val="it-IT"/>
        </w:rPr>
        <w:t>era realizzare</w:t>
      </w:r>
      <w:r w:rsidRPr="00757E6A">
        <w:rPr>
          <w:rFonts w:ascii="BMWType V2 Light" w:hAnsi="BMWType V2 Light" w:cs="BMWType V2 Light"/>
          <w:szCs w:val="22"/>
          <w:lang w:val="it-IT"/>
        </w:rPr>
        <w:t xml:space="preserve"> un’opera indipendente e artisticamente impegnativa”.</w:t>
      </w:r>
    </w:p>
    <w:p w14:paraId="7D716EB9" w14:textId="77777777" w:rsidR="00FF7F8D" w:rsidRPr="00757E6A" w:rsidRDefault="00FF7F8D" w:rsidP="00757E6A">
      <w:pPr>
        <w:pStyle w:val="Fliesstext"/>
        <w:tabs>
          <w:tab w:val="left" w:pos="8364"/>
        </w:tabs>
        <w:spacing w:line="240" w:lineRule="auto"/>
        <w:ind w:right="907"/>
        <w:rPr>
          <w:rFonts w:ascii="BMWType V2 Light" w:hAnsi="BMWType V2 Light" w:cs="BMWType V2 Light"/>
          <w:szCs w:val="22"/>
          <w:lang w:val="it-IT"/>
        </w:rPr>
      </w:pPr>
    </w:p>
    <w:p w14:paraId="41491981" w14:textId="09B343C6" w:rsidR="00757E6A" w:rsidRPr="00757E6A" w:rsidRDefault="00757E6A" w:rsidP="00757E6A">
      <w:pPr>
        <w:pStyle w:val="Fliesstext"/>
        <w:tabs>
          <w:tab w:val="left" w:pos="8364"/>
        </w:tabs>
        <w:spacing w:line="240" w:lineRule="auto"/>
        <w:ind w:right="907"/>
        <w:rPr>
          <w:rFonts w:ascii="BMWType V2 Light" w:hAnsi="BMWType V2 Light" w:cs="BMWType V2 Light"/>
          <w:szCs w:val="22"/>
          <w:lang w:val="it-IT"/>
        </w:rPr>
      </w:pPr>
      <w:r w:rsidRPr="00757E6A">
        <w:rPr>
          <w:rFonts w:ascii="BMWType V2 Light" w:hAnsi="BMWType V2 Light" w:cs="BMWType V2 Light"/>
          <w:szCs w:val="22"/>
          <w:lang w:val="it-IT"/>
        </w:rPr>
        <w:t>“Diverse risorse di design visuale sono state utilizzate per trasformare l’ambiente tecnico delle officine di produzione in un mondo pieno di emozione. Per separare i macchinari e i robot dal resto dell’ambiente stesso, abbiamo lavorato con una messa a fuoco selettiva, illuminazione accuratamente mirata e riflessi ottenuti mediant</w:t>
      </w:r>
      <w:r w:rsidR="00FD04B0">
        <w:rPr>
          <w:rFonts w:ascii="BMWType V2 Light" w:hAnsi="BMWType V2 Light" w:cs="BMWType V2 Light"/>
          <w:szCs w:val="22"/>
          <w:lang w:val="it-IT"/>
        </w:rPr>
        <w:t>e</w:t>
      </w:r>
      <w:r w:rsidRPr="00757E6A">
        <w:rPr>
          <w:rFonts w:ascii="BMWType V2 Light" w:hAnsi="BMWType V2 Light" w:cs="BMWType V2 Light"/>
          <w:szCs w:val="22"/>
          <w:lang w:val="it-IT"/>
        </w:rPr>
        <w:t xml:space="preserve"> cristalli”, ha spiegato Daniel Falk di Eyetrip.</w:t>
      </w:r>
    </w:p>
    <w:p w14:paraId="03B1A9B8" w14:textId="77777777" w:rsidR="00FF7F8D" w:rsidRDefault="00FF7F8D" w:rsidP="00757E6A">
      <w:pPr>
        <w:pStyle w:val="Fliesstext"/>
        <w:tabs>
          <w:tab w:val="left" w:pos="8364"/>
        </w:tabs>
        <w:spacing w:line="240" w:lineRule="auto"/>
        <w:ind w:right="907"/>
        <w:rPr>
          <w:rFonts w:ascii="BMWType V2 Light" w:hAnsi="BMWType V2 Light" w:cs="BMWType V2 Light"/>
          <w:szCs w:val="22"/>
          <w:lang w:val="it-IT"/>
        </w:rPr>
      </w:pPr>
    </w:p>
    <w:p w14:paraId="2C643B50" w14:textId="77777777" w:rsidR="00757E6A" w:rsidRPr="00757E6A" w:rsidRDefault="00757E6A" w:rsidP="00757E6A">
      <w:pPr>
        <w:pStyle w:val="Fliesstext"/>
        <w:tabs>
          <w:tab w:val="left" w:pos="8364"/>
        </w:tabs>
        <w:spacing w:line="240" w:lineRule="auto"/>
        <w:ind w:right="907"/>
        <w:rPr>
          <w:rFonts w:ascii="BMWType V2 Light" w:hAnsi="BMWType V2 Light" w:cs="BMWType V2 Light"/>
          <w:szCs w:val="22"/>
          <w:lang w:val="it-IT"/>
        </w:rPr>
      </w:pPr>
      <w:r w:rsidRPr="00757E6A">
        <w:rPr>
          <w:rFonts w:ascii="BMWType V2 Light" w:hAnsi="BMWType V2 Light" w:cs="BMWType V2 Light"/>
          <w:szCs w:val="22"/>
          <w:lang w:val="it-IT"/>
        </w:rPr>
        <w:lastRenderedPageBreak/>
        <w:t>Il film può essere visionato a partire da lunedì 11 luglio alle ore 18 presso Youtube al seguente link: http://www.youtube.com/watch?v=NaDpt76Lkd4</w:t>
      </w:r>
    </w:p>
    <w:p w14:paraId="189C1F7E" w14:textId="217A5C57" w:rsidR="000970B4" w:rsidRDefault="000970B4" w:rsidP="00757E6A">
      <w:pPr>
        <w:pStyle w:val="Fliesstext"/>
        <w:tabs>
          <w:tab w:val="left" w:pos="8364"/>
        </w:tabs>
        <w:spacing w:line="240" w:lineRule="auto"/>
        <w:ind w:right="907"/>
        <w:rPr>
          <w:rFonts w:ascii="BMWType V2 Light" w:hAnsi="BMWType V2 Light" w:cs="BMWType V2 Light"/>
          <w:sz w:val="18"/>
          <w:szCs w:val="18"/>
          <w:lang w:val="it-IT"/>
        </w:rPr>
      </w:pPr>
    </w:p>
    <w:p w14:paraId="2AD3F3CF"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203D05E5"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6017F6C9"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126359A2"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087262D0"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27457991"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336C9A37"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68650985"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072B0F7B"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19FDA532" w14:textId="77777777" w:rsidR="00F11635" w:rsidRDefault="00F11635" w:rsidP="00757E6A">
      <w:pPr>
        <w:pStyle w:val="Fliesstext"/>
        <w:tabs>
          <w:tab w:val="left" w:pos="8364"/>
        </w:tabs>
        <w:spacing w:line="240" w:lineRule="auto"/>
        <w:ind w:right="907"/>
        <w:rPr>
          <w:rFonts w:ascii="BMWType V2 Light" w:hAnsi="BMWType V2 Light" w:cs="BMWType V2 Light"/>
          <w:sz w:val="18"/>
          <w:szCs w:val="18"/>
          <w:lang w:val="it-IT"/>
        </w:rPr>
      </w:pPr>
    </w:p>
    <w:p w14:paraId="3870F253" w14:textId="77777777" w:rsidR="000970B4" w:rsidRPr="0085055C" w:rsidRDefault="000970B4" w:rsidP="000970B4">
      <w:pPr>
        <w:spacing w:line="230" w:lineRule="exact"/>
        <w:rPr>
          <w:rFonts w:ascii="BMWType V2 Light" w:hAnsi="BMWType V2 Light" w:cs="BMWType V2 Light"/>
          <w:b/>
          <w:sz w:val="18"/>
          <w:szCs w:val="18"/>
          <w:lang w:val="it-IT"/>
        </w:rPr>
      </w:pPr>
      <w:r w:rsidRPr="0085055C">
        <w:rPr>
          <w:rFonts w:ascii="BMWType V2 Light" w:hAnsi="BMWType V2 Light" w:cs="BMWType V2 Light"/>
          <w:sz w:val="18"/>
          <w:szCs w:val="18"/>
          <w:lang w:val="it-IT"/>
        </w:rPr>
        <w:t>Per ulteriori informazioni:</w:t>
      </w:r>
    </w:p>
    <w:p w14:paraId="600D33EA" w14:textId="77777777" w:rsidR="000970B4" w:rsidRPr="0085055C" w:rsidRDefault="000970B4" w:rsidP="000970B4">
      <w:pPr>
        <w:tabs>
          <w:tab w:val="left" w:pos="8364"/>
        </w:tabs>
        <w:spacing w:line="240" w:lineRule="auto"/>
        <w:rPr>
          <w:rFonts w:ascii="BMWType V2 Light" w:hAnsi="BMWType V2 Light" w:cs="BMWType V2 Light"/>
          <w:sz w:val="18"/>
          <w:szCs w:val="18"/>
          <w:lang w:val="it-IT"/>
        </w:rPr>
      </w:pPr>
    </w:p>
    <w:p w14:paraId="758D8912" w14:textId="77777777" w:rsidR="000970B4" w:rsidRPr="0085055C" w:rsidRDefault="000970B4" w:rsidP="000970B4">
      <w:pPr>
        <w:tabs>
          <w:tab w:val="left" w:pos="836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Roberto Olivi</w:t>
      </w:r>
    </w:p>
    <w:p w14:paraId="51D07B69" w14:textId="77777777" w:rsidR="000970B4" w:rsidRPr="0085055C" w:rsidRDefault="000970B4" w:rsidP="000970B4">
      <w:pPr>
        <w:tabs>
          <w:tab w:val="left" w:pos="836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Corporate Communication Manager</w:t>
      </w:r>
    </w:p>
    <w:p w14:paraId="461B5F5C" w14:textId="77777777" w:rsidR="000970B4" w:rsidRPr="0085055C" w:rsidRDefault="000970B4" w:rsidP="000970B4">
      <w:pPr>
        <w:tabs>
          <w:tab w:val="left" w:pos="836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Tel.: 02.51610.294</w:t>
      </w:r>
    </w:p>
    <w:p w14:paraId="23261BB3" w14:textId="77777777" w:rsidR="000970B4" w:rsidRDefault="000970B4" w:rsidP="000970B4">
      <w:pPr>
        <w:tabs>
          <w:tab w:val="right" w:pos="853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 xml:space="preserve">E-mail: </w:t>
      </w:r>
      <w:hyperlink r:id="rId6" w:history="1">
        <w:r w:rsidRPr="00CF78FE">
          <w:rPr>
            <w:rStyle w:val="Hyperlink"/>
            <w:rFonts w:ascii="BMWType V2 Light" w:hAnsi="BMWType V2 Light" w:cs="BMWType V2 Light"/>
            <w:sz w:val="18"/>
            <w:szCs w:val="18"/>
            <w:lang w:val="it-IT"/>
          </w:rPr>
          <w:t>roberto.olivi@bmw.it</w:t>
        </w:r>
      </w:hyperlink>
    </w:p>
    <w:p w14:paraId="08015C40" w14:textId="77777777" w:rsidR="000970B4" w:rsidRDefault="000970B4" w:rsidP="000970B4">
      <w:pPr>
        <w:spacing w:line="260" w:lineRule="exact"/>
        <w:rPr>
          <w:rFonts w:ascii="BMWType V2 Light" w:hAnsi="BMWType V2 Light"/>
          <w:sz w:val="18"/>
          <w:lang w:val="it-IT"/>
        </w:rPr>
      </w:pPr>
      <w:r w:rsidRPr="00D25E7C">
        <w:rPr>
          <w:rFonts w:ascii="BMWType V2 Light" w:hAnsi="BMWType V2 Light"/>
          <w:sz w:val="18"/>
          <w:lang w:val="it-IT"/>
        </w:rPr>
        <w:t>Media website: www.press.bmwgroup.com (comunicati e foto) e http://bmw.lulop.com (filmati)</w:t>
      </w:r>
      <w:r>
        <w:rPr>
          <w:rFonts w:ascii="BMWType V2 Light" w:hAnsi="BMWType V2 Light"/>
          <w:sz w:val="18"/>
          <w:lang w:val="it-IT"/>
        </w:rPr>
        <w:t xml:space="preserve"> </w:t>
      </w:r>
    </w:p>
    <w:p w14:paraId="4C6D8A4E" w14:textId="77777777" w:rsidR="00717702" w:rsidRDefault="00717702" w:rsidP="000970B4">
      <w:pPr>
        <w:spacing w:line="260" w:lineRule="exact"/>
        <w:rPr>
          <w:rFonts w:ascii="BMWType V2 Light" w:hAnsi="BMWType V2 Light"/>
          <w:sz w:val="18"/>
          <w:lang w:val="it-IT"/>
        </w:rPr>
      </w:pPr>
    </w:p>
    <w:p w14:paraId="215F9E64" w14:textId="77777777" w:rsidR="00717702" w:rsidRDefault="00717702" w:rsidP="000970B4">
      <w:pPr>
        <w:spacing w:line="260" w:lineRule="exact"/>
        <w:rPr>
          <w:rFonts w:ascii="BMWType V2 Light" w:hAnsi="BMWType V2 Light"/>
          <w:sz w:val="18"/>
          <w:lang w:val="it-IT"/>
        </w:rPr>
      </w:pPr>
    </w:p>
    <w:p w14:paraId="6C4C23D0" w14:textId="77777777" w:rsidR="00717702" w:rsidRDefault="00717702" w:rsidP="000970B4">
      <w:pPr>
        <w:spacing w:line="260" w:lineRule="exact"/>
        <w:rPr>
          <w:rFonts w:ascii="BMWType V2 Light" w:hAnsi="BMWType V2 Light"/>
          <w:sz w:val="18"/>
          <w:lang w:val="it-IT"/>
        </w:rPr>
      </w:pPr>
    </w:p>
    <w:p w14:paraId="373CBBE6" w14:textId="4006D953" w:rsidR="000970B4" w:rsidRPr="00717702" w:rsidRDefault="00717702" w:rsidP="000970B4">
      <w:pPr>
        <w:spacing w:line="260" w:lineRule="exact"/>
        <w:rPr>
          <w:rFonts w:ascii="BMWType V2 Light" w:hAnsi="BMWType V2 Light"/>
          <w:b/>
          <w:sz w:val="18"/>
          <w:lang w:val="it-IT"/>
        </w:rPr>
      </w:pPr>
      <w:r w:rsidRPr="00717702">
        <w:rPr>
          <w:rFonts w:ascii="BMWType V2 Light" w:hAnsi="BMWType V2 Light"/>
          <w:b/>
          <w:sz w:val="18"/>
          <w:lang w:val="it-IT"/>
        </w:rPr>
        <w:t>Il BMW Group</w:t>
      </w:r>
    </w:p>
    <w:p w14:paraId="3727E15F" w14:textId="32B73BE4" w:rsidR="000970B4" w:rsidRPr="004E7D78" w:rsidRDefault="000970B4" w:rsidP="000970B4">
      <w:pPr>
        <w:spacing w:line="260" w:lineRule="exact"/>
        <w:rPr>
          <w:rFonts w:ascii="BMWType V2 Light" w:hAnsi="BMWType V2 Light"/>
          <w:sz w:val="18"/>
          <w:lang w:val="it-IT"/>
        </w:rPr>
      </w:pPr>
      <w:r w:rsidRPr="00BD212F">
        <w:rPr>
          <w:rFonts w:ascii="BMWType V2 Light" w:hAnsi="BMWType V2 Light" w:cs="BMWType V2 Light"/>
          <w:kern w:val="0"/>
          <w:sz w:val="20"/>
          <w:lang w:val="it-IT"/>
        </w:rPr>
        <w:t>Il BMW Group, con i marchi BMW, MINI e Rolls-Royce, è uno dei costruttori di automobili e motociclette di maggior successo nel mondo. Essendo un’azienda globale, il BMW Group dispone di 2</w:t>
      </w:r>
      <w:r w:rsidR="00D82723">
        <w:rPr>
          <w:rFonts w:ascii="BMWType V2 Light" w:hAnsi="BMWType V2 Light" w:cs="BMWType V2 Light"/>
          <w:kern w:val="0"/>
          <w:sz w:val="20"/>
          <w:lang w:val="it-IT"/>
        </w:rPr>
        <w:t>5</w:t>
      </w:r>
      <w:r w:rsidRPr="00BD212F">
        <w:rPr>
          <w:rFonts w:ascii="BMWType V2 Light" w:hAnsi="BMWType V2 Light" w:cs="BMWType V2 Light"/>
          <w:kern w:val="0"/>
          <w:sz w:val="20"/>
          <w:lang w:val="it-IT"/>
        </w:rPr>
        <w:t xml:space="preserve"> stabilimenti di produzione dislocati in 1</w:t>
      </w:r>
      <w:r w:rsidR="00D82723">
        <w:rPr>
          <w:rFonts w:ascii="BMWType V2 Light" w:hAnsi="BMWType V2 Light" w:cs="BMWType V2 Light"/>
          <w:kern w:val="0"/>
          <w:sz w:val="20"/>
          <w:lang w:val="it-IT"/>
        </w:rPr>
        <w:t>4</w:t>
      </w:r>
      <w:r w:rsidRPr="00BD212F">
        <w:rPr>
          <w:rFonts w:ascii="BMWType V2 Light" w:hAnsi="BMWType V2 Light" w:cs="BMWType V2 Light"/>
          <w:kern w:val="0"/>
          <w:sz w:val="20"/>
          <w:lang w:val="it-IT"/>
        </w:rPr>
        <w:t xml:space="preserve"> paesi e di una rete di vendita diffusa in più di 140 nazioni.</w:t>
      </w:r>
    </w:p>
    <w:p w14:paraId="0FFDBB3A" w14:textId="77777777" w:rsidR="000970B4" w:rsidRPr="00BD212F" w:rsidRDefault="000970B4" w:rsidP="000970B4">
      <w:pPr>
        <w:widowControl/>
        <w:overflowPunct/>
        <w:autoSpaceDE/>
        <w:autoSpaceDN/>
        <w:adjustRightInd/>
        <w:spacing w:before="100" w:beforeAutospacing="1" w:after="100" w:afterAutospacing="1" w:line="240" w:lineRule="auto"/>
        <w:textAlignment w:val="auto"/>
        <w:rPr>
          <w:rFonts w:ascii="BMWType V2 Light" w:hAnsi="BMWType V2 Light" w:cs="BMWType V2 Light"/>
          <w:kern w:val="0"/>
          <w:sz w:val="20"/>
          <w:lang w:val="it-IT"/>
        </w:rPr>
      </w:pPr>
      <w:r w:rsidRPr="00BD212F">
        <w:rPr>
          <w:rFonts w:ascii="BMWType V2 Light" w:hAnsi="BMWType V2 Light" w:cs="BMWType V2 Light"/>
          <w:kern w:val="0"/>
          <w:sz w:val="20"/>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14045F03" w14:textId="77777777" w:rsidR="000970B4" w:rsidRPr="001815AA" w:rsidRDefault="000970B4" w:rsidP="000970B4">
      <w:pPr>
        <w:widowControl/>
        <w:overflowPunct/>
        <w:autoSpaceDE/>
        <w:autoSpaceDN/>
        <w:adjustRightInd/>
        <w:spacing w:before="100" w:beforeAutospacing="1" w:after="100" w:afterAutospacing="1" w:line="240" w:lineRule="auto"/>
        <w:textAlignment w:val="auto"/>
        <w:rPr>
          <w:rFonts w:ascii="BMWType V2 Light" w:hAnsi="BMWType V2 Light" w:cs="BMWType V2 Light"/>
          <w:kern w:val="0"/>
          <w:sz w:val="20"/>
          <w:lang w:val="it-IT"/>
        </w:rPr>
      </w:pPr>
      <w:r w:rsidRPr="00BD212F">
        <w:rPr>
          <w:rFonts w:ascii="BMWType V2 Light" w:hAnsi="BMWType V2 Light" w:cs="BMWType V2 Light"/>
          <w:kern w:val="0"/>
          <w:sz w:val="20"/>
          <w:lang w:val="it-IT"/>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w:t>
      </w:r>
    </w:p>
    <w:p w14:paraId="06BDBFC0" w14:textId="77777777" w:rsidR="000970B4" w:rsidRPr="00CC2120" w:rsidRDefault="000970B4" w:rsidP="000970B4">
      <w:pPr>
        <w:spacing w:line="240" w:lineRule="auto"/>
        <w:jc w:val="both"/>
        <w:rPr>
          <w:rFonts w:ascii="BMWType V2 Light" w:hAnsi="BMWType V2 Light" w:cs="BMWType V2 Light"/>
          <w:kern w:val="1"/>
          <w:szCs w:val="22"/>
          <w:lang w:val="it-IT"/>
        </w:rPr>
      </w:pPr>
    </w:p>
    <w:p w14:paraId="3871CB11" w14:textId="77777777" w:rsidR="00FC78E5" w:rsidRDefault="00FC78E5"/>
    <w:sectPr w:rsidR="00FC78E5" w:rsidSect="000970B4">
      <w:pgSz w:w="11907" w:h="16840" w:code="9"/>
      <w:pgMar w:top="2410" w:right="1275" w:bottom="737" w:left="2098" w:header="0" w:footer="0"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MW Helvetica Light">
    <w:altName w:val="Cambri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MWTypeLight">
    <w:panose1 w:val="020B0304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B4"/>
    <w:rsid w:val="000970B4"/>
    <w:rsid w:val="00147BC1"/>
    <w:rsid w:val="00153924"/>
    <w:rsid w:val="001F568F"/>
    <w:rsid w:val="003C3120"/>
    <w:rsid w:val="00717702"/>
    <w:rsid w:val="00757E6A"/>
    <w:rsid w:val="00923D95"/>
    <w:rsid w:val="00973B59"/>
    <w:rsid w:val="009D3DEB"/>
    <w:rsid w:val="00A02328"/>
    <w:rsid w:val="00BA05D2"/>
    <w:rsid w:val="00C67284"/>
    <w:rsid w:val="00C92708"/>
    <w:rsid w:val="00D82723"/>
    <w:rsid w:val="00DC49AD"/>
    <w:rsid w:val="00F11635"/>
    <w:rsid w:val="00F96AF0"/>
    <w:rsid w:val="00FC78E5"/>
    <w:rsid w:val="00FD04B0"/>
    <w:rsid w:val="00FF7F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AB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B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70B4"/>
    <w:pPr>
      <w:tabs>
        <w:tab w:val="center" w:pos="4536"/>
        <w:tab w:val="right" w:pos="9072"/>
      </w:tabs>
    </w:pPr>
  </w:style>
  <w:style w:type="character" w:customStyle="1" w:styleId="HeaderChar">
    <w:name w:val="Header Char"/>
    <w:basedOn w:val="DefaultParagraphFont"/>
    <w:link w:val="Header"/>
    <w:rsid w:val="000970B4"/>
    <w:rPr>
      <w:rFonts w:ascii="BMW Helvetica Light" w:eastAsia="Times New Roman" w:hAnsi="BMW Helvetica Light" w:cs="Times New Roman"/>
      <w:kern w:val="25"/>
      <w:sz w:val="22"/>
      <w:szCs w:val="20"/>
      <w:lang w:val="de-DE" w:eastAsia="it-IT"/>
    </w:rPr>
  </w:style>
  <w:style w:type="paragraph" w:styleId="NormalWeb">
    <w:name w:val="Normal (Web)"/>
    <w:basedOn w:val="Normal"/>
    <w:uiPriority w:val="99"/>
    <w:rsid w:val="000970B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character" w:styleId="Hyperlink">
    <w:name w:val="Hyperlink"/>
    <w:basedOn w:val="DefaultParagraphFont"/>
    <w:rsid w:val="000970B4"/>
    <w:rPr>
      <w:color w:val="0000FF"/>
      <w:u w:val="single"/>
    </w:rPr>
  </w:style>
  <w:style w:type="paragraph" w:customStyle="1" w:styleId="Fliesstext">
    <w:name w:val="Fliesstext"/>
    <w:basedOn w:val="Normal"/>
    <w:rsid w:val="000970B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B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70B4"/>
    <w:pPr>
      <w:tabs>
        <w:tab w:val="center" w:pos="4536"/>
        <w:tab w:val="right" w:pos="9072"/>
      </w:tabs>
    </w:pPr>
  </w:style>
  <w:style w:type="character" w:customStyle="1" w:styleId="HeaderChar">
    <w:name w:val="Header Char"/>
    <w:basedOn w:val="DefaultParagraphFont"/>
    <w:link w:val="Header"/>
    <w:rsid w:val="000970B4"/>
    <w:rPr>
      <w:rFonts w:ascii="BMW Helvetica Light" w:eastAsia="Times New Roman" w:hAnsi="BMW Helvetica Light" w:cs="Times New Roman"/>
      <w:kern w:val="25"/>
      <w:sz w:val="22"/>
      <w:szCs w:val="20"/>
      <w:lang w:val="de-DE" w:eastAsia="it-IT"/>
    </w:rPr>
  </w:style>
  <w:style w:type="paragraph" w:styleId="NormalWeb">
    <w:name w:val="Normal (Web)"/>
    <w:basedOn w:val="Normal"/>
    <w:uiPriority w:val="99"/>
    <w:rsid w:val="000970B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character" w:styleId="Hyperlink">
    <w:name w:val="Hyperlink"/>
    <w:basedOn w:val="DefaultParagraphFont"/>
    <w:rsid w:val="000970B4"/>
    <w:rPr>
      <w:color w:val="0000FF"/>
      <w:u w:val="single"/>
    </w:rPr>
  </w:style>
  <w:style w:type="paragraph" w:customStyle="1" w:styleId="Fliesstext">
    <w:name w:val="Fliesstext"/>
    <w:basedOn w:val="Normal"/>
    <w:rsid w:val="000970B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oberto.olivi@bmw.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626</Words>
  <Characters>3572</Characters>
  <Application>Microsoft Macintosh Word</Application>
  <DocSecurity>0</DocSecurity>
  <Lines>29</Lines>
  <Paragraphs>8</Paragraphs>
  <ScaleCrop>false</ScaleCrop>
  <Company>Pb</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21</cp:revision>
  <dcterms:created xsi:type="dcterms:W3CDTF">2011-07-11T15:15:00Z</dcterms:created>
  <dcterms:modified xsi:type="dcterms:W3CDTF">2011-07-11T15:29:00Z</dcterms:modified>
</cp:coreProperties>
</file>