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6AF87" w14:textId="77777777" w:rsidR="000970B4" w:rsidRPr="00236E4C" w:rsidRDefault="000970B4" w:rsidP="000970B4">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741877A0" w14:textId="77777777" w:rsidR="000970B4" w:rsidRPr="00CB1DE3" w:rsidRDefault="000970B4" w:rsidP="000970B4">
      <w:pPr>
        <w:framePr w:w="7534" w:h="584" w:hSpace="142" w:wrap="around" w:vAnchor="page" w:hAnchor="page" w:x="2099" w:y="568" w:anchorLock="1"/>
        <w:spacing w:line="400" w:lineRule="exact"/>
        <w:rPr>
          <w:rFonts w:ascii="BMWType V2 Light" w:hAnsi="BMWType V2 Light" w:cs="BMWType V2 Light"/>
          <w:lang w:val="it-IT"/>
        </w:rPr>
      </w:pPr>
      <w:r w:rsidRPr="00236E4C">
        <w:rPr>
          <w:rFonts w:ascii="BMWType V2 Regular" w:hAnsi="BMWType V2 Regular" w:cs="BMWType V2 Regular"/>
          <w:b/>
          <w:color w:val="808080"/>
          <w:spacing w:val="-16"/>
          <w:sz w:val="36"/>
          <w:lang w:val="it-IT"/>
        </w:rPr>
        <w:t>Relazioni Istituzionali e Comunicazione</w:t>
      </w:r>
    </w:p>
    <w:p w14:paraId="69B22E0F" w14:textId="77777777" w:rsidR="000970B4" w:rsidRDefault="000970B4" w:rsidP="000970B4">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9264" behindDoc="0" locked="0" layoutInCell="1" allowOverlap="1" wp14:anchorId="00882C5D" wp14:editId="031A8F74">
            <wp:simplePos x="0" y="0"/>
            <wp:positionH relativeFrom="column">
              <wp:posOffset>4749800</wp:posOffset>
            </wp:positionH>
            <wp:positionV relativeFrom="paragraph">
              <wp:posOffset>-1371600</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739DD5E1" w14:textId="6DF8223A" w:rsidR="000970B4" w:rsidRDefault="000970B4" w:rsidP="000970B4">
      <w:pPr>
        <w:pStyle w:val="Header"/>
        <w:rPr>
          <w:rFonts w:ascii="BMWType V2 Light" w:hAnsi="BMWType V2 Light" w:cs="BMWType V2 Light"/>
          <w:lang w:val="it-IT"/>
        </w:rPr>
      </w:pPr>
      <w:r w:rsidRPr="00CB1DE3">
        <w:rPr>
          <w:rFonts w:ascii="BMWType V2 Light" w:hAnsi="BMWType V2 Light" w:cs="BMWType V2 Light"/>
          <w:lang w:val="it-IT"/>
        </w:rPr>
        <w:t xml:space="preserve">Comunicato stampa </w:t>
      </w:r>
      <w:r>
        <w:rPr>
          <w:rFonts w:ascii="BMWType V2 Light" w:hAnsi="BMWType V2 Light" w:cs="BMWType V2 Light"/>
          <w:lang w:val="it-IT"/>
        </w:rPr>
        <w:t>N. 08</w:t>
      </w:r>
      <w:r w:rsidR="007E0921">
        <w:rPr>
          <w:rFonts w:ascii="BMWType V2 Light" w:hAnsi="BMWType V2 Light" w:cs="BMWType V2 Light"/>
          <w:lang w:val="it-IT"/>
        </w:rPr>
        <w:t>5</w:t>
      </w:r>
      <w:r>
        <w:rPr>
          <w:rFonts w:ascii="BMWType V2 Light" w:hAnsi="BMWType V2 Light" w:cs="BMWType V2 Light"/>
          <w:lang w:val="it-IT"/>
        </w:rPr>
        <w:t>/11</w:t>
      </w:r>
    </w:p>
    <w:p w14:paraId="0923102D" w14:textId="77777777" w:rsidR="000970B4" w:rsidRDefault="000970B4" w:rsidP="000970B4">
      <w:pPr>
        <w:pStyle w:val="Header"/>
        <w:rPr>
          <w:rFonts w:ascii="BMWType V2 Light" w:hAnsi="BMWType V2 Light" w:cs="BMWType V2 Light"/>
          <w:lang w:val="it-IT"/>
        </w:rPr>
      </w:pPr>
    </w:p>
    <w:p w14:paraId="21305681" w14:textId="77777777" w:rsidR="000970B4" w:rsidRDefault="000970B4" w:rsidP="000970B4">
      <w:pPr>
        <w:pStyle w:val="Header"/>
        <w:rPr>
          <w:rFonts w:ascii="BMWType V2 Light" w:hAnsi="BMWType V2 Light" w:cs="BMWType V2 Light"/>
          <w:lang w:val="it-IT"/>
        </w:rPr>
      </w:pPr>
    </w:p>
    <w:p w14:paraId="567369A1" w14:textId="0E00B2A6" w:rsidR="000970B4" w:rsidRPr="00CB1DE3" w:rsidRDefault="000970B4" w:rsidP="000970B4">
      <w:pPr>
        <w:pStyle w:val="Header"/>
        <w:rPr>
          <w:rFonts w:ascii="BMWType V2 Light" w:hAnsi="BMWType V2 Light" w:cs="BMWType V2 Light"/>
          <w:lang w:val="it-IT"/>
        </w:rPr>
      </w:pPr>
      <w:r w:rsidRPr="00CB1DE3">
        <w:rPr>
          <w:rFonts w:ascii="BMWType V2 Light" w:hAnsi="BMWType V2 Light" w:cs="BMWType V2 Light"/>
          <w:lang w:val="it-IT"/>
        </w:rPr>
        <w:t xml:space="preserve">San Donato Milanese, </w:t>
      </w:r>
      <w:r w:rsidR="00757E6A">
        <w:rPr>
          <w:rFonts w:ascii="BMWType V2 Light" w:hAnsi="BMWType V2 Light" w:cs="BMWType V2 Light"/>
          <w:lang w:val="it-IT"/>
        </w:rPr>
        <w:t>1</w:t>
      </w:r>
      <w:r w:rsidR="007E0921">
        <w:rPr>
          <w:rFonts w:ascii="BMWType V2 Light" w:hAnsi="BMWType V2 Light" w:cs="BMWType V2 Light"/>
          <w:lang w:val="it-IT"/>
        </w:rPr>
        <w:t>2</w:t>
      </w:r>
      <w:r>
        <w:rPr>
          <w:rFonts w:ascii="BMWType V2 Light" w:hAnsi="BMWType V2 Light" w:cs="BMWType V2 Light"/>
          <w:lang w:val="it-IT"/>
        </w:rPr>
        <w:t xml:space="preserve"> luglio</w:t>
      </w:r>
      <w:r w:rsidRPr="00CB1DE3">
        <w:rPr>
          <w:rFonts w:ascii="BMWType V2 Light" w:hAnsi="BMWType V2 Light" w:cs="BMWType V2 Light"/>
          <w:lang w:val="it-IT"/>
        </w:rPr>
        <w:t xml:space="preserve"> 2011</w:t>
      </w:r>
    </w:p>
    <w:p w14:paraId="24A82C5E" w14:textId="77777777" w:rsidR="000970B4" w:rsidRDefault="000970B4" w:rsidP="00C67284">
      <w:pPr>
        <w:spacing w:line="240" w:lineRule="auto"/>
        <w:rPr>
          <w:rFonts w:ascii="BMWType V2 Light" w:hAnsi="BMWType V2 Light" w:cs="BMWType V2 Light"/>
          <w:b/>
          <w:sz w:val="28"/>
          <w:lang w:val="it-IT"/>
        </w:rPr>
      </w:pPr>
    </w:p>
    <w:p w14:paraId="41F43ED3" w14:textId="2D735B02" w:rsidR="007E0921" w:rsidRPr="007E0921" w:rsidRDefault="007E0921" w:rsidP="007E0921">
      <w:pPr>
        <w:pStyle w:val="Fliesstext"/>
        <w:tabs>
          <w:tab w:val="left" w:pos="8364"/>
        </w:tabs>
        <w:spacing w:line="240" w:lineRule="auto"/>
        <w:ind w:right="907"/>
        <w:rPr>
          <w:rFonts w:ascii="BMWType V2 Light" w:hAnsi="BMWType V2 Light" w:cs="BMWType V2 Light"/>
          <w:b/>
          <w:kern w:val="25"/>
          <w:sz w:val="28"/>
          <w:lang w:val="it-IT"/>
        </w:rPr>
      </w:pPr>
      <w:r w:rsidRPr="007E0921">
        <w:rPr>
          <w:rFonts w:ascii="BMWType V2 Light" w:hAnsi="BMWType V2 Light" w:cs="BMWType V2 Light"/>
          <w:b/>
          <w:kern w:val="25"/>
          <w:sz w:val="28"/>
          <w:lang w:val="it-IT"/>
        </w:rPr>
        <w:t>Prima mondiale: la BMW</w:t>
      </w:r>
      <w:r>
        <w:rPr>
          <w:rFonts w:ascii="BMWType V2 Light" w:hAnsi="BMWType V2 Light" w:cs="BMWType V2 Light"/>
          <w:b/>
          <w:kern w:val="25"/>
          <w:sz w:val="28"/>
          <w:lang w:val="it-IT"/>
        </w:rPr>
        <w:t xml:space="preserve"> Art Car Collection su internet</w:t>
      </w:r>
    </w:p>
    <w:p w14:paraId="521B00BD" w14:textId="53FEB690" w:rsidR="007E0921" w:rsidRPr="007E0921" w:rsidRDefault="007E0921" w:rsidP="007E0921">
      <w:pPr>
        <w:pStyle w:val="Fliesstext"/>
        <w:tabs>
          <w:tab w:val="left" w:pos="8364"/>
        </w:tabs>
        <w:spacing w:line="240" w:lineRule="auto"/>
        <w:ind w:right="907"/>
        <w:rPr>
          <w:rFonts w:ascii="BMWType V2 Light" w:hAnsi="BMWType V2 Light" w:cs="BMWType V2 Light"/>
          <w:kern w:val="25"/>
          <w:sz w:val="28"/>
          <w:lang w:val="it-IT"/>
        </w:rPr>
      </w:pPr>
      <w:r w:rsidRPr="007E0921">
        <w:rPr>
          <w:rFonts w:ascii="BMWType V2 Light" w:hAnsi="BMWType V2 Light" w:cs="BMWType V2 Light"/>
          <w:kern w:val="25"/>
          <w:sz w:val="28"/>
          <w:lang w:val="it-IT"/>
        </w:rPr>
        <w:t>La le</w:t>
      </w:r>
      <w:r w:rsidR="00625067">
        <w:rPr>
          <w:rFonts w:ascii="BMWType V2 Light" w:hAnsi="BMWType V2 Light" w:cs="BMWType V2 Light"/>
          <w:kern w:val="25"/>
          <w:sz w:val="28"/>
          <w:lang w:val="it-IT"/>
        </w:rPr>
        <w:t>g</w:t>
      </w:r>
      <w:r w:rsidRPr="007E0921">
        <w:rPr>
          <w:rFonts w:ascii="BMWType V2 Light" w:hAnsi="BMWType V2 Light" w:cs="BMWType V2 Light"/>
          <w:kern w:val="25"/>
          <w:sz w:val="28"/>
          <w:lang w:val="it-IT"/>
        </w:rPr>
        <w:t>gendaria coll</w:t>
      </w:r>
      <w:r>
        <w:rPr>
          <w:rFonts w:ascii="BMWType V2 Light" w:hAnsi="BMWType V2 Light" w:cs="BMWType V2 Light"/>
          <w:kern w:val="25"/>
          <w:sz w:val="28"/>
          <w:lang w:val="it-IT"/>
        </w:rPr>
        <w:t xml:space="preserve">ezione </w:t>
      </w:r>
      <w:r w:rsidR="00625067">
        <w:rPr>
          <w:rFonts w:ascii="BMWType V2 Light" w:hAnsi="BMWType V2 Light" w:cs="BMWType V2 Light"/>
          <w:kern w:val="25"/>
          <w:sz w:val="28"/>
          <w:lang w:val="it-IT"/>
        </w:rPr>
        <w:t>in</w:t>
      </w:r>
      <w:r>
        <w:rPr>
          <w:rFonts w:ascii="BMWType V2 Light" w:hAnsi="BMWType V2 Light" w:cs="BMWType V2 Light"/>
          <w:kern w:val="25"/>
          <w:sz w:val="28"/>
          <w:lang w:val="it-IT"/>
        </w:rPr>
        <w:t xml:space="preserve"> video tour virtuale</w:t>
      </w:r>
    </w:p>
    <w:p w14:paraId="70F83590" w14:textId="77777777" w:rsidR="007E0921" w:rsidRPr="007E0921" w:rsidRDefault="007E0921" w:rsidP="007E0921">
      <w:pPr>
        <w:pStyle w:val="Fliesstext"/>
        <w:tabs>
          <w:tab w:val="left" w:pos="8364"/>
        </w:tabs>
        <w:spacing w:line="240" w:lineRule="auto"/>
        <w:ind w:right="907"/>
        <w:rPr>
          <w:rFonts w:ascii="BMWType V2 Light" w:hAnsi="BMWType V2 Light" w:cs="BMWType V2 Light"/>
          <w:kern w:val="25"/>
          <w:sz w:val="28"/>
          <w:lang w:val="it-IT"/>
        </w:rPr>
      </w:pPr>
    </w:p>
    <w:p w14:paraId="2BDA59F9" w14:textId="7E7B59CC" w:rsidR="007E0921" w:rsidRPr="00071830" w:rsidRDefault="000970B4" w:rsidP="007E0921">
      <w:pPr>
        <w:rPr>
          <w:rFonts w:ascii="BMWType V2 Light" w:hAnsi="BMWType V2 Light"/>
          <w:color w:val="000000" w:themeColor="text1"/>
          <w:lang w:val="it-IT"/>
        </w:rPr>
      </w:pPr>
      <w:r w:rsidRPr="00EA63C8">
        <w:rPr>
          <w:rFonts w:ascii="BMWType V2 Light" w:hAnsi="BMWType V2 Light" w:cs="BMWType V2 Light"/>
          <w:lang w:val="it-IT"/>
        </w:rPr>
        <w:br/>
      </w:r>
      <w:r w:rsidRPr="00EA63C8">
        <w:rPr>
          <w:rFonts w:ascii="BMWType V2 Light" w:hAnsi="BMWType V2 Light" w:cs="BMWType V2 Light"/>
          <w:b/>
          <w:szCs w:val="22"/>
          <w:lang w:val="it-IT"/>
        </w:rPr>
        <w:t>Monaco.</w:t>
      </w:r>
      <w:r w:rsidRPr="00EA63C8">
        <w:rPr>
          <w:rFonts w:ascii="BMWType V2 Light" w:hAnsi="BMWType V2 Light" w:cs="BMWType V2 Light"/>
          <w:szCs w:val="22"/>
          <w:lang w:val="it-IT"/>
        </w:rPr>
        <w:t xml:space="preserve"> </w:t>
      </w:r>
      <w:r w:rsidR="007E0921" w:rsidRPr="00071830">
        <w:rPr>
          <w:rFonts w:ascii="BMWType V2 Light" w:hAnsi="BMWType V2 Light"/>
          <w:color w:val="000000" w:themeColor="text1"/>
          <w:lang w:val="it-IT"/>
        </w:rPr>
        <w:t xml:space="preserve">Giusto in tempo per </w:t>
      </w:r>
      <w:r w:rsidR="000A6FB3">
        <w:rPr>
          <w:rFonts w:ascii="BMWType V2 Light" w:hAnsi="BMWType V2 Light"/>
          <w:color w:val="000000" w:themeColor="text1"/>
          <w:lang w:val="it-IT"/>
        </w:rPr>
        <w:t>celebrare</w:t>
      </w:r>
      <w:r w:rsidR="007E0921" w:rsidRPr="00071830">
        <w:rPr>
          <w:rFonts w:ascii="BMWType V2 Light" w:hAnsi="BMWType V2 Light"/>
          <w:color w:val="000000" w:themeColor="text1"/>
          <w:lang w:val="it-IT"/>
        </w:rPr>
        <w:t xml:space="preserve"> </w:t>
      </w:r>
      <w:r w:rsidR="00E029C0">
        <w:rPr>
          <w:rFonts w:ascii="BMWType V2 Light" w:hAnsi="BMWType V2 Light"/>
          <w:color w:val="000000" w:themeColor="text1"/>
          <w:lang w:val="it-IT"/>
        </w:rPr>
        <w:t xml:space="preserve">il </w:t>
      </w:r>
      <w:r w:rsidR="007E0921" w:rsidRPr="00071830">
        <w:rPr>
          <w:rFonts w:ascii="BMWType V2 Light" w:hAnsi="BMWType V2 Light"/>
          <w:color w:val="000000" w:themeColor="text1"/>
          <w:lang w:val="it-IT"/>
        </w:rPr>
        <w:t>40° anniversario dell’impegno culturale internazionale del BMW Group, la leg</w:t>
      </w:r>
      <w:r w:rsidR="000A6FB3">
        <w:rPr>
          <w:rFonts w:ascii="BMWType V2 Light" w:hAnsi="BMWType V2 Light"/>
          <w:color w:val="000000" w:themeColor="text1"/>
          <w:lang w:val="it-IT"/>
        </w:rPr>
        <w:t>g</w:t>
      </w:r>
      <w:r w:rsidR="007E0921" w:rsidRPr="00071830">
        <w:rPr>
          <w:rFonts w:ascii="BMWType V2 Light" w:hAnsi="BMWType V2 Light"/>
          <w:color w:val="000000" w:themeColor="text1"/>
          <w:lang w:val="it-IT"/>
        </w:rPr>
        <w:t xml:space="preserve">endaria BMW Art Car Collection può ora essere visionata per la prima volta in un tour video virtuale su internet. Con una presentazione inedita, un ampio riassunto virtuale </w:t>
      </w:r>
      <w:r w:rsidR="00E029C0">
        <w:rPr>
          <w:rFonts w:ascii="BMWType V2 Light" w:hAnsi="BMWType V2 Light"/>
          <w:color w:val="000000" w:themeColor="text1"/>
          <w:lang w:val="it-IT"/>
        </w:rPr>
        <w:t>delle origini</w:t>
      </w:r>
      <w:r w:rsidR="007E0921" w:rsidRPr="00071830">
        <w:rPr>
          <w:rFonts w:ascii="BMWType V2 Light" w:hAnsi="BMWType V2 Light"/>
          <w:color w:val="000000" w:themeColor="text1"/>
          <w:lang w:val="it-IT"/>
        </w:rPr>
        <w:t xml:space="preserve">, della storia e dello sviluppo della collezione è ora disponibile sul web. Oltre ad ampi materiali fotografici, si è dedicato un film ad ognuna delle 17 “opere d’arte su ruote”, ciascuna delle quali è stata disegnata da un artista </w:t>
      </w:r>
      <w:r w:rsidR="00C44CE4">
        <w:rPr>
          <w:rFonts w:ascii="BMWType V2 Light" w:hAnsi="BMWType V2 Light"/>
          <w:color w:val="000000" w:themeColor="text1"/>
          <w:lang w:val="it-IT"/>
        </w:rPr>
        <w:t>di fama</w:t>
      </w:r>
      <w:r w:rsidR="007E0921" w:rsidRPr="00071830">
        <w:rPr>
          <w:rFonts w:ascii="BMWType V2 Light" w:hAnsi="BMWType V2 Light"/>
          <w:color w:val="000000" w:themeColor="text1"/>
          <w:lang w:val="it-IT"/>
        </w:rPr>
        <w:t xml:space="preserve"> internazionale. Si possono ammirare filmati storici di corse e ascoltare </w:t>
      </w:r>
      <w:r w:rsidR="009E738A">
        <w:rPr>
          <w:rFonts w:ascii="BMWType V2 Light" w:hAnsi="BMWType V2 Light"/>
          <w:color w:val="000000" w:themeColor="text1"/>
          <w:lang w:val="it-IT"/>
        </w:rPr>
        <w:t>gli</w:t>
      </w:r>
      <w:r w:rsidR="007E0921" w:rsidRPr="00071830">
        <w:rPr>
          <w:rFonts w:ascii="BMWType V2 Light" w:hAnsi="BMWType V2 Light"/>
          <w:color w:val="000000" w:themeColor="text1"/>
          <w:lang w:val="it-IT"/>
        </w:rPr>
        <w:t xml:space="preserve"> artisti, nonché rinomati rappresentanti del mondo dell’arte e della cultura. Le BMW Art Cars possono essere visionate </w:t>
      </w:r>
      <w:r w:rsidR="000B6B77">
        <w:rPr>
          <w:rFonts w:ascii="BMWType V2 Light" w:hAnsi="BMWType V2 Light"/>
          <w:color w:val="000000" w:themeColor="text1"/>
          <w:lang w:val="it-IT"/>
        </w:rPr>
        <w:t>sul sito</w:t>
      </w:r>
      <w:r w:rsidR="007E0921" w:rsidRPr="00071830">
        <w:rPr>
          <w:rFonts w:ascii="BMWType V2 Light" w:hAnsi="BMWType V2 Light"/>
          <w:color w:val="000000" w:themeColor="text1"/>
          <w:lang w:val="it-IT"/>
        </w:rPr>
        <w:t xml:space="preserve"> www.bmw-artcartour.com.</w:t>
      </w:r>
    </w:p>
    <w:p w14:paraId="661D664C" w14:textId="77777777" w:rsidR="00710741" w:rsidRDefault="00710741" w:rsidP="007E0921">
      <w:pPr>
        <w:rPr>
          <w:rFonts w:ascii="BMWType V2 Light" w:hAnsi="BMWType V2 Light"/>
          <w:color w:val="000000" w:themeColor="text1"/>
          <w:lang w:val="it-IT"/>
        </w:rPr>
      </w:pPr>
    </w:p>
    <w:p w14:paraId="72BA7720" w14:textId="5DFCE09D" w:rsidR="007E0921" w:rsidRPr="00071830" w:rsidRDefault="007E0921" w:rsidP="007E0921">
      <w:pPr>
        <w:rPr>
          <w:rFonts w:ascii="BMWType V2 Light" w:hAnsi="BMWType V2 Light"/>
          <w:b/>
          <w:color w:val="000000" w:themeColor="text1"/>
          <w:lang w:val="it-IT"/>
        </w:rPr>
      </w:pPr>
      <w:r w:rsidRPr="00071830">
        <w:rPr>
          <w:rFonts w:ascii="BMWType V2 Light" w:hAnsi="BMWType V2 Light"/>
          <w:color w:val="000000" w:themeColor="text1"/>
          <w:lang w:val="it-IT"/>
        </w:rPr>
        <w:t>“Dopo quattro decenni ed un totale di 17 BMW Art Car</w:t>
      </w:r>
      <w:r w:rsidR="00802371">
        <w:rPr>
          <w:rFonts w:ascii="BMWType V2 Light" w:hAnsi="BMWType V2 Light"/>
          <w:color w:val="000000" w:themeColor="text1"/>
          <w:lang w:val="it-IT"/>
        </w:rPr>
        <w:t>s</w:t>
      </w:r>
      <w:r w:rsidRPr="00071830">
        <w:rPr>
          <w:rFonts w:ascii="BMWType V2 Light" w:hAnsi="BMWType V2 Light"/>
          <w:color w:val="000000" w:themeColor="text1"/>
          <w:lang w:val="it-IT"/>
        </w:rPr>
        <w:t xml:space="preserve">, queste possono essere ora ammirate da tutti. Il sito web interattivo rende omaggio alla collezione, unica nella storia dell’automobile e delle arti. Mentre </w:t>
      </w:r>
      <w:r w:rsidR="001F4241">
        <w:rPr>
          <w:rFonts w:ascii="BMWType V2 Light" w:hAnsi="BMWType V2 Light"/>
          <w:color w:val="000000" w:themeColor="text1"/>
          <w:lang w:val="it-IT"/>
        </w:rPr>
        <w:t>gli</w:t>
      </w:r>
      <w:r w:rsidRPr="00071830">
        <w:rPr>
          <w:rFonts w:ascii="BMWType V2 Light" w:hAnsi="BMWType V2 Light"/>
          <w:color w:val="000000" w:themeColor="text1"/>
          <w:lang w:val="it-IT"/>
        </w:rPr>
        <w:t xml:space="preserve"> originali sono spesso mostrat</w:t>
      </w:r>
      <w:r w:rsidR="00AF6250">
        <w:rPr>
          <w:rFonts w:ascii="BMWType V2 Light" w:hAnsi="BMWType V2 Light"/>
          <w:color w:val="000000" w:themeColor="text1"/>
          <w:lang w:val="it-IT"/>
        </w:rPr>
        <w:t xml:space="preserve">i </w:t>
      </w:r>
      <w:r w:rsidRPr="00071830">
        <w:rPr>
          <w:rFonts w:ascii="BMWType V2 Light" w:hAnsi="BMWType V2 Light"/>
          <w:color w:val="000000" w:themeColor="text1"/>
          <w:lang w:val="it-IT"/>
        </w:rPr>
        <w:t>singolarmente al Museo BMW di Monaco o presso importanti istituti culturali in ogni parte del mondo, è ora possibile per la gente comune scoprire tutto sulle BMW Art Car. Un ampio tour online è ora disponibile dovunque ed in ogni momento”, dice Bill McAndrews, vicepresidente per la strategia delle comunicazioni e per le comunicazioni aziendali.</w:t>
      </w:r>
      <w:r w:rsidRPr="00071830">
        <w:rPr>
          <w:rFonts w:ascii="BMWType V2 Light" w:hAnsi="BMWType V2 Light"/>
          <w:color w:val="000000" w:themeColor="text1"/>
          <w:lang w:val="it-IT"/>
        </w:rPr>
        <w:br/>
      </w:r>
      <w:r w:rsidRPr="00071830">
        <w:rPr>
          <w:rFonts w:ascii="BMWType V2 Light" w:hAnsi="BMWType V2 Light"/>
          <w:color w:val="000000" w:themeColor="text1"/>
          <w:lang w:val="it-IT"/>
        </w:rPr>
        <w:br/>
      </w:r>
      <w:r w:rsidRPr="00071830">
        <w:rPr>
          <w:rFonts w:ascii="BMWType V2 Light" w:hAnsi="BMWType V2 Light"/>
          <w:b/>
          <w:color w:val="000000" w:themeColor="text1"/>
          <w:lang w:val="it-IT"/>
        </w:rPr>
        <w:t xml:space="preserve">La </w:t>
      </w:r>
      <w:r w:rsidR="00732EED">
        <w:rPr>
          <w:rFonts w:ascii="BMWType V2 Light" w:hAnsi="BMWType V2 Light"/>
          <w:b/>
          <w:color w:val="000000" w:themeColor="text1"/>
          <w:lang w:val="it-IT"/>
        </w:rPr>
        <w:t>BMW Art Car Collection</w:t>
      </w:r>
    </w:p>
    <w:p w14:paraId="76790660" w14:textId="0DDC4511" w:rsidR="007E0921"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Fin dal 1975, artisti rinomati di ogni parte del mondo hanno dato il loro contributo alla serie con la creazione di veicoli contemporanei. Nel 2010, la BMW ha festeggiato il 35° anniversario della serie di Art Car. Per questa occasione, il famo</w:t>
      </w:r>
      <w:r w:rsidR="0090621C">
        <w:rPr>
          <w:rFonts w:ascii="BMWType V2 Light" w:hAnsi="BMWType V2 Light"/>
          <w:color w:val="000000" w:themeColor="text1"/>
          <w:lang w:val="it-IT"/>
        </w:rPr>
        <w:t>si</w:t>
      </w:r>
      <w:r w:rsidRPr="00071830">
        <w:rPr>
          <w:rFonts w:ascii="BMWType V2 Light" w:hAnsi="BMWType V2 Light"/>
          <w:color w:val="000000" w:themeColor="text1"/>
          <w:lang w:val="it-IT"/>
        </w:rPr>
        <w:t>ssimo artista internazionale Jeff Koons ha creato il 17° veicolo della collezione. Tutte le BMW Art Car saranno esposte fino a</w:t>
      </w:r>
      <w:r w:rsidR="000B1C21">
        <w:rPr>
          <w:rFonts w:ascii="BMWType V2 Light" w:hAnsi="BMWType V2 Light"/>
          <w:color w:val="000000" w:themeColor="text1"/>
          <w:lang w:val="it-IT"/>
        </w:rPr>
        <w:t>l</w:t>
      </w:r>
      <w:r w:rsidRPr="00071830">
        <w:rPr>
          <w:rFonts w:ascii="BMWType V2 Light" w:hAnsi="BMWType V2 Light"/>
          <w:color w:val="000000" w:themeColor="text1"/>
          <w:lang w:val="it-IT"/>
        </w:rPr>
        <w:t xml:space="preserve"> 25 settembre nell’ambito della prima mostra complessiva al Museo BMW di Monaco per mettere in evidenza un capitolo dell’affascinante storia dell’auto, del design e dell’arte. Le opere d’arte sono berline, coupé e roadster da corsa e di serie e sono tutte testimoni contemporanee di uno stile di vita mobile. La mostra </w:t>
      </w:r>
      <w:r w:rsidR="000B1C21">
        <w:rPr>
          <w:rFonts w:ascii="BMWType V2 Light" w:hAnsi="BMWType V2 Light"/>
          <w:color w:val="000000" w:themeColor="text1"/>
          <w:lang w:val="it-IT"/>
        </w:rPr>
        <w:t>va</w:t>
      </w:r>
      <w:r w:rsidRPr="00071830">
        <w:rPr>
          <w:rFonts w:ascii="BMWType V2 Light" w:hAnsi="BMWType V2 Light"/>
          <w:color w:val="000000" w:themeColor="text1"/>
          <w:lang w:val="it-IT"/>
        </w:rPr>
        <w:t xml:space="preserve"> dalla Pop Art degli anni Settanta all’”idea dei continenti”, fino a nuovi concetti del 21° secolo.</w:t>
      </w:r>
    </w:p>
    <w:p w14:paraId="73D47334" w14:textId="77777777" w:rsidR="00732EED" w:rsidRPr="00071830" w:rsidRDefault="00732EED" w:rsidP="007E0921">
      <w:pPr>
        <w:rPr>
          <w:rFonts w:ascii="BMWType V2 Light" w:hAnsi="BMWType V2 Light"/>
          <w:color w:val="000000" w:themeColor="text1"/>
          <w:lang w:val="it-IT"/>
        </w:rPr>
      </w:pPr>
    </w:p>
    <w:p w14:paraId="1BF6858A" w14:textId="589F1522" w:rsidR="007E0921"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 xml:space="preserve">L’idea iniziale della collezione: avere un’auto disegnata da un artista, </w:t>
      </w:r>
      <w:r w:rsidR="00734CAF">
        <w:rPr>
          <w:rFonts w:ascii="BMWType V2 Light" w:hAnsi="BMWType V2 Light"/>
          <w:color w:val="000000" w:themeColor="text1"/>
          <w:lang w:val="it-IT"/>
        </w:rPr>
        <w:t>era</w:t>
      </w:r>
      <w:r w:rsidRPr="00071830">
        <w:rPr>
          <w:rFonts w:ascii="BMWType V2 Light" w:hAnsi="BMWType V2 Light"/>
          <w:color w:val="000000" w:themeColor="text1"/>
          <w:lang w:val="it-IT"/>
        </w:rPr>
        <w:t xml:space="preserve"> </w:t>
      </w:r>
      <w:r w:rsidR="00AF6250">
        <w:rPr>
          <w:rFonts w:ascii="BMWType V2 Light" w:hAnsi="BMWType V2 Light"/>
          <w:color w:val="000000" w:themeColor="text1"/>
          <w:lang w:val="it-IT"/>
        </w:rPr>
        <w:t xml:space="preserve">il </w:t>
      </w:r>
      <w:r w:rsidRPr="00071830">
        <w:rPr>
          <w:rFonts w:ascii="BMWType V2 Light" w:hAnsi="BMWType V2 Light"/>
          <w:color w:val="000000" w:themeColor="text1"/>
          <w:lang w:val="it-IT"/>
        </w:rPr>
        <w:t>prodott</w:t>
      </w:r>
      <w:r w:rsidR="00AF6250">
        <w:rPr>
          <w:rFonts w:ascii="BMWType V2 Light" w:hAnsi="BMWType V2 Light"/>
          <w:color w:val="000000" w:themeColor="text1"/>
          <w:lang w:val="it-IT"/>
        </w:rPr>
        <w:t xml:space="preserve">o </w:t>
      </w:r>
      <w:r w:rsidRPr="00071830">
        <w:rPr>
          <w:rFonts w:ascii="BMWType V2 Light" w:hAnsi="BMWType V2 Light"/>
          <w:color w:val="000000" w:themeColor="text1"/>
          <w:lang w:val="it-IT"/>
        </w:rPr>
        <w:t>dell’immaginazione del banditore d’aste e appassionato pilota di auto da corsa, Hervé Poulain. Su sua iniziativa, l’artista american</w:t>
      </w:r>
      <w:r w:rsidR="00B45DD3">
        <w:rPr>
          <w:rFonts w:ascii="BMWType V2 Light" w:hAnsi="BMWType V2 Light"/>
          <w:color w:val="000000" w:themeColor="text1"/>
          <w:lang w:val="it-IT"/>
        </w:rPr>
        <w:t xml:space="preserve">o Alexander Calder ha disegnato, </w:t>
      </w:r>
      <w:r w:rsidR="00B45DD3" w:rsidRPr="00071830">
        <w:rPr>
          <w:rFonts w:ascii="BMWType V2 Light" w:hAnsi="BMWType V2 Light"/>
          <w:color w:val="000000" w:themeColor="text1"/>
          <w:lang w:val="it-IT"/>
        </w:rPr>
        <w:t>all’inizio degli anni Settanta</w:t>
      </w:r>
      <w:r w:rsidR="00B45DD3">
        <w:rPr>
          <w:rFonts w:ascii="BMWType V2 Light" w:hAnsi="BMWType V2 Light"/>
          <w:color w:val="000000" w:themeColor="text1"/>
          <w:lang w:val="it-IT"/>
        </w:rPr>
        <w:t>,</w:t>
      </w:r>
      <w:r w:rsidR="00B45DD3" w:rsidRPr="00071830">
        <w:rPr>
          <w:rFonts w:ascii="BMWType V2 Light" w:hAnsi="BMWType V2 Light"/>
          <w:color w:val="000000" w:themeColor="text1"/>
          <w:lang w:val="it-IT"/>
        </w:rPr>
        <w:t xml:space="preserve"> </w:t>
      </w:r>
      <w:r w:rsidRPr="00071830">
        <w:rPr>
          <w:rFonts w:ascii="BMWType V2 Light" w:hAnsi="BMWType V2 Light"/>
          <w:color w:val="000000" w:themeColor="text1"/>
          <w:lang w:val="it-IT"/>
        </w:rPr>
        <w:t xml:space="preserve">la sua auto da corsa, </w:t>
      </w:r>
      <w:r w:rsidR="00B45DD3">
        <w:rPr>
          <w:rFonts w:ascii="BMWType V2 Light" w:hAnsi="BMWType V2 Light"/>
          <w:color w:val="000000" w:themeColor="text1"/>
          <w:lang w:val="it-IT"/>
        </w:rPr>
        <w:t>una</w:t>
      </w:r>
      <w:r w:rsidR="007B3352">
        <w:rPr>
          <w:rFonts w:ascii="BMWType V2 Light" w:hAnsi="BMWType V2 Light"/>
          <w:color w:val="000000" w:themeColor="text1"/>
          <w:lang w:val="it-IT"/>
        </w:rPr>
        <w:t xml:space="preserve"> BMW 3.0 CSL</w:t>
      </w:r>
      <w:r w:rsidRPr="00071830">
        <w:rPr>
          <w:rFonts w:ascii="BMWType V2 Light" w:hAnsi="BMWType V2 Light"/>
          <w:color w:val="000000" w:themeColor="text1"/>
          <w:lang w:val="it-IT"/>
        </w:rPr>
        <w:t>. Il primo veicolo ad unire i mondi dell’arte e dello sport motoristico ha partecipato alla 24 Ore di Le Mans. L’accoglienza entusiastica della scultura su ruote è stata la scintilla di ispirazione che ha portato BMW a crea</w:t>
      </w:r>
      <w:r w:rsidR="00661EA1">
        <w:rPr>
          <w:rFonts w:ascii="BMWType V2 Light" w:hAnsi="BMWType V2 Light"/>
          <w:color w:val="000000" w:themeColor="text1"/>
          <w:lang w:val="it-IT"/>
        </w:rPr>
        <w:t>r</w:t>
      </w:r>
      <w:r w:rsidR="009B0A03">
        <w:rPr>
          <w:rFonts w:ascii="BMWType V2 Light" w:hAnsi="BMWType V2 Light"/>
          <w:color w:val="000000" w:themeColor="text1"/>
          <w:lang w:val="it-IT"/>
        </w:rPr>
        <w:t>e l’</w:t>
      </w:r>
      <w:r w:rsidRPr="00071830">
        <w:rPr>
          <w:rFonts w:ascii="BMWType V2 Light" w:hAnsi="BMWType V2 Light"/>
          <w:color w:val="000000" w:themeColor="text1"/>
          <w:lang w:val="it-IT"/>
        </w:rPr>
        <w:t>Art Car Collection.</w:t>
      </w:r>
    </w:p>
    <w:p w14:paraId="38547E8A" w14:textId="77777777" w:rsidR="00732EED" w:rsidRPr="00071830" w:rsidRDefault="00732EED" w:rsidP="007E0921">
      <w:pPr>
        <w:rPr>
          <w:rFonts w:ascii="BMWType V2 Light" w:hAnsi="BMWType V2 Light"/>
          <w:color w:val="000000" w:themeColor="text1"/>
          <w:lang w:val="it-IT"/>
        </w:rPr>
      </w:pPr>
    </w:p>
    <w:p w14:paraId="5B6DD1ED" w14:textId="395BD679"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A proposito della sua visione, Hervé Poulain ha così commentato: “Un giorno, mi sono dett</w:t>
      </w:r>
      <w:r w:rsidR="00661EA1">
        <w:rPr>
          <w:rFonts w:ascii="BMWType V2 Light" w:hAnsi="BMWType V2 Light"/>
          <w:color w:val="000000" w:themeColor="text1"/>
          <w:lang w:val="it-IT"/>
        </w:rPr>
        <w:t xml:space="preserve">o: </w:t>
      </w:r>
      <w:r w:rsidRPr="00071830">
        <w:rPr>
          <w:rFonts w:ascii="BMWType V2 Light" w:hAnsi="BMWType V2 Light"/>
          <w:color w:val="000000" w:themeColor="text1"/>
          <w:lang w:val="it-IT"/>
        </w:rPr>
        <w:t xml:space="preserve">è ora di fare qualcosa </w:t>
      </w:r>
      <w:r w:rsidR="00661EA1">
        <w:rPr>
          <w:rFonts w:ascii="BMWType V2 Light" w:hAnsi="BMWType V2 Light"/>
          <w:color w:val="000000" w:themeColor="text1"/>
          <w:lang w:val="it-IT"/>
        </w:rPr>
        <w:t xml:space="preserve">di </w:t>
      </w:r>
      <w:r w:rsidRPr="00071830">
        <w:rPr>
          <w:rFonts w:ascii="BMWType V2 Light" w:hAnsi="BMWType V2 Light"/>
          <w:color w:val="000000" w:themeColor="text1"/>
          <w:lang w:val="it-IT"/>
        </w:rPr>
        <w:t>molto comunicativo ed eroico e di unire le mie due passioni, facendo dipingere le mie auto da cors</w:t>
      </w:r>
      <w:r w:rsidR="00D6366F">
        <w:rPr>
          <w:rFonts w:ascii="BMWType V2 Light" w:hAnsi="BMWType V2 Light"/>
          <w:color w:val="000000" w:themeColor="text1"/>
          <w:lang w:val="it-IT"/>
        </w:rPr>
        <w:t>a da</w:t>
      </w:r>
      <w:r w:rsidRPr="00071830">
        <w:rPr>
          <w:rFonts w:ascii="BMWType V2 Light" w:hAnsi="BMWType V2 Light"/>
          <w:color w:val="000000" w:themeColor="text1"/>
          <w:lang w:val="it-IT"/>
        </w:rPr>
        <w:t>i maggiori artisti del momento”.</w:t>
      </w:r>
    </w:p>
    <w:p w14:paraId="56010686" w14:textId="77777777" w:rsidR="003E3E7C" w:rsidRDefault="003E3E7C" w:rsidP="007E0921">
      <w:pPr>
        <w:rPr>
          <w:rFonts w:ascii="BMWType V2 Light" w:hAnsi="BMWType V2 Light"/>
          <w:color w:val="000000" w:themeColor="text1"/>
          <w:lang w:val="it-IT"/>
        </w:rPr>
      </w:pPr>
    </w:p>
    <w:p w14:paraId="006423A4" w14:textId="77777777" w:rsidR="003E3E7C" w:rsidRDefault="003E3E7C" w:rsidP="007E0921">
      <w:pPr>
        <w:rPr>
          <w:rFonts w:ascii="BMWType V2 Light" w:hAnsi="BMWType V2 Light"/>
          <w:color w:val="000000" w:themeColor="text1"/>
          <w:lang w:val="it-IT"/>
        </w:rPr>
      </w:pPr>
    </w:p>
    <w:p w14:paraId="1F1B664A" w14:textId="1AE705DF" w:rsidR="007E0921" w:rsidRPr="00071830" w:rsidRDefault="007E0921" w:rsidP="007E0921">
      <w:pPr>
        <w:rPr>
          <w:rFonts w:ascii="BMWType V2 Light" w:hAnsi="BMWType V2 Light"/>
          <w:b/>
          <w:color w:val="000000" w:themeColor="text1"/>
          <w:lang w:val="it-IT"/>
        </w:rPr>
      </w:pPr>
      <w:r w:rsidRPr="00071830">
        <w:rPr>
          <w:rFonts w:ascii="BMWType V2 Light" w:hAnsi="BMWType V2 Light"/>
          <w:color w:val="000000" w:themeColor="text1"/>
          <w:lang w:val="it-IT"/>
        </w:rPr>
        <w:lastRenderedPageBreak/>
        <w:t xml:space="preserve">Un totale di 17 artisti, uomini e donne, provenienti da 9 paesi e da tutti e 5 i continenti, </w:t>
      </w:r>
      <w:r w:rsidR="00B85F88">
        <w:rPr>
          <w:rFonts w:ascii="BMWType V2 Light" w:hAnsi="BMWType V2 Light"/>
          <w:color w:val="000000" w:themeColor="text1"/>
          <w:lang w:val="it-IT"/>
        </w:rPr>
        <w:t>ha</w:t>
      </w:r>
      <w:r w:rsidRPr="00071830">
        <w:rPr>
          <w:rFonts w:ascii="BMWType V2 Light" w:hAnsi="BMWType V2 Light"/>
          <w:color w:val="000000" w:themeColor="text1"/>
          <w:lang w:val="it-IT"/>
        </w:rPr>
        <w:t xml:space="preserve"> contribuito alla diversità e all’estetica della collezione: artisti come Alexander Calder, Frank Stella, Roy Lichtenstein, Andy Warhol, A.R. Penck, David Hockney, Jenny Holzer e Olafur Eliasson. La collezione </w:t>
      </w:r>
      <w:r w:rsidR="005A7C7F">
        <w:rPr>
          <w:rFonts w:ascii="BMWType V2 Light" w:hAnsi="BMWType V2 Light"/>
          <w:color w:val="000000" w:themeColor="text1"/>
          <w:lang w:val="it-IT"/>
        </w:rPr>
        <w:t>suscita</w:t>
      </w:r>
      <w:r w:rsidRPr="00071830">
        <w:rPr>
          <w:rFonts w:ascii="BMWType V2 Light" w:hAnsi="BMWType V2 Light"/>
          <w:color w:val="000000" w:themeColor="text1"/>
          <w:lang w:val="it-IT"/>
        </w:rPr>
        <w:t xml:space="preserve"> interesse in tutto il mondo: al Louvre di Parigi, al Whitney Museum di New York, al Palazzo Grassi di Venezia, al Powerhouse Museum di Sydney e ai Musei Guggenheim di New York e di Bilbao. Tra il 2006 ed il 2010, la BMW Art Collection ha completato un tour mondiale che l’ha portata, tra l’altro, </w:t>
      </w:r>
      <w:r w:rsidR="005A7C7F">
        <w:rPr>
          <w:rFonts w:ascii="BMWType V2 Light" w:hAnsi="BMWType V2 Light"/>
          <w:color w:val="000000" w:themeColor="text1"/>
          <w:lang w:val="it-IT"/>
        </w:rPr>
        <w:t>nei</w:t>
      </w:r>
      <w:r w:rsidRPr="00071830">
        <w:rPr>
          <w:rFonts w:ascii="BMWType V2 Light" w:hAnsi="BMWType V2 Light"/>
          <w:color w:val="000000" w:themeColor="text1"/>
          <w:lang w:val="it-IT"/>
        </w:rPr>
        <w:t xml:space="preserve"> musei </w:t>
      </w:r>
      <w:r w:rsidR="005A7C7F">
        <w:rPr>
          <w:rFonts w:ascii="BMWType V2 Light" w:hAnsi="BMWType V2 Light"/>
          <w:color w:val="000000" w:themeColor="text1"/>
          <w:lang w:val="it-IT"/>
        </w:rPr>
        <w:t>in</w:t>
      </w:r>
      <w:r w:rsidRPr="00071830">
        <w:rPr>
          <w:rFonts w:ascii="BMWType V2 Light" w:hAnsi="BMWType V2 Light"/>
          <w:color w:val="000000" w:themeColor="text1"/>
          <w:lang w:val="it-IT"/>
        </w:rPr>
        <w:t xml:space="preserve"> Malaysia, Singapore, Korea, Australia, India, Taiwan, Cina, Russia, Africa, Stati Uniti e Messico. Le Art Car – simb</w:t>
      </w:r>
      <w:r w:rsidR="00D326C6">
        <w:rPr>
          <w:rFonts w:ascii="BMWType V2 Light" w:hAnsi="BMWType V2 Light"/>
          <w:color w:val="000000" w:themeColor="text1"/>
          <w:lang w:val="it-IT"/>
        </w:rPr>
        <w:t xml:space="preserve">oli dell’interconnessione tra arte, </w:t>
      </w:r>
      <w:r w:rsidRPr="00071830">
        <w:rPr>
          <w:rFonts w:ascii="BMWType V2 Light" w:hAnsi="BMWType V2 Light"/>
          <w:color w:val="000000" w:themeColor="text1"/>
          <w:lang w:val="it-IT"/>
        </w:rPr>
        <w:t>design e tecnologia – continueranno anche in futuro ad essere esposte in musei internazionali.</w:t>
      </w:r>
      <w:r w:rsidRPr="00071830">
        <w:rPr>
          <w:rFonts w:ascii="BMWType V2 Light" w:hAnsi="BMWType V2 Light"/>
          <w:color w:val="000000" w:themeColor="text1"/>
          <w:lang w:val="it-IT"/>
        </w:rPr>
        <w:br/>
      </w:r>
      <w:r w:rsidRPr="00071830">
        <w:rPr>
          <w:rFonts w:ascii="BMWType V2 Light" w:hAnsi="BMWType V2 Light"/>
          <w:color w:val="000000" w:themeColor="text1"/>
          <w:lang w:val="it-IT"/>
        </w:rPr>
        <w:br/>
      </w:r>
      <w:r w:rsidRPr="00071830">
        <w:rPr>
          <w:rFonts w:ascii="BMWType V2 Light" w:hAnsi="BMWType V2 Light"/>
          <w:b/>
          <w:color w:val="000000" w:themeColor="text1"/>
          <w:lang w:val="it-IT"/>
        </w:rPr>
        <w:t>Commenti di arti</w:t>
      </w:r>
      <w:r w:rsidR="00732EED">
        <w:rPr>
          <w:rFonts w:ascii="BMWType V2 Light" w:hAnsi="BMWType V2 Light"/>
          <w:b/>
          <w:color w:val="000000" w:themeColor="text1"/>
          <w:lang w:val="it-IT"/>
        </w:rPr>
        <w:t xml:space="preserve">sti </w:t>
      </w:r>
      <w:r w:rsidR="00D326C6">
        <w:rPr>
          <w:rFonts w:ascii="BMWType V2 Light" w:hAnsi="BMWType V2 Light"/>
          <w:b/>
          <w:color w:val="000000" w:themeColor="text1"/>
          <w:lang w:val="it-IT"/>
        </w:rPr>
        <w:t>che hanno realizzato</w:t>
      </w:r>
      <w:r w:rsidR="00732EED">
        <w:rPr>
          <w:rFonts w:ascii="BMWType V2 Light" w:hAnsi="BMWType V2 Light"/>
          <w:b/>
          <w:color w:val="000000" w:themeColor="text1"/>
          <w:lang w:val="it-IT"/>
        </w:rPr>
        <w:t xml:space="preserve"> Art Car</w:t>
      </w:r>
    </w:p>
    <w:p w14:paraId="792FDBA7" w14:textId="0B7DE4EF"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“Il mio design è come una cianografia trasferita sulla carrozzeria”. Frank Stella.</w:t>
      </w:r>
      <w:r w:rsidR="00732EED">
        <w:rPr>
          <w:rFonts w:ascii="BMWType V2 Light" w:hAnsi="BMWType V2 Light"/>
          <w:color w:val="000000" w:themeColor="text1"/>
          <w:lang w:val="it-IT"/>
        </w:rPr>
        <w:br/>
      </w:r>
    </w:p>
    <w:p w14:paraId="3C0A8D67" w14:textId="77C44963"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“Ci ho pensato sopra per molto tempo e ci ho dedicato il massimo dei miei sforzi”. Roy Lichtenstein.</w:t>
      </w:r>
      <w:r w:rsidR="00732EED">
        <w:rPr>
          <w:rFonts w:ascii="BMWType V2 Light" w:hAnsi="BMWType V2 Light"/>
          <w:color w:val="000000" w:themeColor="text1"/>
          <w:lang w:val="it-IT"/>
        </w:rPr>
        <w:br/>
      </w:r>
    </w:p>
    <w:p w14:paraId="7BDF8C72" w14:textId="46EC8239"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 xml:space="preserve">“Adoro quella vettura. E’ riuscita meglio del </w:t>
      </w:r>
      <w:r w:rsidR="00D33909">
        <w:rPr>
          <w:rFonts w:ascii="BMWType V2 Light" w:hAnsi="BMWType V2 Light"/>
          <w:color w:val="000000" w:themeColor="text1"/>
          <w:lang w:val="it-IT"/>
        </w:rPr>
        <w:t>previsto</w:t>
      </w:r>
      <w:r w:rsidRPr="00071830">
        <w:rPr>
          <w:rFonts w:ascii="BMWType V2 Light" w:hAnsi="BMWType V2 Light"/>
          <w:color w:val="000000" w:themeColor="text1"/>
          <w:lang w:val="it-IT"/>
        </w:rPr>
        <w:t>”. Andy Warhol.</w:t>
      </w:r>
      <w:r w:rsidR="00732EED">
        <w:rPr>
          <w:rFonts w:ascii="BMWType V2 Light" w:hAnsi="BMWType V2 Light"/>
          <w:color w:val="000000" w:themeColor="text1"/>
          <w:lang w:val="it-IT"/>
        </w:rPr>
        <w:br/>
      </w:r>
    </w:p>
    <w:p w14:paraId="4A1BDE0F" w14:textId="7DE56A29"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“Penso che musei mobili sarebbero una buona idea. Questa vettura è la piena realizzazione del mio sogno”. Robert Rauschenberg.</w:t>
      </w:r>
      <w:r w:rsidR="00732EED">
        <w:rPr>
          <w:rFonts w:ascii="BMWType V2 Light" w:hAnsi="BMWType V2 Light"/>
          <w:color w:val="000000" w:themeColor="text1"/>
          <w:lang w:val="it-IT"/>
        </w:rPr>
        <w:br/>
      </w:r>
    </w:p>
    <w:p w14:paraId="2A22CDFA" w14:textId="1C6CC895"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 xml:space="preserve">“L’arte </w:t>
      </w:r>
      <w:r w:rsidR="009B04E1">
        <w:rPr>
          <w:rFonts w:ascii="BMWType V2 Light" w:hAnsi="BMWType V2 Light"/>
          <w:color w:val="000000" w:themeColor="text1"/>
          <w:lang w:val="it-IT"/>
        </w:rPr>
        <w:t xml:space="preserve">di </w:t>
      </w:r>
      <w:r w:rsidRPr="00071830">
        <w:rPr>
          <w:rFonts w:ascii="BMWType V2 Light" w:hAnsi="BMWType V2 Light"/>
          <w:color w:val="000000" w:themeColor="text1"/>
          <w:lang w:val="it-IT"/>
        </w:rPr>
        <w:t>Ndebele ha, in maniera del tutto naturale, qualcosa di leggermente formale ma molto maestos</w:t>
      </w:r>
      <w:r w:rsidR="009B04E1">
        <w:rPr>
          <w:rFonts w:ascii="BMWType V2 Light" w:hAnsi="BMWType V2 Light"/>
          <w:color w:val="000000" w:themeColor="text1"/>
          <w:lang w:val="it-IT"/>
        </w:rPr>
        <w:t>o</w:t>
      </w:r>
      <w:r w:rsidRPr="00071830">
        <w:rPr>
          <w:rFonts w:ascii="BMWType V2 Light" w:hAnsi="BMWType V2 Light"/>
          <w:color w:val="000000" w:themeColor="text1"/>
          <w:lang w:val="it-IT"/>
        </w:rPr>
        <w:t>. Con il mio lavoro, ho aggiunto l’idea del movimento”. Esther Mahlangu.</w:t>
      </w:r>
      <w:r w:rsidR="00732EED">
        <w:rPr>
          <w:rFonts w:ascii="BMWType V2 Light" w:hAnsi="BMWType V2 Light"/>
          <w:color w:val="000000" w:themeColor="text1"/>
          <w:lang w:val="it-IT"/>
        </w:rPr>
        <w:br/>
      </w:r>
    </w:p>
    <w:p w14:paraId="1444B236" w14:textId="1686602D"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“La vettura ha linee bellissime che ho seguito”. David Hockney.</w:t>
      </w:r>
      <w:r w:rsidR="00732EED">
        <w:rPr>
          <w:rFonts w:ascii="BMWType V2 Light" w:hAnsi="BMWType V2 Light"/>
          <w:color w:val="000000" w:themeColor="text1"/>
          <w:lang w:val="it-IT"/>
        </w:rPr>
        <w:br/>
      </w:r>
    </w:p>
    <w:p w14:paraId="2A75728C" w14:textId="756592BF" w:rsidR="007E0921" w:rsidRPr="00071830" w:rsidRDefault="00575535" w:rsidP="007E0921">
      <w:pPr>
        <w:rPr>
          <w:rFonts w:ascii="BMWType V2 Light" w:hAnsi="BMWType V2 Light"/>
          <w:color w:val="000000" w:themeColor="text1"/>
          <w:lang w:val="it-IT"/>
        </w:rPr>
      </w:pPr>
      <w:r>
        <w:rPr>
          <w:rFonts w:ascii="BMWType V2 Light" w:hAnsi="BMWType V2 Light"/>
          <w:color w:val="000000" w:themeColor="text1"/>
          <w:lang w:val="it-IT"/>
        </w:rPr>
        <w:t xml:space="preserve">“Mettendo insieme arte, </w:t>
      </w:r>
      <w:bookmarkStart w:id="0" w:name="_GoBack"/>
      <w:bookmarkEnd w:id="0"/>
      <w:r w:rsidR="007E0921" w:rsidRPr="00071830">
        <w:rPr>
          <w:rFonts w:ascii="BMWType V2 Light" w:hAnsi="BMWType V2 Light"/>
          <w:color w:val="000000" w:themeColor="text1"/>
          <w:lang w:val="it-IT"/>
        </w:rPr>
        <w:t>design e questioni sociali ed ambientali, spero di contribuire in una maniera insolita al pensare/sentire/vivere le auto e a vederle in relazione al tempo e allo spazio in cui viviamo”. Olafur Eliasson.</w:t>
      </w:r>
      <w:r w:rsidR="00732EED">
        <w:rPr>
          <w:rFonts w:ascii="BMWType V2 Light" w:hAnsi="BMWType V2 Light"/>
          <w:color w:val="000000" w:themeColor="text1"/>
          <w:lang w:val="it-IT"/>
        </w:rPr>
        <w:br/>
      </w:r>
    </w:p>
    <w:p w14:paraId="76B82FC9" w14:textId="4202957E"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“Queste auto da cors</w:t>
      </w:r>
      <w:r w:rsidR="00986BE9">
        <w:rPr>
          <w:rFonts w:ascii="BMWType V2 Light" w:hAnsi="BMWType V2 Light"/>
          <w:color w:val="000000" w:themeColor="text1"/>
          <w:lang w:val="it-IT"/>
        </w:rPr>
        <w:t>a</w:t>
      </w:r>
      <w:r w:rsidRPr="00071830">
        <w:rPr>
          <w:rFonts w:ascii="BMWType V2 Light" w:hAnsi="BMWType V2 Light"/>
          <w:color w:val="000000" w:themeColor="text1"/>
          <w:lang w:val="it-IT"/>
        </w:rPr>
        <w:t xml:space="preserve"> sono come la vita: sono potenti ed emanano tantissima energia”, ha detto Koons.</w:t>
      </w:r>
      <w:r w:rsidR="00732EED">
        <w:rPr>
          <w:rFonts w:ascii="BMWType V2 Light" w:hAnsi="BMWType V2 Light"/>
          <w:color w:val="000000" w:themeColor="text1"/>
          <w:lang w:val="it-IT"/>
        </w:rPr>
        <w:br/>
      </w:r>
    </w:p>
    <w:p w14:paraId="130E2470" w14:textId="359AA656"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“Puoi partecipare con essa, aggiungere qualcosa ad essa e lasciarti trascendere con la sua energia. Sotto quel cofano c’è tantissima potenza e voglio che le mie idee trascendano con la vettura; si tratta veramente di mettersi in sintonia con quella potenza”. Jeff Koons.</w:t>
      </w:r>
      <w:r w:rsidR="00732EED">
        <w:rPr>
          <w:rFonts w:ascii="BMWType V2 Light" w:hAnsi="BMWType V2 Light"/>
          <w:color w:val="000000" w:themeColor="text1"/>
          <w:lang w:val="it-IT"/>
        </w:rPr>
        <w:br/>
      </w:r>
    </w:p>
    <w:p w14:paraId="20989E41" w14:textId="77777777" w:rsidR="007E0921" w:rsidRPr="00071830" w:rsidRDefault="007E0921" w:rsidP="007E0921">
      <w:pPr>
        <w:rPr>
          <w:rFonts w:ascii="BMWType V2 Light" w:hAnsi="BMWType V2 Light"/>
          <w:color w:val="000000" w:themeColor="text1"/>
          <w:lang w:val="it-IT"/>
        </w:rPr>
      </w:pPr>
      <w:r w:rsidRPr="00071830">
        <w:rPr>
          <w:rFonts w:ascii="BMWType V2 Light" w:hAnsi="BMWType V2 Light"/>
          <w:color w:val="000000" w:themeColor="text1"/>
          <w:lang w:val="it-IT"/>
        </w:rPr>
        <w:t xml:space="preserve">Un video su YouTube riguardante la Collezione BMW Art Car su internet può essere visionato andando su: </w:t>
      </w:r>
      <w:hyperlink r:id="rId6" w:history="1">
        <w:r w:rsidRPr="00071830">
          <w:rPr>
            <w:rStyle w:val="Hyperlink"/>
            <w:rFonts w:ascii="BMWType V2 Light" w:hAnsi="BMWType V2 Light"/>
            <w:lang w:val="it-IT"/>
          </w:rPr>
          <w:t>http://www.youtube.com/watch?v=xi_k1T7Ymbk</w:t>
        </w:r>
      </w:hyperlink>
    </w:p>
    <w:p w14:paraId="189C1F7E" w14:textId="202AFA8B" w:rsidR="000970B4" w:rsidRDefault="000970B4" w:rsidP="007E0921">
      <w:pPr>
        <w:pStyle w:val="Fliesstext"/>
        <w:tabs>
          <w:tab w:val="left" w:pos="8364"/>
        </w:tabs>
        <w:spacing w:line="240" w:lineRule="auto"/>
        <w:ind w:right="907"/>
        <w:rPr>
          <w:rFonts w:ascii="BMWType V2 Light" w:hAnsi="BMWType V2 Light" w:cs="BMWType V2 Light"/>
          <w:sz w:val="18"/>
          <w:szCs w:val="18"/>
          <w:lang w:val="it-IT"/>
        </w:rPr>
      </w:pPr>
    </w:p>
    <w:p w14:paraId="2AD3F3CF"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203D05E5"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6017F6C9"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126359A2"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072B0F7B"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19FDA532" w14:textId="77777777" w:rsidR="00F11635" w:rsidRDefault="00F11635" w:rsidP="00757E6A">
      <w:pPr>
        <w:pStyle w:val="Fliesstext"/>
        <w:tabs>
          <w:tab w:val="left" w:pos="8364"/>
        </w:tabs>
        <w:spacing w:line="240" w:lineRule="auto"/>
        <w:ind w:right="907"/>
        <w:rPr>
          <w:rFonts w:ascii="BMWType V2 Light" w:hAnsi="BMWType V2 Light" w:cs="BMWType V2 Light"/>
          <w:sz w:val="18"/>
          <w:szCs w:val="18"/>
          <w:lang w:val="it-IT"/>
        </w:rPr>
      </w:pPr>
    </w:p>
    <w:p w14:paraId="3870F253" w14:textId="77777777" w:rsidR="000970B4" w:rsidRPr="0085055C" w:rsidRDefault="000970B4" w:rsidP="000970B4">
      <w:pPr>
        <w:spacing w:line="230" w:lineRule="exact"/>
        <w:rPr>
          <w:rFonts w:ascii="BMWType V2 Light" w:hAnsi="BMWType V2 Light" w:cs="BMWType V2 Light"/>
          <w:b/>
          <w:sz w:val="18"/>
          <w:szCs w:val="18"/>
          <w:lang w:val="it-IT"/>
        </w:rPr>
      </w:pPr>
      <w:r w:rsidRPr="0085055C">
        <w:rPr>
          <w:rFonts w:ascii="BMWType V2 Light" w:hAnsi="BMWType V2 Light" w:cs="BMWType V2 Light"/>
          <w:sz w:val="18"/>
          <w:szCs w:val="18"/>
          <w:lang w:val="it-IT"/>
        </w:rPr>
        <w:t>Per ulteriori informazioni:</w:t>
      </w:r>
    </w:p>
    <w:p w14:paraId="600D33EA" w14:textId="77777777" w:rsidR="000970B4" w:rsidRPr="0085055C" w:rsidRDefault="000970B4" w:rsidP="000970B4">
      <w:pPr>
        <w:tabs>
          <w:tab w:val="left" w:pos="8364"/>
        </w:tabs>
        <w:spacing w:line="240" w:lineRule="auto"/>
        <w:rPr>
          <w:rFonts w:ascii="BMWType V2 Light" w:hAnsi="BMWType V2 Light" w:cs="BMWType V2 Light"/>
          <w:sz w:val="18"/>
          <w:szCs w:val="18"/>
          <w:lang w:val="it-IT"/>
        </w:rPr>
      </w:pPr>
    </w:p>
    <w:p w14:paraId="758D8912" w14:textId="77777777" w:rsidR="000970B4" w:rsidRPr="0085055C" w:rsidRDefault="000970B4" w:rsidP="000970B4">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Roberto Olivi</w:t>
      </w:r>
    </w:p>
    <w:p w14:paraId="51D07B69" w14:textId="77777777" w:rsidR="000970B4" w:rsidRPr="0085055C" w:rsidRDefault="000970B4" w:rsidP="000970B4">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Corporate Communication Manager</w:t>
      </w:r>
    </w:p>
    <w:p w14:paraId="461B5F5C" w14:textId="77777777" w:rsidR="000970B4" w:rsidRPr="0085055C" w:rsidRDefault="000970B4" w:rsidP="000970B4">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Tel.: 02.51610.294</w:t>
      </w:r>
    </w:p>
    <w:p w14:paraId="23261BB3" w14:textId="77777777" w:rsidR="000970B4" w:rsidRDefault="000970B4" w:rsidP="000970B4">
      <w:pPr>
        <w:tabs>
          <w:tab w:val="right" w:pos="853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 xml:space="preserve">E-mail: </w:t>
      </w:r>
      <w:hyperlink r:id="rId7" w:history="1">
        <w:r w:rsidRPr="00CF78FE">
          <w:rPr>
            <w:rStyle w:val="Hyperlink"/>
            <w:rFonts w:ascii="BMWType V2 Light" w:hAnsi="BMWType V2 Light" w:cs="BMWType V2 Light"/>
            <w:sz w:val="18"/>
            <w:szCs w:val="18"/>
            <w:lang w:val="it-IT"/>
          </w:rPr>
          <w:t>roberto.olivi@bmw.it</w:t>
        </w:r>
      </w:hyperlink>
    </w:p>
    <w:p w14:paraId="08015C40" w14:textId="77777777" w:rsidR="000970B4" w:rsidRDefault="000970B4" w:rsidP="000970B4">
      <w:pPr>
        <w:spacing w:line="260" w:lineRule="exact"/>
        <w:rPr>
          <w:rFonts w:ascii="BMWType V2 Light" w:hAnsi="BMWType V2 Light"/>
          <w:sz w:val="18"/>
          <w:lang w:val="it-IT"/>
        </w:rPr>
      </w:pPr>
      <w:r w:rsidRPr="00D25E7C">
        <w:rPr>
          <w:rFonts w:ascii="BMWType V2 Light" w:hAnsi="BMWType V2 Light"/>
          <w:sz w:val="18"/>
          <w:lang w:val="it-IT"/>
        </w:rPr>
        <w:t>Media website: www.press.bmwgroup.com (comunicati e foto) e http://bmw.lulop.com (filmati)</w:t>
      </w:r>
      <w:r>
        <w:rPr>
          <w:rFonts w:ascii="BMWType V2 Light" w:hAnsi="BMWType V2 Light"/>
          <w:sz w:val="18"/>
          <w:lang w:val="it-IT"/>
        </w:rPr>
        <w:t xml:space="preserve"> </w:t>
      </w:r>
    </w:p>
    <w:p w14:paraId="4C6D8A4E" w14:textId="77777777" w:rsidR="00717702" w:rsidRDefault="00717702" w:rsidP="000970B4">
      <w:pPr>
        <w:spacing w:line="260" w:lineRule="exact"/>
        <w:rPr>
          <w:rFonts w:ascii="BMWType V2 Light" w:hAnsi="BMWType V2 Light"/>
          <w:sz w:val="18"/>
          <w:lang w:val="it-IT"/>
        </w:rPr>
      </w:pPr>
    </w:p>
    <w:p w14:paraId="215F9E64" w14:textId="77777777" w:rsidR="00717702" w:rsidRDefault="00717702" w:rsidP="000970B4">
      <w:pPr>
        <w:spacing w:line="260" w:lineRule="exact"/>
        <w:rPr>
          <w:rFonts w:ascii="BMWType V2 Light" w:hAnsi="BMWType V2 Light"/>
          <w:sz w:val="18"/>
          <w:lang w:val="it-IT"/>
        </w:rPr>
      </w:pPr>
    </w:p>
    <w:p w14:paraId="6C4C23D0" w14:textId="77777777" w:rsidR="00717702" w:rsidRDefault="00717702" w:rsidP="000970B4">
      <w:pPr>
        <w:spacing w:line="260" w:lineRule="exact"/>
        <w:rPr>
          <w:rFonts w:ascii="BMWType V2 Light" w:hAnsi="BMWType V2 Light"/>
          <w:sz w:val="18"/>
          <w:lang w:val="it-IT"/>
        </w:rPr>
      </w:pPr>
    </w:p>
    <w:p w14:paraId="373CBBE6" w14:textId="4006D953" w:rsidR="000970B4" w:rsidRPr="00717702" w:rsidRDefault="00717702" w:rsidP="000970B4">
      <w:pPr>
        <w:spacing w:line="260" w:lineRule="exact"/>
        <w:rPr>
          <w:rFonts w:ascii="BMWType V2 Light" w:hAnsi="BMWType V2 Light"/>
          <w:b/>
          <w:sz w:val="18"/>
          <w:lang w:val="it-IT"/>
        </w:rPr>
      </w:pPr>
      <w:r w:rsidRPr="00717702">
        <w:rPr>
          <w:rFonts w:ascii="BMWType V2 Light" w:hAnsi="BMWType V2 Light"/>
          <w:b/>
          <w:sz w:val="18"/>
          <w:lang w:val="it-IT"/>
        </w:rPr>
        <w:t>Il BMW Group</w:t>
      </w:r>
    </w:p>
    <w:p w14:paraId="3727E15F" w14:textId="32B73BE4" w:rsidR="000970B4" w:rsidRPr="004E7D78" w:rsidRDefault="000970B4" w:rsidP="000970B4">
      <w:pPr>
        <w:spacing w:line="260" w:lineRule="exact"/>
        <w:rPr>
          <w:rFonts w:ascii="BMWType V2 Light" w:hAnsi="BMWType V2 Light"/>
          <w:sz w:val="18"/>
          <w:lang w:val="it-IT"/>
        </w:rPr>
      </w:pPr>
      <w:r w:rsidRPr="00BD212F">
        <w:rPr>
          <w:rFonts w:ascii="BMWType V2 Light" w:hAnsi="BMWType V2 Light" w:cs="BMWType V2 Light"/>
          <w:kern w:val="0"/>
          <w:sz w:val="20"/>
          <w:lang w:val="it-IT"/>
        </w:rPr>
        <w:t>Il BMW Group, con i marchi BMW, MINI e Rolls-Royce, è uno dei costruttori di automobili e motociclette di maggior successo nel mondo. Essendo un’azienda globale, il BMW Group dispone di 2</w:t>
      </w:r>
      <w:r w:rsidR="00D82723">
        <w:rPr>
          <w:rFonts w:ascii="BMWType V2 Light" w:hAnsi="BMWType V2 Light" w:cs="BMWType V2 Light"/>
          <w:kern w:val="0"/>
          <w:sz w:val="20"/>
          <w:lang w:val="it-IT"/>
        </w:rPr>
        <w:t>5</w:t>
      </w:r>
      <w:r w:rsidRPr="00BD212F">
        <w:rPr>
          <w:rFonts w:ascii="BMWType V2 Light" w:hAnsi="BMWType V2 Light" w:cs="BMWType V2 Light"/>
          <w:kern w:val="0"/>
          <w:sz w:val="20"/>
          <w:lang w:val="it-IT"/>
        </w:rPr>
        <w:t xml:space="preserve"> stabilimenti di produzione dislocati in 1</w:t>
      </w:r>
      <w:r w:rsidR="00D82723">
        <w:rPr>
          <w:rFonts w:ascii="BMWType V2 Light" w:hAnsi="BMWType V2 Light" w:cs="BMWType V2 Light"/>
          <w:kern w:val="0"/>
          <w:sz w:val="20"/>
          <w:lang w:val="it-IT"/>
        </w:rPr>
        <w:t>4</w:t>
      </w:r>
      <w:r w:rsidRPr="00BD212F">
        <w:rPr>
          <w:rFonts w:ascii="BMWType V2 Light" w:hAnsi="BMWType V2 Light" w:cs="BMWType V2 Light"/>
          <w:kern w:val="0"/>
          <w:sz w:val="20"/>
          <w:lang w:val="it-IT"/>
        </w:rPr>
        <w:t xml:space="preserve"> paesi e di una rete di vendita diffusa in più di 140 nazioni.</w:t>
      </w:r>
    </w:p>
    <w:p w14:paraId="0FFDBB3A" w14:textId="77777777" w:rsidR="000970B4" w:rsidRPr="00BD212F" w:rsidRDefault="000970B4" w:rsidP="000970B4">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BD212F">
        <w:rPr>
          <w:rFonts w:ascii="BMWType V2 Light" w:hAnsi="BMWType V2 Light" w:cs="BMWType V2 Light"/>
          <w:kern w:val="0"/>
          <w:sz w:val="20"/>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14045F03" w14:textId="77777777" w:rsidR="000970B4" w:rsidRPr="0068381F" w:rsidRDefault="000970B4" w:rsidP="000970B4">
      <w:pPr>
        <w:widowControl/>
        <w:overflowPunct/>
        <w:autoSpaceDE/>
        <w:autoSpaceDN/>
        <w:adjustRightInd/>
        <w:spacing w:before="100" w:beforeAutospacing="1" w:after="100" w:afterAutospacing="1" w:line="240" w:lineRule="auto"/>
        <w:textAlignment w:val="auto"/>
        <w:rPr>
          <w:rFonts w:ascii="BMWType V2 Light" w:hAnsi="BMWType V2 Light" w:cs="BMWType V2 Light"/>
          <w:b/>
          <w:kern w:val="0"/>
          <w:sz w:val="20"/>
          <w:lang w:val="it-IT"/>
        </w:rPr>
      </w:pPr>
      <w:r w:rsidRPr="00BD212F">
        <w:rPr>
          <w:rFonts w:ascii="BMWType V2 Light" w:hAnsi="BMWType V2 Light" w:cs="BMWType V2 Light"/>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14:paraId="3FAB1BA7" w14:textId="77777777" w:rsidR="00CB743A" w:rsidRPr="0068381F" w:rsidRDefault="00CB743A" w:rsidP="00CB743A">
      <w:pPr>
        <w:rPr>
          <w:rFonts w:ascii="BMWType V2 Light" w:hAnsi="BMWType V2 Light" w:cs="BMWType V2 Light"/>
          <w:b/>
          <w:kern w:val="0"/>
          <w:sz w:val="20"/>
          <w:lang w:val="it-IT"/>
        </w:rPr>
      </w:pPr>
      <w:r w:rsidRPr="0068381F">
        <w:rPr>
          <w:rFonts w:ascii="BMWType V2 Light" w:hAnsi="BMWType V2 Light" w:cs="BMWType V2 Light"/>
          <w:b/>
          <w:kern w:val="0"/>
          <w:sz w:val="20"/>
          <w:lang w:val="it-IT"/>
        </w:rPr>
        <w:t>L’impegno culturale della BMW</w:t>
      </w:r>
    </w:p>
    <w:p w14:paraId="2250A073" w14:textId="77777777" w:rsidR="00CB743A" w:rsidRPr="001847C7" w:rsidRDefault="00CB743A" w:rsidP="00CB743A">
      <w:pPr>
        <w:rPr>
          <w:rFonts w:ascii="BMWType V2 Light" w:hAnsi="BMWType V2 Light" w:cs="BMWType V2 Light"/>
          <w:kern w:val="0"/>
          <w:sz w:val="20"/>
          <w:lang w:val="it-IT"/>
        </w:rPr>
      </w:pPr>
      <w:r w:rsidRPr="001847C7">
        <w:rPr>
          <w:rFonts w:ascii="BMWType V2 Light" w:hAnsi="BMWType V2 Light" w:cs="BMWType V2 Light"/>
          <w:kern w:val="0"/>
          <w:sz w:val="20"/>
          <w:lang w:val="it-IT"/>
        </w:rPr>
        <w:t>Nel 2011, il BMW Group festeggia 40 anni di impegno culturale internazionale. Durante questo periodo, il BMW Group ha iniziato e partecipato a più di 100 cooperazioni culturali in tutto il mondo. L’azienda pone l’obiettivo principale del suo impegno a lungo termine sull’arte moderna e contemporanea, sul jazz e sulla musica classica, nonché sull’architettura e sul design. Negli ultimi sei anni il BMW Group è stato inoltre riconosciuto come leader del settore nel Dow Jones Sustainability Index. Nel 1972, tre grandi dipinti furono creati dall’artista Gerhard Richter appositamente per l’androne della sede del BMW Group di Monaco. Da allora, artisti del calibro di Andy Warhol, Roy Lichtenstein, Olafur Eliasson, Thomas Demand e Jeff Koons hanno collaborato con BMW. Inoltre, la società ha commissionato ad architetti di fama internazionale, tra cui Karl Schwanzer, Zaha Hadid e la cooperativa Coop Himmelb(l)au, la costruzione degli edifici principali e degli impianti di produzione. In tutte le attività culturali in cui è coinvolta, l'azienda garantisce una libertà creativa assoluta ai propri partner, in quanto si tratta di una condizione essenziale non solo per la creazione di opere artistiche all'avanguardia, ma anche per lo sviluppo di innovazioni pionieristiche in un'azienda di successo.</w:t>
      </w:r>
    </w:p>
    <w:p w14:paraId="06BDBFC0" w14:textId="77777777" w:rsidR="000970B4" w:rsidRPr="001847C7" w:rsidRDefault="000970B4" w:rsidP="000970B4">
      <w:pPr>
        <w:spacing w:line="240" w:lineRule="auto"/>
        <w:jc w:val="both"/>
        <w:rPr>
          <w:rFonts w:ascii="BMWType V2 Light" w:hAnsi="BMWType V2 Light" w:cs="BMWType V2 Light"/>
          <w:kern w:val="0"/>
          <w:sz w:val="20"/>
          <w:lang w:val="it-IT"/>
        </w:rPr>
      </w:pPr>
    </w:p>
    <w:p w14:paraId="3871CB11" w14:textId="77777777" w:rsidR="00FC78E5" w:rsidRPr="001847C7" w:rsidRDefault="00FC78E5">
      <w:pPr>
        <w:rPr>
          <w:rFonts w:ascii="BMWType V2 Light" w:hAnsi="BMWType V2 Light" w:cs="BMWType V2 Light"/>
          <w:kern w:val="0"/>
          <w:sz w:val="20"/>
          <w:lang w:val="it-IT"/>
        </w:rPr>
      </w:pPr>
    </w:p>
    <w:sectPr w:rsidR="00FC78E5" w:rsidRPr="001847C7" w:rsidSect="000970B4">
      <w:pgSz w:w="11907" w:h="16840" w:code="9"/>
      <w:pgMar w:top="2410" w:right="1275" w:bottom="737" w:left="2098" w:header="0" w:footer="0" w:gutter="0"/>
      <w:cols w:space="720"/>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MWTypeLight">
    <w:panose1 w:val="020B0304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970B4"/>
    <w:rsid w:val="000A6FB3"/>
    <w:rsid w:val="000B1C21"/>
    <w:rsid w:val="000B6B77"/>
    <w:rsid w:val="00147BC1"/>
    <w:rsid w:val="00153924"/>
    <w:rsid w:val="001847C7"/>
    <w:rsid w:val="001F4241"/>
    <w:rsid w:val="001F568F"/>
    <w:rsid w:val="002143E8"/>
    <w:rsid w:val="003C3120"/>
    <w:rsid w:val="003E3E7C"/>
    <w:rsid w:val="00575535"/>
    <w:rsid w:val="005A7C7F"/>
    <w:rsid w:val="00625067"/>
    <w:rsid w:val="006550BD"/>
    <w:rsid w:val="00661EA1"/>
    <w:rsid w:val="0068381F"/>
    <w:rsid w:val="00710741"/>
    <w:rsid w:val="00717702"/>
    <w:rsid w:val="00732EED"/>
    <w:rsid w:val="00734CAF"/>
    <w:rsid w:val="00757E6A"/>
    <w:rsid w:val="007B3352"/>
    <w:rsid w:val="007E0921"/>
    <w:rsid w:val="00802371"/>
    <w:rsid w:val="008D1316"/>
    <w:rsid w:val="0090621C"/>
    <w:rsid w:val="00923D95"/>
    <w:rsid w:val="00973B59"/>
    <w:rsid w:val="00986BE9"/>
    <w:rsid w:val="009B04E1"/>
    <w:rsid w:val="009B0A03"/>
    <w:rsid w:val="009D3DEB"/>
    <w:rsid w:val="009E738A"/>
    <w:rsid w:val="00A02328"/>
    <w:rsid w:val="00AE3F4D"/>
    <w:rsid w:val="00AF6250"/>
    <w:rsid w:val="00B45DD3"/>
    <w:rsid w:val="00B85F88"/>
    <w:rsid w:val="00BA05D2"/>
    <w:rsid w:val="00C44CE4"/>
    <w:rsid w:val="00C67284"/>
    <w:rsid w:val="00C92708"/>
    <w:rsid w:val="00CB743A"/>
    <w:rsid w:val="00D326C6"/>
    <w:rsid w:val="00D33909"/>
    <w:rsid w:val="00D6366F"/>
    <w:rsid w:val="00D82723"/>
    <w:rsid w:val="00DC49AD"/>
    <w:rsid w:val="00E029C0"/>
    <w:rsid w:val="00F11635"/>
    <w:rsid w:val="00F4592B"/>
    <w:rsid w:val="00F96AF0"/>
    <w:rsid w:val="00FC78E5"/>
    <w:rsid w:val="00FD04B0"/>
    <w:rsid w:val="00FF7F8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2ABA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B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0B4"/>
    <w:pPr>
      <w:tabs>
        <w:tab w:val="center" w:pos="4536"/>
        <w:tab w:val="right" w:pos="9072"/>
      </w:tabs>
    </w:pPr>
  </w:style>
  <w:style w:type="character" w:customStyle="1" w:styleId="HeaderChar">
    <w:name w:val="Header Char"/>
    <w:basedOn w:val="DefaultParagraphFont"/>
    <w:link w:val="Header"/>
    <w:rsid w:val="000970B4"/>
    <w:rPr>
      <w:rFonts w:ascii="BMW Helvetica Light" w:eastAsia="Times New Roman" w:hAnsi="BMW Helvetica Light" w:cs="Times New Roman"/>
      <w:kern w:val="25"/>
      <w:sz w:val="22"/>
      <w:szCs w:val="20"/>
      <w:lang w:val="de-DE" w:eastAsia="it-IT"/>
    </w:rPr>
  </w:style>
  <w:style w:type="paragraph" w:styleId="NormalWeb">
    <w:name w:val="Normal (Web)"/>
    <w:basedOn w:val="Normal"/>
    <w:uiPriority w:val="99"/>
    <w:rsid w:val="000970B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character" w:styleId="Hyperlink">
    <w:name w:val="Hyperlink"/>
    <w:basedOn w:val="DefaultParagraphFont"/>
    <w:rsid w:val="000970B4"/>
    <w:rPr>
      <w:color w:val="0000FF"/>
      <w:u w:val="single"/>
    </w:rPr>
  </w:style>
  <w:style w:type="paragraph" w:customStyle="1" w:styleId="Fliesstext">
    <w:name w:val="Fliesstext"/>
    <w:basedOn w:val="Normal"/>
    <w:rsid w:val="000970B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B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0B4"/>
    <w:pPr>
      <w:tabs>
        <w:tab w:val="center" w:pos="4536"/>
        <w:tab w:val="right" w:pos="9072"/>
      </w:tabs>
    </w:pPr>
  </w:style>
  <w:style w:type="character" w:customStyle="1" w:styleId="HeaderChar">
    <w:name w:val="Header Char"/>
    <w:basedOn w:val="DefaultParagraphFont"/>
    <w:link w:val="Header"/>
    <w:rsid w:val="000970B4"/>
    <w:rPr>
      <w:rFonts w:ascii="BMW Helvetica Light" w:eastAsia="Times New Roman" w:hAnsi="BMW Helvetica Light" w:cs="Times New Roman"/>
      <w:kern w:val="25"/>
      <w:sz w:val="22"/>
      <w:szCs w:val="20"/>
      <w:lang w:val="de-DE" w:eastAsia="it-IT"/>
    </w:rPr>
  </w:style>
  <w:style w:type="paragraph" w:styleId="NormalWeb">
    <w:name w:val="Normal (Web)"/>
    <w:basedOn w:val="Normal"/>
    <w:uiPriority w:val="99"/>
    <w:rsid w:val="000970B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character" w:styleId="Hyperlink">
    <w:name w:val="Hyperlink"/>
    <w:basedOn w:val="DefaultParagraphFont"/>
    <w:rsid w:val="000970B4"/>
    <w:rPr>
      <w:color w:val="0000FF"/>
      <w:u w:val="single"/>
    </w:rPr>
  </w:style>
  <w:style w:type="paragraph" w:customStyle="1" w:styleId="Fliesstext">
    <w:name w:val="Fliesstext"/>
    <w:basedOn w:val="Normal"/>
    <w:rsid w:val="000970B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youtube.com/watch?v=xi_k1T7Ymbk" TargetMode="External"/><Relationship Id="rId7" Type="http://schemas.openxmlformats.org/officeDocument/2006/relationships/hyperlink" Target="mailto:roberto.olivi@bmw.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1240</Words>
  <Characters>7072</Characters>
  <Application>Microsoft Macintosh Word</Application>
  <DocSecurity>0</DocSecurity>
  <Lines>58</Lines>
  <Paragraphs>16</Paragraphs>
  <ScaleCrop>false</ScaleCrop>
  <Company>Pb</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56</cp:revision>
  <cp:lastPrinted>2011-07-13T13:23:00Z</cp:lastPrinted>
  <dcterms:created xsi:type="dcterms:W3CDTF">2011-07-11T15:15:00Z</dcterms:created>
  <dcterms:modified xsi:type="dcterms:W3CDTF">2011-07-13T13:49:00Z</dcterms:modified>
</cp:coreProperties>
</file>