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8A27D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377E6908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79026A9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027D133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2916705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F2A0E5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B744204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61598AD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58EFD2F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993FA3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CF22F67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21130B9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28870CCA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60026438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6CB9315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AD66531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6DF4FD7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AAC90F3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7941A87E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6E9F16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37DE80D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E01871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BA7F55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057BD3D0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7A7997C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5C140A8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1DA34E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B2BC9B9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9E68F35" w14:textId="77777777" w:rsidR="00D21957" w:rsidRPr="007135A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CCE5960" wp14:editId="5347916A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7135A3">
        <w:rPr>
          <w:rFonts w:ascii="BMWType V2 Regular" w:hAnsi="BMWType V2 Regular"/>
          <w:lang w:val="it-IT"/>
        </w:rPr>
        <w:tab/>
      </w:r>
    </w:p>
    <w:p w14:paraId="2D10BC4C" w14:textId="32459FB2" w:rsidR="00A77356" w:rsidRPr="007135A3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Comunicato stampa N</w:t>
      </w:r>
      <w:r w:rsidR="007D776C">
        <w:rPr>
          <w:rFonts w:ascii="BMWType V2 Light" w:hAnsi="BMWType V2 Light"/>
          <w:szCs w:val="22"/>
          <w:lang w:val="it-IT"/>
        </w:rPr>
        <w:t>. 168</w:t>
      </w:r>
      <w:r w:rsidR="00F418F2">
        <w:rPr>
          <w:rFonts w:ascii="BMWType V2 Light" w:hAnsi="BMWType V2 Light"/>
          <w:szCs w:val="22"/>
          <w:lang w:val="it-IT"/>
        </w:rPr>
        <w:t>/</w:t>
      </w:r>
      <w:bookmarkStart w:id="0" w:name="_GoBack"/>
      <w:bookmarkEnd w:id="0"/>
      <w:r w:rsidR="00A77356" w:rsidRPr="007135A3">
        <w:rPr>
          <w:rFonts w:ascii="BMWType V2 Light" w:hAnsi="BMWType V2 Light"/>
          <w:szCs w:val="22"/>
          <w:lang w:val="it-IT"/>
        </w:rPr>
        <w:t>12</w:t>
      </w:r>
    </w:p>
    <w:p w14:paraId="7614737E" w14:textId="77777777" w:rsidR="00A77356" w:rsidRPr="007135A3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ab/>
      </w:r>
    </w:p>
    <w:p w14:paraId="099F9858" w14:textId="77777777" w:rsidR="00A77356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4AA42D47" w14:textId="77777777" w:rsidR="00D21957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>San Donato Milanese</w:t>
      </w:r>
      <w:r w:rsidR="00D21957" w:rsidRPr="007135A3">
        <w:rPr>
          <w:rFonts w:ascii="BMWType V2 Light" w:hAnsi="BMWType V2 Light"/>
          <w:szCs w:val="22"/>
          <w:lang w:val="it-IT"/>
        </w:rPr>
        <w:t xml:space="preserve">, </w:t>
      </w:r>
      <w:r w:rsidR="005365FF">
        <w:rPr>
          <w:rFonts w:ascii="BMWType V2 Light" w:hAnsi="BMWType V2 Light"/>
          <w:szCs w:val="22"/>
          <w:lang w:val="it-IT"/>
        </w:rPr>
        <w:t>1</w:t>
      </w:r>
      <w:r w:rsidR="000D0FFA">
        <w:rPr>
          <w:rFonts w:ascii="BMWType V2 Light" w:hAnsi="BMWType V2 Light"/>
          <w:szCs w:val="22"/>
          <w:lang w:val="it-IT"/>
        </w:rPr>
        <w:t>4</w:t>
      </w:r>
      <w:r w:rsidR="009715BB" w:rsidRPr="007135A3">
        <w:rPr>
          <w:rFonts w:ascii="BMWType V2 Light" w:hAnsi="BMWType V2 Light"/>
          <w:szCs w:val="22"/>
          <w:lang w:val="it-IT"/>
        </w:rPr>
        <w:t xml:space="preserve"> </w:t>
      </w:r>
      <w:r w:rsidR="005365FF">
        <w:rPr>
          <w:rFonts w:ascii="BMWType V2 Light" w:hAnsi="BMWType V2 Light"/>
          <w:szCs w:val="22"/>
          <w:lang w:val="it-IT"/>
        </w:rPr>
        <w:t>dicembre</w:t>
      </w:r>
      <w:r w:rsidR="00261925" w:rsidRPr="007135A3">
        <w:rPr>
          <w:rFonts w:ascii="BMWType V2 Light" w:hAnsi="BMWType V2 Light"/>
          <w:szCs w:val="22"/>
          <w:lang w:val="it-IT"/>
        </w:rPr>
        <w:t xml:space="preserve"> </w:t>
      </w:r>
      <w:r w:rsidR="00176968" w:rsidRPr="007135A3">
        <w:rPr>
          <w:rFonts w:ascii="BMWType V2 Light" w:hAnsi="BMWType V2 Light"/>
          <w:szCs w:val="22"/>
          <w:lang w:val="it-IT"/>
        </w:rPr>
        <w:t>2012</w:t>
      </w:r>
    </w:p>
    <w:p w14:paraId="1769D74F" w14:textId="77777777" w:rsidR="007D776C" w:rsidRPr="007135A3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5275B55C" w14:textId="77777777" w:rsidR="00597D32" w:rsidRPr="007135A3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08BB6517" w14:textId="77777777" w:rsidR="00DA0094" w:rsidRPr="002A05F7" w:rsidRDefault="000D0FFA" w:rsidP="0009622C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  <w:r>
        <w:rPr>
          <w:rFonts w:ascii="BMWType V2 Light" w:hAnsi="BMWType V2 Light"/>
          <w:b/>
          <w:sz w:val="32"/>
          <w:szCs w:val="32"/>
          <w:lang w:val="it-IT"/>
        </w:rPr>
        <w:t xml:space="preserve">La nuova BMW </w:t>
      </w:r>
      <w:r w:rsidR="00E51F74">
        <w:rPr>
          <w:rFonts w:ascii="BMWType V2 Light" w:hAnsi="BMWType V2 Light"/>
          <w:b/>
          <w:sz w:val="32"/>
          <w:szCs w:val="32"/>
          <w:lang w:val="it-IT"/>
        </w:rPr>
        <w:t>F 8</w:t>
      </w:r>
      <w:r>
        <w:rPr>
          <w:rFonts w:ascii="BMWType V2 Light" w:hAnsi="BMWType V2 Light"/>
          <w:b/>
          <w:sz w:val="32"/>
          <w:szCs w:val="32"/>
          <w:lang w:val="it-IT"/>
        </w:rPr>
        <w:t>00 G</w:t>
      </w:r>
      <w:r w:rsidR="00E51F74">
        <w:rPr>
          <w:rFonts w:ascii="BMWType V2 Light" w:hAnsi="BMWType V2 Light"/>
          <w:b/>
          <w:sz w:val="32"/>
          <w:szCs w:val="32"/>
          <w:lang w:val="it-IT"/>
        </w:rPr>
        <w:t>T</w:t>
      </w:r>
      <w:r>
        <w:rPr>
          <w:rFonts w:ascii="BMWType V2 Light" w:hAnsi="BMWType V2 Light"/>
          <w:b/>
          <w:sz w:val="32"/>
          <w:szCs w:val="32"/>
          <w:lang w:val="it-IT"/>
        </w:rPr>
        <w:t xml:space="preserve"> sarà commercializzata presso tutta la rete dei Dea</w:t>
      </w:r>
      <w:r w:rsidR="007D776C">
        <w:rPr>
          <w:rFonts w:ascii="BMWType V2 Light" w:hAnsi="BMWType V2 Light"/>
          <w:b/>
          <w:sz w:val="32"/>
          <w:szCs w:val="32"/>
          <w:lang w:val="it-IT"/>
        </w:rPr>
        <w:t>ler BMW Motorrad</w:t>
      </w:r>
      <w:r w:rsidR="007D776C">
        <w:rPr>
          <w:rFonts w:ascii="BMWType V2 Light" w:hAnsi="BMWType V2 Light"/>
          <w:b/>
          <w:sz w:val="32"/>
          <w:szCs w:val="32"/>
          <w:lang w:val="it-IT"/>
        </w:rPr>
        <w:br/>
      </w:r>
      <w:r w:rsidR="00E51F74">
        <w:rPr>
          <w:rFonts w:ascii="BMWType V2 Light" w:hAnsi="BMWType V2 Light"/>
          <w:b/>
          <w:sz w:val="32"/>
          <w:szCs w:val="32"/>
          <w:lang w:val="it-IT"/>
        </w:rPr>
        <w:t>a partire dal 9</w:t>
      </w:r>
      <w:r>
        <w:rPr>
          <w:rFonts w:ascii="BMWType V2 Light" w:hAnsi="BMWType V2 Light"/>
          <w:b/>
          <w:sz w:val="32"/>
          <w:szCs w:val="32"/>
          <w:lang w:val="it-IT"/>
        </w:rPr>
        <w:t xml:space="preserve"> </w:t>
      </w:r>
      <w:r w:rsidR="00E51F74">
        <w:rPr>
          <w:rFonts w:ascii="BMWType V2 Light" w:hAnsi="BMWType V2 Light"/>
          <w:b/>
          <w:sz w:val="32"/>
          <w:szCs w:val="32"/>
          <w:lang w:val="it-IT"/>
        </w:rPr>
        <w:t>febbraio</w:t>
      </w:r>
      <w:r>
        <w:rPr>
          <w:rFonts w:ascii="BMWType V2 Light" w:hAnsi="BMWType V2 Light"/>
          <w:b/>
          <w:sz w:val="32"/>
          <w:szCs w:val="32"/>
          <w:lang w:val="it-IT"/>
        </w:rPr>
        <w:t xml:space="preserve"> 2013</w:t>
      </w:r>
      <w:r w:rsidR="002A05F7" w:rsidRPr="002A05F7">
        <w:rPr>
          <w:rFonts w:ascii="BMWType V2 Light" w:hAnsi="BMWType V2 Light"/>
          <w:sz w:val="28"/>
          <w:szCs w:val="28"/>
          <w:lang w:val="it-IT"/>
        </w:rPr>
        <w:br/>
      </w:r>
    </w:p>
    <w:p w14:paraId="1821CE98" w14:textId="77777777" w:rsidR="00007082" w:rsidRDefault="00007082" w:rsidP="002A05F7">
      <w:pPr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</w:p>
    <w:p w14:paraId="63FF4946" w14:textId="77777777" w:rsidR="00007082" w:rsidRDefault="00E51F74" w:rsidP="0000708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La nuova </w:t>
      </w:r>
      <w:r w:rsidR="007D776C">
        <w:rPr>
          <w:rFonts w:ascii="BMWType V2 Light" w:hAnsi="BMWType V2 Light"/>
          <w:lang w:val="it-IT"/>
        </w:rPr>
        <w:t xml:space="preserve">BMW </w:t>
      </w:r>
      <w:r>
        <w:rPr>
          <w:rFonts w:ascii="BMWType V2 Light" w:hAnsi="BMWType V2 Light"/>
          <w:lang w:val="it-IT"/>
        </w:rPr>
        <w:t>F</w:t>
      </w:r>
      <w:r w:rsidR="00007082" w:rsidRPr="00007082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8</w:t>
      </w:r>
      <w:r w:rsidR="00007082" w:rsidRPr="00007082">
        <w:rPr>
          <w:rFonts w:ascii="BMWType V2 Light" w:hAnsi="BMWType V2 Light"/>
          <w:lang w:val="it-IT"/>
        </w:rPr>
        <w:t>00 G</w:t>
      </w:r>
      <w:r>
        <w:rPr>
          <w:rFonts w:ascii="BMWType V2 Light" w:hAnsi="BMWType V2 Light"/>
          <w:lang w:val="it-IT"/>
        </w:rPr>
        <w:t>T</w:t>
      </w:r>
      <w:r w:rsidR="00007082" w:rsidRPr="00007082">
        <w:rPr>
          <w:rFonts w:ascii="BMWType V2 Light" w:hAnsi="BMWType V2 Light"/>
          <w:lang w:val="it-IT"/>
        </w:rPr>
        <w:t xml:space="preserve"> </w:t>
      </w:r>
      <w:r w:rsidR="00007082">
        <w:rPr>
          <w:rFonts w:ascii="BMWType V2 Light" w:hAnsi="BMWType V2 Light"/>
          <w:lang w:val="it-IT"/>
        </w:rPr>
        <w:t>sarà in vendit</w:t>
      </w:r>
      <w:r w:rsidR="00C14B54">
        <w:rPr>
          <w:rFonts w:ascii="BMWType V2 Light" w:hAnsi="BMWType V2 Light"/>
          <w:lang w:val="it-IT"/>
        </w:rPr>
        <w:t>a presso tutte le concessionarie</w:t>
      </w:r>
      <w:r w:rsidR="00007082">
        <w:rPr>
          <w:rFonts w:ascii="BMWType V2 Light" w:hAnsi="BMWType V2 Light"/>
          <w:lang w:val="it-IT"/>
        </w:rPr>
        <w:t xml:space="preserve"> BMW Motorrad a partire dal </w:t>
      </w:r>
      <w:r>
        <w:rPr>
          <w:rFonts w:ascii="BMWType V2 Light" w:hAnsi="BMWType V2 Light"/>
          <w:lang w:val="it-IT"/>
        </w:rPr>
        <w:t>9</w:t>
      </w:r>
      <w:r w:rsidR="00007082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febbraio</w:t>
      </w:r>
      <w:r w:rsidR="00007082">
        <w:rPr>
          <w:rFonts w:ascii="BMWType V2 Light" w:hAnsi="BMWType V2 Light"/>
          <w:lang w:val="it-IT"/>
        </w:rPr>
        <w:t xml:space="preserve"> 2013 al prezzo di 1</w:t>
      </w:r>
      <w:r>
        <w:rPr>
          <w:rFonts w:ascii="BMWType V2 Light" w:hAnsi="BMWType V2 Light"/>
          <w:lang w:val="it-IT"/>
        </w:rPr>
        <w:t>0</w:t>
      </w:r>
      <w:r w:rsidR="00007082">
        <w:rPr>
          <w:rFonts w:ascii="BMWType V2 Light" w:hAnsi="BMWType V2 Light"/>
          <w:lang w:val="it-IT"/>
        </w:rPr>
        <w:t>.</w:t>
      </w:r>
      <w:r>
        <w:rPr>
          <w:rFonts w:ascii="BMWType V2 Light" w:hAnsi="BMWType V2 Light"/>
          <w:lang w:val="it-IT"/>
        </w:rPr>
        <w:t>900</w:t>
      </w:r>
      <w:r w:rsidR="00007082">
        <w:rPr>
          <w:rFonts w:ascii="BMWType V2 Light" w:hAnsi="BMWType V2 Light"/>
          <w:lang w:val="it-IT"/>
        </w:rPr>
        <w:t xml:space="preserve"> € (chiavi in mano</w:t>
      </w:r>
      <w:r w:rsidR="00873D4D">
        <w:rPr>
          <w:rFonts w:ascii="BMWType V2 Light" w:hAnsi="BMWType V2 Light"/>
          <w:lang w:val="it-IT"/>
        </w:rPr>
        <w:t>, comprensivo del primo tagliando e BMW Motorrad ABS</w:t>
      </w:r>
      <w:r w:rsidR="00007082">
        <w:rPr>
          <w:rFonts w:ascii="BMWType V2 Light" w:hAnsi="BMWType V2 Light"/>
          <w:lang w:val="it-IT"/>
        </w:rPr>
        <w:t>).</w:t>
      </w:r>
    </w:p>
    <w:p w14:paraId="53AAFB23" w14:textId="77777777" w:rsidR="00007082" w:rsidRDefault="00007082" w:rsidP="0000708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1715F74" w14:textId="77777777" w:rsidR="007C11BF" w:rsidRPr="007C11BF" w:rsidRDefault="00E51F74" w:rsidP="00007082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b/>
          <w:lang w:val="it-IT"/>
        </w:rPr>
      </w:pPr>
      <w:r>
        <w:rPr>
          <w:rFonts w:ascii="BMWType V2 Light" w:hAnsi="BMWType V2 Light"/>
          <w:b/>
          <w:lang w:val="it-IT"/>
        </w:rPr>
        <w:t>BMW F 800 GT</w:t>
      </w:r>
    </w:p>
    <w:p w14:paraId="5567DB00" w14:textId="77777777" w:rsidR="00E51F74" w:rsidRP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 xml:space="preserve">Con la </w:t>
      </w:r>
      <w:r>
        <w:rPr>
          <w:rFonts w:ascii="BMWType V2 Light" w:hAnsi="BMWType V2 Light"/>
          <w:lang w:val="it-IT"/>
        </w:rPr>
        <w:t xml:space="preserve">BMW </w:t>
      </w:r>
      <w:r w:rsidRPr="00E51F74">
        <w:rPr>
          <w:rFonts w:ascii="BMWType V2 Light" w:hAnsi="BMWType V2 Light"/>
          <w:lang w:val="it-IT"/>
        </w:rPr>
        <w:t>F 800 GT</w:t>
      </w:r>
      <w:r>
        <w:rPr>
          <w:rFonts w:ascii="BMWType V2 Light" w:hAnsi="BMWType V2 Light"/>
          <w:lang w:val="it-IT"/>
        </w:rPr>
        <w:t>,</w:t>
      </w:r>
      <w:r w:rsidRPr="00E51F74">
        <w:rPr>
          <w:rFonts w:ascii="BMWType V2 Light" w:hAnsi="BMWType V2 Light"/>
          <w:lang w:val="it-IT"/>
        </w:rPr>
        <w:t xml:space="preserve"> BMW Motorrad completa la propria offerta </w:t>
      </w:r>
      <w:r>
        <w:rPr>
          <w:rFonts w:ascii="BMWType V2 Light" w:hAnsi="BMWType V2 Light"/>
          <w:lang w:val="it-IT"/>
        </w:rPr>
        <w:t xml:space="preserve">nel segmento </w:t>
      </w:r>
      <w:r w:rsidRPr="00E51F74">
        <w:rPr>
          <w:rFonts w:ascii="BMWType V2 Light" w:hAnsi="BMWType V2 Light"/>
          <w:lang w:val="it-IT"/>
        </w:rPr>
        <w:t xml:space="preserve">delle Touring sportive. </w:t>
      </w:r>
    </w:p>
    <w:p w14:paraId="0C49847E" w14:textId="77777777" w:rsid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B6C820E" w14:textId="77777777" w:rsid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 xml:space="preserve">La </w:t>
      </w:r>
      <w:r>
        <w:rPr>
          <w:rFonts w:ascii="BMWType V2 Light" w:hAnsi="BMWType V2 Light"/>
          <w:lang w:val="it-IT"/>
        </w:rPr>
        <w:t xml:space="preserve">nuova BMW </w:t>
      </w:r>
      <w:r w:rsidRPr="00E51F74">
        <w:rPr>
          <w:rFonts w:ascii="BMWType V2 Light" w:hAnsi="BMWType V2 Light"/>
          <w:lang w:val="it-IT"/>
        </w:rPr>
        <w:t xml:space="preserve">F 800 GT, </w:t>
      </w:r>
      <w:r>
        <w:rPr>
          <w:rFonts w:ascii="BMWType V2 Light" w:hAnsi="BMWType V2 Light"/>
          <w:lang w:val="it-IT"/>
        </w:rPr>
        <w:t>modello successore del</w:t>
      </w:r>
      <w:r w:rsidRPr="00E51F74">
        <w:rPr>
          <w:rFonts w:ascii="BMWType V2 Light" w:hAnsi="BMWType V2 Light"/>
          <w:lang w:val="it-IT"/>
        </w:rPr>
        <w:t>la F 800 ST</w:t>
      </w:r>
      <w:r>
        <w:rPr>
          <w:rFonts w:ascii="BMWType V2 Light" w:hAnsi="BMWType V2 Light"/>
          <w:lang w:val="it-IT"/>
        </w:rPr>
        <w:t>,</w:t>
      </w:r>
      <w:r w:rsidRPr="00E51F74">
        <w:rPr>
          <w:rFonts w:ascii="BMWType V2 Light" w:hAnsi="BMWType V2 Light"/>
          <w:lang w:val="it-IT"/>
        </w:rPr>
        <w:t xml:space="preserve"> è dotata motore bicilindrico raffreddato ad acqua che garantisce dinamicità e elasticità nella guida. La taratura del motore è stat</w:t>
      </w:r>
      <w:r w:rsidR="007D776C">
        <w:rPr>
          <w:rFonts w:ascii="BMWType V2 Light" w:hAnsi="BMWType V2 Light"/>
          <w:lang w:val="it-IT"/>
        </w:rPr>
        <w:t>a</w:t>
      </w:r>
      <w:r w:rsidRPr="00E51F74">
        <w:rPr>
          <w:rFonts w:ascii="BMWType V2 Light" w:hAnsi="BMWType V2 Light"/>
          <w:lang w:val="it-IT"/>
        </w:rPr>
        <w:t xml:space="preserve"> rivisitata per aumentarne la potenza: la </w:t>
      </w:r>
      <w:r w:rsidR="007D776C">
        <w:rPr>
          <w:rFonts w:ascii="BMWType V2 Light" w:hAnsi="BMWType V2 Light"/>
          <w:lang w:val="it-IT"/>
        </w:rPr>
        <w:t xml:space="preserve">BMW </w:t>
      </w:r>
      <w:r w:rsidRPr="00E51F74">
        <w:rPr>
          <w:rFonts w:ascii="BMWType V2 Light" w:hAnsi="BMWType V2 Light"/>
          <w:lang w:val="it-IT"/>
        </w:rPr>
        <w:t xml:space="preserve">F 800 GT può contare </w:t>
      </w:r>
      <w:r>
        <w:rPr>
          <w:rFonts w:ascii="BMWType V2 Light" w:hAnsi="BMWType V2 Light"/>
          <w:lang w:val="it-IT"/>
        </w:rPr>
        <w:t xml:space="preserve">adesso </w:t>
      </w:r>
      <w:r w:rsidRPr="00E51F74">
        <w:rPr>
          <w:rFonts w:ascii="BMWType V2 Light" w:hAnsi="BMWType V2 Light"/>
          <w:lang w:val="it-IT"/>
        </w:rPr>
        <w:t xml:space="preserve">su 90 CV </w:t>
      </w:r>
      <w:r>
        <w:rPr>
          <w:rFonts w:ascii="BMWType V2 Light" w:hAnsi="BMWType V2 Light"/>
          <w:lang w:val="it-IT"/>
        </w:rPr>
        <w:t>che assicurano, in combinazione con la trasmissione secondaria a cinghia dentata esente da manutenzione, performance ed efficienza eccellenti</w:t>
      </w:r>
      <w:r w:rsidRPr="00E51F74">
        <w:rPr>
          <w:rFonts w:ascii="BMWType V2 Light" w:hAnsi="BMWType V2 Light"/>
          <w:lang w:val="it-IT"/>
        </w:rPr>
        <w:t>.</w:t>
      </w:r>
    </w:p>
    <w:p w14:paraId="0CC63A57" w14:textId="77777777" w:rsidR="00E51F74" w:rsidRP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 xml:space="preserve">   </w:t>
      </w:r>
    </w:p>
    <w:p w14:paraId="2BB8DAC6" w14:textId="77777777" w:rsid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>Perfezionate anche l’ergonomia</w:t>
      </w:r>
      <w:r w:rsidR="00A01D7D">
        <w:rPr>
          <w:rFonts w:ascii="BMWType V2 Light" w:hAnsi="BMWType V2 Light"/>
          <w:lang w:val="it-IT"/>
        </w:rPr>
        <w:t>, grazie al manubrio più alto e alle pedane riposizionate per un maggiore comfort,</w:t>
      </w:r>
      <w:r w:rsidRPr="00E51F74">
        <w:rPr>
          <w:rFonts w:ascii="BMWType V2 Light" w:hAnsi="BMWType V2 Light"/>
          <w:lang w:val="it-IT"/>
        </w:rPr>
        <w:t xml:space="preserve"> e la protezione dalle intemperie</w:t>
      </w:r>
      <w:r>
        <w:rPr>
          <w:rFonts w:ascii="BMWType V2 Light" w:hAnsi="BMWType V2 Light"/>
          <w:lang w:val="it-IT"/>
        </w:rPr>
        <w:t xml:space="preserve"> grazie alla nuova carenatura integrale </w:t>
      </w:r>
      <w:r w:rsidR="00A01D7D">
        <w:rPr>
          <w:rFonts w:ascii="BMWType V2 Light" w:hAnsi="BMWType V2 Light"/>
          <w:lang w:val="it-IT"/>
        </w:rPr>
        <w:t>dal design più dinamico.</w:t>
      </w:r>
    </w:p>
    <w:p w14:paraId="6DAD9620" w14:textId="77777777" w:rsidR="00A01D7D" w:rsidRPr="00E51F74" w:rsidRDefault="00A01D7D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37652C4E" w14:textId="77777777" w:rsid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>Oltre agli ABS di serie, per la nuova F 800 GT</w:t>
      </w:r>
      <w:r w:rsidR="00A01D7D">
        <w:rPr>
          <w:rFonts w:ascii="BMWType V2 Light" w:hAnsi="BMWType V2 Light"/>
          <w:lang w:val="it-IT"/>
        </w:rPr>
        <w:t xml:space="preserve"> sono disponibili come optional</w:t>
      </w:r>
      <w:r w:rsidRPr="00E51F74">
        <w:rPr>
          <w:rFonts w:ascii="BMWType V2 Light" w:hAnsi="BMWType V2 Light"/>
          <w:lang w:val="it-IT"/>
        </w:rPr>
        <w:t xml:space="preserve"> il controllo automatico della stabilità ASC (Automatic Stability Control) e la regolazione elettronica delle sospensioni ESA (Electronic Suspension Adjustment) che garantiscono il massimo livello di sicurezza</w:t>
      </w:r>
      <w:r w:rsidR="00A01D7D">
        <w:rPr>
          <w:rFonts w:ascii="BMWType V2 Light" w:hAnsi="BMWType V2 Light"/>
          <w:lang w:val="it-IT"/>
        </w:rPr>
        <w:t xml:space="preserve"> in ogni condizione di guida</w:t>
      </w:r>
      <w:r w:rsidRPr="00E51F74">
        <w:rPr>
          <w:rFonts w:ascii="BMWType V2 Light" w:hAnsi="BMWType V2 Light"/>
          <w:lang w:val="it-IT"/>
        </w:rPr>
        <w:t>.</w:t>
      </w:r>
    </w:p>
    <w:p w14:paraId="3F618EB8" w14:textId="77777777" w:rsidR="00A01D7D" w:rsidRPr="00E51F74" w:rsidRDefault="00A01D7D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1CACEF47" w14:textId="77777777" w:rsidR="00E51F74" w:rsidRP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 xml:space="preserve">Infine, l’ampia gamma di accessori originali BMW Motorrad permette di equipaggiare la nuova </w:t>
      </w:r>
      <w:r w:rsidR="007D776C">
        <w:rPr>
          <w:rFonts w:ascii="BMWType V2 Light" w:hAnsi="BMWType V2 Light"/>
          <w:lang w:val="it-IT"/>
        </w:rPr>
        <w:t xml:space="preserve">BMW </w:t>
      </w:r>
      <w:r w:rsidRPr="00E51F74">
        <w:rPr>
          <w:rFonts w:ascii="BMWType V2 Light" w:hAnsi="BMWType V2 Light"/>
          <w:lang w:val="it-IT"/>
        </w:rPr>
        <w:t xml:space="preserve">F 800 GT </w:t>
      </w:r>
      <w:r w:rsidR="00A01D7D">
        <w:rPr>
          <w:rFonts w:ascii="BMWType V2 Light" w:hAnsi="BMWType V2 Light"/>
          <w:lang w:val="it-IT"/>
        </w:rPr>
        <w:t>con le nuove borse a guscio rigido sviluppate ex novo e</w:t>
      </w:r>
      <w:r w:rsidRPr="00E51F74">
        <w:rPr>
          <w:rFonts w:ascii="BMWType V2 Light" w:hAnsi="BMWType V2 Light"/>
          <w:lang w:val="it-IT"/>
        </w:rPr>
        <w:t xml:space="preserve"> con un terminale di scarico sportivo Akrapovič. </w:t>
      </w:r>
    </w:p>
    <w:p w14:paraId="316446BE" w14:textId="77777777" w:rsidR="00A01D7D" w:rsidRDefault="00A01D7D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EFAB998" w14:textId="77777777" w:rsidR="00E51F74" w:rsidRP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 xml:space="preserve">Sul sito </w:t>
      </w:r>
      <w:hyperlink r:id="rId9" w:history="1">
        <w:r w:rsidRPr="00E51F74">
          <w:rPr>
            <w:rStyle w:val="Hyperlink"/>
            <w:rFonts w:ascii="BMWType V2 Light" w:hAnsi="BMWType V2 Light"/>
            <w:lang w:val="it-IT"/>
          </w:rPr>
          <w:t>www.press.bmw.com</w:t>
        </w:r>
      </w:hyperlink>
      <w:r w:rsidRPr="00E51F74">
        <w:rPr>
          <w:rFonts w:ascii="BMWType V2 Light" w:hAnsi="BMWType V2 Light"/>
          <w:lang w:val="it-IT"/>
        </w:rPr>
        <w:t xml:space="preserve"> sono disponibili la cartella stampa e le foto in alta risoluzione della nuova </w:t>
      </w:r>
      <w:r w:rsidR="007D776C">
        <w:rPr>
          <w:rFonts w:ascii="BMWType V2 Light" w:hAnsi="BMWType V2 Light"/>
          <w:lang w:val="it-IT"/>
        </w:rPr>
        <w:t xml:space="preserve">BMW </w:t>
      </w:r>
      <w:r w:rsidRPr="00E51F74">
        <w:rPr>
          <w:rFonts w:ascii="BMWType V2 Light" w:hAnsi="BMWType V2 Light"/>
          <w:lang w:val="it-IT"/>
        </w:rPr>
        <w:t>F 800 GT.</w:t>
      </w:r>
    </w:p>
    <w:p w14:paraId="4EDBBDA2" w14:textId="4393EAF7" w:rsidR="00A01D7D" w:rsidRDefault="00A01D7D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23AEDC81" w14:textId="39C7EEAC" w:rsidR="00E51F74" w:rsidRPr="00E51F74" w:rsidRDefault="00E51F74" w:rsidP="00E51F74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E51F74">
        <w:rPr>
          <w:rFonts w:ascii="BMWType V2 Light" w:hAnsi="BMWType V2 Light"/>
          <w:lang w:val="it-IT"/>
        </w:rPr>
        <w:t xml:space="preserve">In allegato il listino della </w:t>
      </w:r>
      <w:r w:rsidR="008A725B">
        <w:rPr>
          <w:rFonts w:ascii="BMWType V2 Light" w:hAnsi="BMWType V2 Light"/>
          <w:lang w:val="it-IT"/>
        </w:rPr>
        <w:t xml:space="preserve">BMW </w:t>
      </w:r>
      <w:r w:rsidRPr="00E51F74">
        <w:rPr>
          <w:rFonts w:ascii="BMWType V2 Light" w:hAnsi="BMWType V2 Light"/>
          <w:lang w:val="it-IT"/>
        </w:rPr>
        <w:t>F 800 GT.</w:t>
      </w:r>
    </w:p>
    <w:p w14:paraId="064E0414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9FF241E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4C197D39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8E5C3F5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19B5615" w14:textId="77777777" w:rsidR="00A01D7D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6F4259CA" w14:textId="77777777" w:rsidR="00A01D7D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F7B8574" w14:textId="77777777" w:rsidR="00A01D7D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20BBA2B6" w14:textId="77777777" w:rsidR="00A01D7D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95DE55A" w14:textId="77777777" w:rsidR="00A01D7D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234813F" w14:textId="77777777" w:rsidR="00A01D7D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34EEF4E" w14:textId="77777777" w:rsidR="00A01D7D" w:rsidRPr="007135A3" w:rsidRDefault="00A01D7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63F5DA0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7F7AF3E" w14:textId="77777777" w:rsidR="005708F3" w:rsidRPr="007D776C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>Per ulteriori informazioni contattare:</w:t>
      </w:r>
    </w:p>
    <w:p w14:paraId="740AE1EB" w14:textId="77777777" w:rsidR="005708F3" w:rsidRPr="007D776C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089F313" w14:textId="77777777" w:rsidR="005708F3" w:rsidRPr="007D776C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>Andrea Frignani</w:t>
      </w: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ab/>
      </w:r>
      <w:r w:rsidR="005708F3"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  <w:t>BMW Group Italia</w:t>
      </w:r>
      <w:r w:rsidR="005708F3"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  <w:t>Coordinatore Comunicazione e PR Motorrad</w:t>
      </w:r>
      <w:r w:rsidR="005708F3"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  <w:t>Telefono: 02/51610780 Fax: 02/51610 0416</w:t>
      </w:r>
      <w:r w:rsidR="005708F3"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  <w:t xml:space="preserve">E-mail: </w:t>
      </w:r>
      <w:hyperlink r:id="rId10" w:history="1">
        <w:r w:rsidRPr="007D776C">
          <w:rPr>
            <w:rFonts w:cs="BMWType V2 Light"/>
            <w:color w:val="000000"/>
            <w:kern w:val="0"/>
            <w:sz w:val="20"/>
          </w:rPr>
          <w:t>Andrea.Frignani@bmw.it</w:t>
        </w:r>
      </w:hyperlink>
    </w:p>
    <w:p w14:paraId="273EFFBD" w14:textId="77777777" w:rsidR="005708F3" w:rsidRPr="007D776C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36E5B55A" w14:textId="77777777" w:rsidR="005708F3" w:rsidRPr="007D776C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Media website: </w:t>
      </w:r>
      <w:hyperlink r:id="rId11" w:history="1">
        <w:r w:rsidRPr="007D776C">
          <w:rPr>
            <w:rFonts w:ascii="BMWType V2 Light" w:hAnsi="BMWType V2 Light" w:cs="BMWType V2 Light"/>
            <w:color w:val="000000"/>
            <w:kern w:val="0"/>
            <w:sz w:val="20"/>
            <w:lang w:val="it-IT"/>
          </w:rPr>
          <w:t>www.press.bmwgroup.com</w:t>
        </w:r>
      </w:hyperlink>
    </w:p>
    <w:p w14:paraId="256B004F" w14:textId="77777777" w:rsidR="007422E5" w:rsidRPr="007D776C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14F79C89" w14:textId="77777777" w:rsidR="007422E5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A3CF255" w14:textId="77777777" w:rsidR="007D776C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F299A6C" w14:textId="77777777" w:rsidR="007D776C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4A15D84E" w14:textId="77777777" w:rsidR="007D776C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43181595" w14:textId="77777777" w:rsidR="007D776C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E00C887" w14:textId="77777777" w:rsidR="007D776C" w:rsidRPr="007D776C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4F199CE3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24A492FF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bale, il BMW Group dispone di 29 </w:t>
      </w: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>stabilimenti di produzione dislocati in 14 paesi e di una rete di vendita diffusa in più di 140 nazioni.</w:t>
      </w:r>
    </w:p>
    <w:p w14:paraId="58A81501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433AB56F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3E4F36A5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FF0312D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3C9B985D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3830FBEE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www.bmwgroup.com </w:t>
      </w:r>
    </w:p>
    <w:p w14:paraId="4A3DB2A0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en-US"/>
        </w:rPr>
        <w:t>Facebook: http://www.facebook.com/BMWGroup</w:t>
      </w:r>
    </w:p>
    <w:p w14:paraId="3BFA83CF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en-US"/>
        </w:rPr>
        <w:t>Twitter: http://twitter.com/BMWGroup</w:t>
      </w:r>
    </w:p>
    <w:p w14:paraId="149F7451" w14:textId="77777777" w:rsidR="005708F3" w:rsidRPr="007D776C" w:rsidRDefault="005708F3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7D776C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YouTube: </w:t>
      </w:r>
      <w:hyperlink r:id="rId12" w:history="1">
        <w:r w:rsidR="006A23DD" w:rsidRPr="007D776C">
          <w:rPr>
            <w:rStyle w:val="Hyperlink"/>
            <w:rFonts w:ascii="BMWType V2 Light" w:hAnsi="BMWType V2 Light" w:cs="BMWType V2 Light"/>
            <w:kern w:val="0"/>
            <w:sz w:val="20"/>
            <w:lang w:val="en-US"/>
          </w:rPr>
          <w:t>http://www.youtube.com/BMWGroupview</w:t>
        </w:r>
      </w:hyperlink>
    </w:p>
    <w:p w14:paraId="443E1247" w14:textId="77777777" w:rsidR="006A23DD" w:rsidRPr="0009622C" w:rsidRDefault="006A23DD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1C50193E" w14:textId="77777777" w:rsidR="006A23DD" w:rsidRPr="0009622C" w:rsidRDefault="006A23DD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47E52522" w14:textId="77777777" w:rsidR="007016D8" w:rsidRPr="0009622C" w:rsidRDefault="007016D8" w:rsidP="00150437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en-US"/>
        </w:rPr>
      </w:pPr>
    </w:p>
    <w:sectPr w:rsidR="007016D8" w:rsidRPr="0009622C" w:rsidSect="00C57C61">
      <w:headerReference w:type="default" r:id="rId13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9DB0" w14:textId="77777777" w:rsidR="00E51F74" w:rsidRDefault="00E51F74">
      <w:r>
        <w:separator/>
      </w:r>
    </w:p>
  </w:endnote>
  <w:endnote w:type="continuationSeparator" w:id="0">
    <w:p w14:paraId="4B61FA34" w14:textId="77777777" w:rsidR="00E51F74" w:rsidRDefault="00E5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26BAB" w14:textId="77777777" w:rsidR="00E51F74" w:rsidRDefault="00E51F74">
      <w:r>
        <w:separator/>
      </w:r>
    </w:p>
  </w:footnote>
  <w:footnote w:type="continuationSeparator" w:id="0">
    <w:p w14:paraId="010DCB71" w14:textId="77777777" w:rsidR="00E51F74" w:rsidRDefault="00E51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69377" w14:textId="77777777" w:rsidR="00E51F74" w:rsidRDefault="00E51F7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00407D6" w14:textId="77777777" w:rsidR="00E51F74" w:rsidRDefault="00E51F7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5AD5AC9" w14:textId="77777777" w:rsidR="00E51F74" w:rsidRDefault="00E51F7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49C5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7709B"/>
    <w:rsid w:val="00287E52"/>
    <w:rsid w:val="00297FEE"/>
    <w:rsid w:val="002A05F7"/>
    <w:rsid w:val="002A232E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A26B5"/>
    <w:rsid w:val="003B5D97"/>
    <w:rsid w:val="003C57E9"/>
    <w:rsid w:val="003C644A"/>
    <w:rsid w:val="003D7FA2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1892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66B88"/>
    <w:rsid w:val="0077262E"/>
    <w:rsid w:val="007741D7"/>
    <w:rsid w:val="0077778A"/>
    <w:rsid w:val="00797478"/>
    <w:rsid w:val="007A0D0D"/>
    <w:rsid w:val="007A132C"/>
    <w:rsid w:val="007B051D"/>
    <w:rsid w:val="007C11BF"/>
    <w:rsid w:val="007C3B27"/>
    <w:rsid w:val="007C4F9F"/>
    <w:rsid w:val="007D776C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73D4D"/>
    <w:rsid w:val="00886D4D"/>
    <w:rsid w:val="008A5C06"/>
    <w:rsid w:val="008A725B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A0479"/>
    <w:rsid w:val="00AA578E"/>
    <w:rsid w:val="00AA5AC3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DF2464"/>
    <w:rsid w:val="00E10CB9"/>
    <w:rsid w:val="00E11769"/>
    <w:rsid w:val="00E16EE1"/>
    <w:rsid w:val="00E2059E"/>
    <w:rsid w:val="00E20AAD"/>
    <w:rsid w:val="00E22DBB"/>
    <w:rsid w:val="00E30AF0"/>
    <w:rsid w:val="00E36BF0"/>
    <w:rsid w:val="00E462F9"/>
    <w:rsid w:val="00E51F74"/>
    <w:rsid w:val="00E57231"/>
    <w:rsid w:val="00E60231"/>
    <w:rsid w:val="00E90943"/>
    <w:rsid w:val="00E90D06"/>
    <w:rsid w:val="00E928FB"/>
    <w:rsid w:val="00EA0941"/>
    <w:rsid w:val="00EB39ED"/>
    <w:rsid w:val="00F00DF6"/>
    <w:rsid w:val="00F00E96"/>
    <w:rsid w:val="00F03FBB"/>
    <w:rsid w:val="00F043DD"/>
    <w:rsid w:val="00F100E9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63299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AFF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press.bmw.com" TargetMode="External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3359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3941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5</cp:revision>
  <cp:lastPrinted>2012-12-10T11:55:00Z</cp:lastPrinted>
  <dcterms:created xsi:type="dcterms:W3CDTF">2012-12-14T10:37:00Z</dcterms:created>
  <dcterms:modified xsi:type="dcterms:W3CDTF">2012-12-14T13:48:00Z</dcterms:modified>
</cp:coreProperties>
</file>