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C309D" w14:textId="77777777" w:rsidR="00E653F0" w:rsidRPr="003D2848" w:rsidRDefault="00E653F0" w:rsidP="00E653F0">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3D2848">
        <w:rPr>
          <w:rFonts w:ascii="BMWType V2 Regular" w:hAnsi="BMWType V2 Regular" w:cs="BMWType V2 Regular"/>
          <w:b/>
          <w:spacing w:val="-16"/>
          <w:sz w:val="36"/>
          <w:lang w:val="it-IT"/>
        </w:rPr>
        <w:t>BMW Group</w:t>
      </w:r>
    </w:p>
    <w:p w14:paraId="2071F178" w14:textId="77777777" w:rsidR="00E653F0" w:rsidRPr="003D2848" w:rsidRDefault="00E653F0" w:rsidP="00E653F0">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3D2848">
        <w:rPr>
          <w:rFonts w:ascii="BMWType V2 Regular" w:hAnsi="BMWType V2 Regular" w:cs="BMWType V2 Regular"/>
          <w:b/>
          <w:color w:val="808080"/>
          <w:spacing w:val="-16"/>
          <w:sz w:val="36"/>
          <w:lang w:val="it-IT"/>
        </w:rPr>
        <w:t>Relazioni Istituzionali e Comunicazione</w:t>
      </w:r>
    </w:p>
    <w:p w14:paraId="4E495ACA"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6F2CDB2F"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6E1982E"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3797EB29"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A25648D"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Società</w:t>
      </w:r>
      <w:r w:rsidRPr="003D2848">
        <w:rPr>
          <w:rFonts w:ascii="BMWType V2 Light" w:hAnsi="BMWType V2 Light"/>
          <w:color w:val="000000"/>
          <w:sz w:val="12"/>
          <w:lang w:val="it-IT"/>
        </w:rPr>
        <w:br/>
        <w:t>BMW Italia S.p.A.</w:t>
      </w:r>
      <w:r w:rsidRPr="003D2848">
        <w:rPr>
          <w:rFonts w:ascii="BMWType V2 Light" w:hAnsi="BMWType V2 Light"/>
          <w:color w:val="000000"/>
          <w:sz w:val="12"/>
          <w:lang w:val="it-IT"/>
        </w:rPr>
        <w:br/>
      </w:r>
    </w:p>
    <w:p w14:paraId="678F5B33" w14:textId="77777777" w:rsidR="00E653F0" w:rsidRPr="003D2848" w:rsidRDefault="00E653F0" w:rsidP="00160128">
      <w:pPr>
        <w:pStyle w:val="BodyText"/>
        <w:framePr w:h="5009" w:hRule="exact" w:wrap="around" w:x="563" w:y="11258"/>
        <w:spacing w:line="120" w:lineRule="exact"/>
        <w:rPr>
          <w:rFonts w:ascii="BMWType V2 Light" w:hAnsi="BMWType V2 Light"/>
          <w:spacing w:val="-2"/>
          <w:lang w:val="it-IT"/>
        </w:rPr>
      </w:pPr>
      <w:r w:rsidRPr="003D2848">
        <w:rPr>
          <w:rFonts w:ascii="BMWType V2 Light" w:hAnsi="BMWType V2 Light"/>
          <w:spacing w:val="-2"/>
          <w:lang w:val="it-IT"/>
        </w:rPr>
        <w:t xml:space="preserve">Società del </w:t>
      </w:r>
      <w:r w:rsidRPr="003D2848">
        <w:rPr>
          <w:rFonts w:ascii="BMWType V2 Light" w:hAnsi="BMWType V2 Light"/>
          <w:spacing w:val="-2"/>
          <w:lang w:val="it-IT"/>
        </w:rPr>
        <w:br/>
        <w:t>BMW Group</w:t>
      </w:r>
    </w:p>
    <w:p w14:paraId="01AA958A"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083772BA"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Sede</w:t>
      </w:r>
      <w:r w:rsidRPr="003D2848">
        <w:rPr>
          <w:rFonts w:ascii="BMWType V2 Light" w:hAnsi="BMWType V2 Light"/>
          <w:color w:val="000000"/>
          <w:sz w:val="12"/>
          <w:lang w:val="it-IT"/>
        </w:rPr>
        <w:br/>
        <w:t xml:space="preserve">Via della Unione </w:t>
      </w:r>
      <w:r w:rsidRPr="003D2848">
        <w:rPr>
          <w:rFonts w:ascii="BMWType V2 Light" w:hAnsi="BMWType V2 Light"/>
          <w:color w:val="000000"/>
          <w:sz w:val="12"/>
          <w:lang w:val="it-IT"/>
        </w:rPr>
        <w:br/>
        <w:t>Europea,1</w:t>
      </w:r>
    </w:p>
    <w:p w14:paraId="523907C3" w14:textId="77777777" w:rsidR="00E653F0" w:rsidRPr="003D2848" w:rsidRDefault="00E653F0" w:rsidP="00160128">
      <w:pPr>
        <w:pStyle w:val="BodyText"/>
        <w:framePr w:h="5009" w:hRule="exact" w:wrap="around" w:x="563" w:y="11258"/>
        <w:spacing w:line="120" w:lineRule="exact"/>
        <w:rPr>
          <w:rFonts w:ascii="BMWType V2 Light" w:hAnsi="BMWType V2 Light"/>
          <w:lang w:val="it-IT"/>
        </w:rPr>
      </w:pPr>
      <w:r w:rsidRPr="003D2848">
        <w:rPr>
          <w:rFonts w:ascii="BMWType V2 Light" w:hAnsi="BMWType V2 Light"/>
          <w:lang w:val="it-IT"/>
        </w:rPr>
        <w:t>I-20097 San Donato</w:t>
      </w:r>
      <w:r w:rsidRPr="003D2848">
        <w:rPr>
          <w:rFonts w:ascii="BMWType V2 Light" w:hAnsi="BMWType V2 Light"/>
          <w:lang w:val="it-IT"/>
        </w:rPr>
        <w:br/>
        <w:t>Milanese (MI)</w:t>
      </w:r>
    </w:p>
    <w:p w14:paraId="70EBAB87"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1C2059F3"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Telefono</w:t>
      </w:r>
      <w:r w:rsidRPr="003D2848">
        <w:rPr>
          <w:rFonts w:ascii="BMWType V2 Light" w:hAnsi="BMWType V2 Light"/>
          <w:color w:val="000000"/>
          <w:sz w:val="12"/>
          <w:lang w:val="it-IT"/>
        </w:rPr>
        <w:br/>
      </w:r>
      <w:r w:rsidRPr="003D2848">
        <w:rPr>
          <w:rFonts w:ascii="BMWType V2 Light" w:hAnsi="BMWType V2 Light"/>
          <w:color w:val="000000"/>
          <w:kern w:val="0"/>
          <w:sz w:val="12"/>
          <w:lang w:val="it-IT"/>
        </w:rPr>
        <w:t>02-51610111</w:t>
      </w:r>
    </w:p>
    <w:p w14:paraId="20277527"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24C623A6"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Telefax</w:t>
      </w:r>
      <w:r w:rsidRPr="003D2848">
        <w:rPr>
          <w:rFonts w:ascii="BMWType V2 Light" w:hAnsi="BMWType V2 Light"/>
          <w:color w:val="000000"/>
          <w:sz w:val="12"/>
          <w:lang w:val="it-IT"/>
        </w:rPr>
        <w:br/>
        <w:t>02-51610222</w:t>
      </w:r>
    </w:p>
    <w:p w14:paraId="60525FE9"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33647DB"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Internet</w:t>
      </w:r>
    </w:p>
    <w:p w14:paraId="646F9112"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www.bmw.it</w:t>
      </w:r>
    </w:p>
    <w:p w14:paraId="271D4AB0"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www.mini.it</w:t>
      </w:r>
    </w:p>
    <w:p w14:paraId="29C7120A"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p>
    <w:p w14:paraId="550BC3C7" w14:textId="77777777" w:rsidR="00E653F0" w:rsidRPr="003D2848" w:rsidRDefault="00E653F0" w:rsidP="00160128">
      <w:pPr>
        <w:framePr w:w="1304" w:h="5009" w:hRule="exact" w:hSpace="142" w:wrap="around" w:vAnchor="page" w:hAnchor="page" w:x="563" w:y="11258" w:anchorLock="1"/>
        <w:spacing w:line="120" w:lineRule="exact"/>
        <w:jc w:val="right"/>
        <w:rPr>
          <w:rFonts w:ascii="BMWType V2 Light" w:hAnsi="BMWType V2 Light"/>
          <w:color w:val="000000"/>
          <w:sz w:val="12"/>
          <w:lang w:val="it-IT"/>
        </w:rPr>
      </w:pPr>
      <w:r w:rsidRPr="003D2848">
        <w:rPr>
          <w:rFonts w:ascii="BMWType V2 Light" w:hAnsi="BMWType V2 Light"/>
          <w:color w:val="000000"/>
          <w:sz w:val="12"/>
          <w:lang w:val="it-IT"/>
        </w:rPr>
        <w:t>Capitale sociale</w:t>
      </w:r>
      <w:r w:rsidRPr="003D2848">
        <w:rPr>
          <w:rFonts w:ascii="BMWType V2 Light" w:hAnsi="BMWType V2 Light"/>
          <w:color w:val="000000"/>
          <w:sz w:val="12"/>
          <w:lang w:val="it-IT"/>
        </w:rPr>
        <w:br/>
        <w:t>5.000.000 di Euro i.v.</w:t>
      </w:r>
      <w:r w:rsidRPr="003D2848">
        <w:rPr>
          <w:rFonts w:ascii="BMWType V2 Light" w:hAnsi="BMWType V2 Light"/>
          <w:color w:val="000000"/>
          <w:sz w:val="12"/>
          <w:lang w:val="it-IT"/>
        </w:rPr>
        <w:br/>
      </w:r>
      <w:r w:rsidRPr="003D2848">
        <w:rPr>
          <w:rFonts w:ascii="BMWType V2 Light" w:hAnsi="BMWType V2 Light"/>
          <w:color w:val="000000"/>
          <w:sz w:val="12"/>
          <w:lang w:val="it-IT"/>
        </w:rPr>
        <w:br/>
        <w:t>R.E.A.</w:t>
      </w:r>
      <w:r w:rsidRPr="003D2848">
        <w:rPr>
          <w:rFonts w:ascii="BMWType V2 Light" w:hAnsi="BMWType V2 Light"/>
          <w:color w:val="000000"/>
          <w:sz w:val="12"/>
          <w:lang w:val="it-IT"/>
        </w:rPr>
        <w:br/>
        <w:t>MI 1403223</w:t>
      </w:r>
      <w:r w:rsidRPr="003D2848">
        <w:rPr>
          <w:rFonts w:ascii="BMWType V2 Light" w:hAnsi="BMWType V2 Light"/>
          <w:color w:val="000000"/>
          <w:sz w:val="12"/>
          <w:lang w:val="it-IT"/>
        </w:rPr>
        <w:br/>
      </w:r>
      <w:r w:rsidRPr="003D2848">
        <w:rPr>
          <w:rFonts w:ascii="BMWType V2 Light" w:hAnsi="BMWType V2 Light"/>
          <w:color w:val="000000"/>
          <w:sz w:val="12"/>
          <w:lang w:val="it-IT"/>
        </w:rPr>
        <w:br/>
        <w:t>N. Reg. Impr.</w:t>
      </w:r>
      <w:r w:rsidRPr="003D2848">
        <w:rPr>
          <w:rFonts w:ascii="BMWType V2 Light" w:hAnsi="BMWType V2 Light"/>
          <w:color w:val="000000"/>
          <w:sz w:val="12"/>
          <w:lang w:val="it-IT"/>
        </w:rPr>
        <w:br/>
        <w:t>MI 187982/1998</w:t>
      </w:r>
      <w:r w:rsidRPr="003D2848">
        <w:rPr>
          <w:rFonts w:ascii="BMWType V2 Light" w:hAnsi="BMWType V2 Light"/>
          <w:color w:val="000000"/>
          <w:sz w:val="12"/>
          <w:lang w:val="it-IT"/>
        </w:rPr>
        <w:br/>
      </w:r>
      <w:r w:rsidRPr="003D2848">
        <w:rPr>
          <w:rFonts w:ascii="BMWType V2 Light" w:hAnsi="BMWType V2 Light"/>
          <w:color w:val="000000"/>
          <w:sz w:val="12"/>
          <w:lang w:val="it-IT"/>
        </w:rPr>
        <w:br/>
        <w:t>Codice fiscale</w:t>
      </w:r>
      <w:r w:rsidRPr="003D2848">
        <w:rPr>
          <w:rFonts w:ascii="BMWType V2 Light" w:hAnsi="BMWType V2 Light"/>
          <w:color w:val="000000"/>
          <w:sz w:val="12"/>
          <w:lang w:val="it-IT"/>
        </w:rPr>
        <w:br/>
        <w:t>01934110154</w:t>
      </w:r>
      <w:r w:rsidRPr="003D2848">
        <w:rPr>
          <w:rFonts w:ascii="BMWType V2 Light" w:hAnsi="BMWType V2 Light"/>
          <w:color w:val="000000"/>
          <w:sz w:val="12"/>
          <w:lang w:val="it-IT"/>
        </w:rPr>
        <w:br/>
      </w:r>
      <w:r w:rsidRPr="003D2848">
        <w:rPr>
          <w:rFonts w:ascii="BMWType V2 Light" w:hAnsi="BMWType V2 Light"/>
          <w:color w:val="000000"/>
          <w:sz w:val="12"/>
          <w:lang w:val="it-IT"/>
        </w:rPr>
        <w:br/>
        <w:t>Partita IVA</w:t>
      </w:r>
      <w:r w:rsidRPr="003D2848">
        <w:rPr>
          <w:rFonts w:ascii="BMWType V2 Light" w:hAnsi="BMWType V2 Light"/>
          <w:color w:val="000000"/>
          <w:sz w:val="12"/>
          <w:lang w:val="it-IT"/>
        </w:rPr>
        <w:br/>
        <w:t>IT 12532500159</w:t>
      </w:r>
    </w:p>
    <w:p w14:paraId="3F628156" w14:textId="77777777" w:rsidR="00E653F0" w:rsidRPr="003D2848" w:rsidRDefault="00E653F0" w:rsidP="00160128">
      <w:pPr>
        <w:framePr w:w="1304" w:h="5009" w:hRule="exact" w:hSpace="142" w:wrap="around" w:vAnchor="page" w:hAnchor="page" w:x="563" w:y="11258" w:anchorLock="1"/>
        <w:spacing w:line="230" w:lineRule="exact"/>
        <w:jc w:val="right"/>
        <w:rPr>
          <w:rFonts w:ascii="BMWType V2 Light" w:hAnsi="BMWType V2 Light"/>
          <w:color w:val="000000"/>
          <w:sz w:val="12"/>
          <w:lang w:val="it-IT"/>
        </w:rPr>
      </w:pPr>
    </w:p>
    <w:p w14:paraId="41088421" w14:textId="77777777" w:rsidR="00E653F0" w:rsidRPr="003D2848" w:rsidRDefault="00E653F0" w:rsidP="00160128">
      <w:pPr>
        <w:framePr w:w="1304" w:h="5009" w:hRule="exact" w:hSpace="142" w:wrap="around" w:vAnchor="page" w:hAnchor="page" w:x="563" w:y="11258" w:anchorLock="1"/>
        <w:spacing w:line="230" w:lineRule="exact"/>
        <w:jc w:val="right"/>
        <w:rPr>
          <w:rFonts w:ascii="BMWType V2 Light" w:hAnsi="BMWType V2 Light"/>
          <w:lang w:val="it-IT"/>
        </w:rPr>
      </w:pPr>
    </w:p>
    <w:p w14:paraId="7EC1AF31" w14:textId="77777777" w:rsidR="00787657" w:rsidRPr="003D2848" w:rsidRDefault="00787657" w:rsidP="003D20B1">
      <w:pPr>
        <w:pStyle w:val="Header"/>
        <w:rPr>
          <w:rFonts w:ascii="BMWType V2 Light" w:hAnsi="BMWType V2 Light" w:cs="BMWType V2 Light"/>
          <w:lang w:val="it-IT"/>
        </w:rPr>
      </w:pPr>
      <w:r w:rsidRPr="003D2848">
        <w:rPr>
          <w:rFonts w:ascii="BMWType V2 Light" w:hAnsi="BMWType V2 Light" w:cs="BMWType V2 Light"/>
          <w:noProof/>
          <w:lang w:val="it-IT" w:eastAsia="en-US"/>
        </w:rPr>
        <w:drawing>
          <wp:anchor distT="0" distB="0" distL="114935" distR="114935" simplePos="0" relativeHeight="251657728" behindDoc="0" locked="0" layoutInCell="1" allowOverlap="1" wp14:anchorId="22A33CB7" wp14:editId="6B5D0967">
            <wp:simplePos x="0" y="0"/>
            <wp:positionH relativeFrom="column">
              <wp:posOffset>4929505</wp:posOffset>
            </wp:positionH>
            <wp:positionV relativeFrom="paragraph">
              <wp:posOffset>-1066800</wp:posOffset>
            </wp:positionV>
            <wp:extent cx="1111250" cy="1522730"/>
            <wp:effectExtent l="0" t="0" r="6350" b="127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676AD665" w14:textId="77777777" w:rsidR="00787657" w:rsidRPr="003D2848" w:rsidRDefault="00787657" w:rsidP="003D20B1">
      <w:pPr>
        <w:pStyle w:val="Header"/>
        <w:rPr>
          <w:rFonts w:ascii="BMWType V2 Light" w:hAnsi="BMWType V2 Light" w:cs="BMWType V2 Light"/>
          <w:lang w:val="it-IT"/>
        </w:rPr>
      </w:pPr>
    </w:p>
    <w:p w14:paraId="08AFDA9A" w14:textId="77777777" w:rsidR="00787657" w:rsidRPr="003D2848" w:rsidRDefault="00787657" w:rsidP="003D20B1">
      <w:pPr>
        <w:pStyle w:val="Header"/>
        <w:rPr>
          <w:rFonts w:ascii="BMWType V2 Light" w:hAnsi="BMWType V2 Light" w:cs="BMWType V2 Light"/>
          <w:lang w:val="it-IT"/>
        </w:rPr>
      </w:pPr>
    </w:p>
    <w:p w14:paraId="5D620DBA" w14:textId="77777777" w:rsidR="00E653F0" w:rsidRPr="003D2848" w:rsidRDefault="005D6AFB" w:rsidP="003D20B1">
      <w:pPr>
        <w:pStyle w:val="Header"/>
        <w:rPr>
          <w:rFonts w:ascii="BMWType V2 Light" w:hAnsi="BMWType V2 Light" w:cs="BMWType V2 Light"/>
          <w:lang w:val="it-IT"/>
        </w:rPr>
      </w:pPr>
      <w:r w:rsidRPr="003D2848">
        <w:rPr>
          <w:rFonts w:ascii="BMWType V2 Light" w:hAnsi="BMWType V2 Light" w:cs="BMWType V2 Light"/>
          <w:lang w:val="it-IT"/>
        </w:rPr>
        <w:t xml:space="preserve">Comunicato stampa </w:t>
      </w:r>
      <w:r w:rsidR="003B5864" w:rsidRPr="003D2848">
        <w:rPr>
          <w:rFonts w:ascii="BMWType V2 Light" w:hAnsi="BMWType V2 Light" w:cs="BMWType V2 Light"/>
          <w:lang w:val="it-IT"/>
        </w:rPr>
        <w:t>N. 133/13</w:t>
      </w:r>
    </w:p>
    <w:p w14:paraId="15B572DD" w14:textId="77777777" w:rsidR="00E653F0" w:rsidRPr="003D2848" w:rsidRDefault="00E653F0" w:rsidP="003D20B1">
      <w:pPr>
        <w:pStyle w:val="Header"/>
        <w:rPr>
          <w:rFonts w:ascii="BMWType V2 Light" w:hAnsi="BMWType V2 Light" w:cs="BMWType V2 Light"/>
          <w:lang w:val="it-IT"/>
        </w:rPr>
      </w:pPr>
    </w:p>
    <w:p w14:paraId="6D04370A" w14:textId="77777777" w:rsidR="004061B4" w:rsidRPr="003D2848" w:rsidRDefault="004061B4" w:rsidP="00CB1DE3">
      <w:pPr>
        <w:pStyle w:val="Header"/>
        <w:rPr>
          <w:rFonts w:ascii="BMWType V2 Light" w:hAnsi="BMWType V2 Light" w:cs="BMWType V2 Light"/>
          <w:lang w:val="it-IT"/>
        </w:rPr>
      </w:pPr>
    </w:p>
    <w:p w14:paraId="55C061A9" w14:textId="77777777" w:rsidR="00CB1DE3" w:rsidRPr="003D2848" w:rsidRDefault="00036A7B" w:rsidP="00CB1DE3">
      <w:pPr>
        <w:pStyle w:val="Header"/>
        <w:rPr>
          <w:rFonts w:ascii="BMWType V2 Light" w:hAnsi="BMWType V2 Light" w:cs="BMWType V2 Light"/>
          <w:lang w:val="it-IT"/>
        </w:rPr>
      </w:pPr>
      <w:r w:rsidRPr="003D2848">
        <w:rPr>
          <w:rFonts w:ascii="BMWType V2 Light" w:hAnsi="BMWType V2 Light" w:cs="BMWType V2 Light"/>
          <w:lang w:val="it-IT"/>
        </w:rPr>
        <w:t>San Donato Milanese</w:t>
      </w:r>
      <w:r w:rsidR="003B5864" w:rsidRPr="003D2848">
        <w:rPr>
          <w:rFonts w:ascii="BMWType V2 Light" w:hAnsi="BMWType V2 Light" w:cs="BMWType V2 Light"/>
          <w:lang w:val="it-IT"/>
        </w:rPr>
        <w:t>, 2 ottobre 2013</w:t>
      </w:r>
    </w:p>
    <w:p w14:paraId="506F60F1" w14:textId="77777777" w:rsidR="00160128" w:rsidRPr="003D2848" w:rsidRDefault="00160128" w:rsidP="00311B0A">
      <w:pPr>
        <w:spacing w:line="240" w:lineRule="auto"/>
        <w:rPr>
          <w:rFonts w:ascii="BMWType V2 Light" w:hAnsi="BMWType V2 Light" w:cs="BMWType V2 Light"/>
          <w:b/>
          <w:sz w:val="28"/>
          <w:lang w:val="it-IT"/>
        </w:rPr>
      </w:pPr>
    </w:p>
    <w:p w14:paraId="5BE6E181" w14:textId="77777777" w:rsidR="00311B0A" w:rsidRPr="003D2848" w:rsidRDefault="000F798B" w:rsidP="00311B0A">
      <w:pPr>
        <w:spacing w:line="240" w:lineRule="auto"/>
        <w:rPr>
          <w:rFonts w:ascii="BMWType V2 Light" w:hAnsi="BMWType V2 Light" w:cs="BMWType V2 Light"/>
          <w:b/>
          <w:sz w:val="28"/>
          <w:lang w:val="it-IT"/>
        </w:rPr>
      </w:pPr>
      <w:r w:rsidRPr="003D2848">
        <w:rPr>
          <w:rFonts w:ascii="BMWType V2 Light" w:hAnsi="BMWType V2 Light" w:cs="BMWType V2 Light"/>
          <w:b/>
          <w:sz w:val="28"/>
          <w:lang w:val="it-IT"/>
        </w:rPr>
        <w:t xml:space="preserve">La nuova BMW i3 a </w:t>
      </w:r>
      <w:r w:rsidR="00036A7B" w:rsidRPr="003D2848">
        <w:rPr>
          <w:rFonts w:ascii="BMWType V2 Light" w:hAnsi="BMWType V2 Light" w:cs="BMWType V2 Light"/>
          <w:b/>
          <w:sz w:val="28"/>
          <w:lang w:val="it-IT"/>
        </w:rPr>
        <w:t>No Smog Mobility di Palermo</w:t>
      </w:r>
    </w:p>
    <w:p w14:paraId="4365F78B" w14:textId="77777777" w:rsidR="00311B0A" w:rsidRPr="003D2848" w:rsidRDefault="00311B0A" w:rsidP="00311B0A">
      <w:pPr>
        <w:spacing w:line="240" w:lineRule="auto"/>
        <w:jc w:val="both"/>
        <w:rPr>
          <w:rFonts w:ascii="BMWType V2 Light" w:hAnsi="BMWType V2 Light" w:cs="BMWType V2 Light"/>
          <w:kern w:val="2"/>
          <w:szCs w:val="22"/>
          <w:lang w:val="it-IT"/>
        </w:rPr>
      </w:pPr>
    </w:p>
    <w:p w14:paraId="39D655A1" w14:textId="77777777" w:rsidR="000F798B" w:rsidRPr="003D2848" w:rsidRDefault="000F798B" w:rsidP="000F798B">
      <w:pPr>
        <w:rPr>
          <w:rFonts w:ascii="BMWType V2 Light" w:hAnsi="BMWType V2 Light" w:cs="BMWType V2 Light"/>
          <w:szCs w:val="22"/>
          <w:lang w:val="it-IT"/>
        </w:rPr>
      </w:pPr>
    </w:p>
    <w:p w14:paraId="6E9FDBED" w14:textId="03CABACB" w:rsidR="000F798B" w:rsidRPr="003D2848" w:rsidRDefault="000F798B" w:rsidP="000F798B">
      <w:pPr>
        <w:rPr>
          <w:rFonts w:ascii="BMWType V2 Light" w:hAnsi="BMWType V2 Light" w:cs="BMWType V2 Light"/>
          <w:szCs w:val="22"/>
          <w:lang w:val="it-IT"/>
        </w:rPr>
      </w:pPr>
      <w:r w:rsidRPr="003D2848">
        <w:rPr>
          <w:rFonts w:ascii="BMWType V2 Light" w:hAnsi="BMWType V2 Light" w:cs="BMWType V2 Light"/>
          <w:szCs w:val="22"/>
          <w:lang w:val="it-IT"/>
        </w:rPr>
        <w:t>La nuova BMW i3, prima vettura elettrica premium d</w:t>
      </w:r>
      <w:r w:rsidR="00B87B24" w:rsidRPr="003D2848">
        <w:rPr>
          <w:rFonts w:ascii="BMWType V2 Light" w:hAnsi="BMWType V2 Light" w:cs="BMWType V2 Light"/>
          <w:szCs w:val="22"/>
          <w:lang w:val="it-IT"/>
        </w:rPr>
        <w:t xml:space="preserve">el marchio BMW, è protagonista </w:t>
      </w:r>
      <w:r w:rsidR="00EC76D0" w:rsidRPr="003D2848">
        <w:rPr>
          <w:rFonts w:ascii="BMWType V2 Light" w:hAnsi="BMWType V2 Light" w:cs="BMWType V2 Light"/>
          <w:szCs w:val="22"/>
          <w:lang w:val="it-IT"/>
        </w:rPr>
        <w:t>a Palermo</w:t>
      </w:r>
      <w:r w:rsidR="003B5D5C" w:rsidRPr="003D2848">
        <w:rPr>
          <w:rFonts w:ascii="BMWType V2 Light" w:hAnsi="BMWType V2 Light" w:cs="BMWType V2 Light"/>
          <w:szCs w:val="22"/>
          <w:lang w:val="it-IT"/>
        </w:rPr>
        <w:t xml:space="preserve"> a</w:t>
      </w:r>
      <w:r w:rsidRPr="003D2848">
        <w:rPr>
          <w:rFonts w:ascii="BMWType V2 Light" w:hAnsi="BMWType V2 Light" w:cs="BMWType V2 Light"/>
          <w:szCs w:val="22"/>
          <w:lang w:val="it-IT"/>
        </w:rPr>
        <w:t xml:space="preserve"> </w:t>
      </w:r>
      <w:r w:rsidR="00036A7B" w:rsidRPr="003D2848">
        <w:rPr>
          <w:rFonts w:ascii="BMWType V2 Light" w:hAnsi="BMWType V2 Light" w:cs="BMWType V2 Light"/>
          <w:szCs w:val="22"/>
          <w:lang w:val="it-IT"/>
        </w:rPr>
        <w:t>No Smog Mobility (4-6 ottobre</w:t>
      </w:r>
      <w:r w:rsidRPr="003D2848">
        <w:rPr>
          <w:rFonts w:ascii="BMWType V2 Light" w:hAnsi="BMWType V2 Light" w:cs="BMWType V2 Light"/>
          <w:szCs w:val="22"/>
          <w:lang w:val="it-IT"/>
        </w:rPr>
        <w:t xml:space="preserve">). BMW Italia ha sposato l'iniziativa </w:t>
      </w:r>
      <w:r w:rsidR="00036A7B" w:rsidRPr="003D2848">
        <w:rPr>
          <w:rFonts w:ascii="BMWType V2 Light" w:hAnsi="BMWType V2 Light" w:cs="BMWType V2 Light"/>
          <w:szCs w:val="22"/>
          <w:lang w:val="it-IT"/>
        </w:rPr>
        <w:t>sicilia</w:t>
      </w:r>
      <w:r w:rsidR="00EC76D0" w:rsidRPr="003D2848">
        <w:rPr>
          <w:rFonts w:ascii="BMWType V2 Light" w:hAnsi="BMWType V2 Light" w:cs="BMWType V2 Light"/>
          <w:szCs w:val="22"/>
          <w:lang w:val="it-IT"/>
        </w:rPr>
        <w:t>n</w:t>
      </w:r>
      <w:r w:rsidR="00036A7B" w:rsidRPr="003D2848">
        <w:rPr>
          <w:rFonts w:ascii="BMWType V2 Light" w:hAnsi="BMWType V2 Light" w:cs="BMWType V2 Light"/>
          <w:szCs w:val="22"/>
          <w:lang w:val="it-IT"/>
        </w:rPr>
        <w:t>a</w:t>
      </w:r>
      <w:r w:rsidRPr="003D2848">
        <w:rPr>
          <w:rFonts w:ascii="BMWType V2 Light" w:hAnsi="BMWType V2 Light" w:cs="BMWType V2 Light"/>
          <w:szCs w:val="22"/>
          <w:lang w:val="it-IT"/>
        </w:rPr>
        <w:t xml:space="preserve"> per presentare la nuova auto. Con BMW i, </w:t>
      </w:r>
      <w:bookmarkStart w:id="0" w:name="_GoBack"/>
      <w:bookmarkEnd w:id="0"/>
      <w:r w:rsidRPr="003D2848">
        <w:rPr>
          <w:rFonts w:ascii="BMWType V2 Light" w:hAnsi="BMWType V2 Light" w:cs="BMWType V2 Light"/>
          <w:szCs w:val="22"/>
          <w:lang w:val="it-IT"/>
        </w:rPr>
        <w:t>la Casa di Monaco si propone come leader nella mobilità sostenibile e integrata del futuro.</w:t>
      </w:r>
    </w:p>
    <w:p w14:paraId="05C4F628" w14:textId="77777777" w:rsidR="000F798B" w:rsidRPr="003D2848" w:rsidRDefault="000F798B" w:rsidP="000F798B">
      <w:pPr>
        <w:rPr>
          <w:rFonts w:ascii="BMWType V2 Light" w:hAnsi="BMWType V2 Light" w:cs="BMWType V2 Light"/>
          <w:szCs w:val="22"/>
          <w:lang w:val="it-IT"/>
        </w:rPr>
      </w:pPr>
    </w:p>
    <w:p w14:paraId="70241519" w14:textId="77777777" w:rsidR="000F798B" w:rsidRPr="003D2848" w:rsidRDefault="000F798B" w:rsidP="000F798B">
      <w:pPr>
        <w:rPr>
          <w:rFonts w:ascii="BMWType V2 Light" w:hAnsi="BMWType V2 Light" w:cs="BMWType V2 Light"/>
          <w:szCs w:val="22"/>
          <w:lang w:val="it-IT"/>
        </w:rPr>
      </w:pPr>
      <w:r w:rsidRPr="003D2848">
        <w:rPr>
          <w:rFonts w:ascii="BMWType V2 Light" w:hAnsi="BMWType V2 Light" w:cs="BMWType V2 Light"/>
          <w:szCs w:val="22"/>
          <w:lang w:val="it-IT"/>
        </w:rPr>
        <w:t>Il mondo e il settore della mobilità individuale stanno vivendo una profonda fase di trasformazioni ecologiche, economiche e sociali. Numerosi sviluppi globali, come il cambiamento climatico, la penuria delle risorse naturali e la crescente urbanizzazione esigono delle soluzioni nuove. BMW i elabora queste soluzioni. Il brand è sinonimo di concetti automobilistici del futuro, di design creativo e di un’interpretazione nuova del termine premium, definito essenzialmente attraverso la sostenibilità.</w:t>
      </w:r>
    </w:p>
    <w:p w14:paraId="334A659B" w14:textId="77777777" w:rsidR="000F798B" w:rsidRPr="003D2848" w:rsidRDefault="000F798B" w:rsidP="000F798B">
      <w:pPr>
        <w:rPr>
          <w:rFonts w:ascii="BMWType V2 Light" w:hAnsi="BMWType V2 Light" w:cs="BMWType V2 Light"/>
          <w:szCs w:val="22"/>
          <w:lang w:val="it-IT"/>
        </w:rPr>
      </w:pPr>
    </w:p>
    <w:p w14:paraId="4828B929" w14:textId="77777777" w:rsidR="000F798B" w:rsidRPr="003D2848" w:rsidRDefault="000F798B" w:rsidP="000F798B">
      <w:pPr>
        <w:rPr>
          <w:rFonts w:ascii="BMWType V2 Light" w:hAnsi="BMWType V2 Light" w:cs="BMWType V2 Light"/>
          <w:szCs w:val="22"/>
          <w:lang w:val="it-IT"/>
        </w:rPr>
      </w:pPr>
      <w:r w:rsidRPr="003D2848">
        <w:rPr>
          <w:rFonts w:ascii="BMWType V2 Light" w:hAnsi="BMWType V2 Light" w:cs="BMWType V2 Light"/>
          <w:szCs w:val="22"/>
          <w:lang w:val="it-IT"/>
        </w:rPr>
        <w:t>La BMW i3, la prima automobile di serie di BMW i, offre mobilità a emissioni zero in un’automobile premium, regalando il puro piacere di guida. Il primo modello ad alimentazione esclusivamente elettrica del BMW Group crea delle possibilità completamente nuove e innovative di muoversi nel traffico urbano con piacere di guida, sostenibilità e collegati in rete. Il design futuristico della BMW i3 esprime con autenticità sia la tipica sportività delle vetture BMW che l’efficienza offerta dai quattro posti. Il suo innovativo concetto automobilistico, con l’abitacolo in materiale sintetico rinforzato in fibra di carbonio (CFRP), abbina leggerezza, stabilità e sicurezza a un’abitabilità straordinaria. Grazie ai sistemi di assistenza del guidatore e ai servizi di mobilità di BMW ConnectedDrive e i servizi di 360° ELECTRIC, sviluppati per BMW i, la mobilità ad emissioni zero diviene un’affascinante esperienza giornaliera nell’ambiente urbano.</w:t>
      </w:r>
    </w:p>
    <w:p w14:paraId="5D54292B" w14:textId="77777777" w:rsidR="000F798B" w:rsidRPr="003D2848" w:rsidRDefault="000F798B" w:rsidP="000F798B">
      <w:pPr>
        <w:rPr>
          <w:rFonts w:ascii="BMWType V2 Light" w:hAnsi="BMWType V2 Light" w:cs="BMWType V2 Light"/>
          <w:szCs w:val="22"/>
          <w:lang w:val="it-IT"/>
        </w:rPr>
      </w:pPr>
    </w:p>
    <w:p w14:paraId="00BC3735" w14:textId="77777777" w:rsidR="007A5D54" w:rsidRPr="003D2848" w:rsidRDefault="000F798B" w:rsidP="000F798B">
      <w:pPr>
        <w:rPr>
          <w:rFonts w:ascii="BMWType V2 Light" w:hAnsi="BMWType V2 Light" w:cs="BMWType V2 Light"/>
          <w:sz w:val="18"/>
          <w:szCs w:val="18"/>
          <w:lang w:val="it-IT"/>
        </w:rPr>
      </w:pPr>
      <w:r w:rsidRPr="003D2848">
        <w:rPr>
          <w:rFonts w:ascii="BMWType V2 Light" w:hAnsi="BMWType V2 Light" w:cs="BMWType V2 Light"/>
          <w:szCs w:val="22"/>
          <w:lang w:val="it-IT"/>
        </w:rPr>
        <w:t>Il motore elettrico della BMW i3 eroga una potenza di punta di 125 kW/170 CV e una coppia massima di 250 Newtonmetri, trasmettendo la potenza alle ruote posteriori attraverso un cambio a rapporto unico. L’elettromotore ottiene la propria energia dalle celle di una batteria agli ioni di litio, integrata nel sottoscocca. Il baricentro notevolmente abbassato, dovuto alla configurazione (bassa e centrale) dell’unità delle batterie, e la ripartizione equilibrata delle masse tra gli assi contribuiscono ulteriormente all’agilità e maneggevolezza della vettura. Nel traffico giornaliero la batteria offre un’autonomia massima di 130 – 160 chilometri; l’approvvigionamento di energia elettrica viene assicurato da una normale presa di corrente di casa, dalla BMW i Wallbox oppure da una stazione pubblica di carica.</w:t>
      </w:r>
    </w:p>
    <w:p w14:paraId="4F9EA4E6" w14:textId="77777777" w:rsidR="00BD212F" w:rsidRPr="003D2848" w:rsidRDefault="00BD212F">
      <w:pPr>
        <w:rPr>
          <w:rFonts w:ascii="BMWType V2 Light" w:hAnsi="BMWType V2 Light" w:cs="BMWType V2 Light"/>
          <w:sz w:val="18"/>
          <w:szCs w:val="18"/>
          <w:lang w:val="it-IT"/>
        </w:rPr>
      </w:pPr>
    </w:p>
    <w:p w14:paraId="1428F1B0" w14:textId="77777777" w:rsidR="00BD212F" w:rsidRPr="003D2848" w:rsidRDefault="00BD212F">
      <w:pPr>
        <w:rPr>
          <w:rFonts w:ascii="BMWType V2 Light" w:hAnsi="BMWType V2 Light" w:cs="BMWType V2 Light"/>
          <w:sz w:val="18"/>
          <w:szCs w:val="18"/>
          <w:lang w:val="it-IT"/>
        </w:rPr>
      </w:pPr>
    </w:p>
    <w:p w14:paraId="01CC9B9F" w14:textId="77777777" w:rsidR="003B5864" w:rsidRPr="003D2848" w:rsidRDefault="003B5864">
      <w:pPr>
        <w:rPr>
          <w:rFonts w:ascii="BMWType V2 Light" w:hAnsi="BMWType V2 Light" w:cs="BMWType V2 Light"/>
          <w:sz w:val="18"/>
          <w:szCs w:val="18"/>
          <w:lang w:val="it-IT"/>
        </w:rPr>
      </w:pPr>
    </w:p>
    <w:p w14:paraId="217ADC75" w14:textId="77777777" w:rsidR="005622B9" w:rsidRPr="003D2848" w:rsidRDefault="005622B9" w:rsidP="00160128">
      <w:pPr>
        <w:spacing w:line="230" w:lineRule="exact"/>
        <w:rPr>
          <w:rFonts w:ascii="BMWType V2 Light" w:hAnsi="BMWType V2 Light" w:cs="BMWType V2 Light"/>
          <w:b/>
          <w:sz w:val="18"/>
          <w:szCs w:val="18"/>
          <w:lang w:val="it-IT"/>
        </w:rPr>
      </w:pPr>
      <w:r w:rsidRPr="003D2848">
        <w:rPr>
          <w:rFonts w:ascii="BMWType V2 Light" w:hAnsi="BMWType V2 Light" w:cs="BMWType V2 Light"/>
          <w:sz w:val="18"/>
          <w:szCs w:val="18"/>
          <w:lang w:val="it-IT"/>
        </w:rPr>
        <w:t>Per ulteriori informazioni:</w:t>
      </w:r>
    </w:p>
    <w:p w14:paraId="0168491B" w14:textId="77777777" w:rsidR="005622B9" w:rsidRPr="003D2848" w:rsidRDefault="005622B9" w:rsidP="00160128">
      <w:pPr>
        <w:tabs>
          <w:tab w:val="left" w:pos="8364"/>
        </w:tabs>
        <w:spacing w:line="240" w:lineRule="auto"/>
        <w:rPr>
          <w:rFonts w:ascii="BMWType V2 Light" w:hAnsi="BMWType V2 Light" w:cs="BMWType V2 Light"/>
          <w:sz w:val="18"/>
          <w:szCs w:val="18"/>
          <w:lang w:val="it-IT"/>
        </w:rPr>
      </w:pPr>
    </w:p>
    <w:p w14:paraId="18C937B3" w14:textId="77777777" w:rsidR="005622B9" w:rsidRPr="003D2848" w:rsidRDefault="00B87B24" w:rsidP="00160128">
      <w:pPr>
        <w:tabs>
          <w:tab w:val="left" w:pos="8364"/>
        </w:tabs>
        <w:spacing w:line="240" w:lineRule="auto"/>
        <w:rPr>
          <w:rFonts w:ascii="BMWType V2 Light" w:hAnsi="BMWType V2 Light" w:cs="BMWType V2 Light"/>
          <w:sz w:val="18"/>
          <w:szCs w:val="18"/>
          <w:lang w:val="it-IT"/>
        </w:rPr>
      </w:pPr>
      <w:r w:rsidRPr="003D2848">
        <w:rPr>
          <w:rFonts w:ascii="BMWType V2 Light" w:hAnsi="BMWType V2 Light" w:cs="BMWType V2 Light"/>
          <w:sz w:val="18"/>
          <w:szCs w:val="18"/>
          <w:lang w:val="it-IT"/>
        </w:rPr>
        <w:t>Patrizia Venturini</w:t>
      </w:r>
    </w:p>
    <w:p w14:paraId="7A6A8BEB" w14:textId="77777777" w:rsidR="005622B9" w:rsidRPr="003D2848" w:rsidRDefault="00B87B24" w:rsidP="00160128">
      <w:pPr>
        <w:tabs>
          <w:tab w:val="left" w:pos="8364"/>
        </w:tabs>
        <w:spacing w:line="240" w:lineRule="auto"/>
        <w:rPr>
          <w:rFonts w:ascii="BMWType V2 Light" w:hAnsi="BMWType V2 Light" w:cs="BMWType V2 Light"/>
          <w:sz w:val="18"/>
          <w:szCs w:val="18"/>
          <w:lang w:val="it-IT"/>
        </w:rPr>
      </w:pPr>
      <w:r w:rsidRPr="003D2848">
        <w:rPr>
          <w:rFonts w:ascii="BMWType V2 Light" w:hAnsi="BMWType V2 Light" w:cs="BMWType V2 Light"/>
          <w:sz w:val="18"/>
          <w:szCs w:val="18"/>
          <w:lang w:val="it-IT"/>
        </w:rPr>
        <w:t>Public relations</w:t>
      </w:r>
    </w:p>
    <w:p w14:paraId="64869D0F" w14:textId="77777777" w:rsidR="005622B9" w:rsidRPr="003D2848" w:rsidRDefault="00B87B24" w:rsidP="00160128">
      <w:pPr>
        <w:tabs>
          <w:tab w:val="left" w:pos="8364"/>
        </w:tabs>
        <w:spacing w:line="240" w:lineRule="auto"/>
        <w:rPr>
          <w:rFonts w:ascii="BMWType V2 Light" w:hAnsi="BMWType V2 Light" w:cs="BMWType V2 Light"/>
          <w:sz w:val="18"/>
          <w:szCs w:val="18"/>
          <w:lang w:val="it-IT"/>
        </w:rPr>
      </w:pPr>
      <w:r w:rsidRPr="003D2848">
        <w:rPr>
          <w:rFonts w:ascii="BMWType V2 Light" w:hAnsi="BMWType V2 Light" w:cs="BMWType V2 Light"/>
          <w:sz w:val="18"/>
          <w:szCs w:val="18"/>
          <w:lang w:val="it-IT"/>
        </w:rPr>
        <w:t>Tel.: 02.51610.164</w:t>
      </w:r>
    </w:p>
    <w:p w14:paraId="1B443339" w14:textId="77777777" w:rsidR="005622B9" w:rsidRPr="003D2848" w:rsidRDefault="005622B9" w:rsidP="00160128">
      <w:pPr>
        <w:tabs>
          <w:tab w:val="right" w:pos="8534"/>
        </w:tabs>
        <w:spacing w:line="240" w:lineRule="auto"/>
        <w:rPr>
          <w:rFonts w:ascii="BMWType V2 Light" w:hAnsi="BMWType V2 Light" w:cs="BMWType V2 Light"/>
          <w:sz w:val="18"/>
          <w:szCs w:val="18"/>
          <w:lang w:val="it-IT"/>
        </w:rPr>
      </w:pPr>
      <w:r w:rsidRPr="003D2848">
        <w:rPr>
          <w:rFonts w:ascii="BMWType V2 Light" w:hAnsi="BMWType V2 Light" w:cs="BMWType V2 Light"/>
          <w:sz w:val="18"/>
          <w:szCs w:val="18"/>
          <w:lang w:val="it-IT"/>
        </w:rPr>
        <w:t xml:space="preserve">E-mail: </w:t>
      </w:r>
      <w:r w:rsidR="00B87B24" w:rsidRPr="003D2848">
        <w:rPr>
          <w:rFonts w:ascii="BMWType V2 Light" w:hAnsi="BMWType V2 Light" w:cs="BMWType V2 Light"/>
          <w:sz w:val="18"/>
          <w:szCs w:val="18"/>
          <w:lang w:val="it-IT"/>
        </w:rPr>
        <w:t>patrizia.venturini@bmw.it</w:t>
      </w:r>
      <w:r w:rsidRPr="003D2848">
        <w:rPr>
          <w:rFonts w:ascii="BMWType V2 Light" w:hAnsi="BMWType V2 Light" w:cs="BMWType V2 Light"/>
          <w:sz w:val="18"/>
          <w:szCs w:val="18"/>
          <w:lang w:val="it-IT"/>
        </w:rPr>
        <w:tab/>
      </w:r>
    </w:p>
    <w:p w14:paraId="226DE554" w14:textId="77777777" w:rsidR="005622B9" w:rsidRPr="003D2848" w:rsidRDefault="005622B9" w:rsidP="00160128">
      <w:pPr>
        <w:tabs>
          <w:tab w:val="left" w:pos="8364"/>
        </w:tabs>
        <w:spacing w:line="240" w:lineRule="auto"/>
        <w:rPr>
          <w:rFonts w:ascii="BMWType V2 Light" w:hAnsi="BMWType V2 Light" w:cs="BMWType V2 Light"/>
          <w:sz w:val="18"/>
          <w:szCs w:val="18"/>
          <w:lang w:val="it-IT"/>
        </w:rPr>
      </w:pPr>
    </w:p>
    <w:p w14:paraId="6D039643" w14:textId="77777777" w:rsidR="005622B9" w:rsidRPr="003D2848" w:rsidRDefault="005622B9" w:rsidP="00160128">
      <w:pPr>
        <w:tabs>
          <w:tab w:val="left" w:pos="8364"/>
        </w:tabs>
        <w:spacing w:line="240" w:lineRule="auto"/>
        <w:rPr>
          <w:rFonts w:ascii="BMWType V2 Light" w:hAnsi="BMWType V2 Light" w:cs="BMWType V2 Light"/>
          <w:sz w:val="18"/>
          <w:szCs w:val="18"/>
          <w:lang w:val="it-IT"/>
        </w:rPr>
      </w:pPr>
    </w:p>
    <w:p w14:paraId="3DA884DF" w14:textId="77777777" w:rsidR="005622B9" w:rsidRPr="003D2848" w:rsidRDefault="005622B9" w:rsidP="00160128">
      <w:pPr>
        <w:tabs>
          <w:tab w:val="left" w:pos="8364"/>
        </w:tabs>
        <w:spacing w:line="240" w:lineRule="auto"/>
        <w:rPr>
          <w:rFonts w:ascii="BMWType V2 Light" w:hAnsi="BMWType V2 Light" w:cs="BMWType V2 Light"/>
          <w:sz w:val="18"/>
          <w:szCs w:val="18"/>
          <w:lang w:val="it-IT"/>
        </w:rPr>
      </w:pPr>
      <w:r w:rsidRPr="003D2848">
        <w:rPr>
          <w:rFonts w:ascii="BMWType V2 Light" w:hAnsi="BMWType V2 Light" w:cs="BMWType V2 Light"/>
          <w:sz w:val="18"/>
          <w:szCs w:val="18"/>
          <w:lang w:val="it-IT"/>
        </w:rPr>
        <w:t>Contatti stampa: www.press.bmwgroup.com (comunicati e foto) e http://bmw.lulop.com (filmati)</w:t>
      </w:r>
    </w:p>
    <w:p w14:paraId="04FE34A9" w14:textId="77777777" w:rsidR="00EC76D0" w:rsidRPr="003D2848" w:rsidRDefault="00EC76D0" w:rsidP="00661A46">
      <w:pPr>
        <w:ind w:right="28"/>
        <w:rPr>
          <w:rFonts w:ascii="BMWType V2 Light" w:hAnsi="BMWType V2 Light"/>
          <w:b/>
          <w:sz w:val="18"/>
          <w:szCs w:val="18"/>
          <w:lang w:val="it-IT"/>
        </w:rPr>
      </w:pPr>
    </w:p>
    <w:p w14:paraId="2736DC1C" w14:textId="77777777" w:rsidR="00EC76D0" w:rsidRPr="003D2848" w:rsidRDefault="00EC76D0" w:rsidP="00661A46">
      <w:pPr>
        <w:ind w:right="28"/>
        <w:rPr>
          <w:rFonts w:ascii="BMWType V2 Light" w:hAnsi="BMWType V2 Light"/>
          <w:b/>
          <w:sz w:val="18"/>
          <w:szCs w:val="18"/>
          <w:lang w:val="it-IT"/>
        </w:rPr>
      </w:pPr>
    </w:p>
    <w:p w14:paraId="7EA6F828" w14:textId="77777777" w:rsidR="00661A46" w:rsidRPr="003D2848" w:rsidRDefault="00661A46" w:rsidP="00661A46">
      <w:pPr>
        <w:ind w:right="28"/>
        <w:rPr>
          <w:rFonts w:ascii="BMWType V2 Light" w:hAnsi="BMWType V2 Light"/>
          <w:b/>
          <w:sz w:val="18"/>
          <w:szCs w:val="18"/>
          <w:lang w:val="it-IT"/>
        </w:rPr>
      </w:pPr>
      <w:r w:rsidRPr="003D2848">
        <w:rPr>
          <w:rFonts w:ascii="BMWType V2 Light" w:hAnsi="BMWType V2 Light"/>
          <w:b/>
          <w:sz w:val="18"/>
          <w:szCs w:val="18"/>
          <w:lang w:val="it-IT"/>
        </w:rPr>
        <w:t xml:space="preserve">Il BMW Group </w:t>
      </w:r>
    </w:p>
    <w:p w14:paraId="668B1C80" w14:textId="77777777" w:rsidR="00661A46" w:rsidRPr="003D2848" w:rsidRDefault="00661A46" w:rsidP="00661A46">
      <w:pPr>
        <w:ind w:right="28"/>
        <w:rPr>
          <w:rFonts w:ascii="BMWType V2 Light" w:hAnsi="BMWType V2 Light"/>
          <w:sz w:val="18"/>
          <w:szCs w:val="18"/>
          <w:lang w:val="it-IT"/>
        </w:rPr>
      </w:pPr>
      <w:r w:rsidRPr="003D2848">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01D15204" w14:textId="77777777" w:rsidR="00661A46" w:rsidRPr="003D2848" w:rsidRDefault="00661A46" w:rsidP="00661A46">
      <w:pPr>
        <w:ind w:right="28"/>
        <w:rPr>
          <w:rFonts w:ascii="BMWType V2 Light" w:hAnsi="BMWType V2 Light"/>
          <w:sz w:val="18"/>
          <w:szCs w:val="18"/>
          <w:lang w:val="it-IT"/>
        </w:rPr>
      </w:pPr>
    </w:p>
    <w:p w14:paraId="56440C10" w14:textId="77777777" w:rsidR="00661A46" w:rsidRPr="003D2848" w:rsidRDefault="00661A46" w:rsidP="00661A46">
      <w:pPr>
        <w:ind w:right="28"/>
        <w:rPr>
          <w:rFonts w:ascii="BMWType V2 Light" w:hAnsi="BMWType V2 Light"/>
          <w:sz w:val="18"/>
          <w:szCs w:val="18"/>
          <w:lang w:val="it-IT"/>
        </w:rPr>
      </w:pPr>
      <w:r w:rsidRPr="003D2848">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0B8FACE4" w14:textId="77777777" w:rsidR="00661A46" w:rsidRPr="003D2848" w:rsidRDefault="00661A46" w:rsidP="00661A46">
      <w:pPr>
        <w:ind w:right="28"/>
        <w:rPr>
          <w:rFonts w:ascii="BMWType V2 Light" w:hAnsi="BMWType V2 Light"/>
          <w:sz w:val="18"/>
          <w:szCs w:val="18"/>
          <w:lang w:val="it-IT"/>
        </w:rPr>
      </w:pPr>
    </w:p>
    <w:p w14:paraId="21E8609A" w14:textId="77777777" w:rsidR="00661A46" w:rsidRPr="003D2848" w:rsidRDefault="00661A46" w:rsidP="00661A46">
      <w:pPr>
        <w:ind w:right="28"/>
        <w:rPr>
          <w:rFonts w:ascii="BMWType V2 Light" w:hAnsi="BMWType V2 Light"/>
          <w:sz w:val="18"/>
          <w:szCs w:val="18"/>
          <w:lang w:val="it-IT"/>
        </w:rPr>
      </w:pPr>
      <w:r w:rsidRPr="003D2848">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w:t>
      </w:r>
    </w:p>
    <w:p w14:paraId="6ACEA924" w14:textId="77777777" w:rsidR="00661A46" w:rsidRPr="003D2848" w:rsidRDefault="00661A46" w:rsidP="00661A46">
      <w:pPr>
        <w:spacing w:line="240" w:lineRule="exact"/>
        <w:ind w:right="170"/>
        <w:rPr>
          <w:rFonts w:ascii="BMWType V2 Light" w:hAnsi="BMWType V2 Light"/>
          <w:sz w:val="18"/>
          <w:szCs w:val="18"/>
          <w:lang w:val="it-IT"/>
        </w:rPr>
      </w:pPr>
    </w:p>
    <w:p w14:paraId="153BC8EF" w14:textId="77777777" w:rsidR="00661A46" w:rsidRPr="003D2848" w:rsidRDefault="00661A46" w:rsidP="00661A46">
      <w:pPr>
        <w:spacing w:line="240" w:lineRule="exact"/>
        <w:rPr>
          <w:rFonts w:ascii="BMWType V2 Light" w:hAnsi="BMWType V2 Light"/>
          <w:sz w:val="18"/>
          <w:szCs w:val="18"/>
          <w:lang w:val="it-IT"/>
        </w:rPr>
      </w:pPr>
      <w:r w:rsidRPr="003D2848">
        <w:rPr>
          <w:rFonts w:ascii="BMWType V2 Light" w:hAnsi="BMWType V2 Light"/>
          <w:sz w:val="18"/>
          <w:szCs w:val="18"/>
          <w:lang w:val="it-IT"/>
        </w:rPr>
        <w:t xml:space="preserve">www.bmwgroup.com </w:t>
      </w:r>
    </w:p>
    <w:p w14:paraId="3198403B" w14:textId="77777777" w:rsidR="00661A46" w:rsidRPr="003D2848" w:rsidRDefault="00661A46" w:rsidP="00661A46">
      <w:pPr>
        <w:spacing w:line="240" w:lineRule="exact"/>
        <w:rPr>
          <w:rFonts w:ascii="BMWType V2 Light" w:hAnsi="BMWType V2 Light"/>
          <w:sz w:val="18"/>
          <w:szCs w:val="18"/>
          <w:lang w:val="it-IT"/>
        </w:rPr>
      </w:pPr>
      <w:r w:rsidRPr="003D2848">
        <w:rPr>
          <w:rFonts w:ascii="BMWType V2 Light" w:hAnsi="BMWType V2 Light"/>
          <w:sz w:val="18"/>
          <w:szCs w:val="18"/>
          <w:lang w:val="it-IT"/>
        </w:rPr>
        <w:t>Facebook: http://www.facebook.com/BMWGroup</w:t>
      </w:r>
    </w:p>
    <w:p w14:paraId="38E4F53F" w14:textId="77777777" w:rsidR="00661A46" w:rsidRPr="003D2848" w:rsidRDefault="00661A46" w:rsidP="00661A46">
      <w:pPr>
        <w:spacing w:line="240" w:lineRule="exact"/>
        <w:rPr>
          <w:rFonts w:ascii="BMWType V2 Light" w:hAnsi="BMWType V2 Light"/>
          <w:sz w:val="18"/>
          <w:szCs w:val="18"/>
          <w:lang w:val="it-IT"/>
        </w:rPr>
      </w:pPr>
      <w:r w:rsidRPr="003D2848">
        <w:rPr>
          <w:rFonts w:ascii="BMWType V2 Light" w:hAnsi="BMWType V2 Light"/>
          <w:sz w:val="18"/>
          <w:szCs w:val="18"/>
          <w:lang w:val="it-IT"/>
        </w:rPr>
        <w:t>Twitter: http://twitter.com/BMWGroup</w:t>
      </w:r>
    </w:p>
    <w:p w14:paraId="42A1353F" w14:textId="77777777" w:rsidR="00CC2120" w:rsidRPr="003D2848" w:rsidRDefault="00661A46" w:rsidP="00661A46">
      <w:pPr>
        <w:spacing w:line="240" w:lineRule="exact"/>
        <w:rPr>
          <w:rFonts w:ascii="BMWType V2 Light" w:hAnsi="BMWType V2 Light"/>
          <w:sz w:val="18"/>
          <w:szCs w:val="18"/>
          <w:lang w:val="it-IT"/>
        </w:rPr>
      </w:pPr>
      <w:r w:rsidRPr="003D2848">
        <w:rPr>
          <w:rFonts w:ascii="BMWType V2 Light" w:hAnsi="BMWType V2 Light"/>
          <w:sz w:val="18"/>
          <w:szCs w:val="18"/>
          <w:lang w:val="it-IT"/>
        </w:rPr>
        <w:t xml:space="preserve">YouTube: </w:t>
      </w:r>
      <w:hyperlink r:id="rId10" w:history="1">
        <w:r w:rsidRPr="003D2848">
          <w:rPr>
            <w:rFonts w:ascii="BMWType V2 Light" w:hAnsi="BMWType V2 Light"/>
            <w:sz w:val="18"/>
            <w:szCs w:val="18"/>
            <w:lang w:val="it-IT"/>
          </w:rPr>
          <w:t>http://www.youtube.com/BMWGroupview</w:t>
        </w:r>
      </w:hyperlink>
      <w:r w:rsidRPr="003D2848">
        <w:rPr>
          <w:rFonts w:ascii="BMWType V2 Light" w:hAnsi="BMWType V2 Light"/>
          <w:sz w:val="18"/>
          <w:szCs w:val="18"/>
          <w:lang w:val="it-IT"/>
        </w:rPr>
        <w:br/>
        <w:t>Google+:http://googleplus.bmw.group.com</w:t>
      </w:r>
    </w:p>
    <w:p w14:paraId="3D84970A" w14:textId="77777777" w:rsidR="00013722" w:rsidRPr="003D2848" w:rsidRDefault="00013722">
      <w:pPr>
        <w:rPr>
          <w:rFonts w:ascii="Times New Roman" w:hAnsi="Times New Roman"/>
          <w:kern w:val="0"/>
          <w:sz w:val="20"/>
          <w:lang w:val="it-IT"/>
        </w:rPr>
      </w:pPr>
    </w:p>
    <w:sectPr w:rsidR="00013722" w:rsidRPr="003D2848" w:rsidSect="00661A46">
      <w:type w:val="continuous"/>
      <w:pgSz w:w="11907" w:h="16840" w:code="9"/>
      <w:pgMar w:top="1843" w:right="1275" w:bottom="567" w:left="2098" w:header="0" w:footer="0" w:gutter="0"/>
      <w:cols w:space="720"/>
      <w:formProt w:val="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FC326" w14:textId="77777777" w:rsidR="00700B68" w:rsidRDefault="00700B68">
      <w:r>
        <w:separator/>
      </w:r>
    </w:p>
  </w:endnote>
  <w:endnote w:type="continuationSeparator" w:id="0">
    <w:p w14:paraId="16F7B490" w14:textId="77777777" w:rsidR="00700B68" w:rsidRDefault="0070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E94D9" w14:textId="77777777" w:rsidR="00700B68" w:rsidRDefault="00700B68">
      <w:r>
        <w:separator/>
      </w:r>
    </w:p>
  </w:footnote>
  <w:footnote w:type="continuationSeparator" w:id="0">
    <w:p w14:paraId="0E6E3F05" w14:textId="77777777" w:rsidR="00700B68" w:rsidRDefault="00700B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DB943CCE">
      <w:start w:val="1"/>
      <w:numFmt w:val="bullet"/>
      <w:lvlText w:val=""/>
      <w:lvlJc w:val="left"/>
      <w:pPr>
        <w:tabs>
          <w:tab w:val="num" w:pos="360"/>
        </w:tabs>
        <w:ind w:left="284" w:hanging="284"/>
      </w:pPr>
      <w:rPr>
        <w:rFonts w:ascii="Symbol" w:hAnsi="Symbol" w:hint="default"/>
      </w:rPr>
    </w:lvl>
    <w:lvl w:ilvl="1" w:tplc="29503806" w:tentative="1">
      <w:start w:val="1"/>
      <w:numFmt w:val="bullet"/>
      <w:lvlText w:val="o"/>
      <w:lvlJc w:val="left"/>
      <w:pPr>
        <w:tabs>
          <w:tab w:val="num" w:pos="1440"/>
        </w:tabs>
        <w:ind w:left="1440" w:hanging="360"/>
      </w:pPr>
      <w:rPr>
        <w:rFonts w:ascii="Courier New" w:hAnsi="Courier New" w:hint="default"/>
      </w:rPr>
    </w:lvl>
    <w:lvl w:ilvl="2" w:tplc="C2F26F78" w:tentative="1">
      <w:start w:val="1"/>
      <w:numFmt w:val="bullet"/>
      <w:lvlText w:val=""/>
      <w:lvlJc w:val="left"/>
      <w:pPr>
        <w:tabs>
          <w:tab w:val="num" w:pos="2160"/>
        </w:tabs>
        <w:ind w:left="2160" w:hanging="360"/>
      </w:pPr>
      <w:rPr>
        <w:rFonts w:ascii="Wingdings" w:hAnsi="Wingdings" w:hint="default"/>
      </w:rPr>
    </w:lvl>
    <w:lvl w:ilvl="3" w:tplc="E7901BE2" w:tentative="1">
      <w:start w:val="1"/>
      <w:numFmt w:val="bullet"/>
      <w:lvlText w:val=""/>
      <w:lvlJc w:val="left"/>
      <w:pPr>
        <w:tabs>
          <w:tab w:val="num" w:pos="2880"/>
        </w:tabs>
        <w:ind w:left="2880" w:hanging="360"/>
      </w:pPr>
      <w:rPr>
        <w:rFonts w:ascii="Symbol" w:hAnsi="Symbol" w:hint="default"/>
      </w:rPr>
    </w:lvl>
    <w:lvl w:ilvl="4" w:tplc="3698BE66" w:tentative="1">
      <w:start w:val="1"/>
      <w:numFmt w:val="bullet"/>
      <w:lvlText w:val="o"/>
      <w:lvlJc w:val="left"/>
      <w:pPr>
        <w:tabs>
          <w:tab w:val="num" w:pos="3600"/>
        </w:tabs>
        <w:ind w:left="3600" w:hanging="360"/>
      </w:pPr>
      <w:rPr>
        <w:rFonts w:ascii="Courier New" w:hAnsi="Courier New" w:hint="default"/>
      </w:rPr>
    </w:lvl>
    <w:lvl w:ilvl="5" w:tplc="FC088284" w:tentative="1">
      <w:start w:val="1"/>
      <w:numFmt w:val="bullet"/>
      <w:lvlText w:val=""/>
      <w:lvlJc w:val="left"/>
      <w:pPr>
        <w:tabs>
          <w:tab w:val="num" w:pos="4320"/>
        </w:tabs>
        <w:ind w:left="4320" w:hanging="360"/>
      </w:pPr>
      <w:rPr>
        <w:rFonts w:ascii="Wingdings" w:hAnsi="Wingdings" w:hint="default"/>
      </w:rPr>
    </w:lvl>
    <w:lvl w:ilvl="6" w:tplc="A61E7A94" w:tentative="1">
      <w:start w:val="1"/>
      <w:numFmt w:val="bullet"/>
      <w:lvlText w:val=""/>
      <w:lvlJc w:val="left"/>
      <w:pPr>
        <w:tabs>
          <w:tab w:val="num" w:pos="5040"/>
        </w:tabs>
        <w:ind w:left="5040" w:hanging="360"/>
      </w:pPr>
      <w:rPr>
        <w:rFonts w:ascii="Symbol" w:hAnsi="Symbol" w:hint="default"/>
      </w:rPr>
    </w:lvl>
    <w:lvl w:ilvl="7" w:tplc="E3F4B9C4" w:tentative="1">
      <w:start w:val="1"/>
      <w:numFmt w:val="bullet"/>
      <w:lvlText w:val="o"/>
      <w:lvlJc w:val="left"/>
      <w:pPr>
        <w:tabs>
          <w:tab w:val="num" w:pos="5760"/>
        </w:tabs>
        <w:ind w:left="5760" w:hanging="360"/>
      </w:pPr>
      <w:rPr>
        <w:rFonts w:ascii="Courier New" w:hAnsi="Courier New" w:hint="default"/>
      </w:rPr>
    </w:lvl>
    <w:lvl w:ilvl="8" w:tplc="37BC9EA4"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82C0F14">
      <w:start w:val="1"/>
      <w:numFmt w:val="bullet"/>
      <w:lvlText w:val=""/>
      <w:lvlJc w:val="left"/>
      <w:pPr>
        <w:tabs>
          <w:tab w:val="num" w:pos="360"/>
        </w:tabs>
        <w:ind w:left="284" w:hanging="284"/>
      </w:pPr>
      <w:rPr>
        <w:rFonts w:ascii="Symbol" w:hAnsi="Symbol" w:hint="default"/>
      </w:rPr>
    </w:lvl>
    <w:lvl w:ilvl="1" w:tplc="DE1A13A2" w:tentative="1">
      <w:start w:val="1"/>
      <w:numFmt w:val="bullet"/>
      <w:lvlText w:val="o"/>
      <w:lvlJc w:val="left"/>
      <w:pPr>
        <w:tabs>
          <w:tab w:val="num" w:pos="1440"/>
        </w:tabs>
        <w:ind w:left="1440" w:hanging="360"/>
      </w:pPr>
      <w:rPr>
        <w:rFonts w:ascii="Courier New" w:hAnsi="Courier New" w:hint="default"/>
      </w:rPr>
    </w:lvl>
    <w:lvl w:ilvl="2" w:tplc="938C022A" w:tentative="1">
      <w:start w:val="1"/>
      <w:numFmt w:val="bullet"/>
      <w:lvlText w:val=""/>
      <w:lvlJc w:val="left"/>
      <w:pPr>
        <w:tabs>
          <w:tab w:val="num" w:pos="2160"/>
        </w:tabs>
        <w:ind w:left="2160" w:hanging="360"/>
      </w:pPr>
      <w:rPr>
        <w:rFonts w:ascii="Wingdings" w:hAnsi="Wingdings" w:hint="default"/>
      </w:rPr>
    </w:lvl>
    <w:lvl w:ilvl="3" w:tplc="5EAA36C6" w:tentative="1">
      <w:start w:val="1"/>
      <w:numFmt w:val="bullet"/>
      <w:lvlText w:val=""/>
      <w:lvlJc w:val="left"/>
      <w:pPr>
        <w:tabs>
          <w:tab w:val="num" w:pos="2880"/>
        </w:tabs>
        <w:ind w:left="2880" w:hanging="360"/>
      </w:pPr>
      <w:rPr>
        <w:rFonts w:ascii="Symbol" w:hAnsi="Symbol" w:hint="default"/>
      </w:rPr>
    </w:lvl>
    <w:lvl w:ilvl="4" w:tplc="9F785C8A" w:tentative="1">
      <w:start w:val="1"/>
      <w:numFmt w:val="bullet"/>
      <w:lvlText w:val="o"/>
      <w:lvlJc w:val="left"/>
      <w:pPr>
        <w:tabs>
          <w:tab w:val="num" w:pos="3600"/>
        </w:tabs>
        <w:ind w:left="3600" w:hanging="360"/>
      </w:pPr>
      <w:rPr>
        <w:rFonts w:ascii="Courier New" w:hAnsi="Courier New" w:hint="default"/>
      </w:rPr>
    </w:lvl>
    <w:lvl w:ilvl="5" w:tplc="84B8F1DA" w:tentative="1">
      <w:start w:val="1"/>
      <w:numFmt w:val="bullet"/>
      <w:lvlText w:val=""/>
      <w:lvlJc w:val="left"/>
      <w:pPr>
        <w:tabs>
          <w:tab w:val="num" w:pos="4320"/>
        </w:tabs>
        <w:ind w:left="4320" w:hanging="360"/>
      </w:pPr>
      <w:rPr>
        <w:rFonts w:ascii="Wingdings" w:hAnsi="Wingdings" w:hint="default"/>
      </w:rPr>
    </w:lvl>
    <w:lvl w:ilvl="6" w:tplc="F93AE60A" w:tentative="1">
      <w:start w:val="1"/>
      <w:numFmt w:val="bullet"/>
      <w:lvlText w:val=""/>
      <w:lvlJc w:val="left"/>
      <w:pPr>
        <w:tabs>
          <w:tab w:val="num" w:pos="5040"/>
        </w:tabs>
        <w:ind w:left="5040" w:hanging="360"/>
      </w:pPr>
      <w:rPr>
        <w:rFonts w:ascii="Symbol" w:hAnsi="Symbol" w:hint="default"/>
      </w:rPr>
    </w:lvl>
    <w:lvl w:ilvl="7" w:tplc="B7B4ECD8" w:tentative="1">
      <w:start w:val="1"/>
      <w:numFmt w:val="bullet"/>
      <w:lvlText w:val="o"/>
      <w:lvlJc w:val="left"/>
      <w:pPr>
        <w:tabs>
          <w:tab w:val="num" w:pos="5760"/>
        </w:tabs>
        <w:ind w:left="5760" w:hanging="360"/>
      </w:pPr>
      <w:rPr>
        <w:rFonts w:ascii="Courier New" w:hAnsi="Courier New" w:hint="default"/>
      </w:rPr>
    </w:lvl>
    <w:lvl w:ilvl="8" w:tplc="BF7E0050" w:tentative="1">
      <w:start w:val="1"/>
      <w:numFmt w:val="bullet"/>
      <w:lvlText w:val=""/>
      <w:lvlJc w:val="left"/>
      <w:pPr>
        <w:tabs>
          <w:tab w:val="num" w:pos="6480"/>
        </w:tabs>
        <w:ind w:left="6480" w:hanging="360"/>
      </w:pPr>
      <w:rPr>
        <w:rFonts w:ascii="Wingdings" w:hAnsi="Wingdings" w:hint="default"/>
      </w:rPr>
    </w:lvl>
  </w:abstractNum>
  <w:abstractNum w:abstractNumId="2">
    <w:nsid w:val="27A94665"/>
    <w:multiLevelType w:val="hybridMultilevel"/>
    <w:tmpl w:val="C1FA2524"/>
    <w:lvl w:ilvl="0" w:tplc="63EA7158">
      <w:start w:val="1"/>
      <w:numFmt w:val="bullet"/>
      <w:lvlText w:val=""/>
      <w:lvlJc w:val="left"/>
      <w:pPr>
        <w:tabs>
          <w:tab w:val="num" w:pos="720"/>
        </w:tabs>
        <w:ind w:left="720" w:hanging="360"/>
      </w:pPr>
      <w:rPr>
        <w:rFonts w:ascii="Wingdings" w:hAnsi="Wingdings" w:hint="default"/>
      </w:rPr>
    </w:lvl>
    <w:lvl w:ilvl="1" w:tplc="B8B6C4E6" w:tentative="1">
      <w:start w:val="1"/>
      <w:numFmt w:val="bullet"/>
      <w:lvlText w:val=""/>
      <w:lvlJc w:val="left"/>
      <w:pPr>
        <w:tabs>
          <w:tab w:val="num" w:pos="1440"/>
        </w:tabs>
        <w:ind w:left="1440" w:hanging="360"/>
      </w:pPr>
      <w:rPr>
        <w:rFonts w:ascii="Wingdings" w:hAnsi="Wingdings" w:hint="default"/>
      </w:rPr>
    </w:lvl>
    <w:lvl w:ilvl="2" w:tplc="6298DECE">
      <w:start w:val="1"/>
      <w:numFmt w:val="bullet"/>
      <w:lvlText w:val=""/>
      <w:lvlJc w:val="left"/>
      <w:pPr>
        <w:tabs>
          <w:tab w:val="num" w:pos="2160"/>
        </w:tabs>
        <w:ind w:left="2160" w:hanging="360"/>
      </w:pPr>
      <w:rPr>
        <w:rFonts w:ascii="Wingdings" w:hAnsi="Wingdings" w:hint="default"/>
      </w:rPr>
    </w:lvl>
    <w:lvl w:ilvl="3" w:tplc="0BB80FF0" w:tentative="1">
      <w:start w:val="1"/>
      <w:numFmt w:val="bullet"/>
      <w:lvlText w:val=""/>
      <w:lvlJc w:val="left"/>
      <w:pPr>
        <w:tabs>
          <w:tab w:val="num" w:pos="2880"/>
        </w:tabs>
        <w:ind w:left="2880" w:hanging="360"/>
      </w:pPr>
      <w:rPr>
        <w:rFonts w:ascii="Wingdings" w:hAnsi="Wingdings" w:hint="default"/>
      </w:rPr>
    </w:lvl>
    <w:lvl w:ilvl="4" w:tplc="DFC07C8A" w:tentative="1">
      <w:start w:val="1"/>
      <w:numFmt w:val="bullet"/>
      <w:lvlText w:val=""/>
      <w:lvlJc w:val="left"/>
      <w:pPr>
        <w:tabs>
          <w:tab w:val="num" w:pos="3600"/>
        </w:tabs>
        <w:ind w:left="3600" w:hanging="360"/>
      </w:pPr>
      <w:rPr>
        <w:rFonts w:ascii="Wingdings" w:hAnsi="Wingdings" w:hint="default"/>
      </w:rPr>
    </w:lvl>
    <w:lvl w:ilvl="5" w:tplc="2222EFA2" w:tentative="1">
      <w:start w:val="1"/>
      <w:numFmt w:val="bullet"/>
      <w:lvlText w:val=""/>
      <w:lvlJc w:val="left"/>
      <w:pPr>
        <w:tabs>
          <w:tab w:val="num" w:pos="4320"/>
        </w:tabs>
        <w:ind w:left="4320" w:hanging="360"/>
      </w:pPr>
      <w:rPr>
        <w:rFonts w:ascii="Wingdings" w:hAnsi="Wingdings" w:hint="default"/>
      </w:rPr>
    </w:lvl>
    <w:lvl w:ilvl="6" w:tplc="DC4CE878" w:tentative="1">
      <w:start w:val="1"/>
      <w:numFmt w:val="bullet"/>
      <w:lvlText w:val=""/>
      <w:lvlJc w:val="left"/>
      <w:pPr>
        <w:tabs>
          <w:tab w:val="num" w:pos="5040"/>
        </w:tabs>
        <w:ind w:left="5040" w:hanging="360"/>
      </w:pPr>
      <w:rPr>
        <w:rFonts w:ascii="Wingdings" w:hAnsi="Wingdings" w:hint="default"/>
      </w:rPr>
    </w:lvl>
    <w:lvl w:ilvl="7" w:tplc="CEF8A0AC" w:tentative="1">
      <w:start w:val="1"/>
      <w:numFmt w:val="bullet"/>
      <w:lvlText w:val=""/>
      <w:lvlJc w:val="left"/>
      <w:pPr>
        <w:tabs>
          <w:tab w:val="num" w:pos="5760"/>
        </w:tabs>
        <w:ind w:left="5760" w:hanging="360"/>
      </w:pPr>
      <w:rPr>
        <w:rFonts w:ascii="Wingdings" w:hAnsi="Wingdings" w:hint="default"/>
      </w:rPr>
    </w:lvl>
    <w:lvl w:ilvl="8" w:tplc="8E0ABC8A"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2AB4A818">
      <w:start w:val="1"/>
      <w:numFmt w:val="bullet"/>
      <w:lvlText w:val=""/>
      <w:lvlJc w:val="left"/>
      <w:pPr>
        <w:tabs>
          <w:tab w:val="num" w:pos="720"/>
        </w:tabs>
        <w:ind w:left="644" w:hanging="284"/>
      </w:pPr>
      <w:rPr>
        <w:rFonts w:ascii="Symbol" w:hAnsi="Symbol" w:hint="default"/>
      </w:rPr>
    </w:lvl>
    <w:lvl w:ilvl="1" w:tplc="303023F6" w:tentative="1">
      <w:start w:val="1"/>
      <w:numFmt w:val="bullet"/>
      <w:lvlText w:val="o"/>
      <w:lvlJc w:val="left"/>
      <w:pPr>
        <w:tabs>
          <w:tab w:val="num" w:pos="1440"/>
        </w:tabs>
        <w:ind w:left="1440" w:hanging="360"/>
      </w:pPr>
      <w:rPr>
        <w:rFonts w:ascii="Courier New" w:hAnsi="Courier New" w:cs="Wingdings" w:hint="default"/>
      </w:rPr>
    </w:lvl>
    <w:lvl w:ilvl="2" w:tplc="02B8BF42" w:tentative="1">
      <w:start w:val="1"/>
      <w:numFmt w:val="bullet"/>
      <w:lvlText w:val=""/>
      <w:lvlJc w:val="left"/>
      <w:pPr>
        <w:tabs>
          <w:tab w:val="num" w:pos="2160"/>
        </w:tabs>
        <w:ind w:left="2160" w:hanging="360"/>
      </w:pPr>
      <w:rPr>
        <w:rFonts w:ascii="Wingdings" w:hAnsi="Wingdings" w:hint="default"/>
      </w:rPr>
    </w:lvl>
    <w:lvl w:ilvl="3" w:tplc="E3DACAC0" w:tentative="1">
      <w:start w:val="1"/>
      <w:numFmt w:val="bullet"/>
      <w:lvlText w:val=""/>
      <w:lvlJc w:val="left"/>
      <w:pPr>
        <w:tabs>
          <w:tab w:val="num" w:pos="2880"/>
        </w:tabs>
        <w:ind w:left="2880" w:hanging="360"/>
      </w:pPr>
      <w:rPr>
        <w:rFonts w:ascii="Symbol" w:hAnsi="Symbol" w:hint="default"/>
      </w:rPr>
    </w:lvl>
    <w:lvl w:ilvl="4" w:tplc="D9B4773A" w:tentative="1">
      <w:start w:val="1"/>
      <w:numFmt w:val="bullet"/>
      <w:lvlText w:val="o"/>
      <w:lvlJc w:val="left"/>
      <w:pPr>
        <w:tabs>
          <w:tab w:val="num" w:pos="3600"/>
        </w:tabs>
        <w:ind w:left="3600" w:hanging="360"/>
      </w:pPr>
      <w:rPr>
        <w:rFonts w:ascii="Courier New" w:hAnsi="Courier New" w:cs="Wingdings" w:hint="default"/>
      </w:rPr>
    </w:lvl>
    <w:lvl w:ilvl="5" w:tplc="61B26060" w:tentative="1">
      <w:start w:val="1"/>
      <w:numFmt w:val="bullet"/>
      <w:lvlText w:val=""/>
      <w:lvlJc w:val="left"/>
      <w:pPr>
        <w:tabs>
          <w:tab w:val="num" w:pos="4320"/>
        </w:tabs>
        <w:ind w:left="4320" w:hanging="360"/>
      </w:pPr>
      <w:rPr>
        <w:rFonts w:ascii="Wingdings" w:hAnsi="Wingdings" w:hint="default"/>
      </w:rPr>
    </w:lvl>
    <w:lvl w:ilvl="6" w:tplc="A65A393E" w:tentative="1">
      <w:start w:val="1"/>
      <w:numFmt w:val="bullet"/>
      <w:lvlText w:val=""/>
      <w:lvlJc w:val="left"/>
      <w:pPr>
        <w:tabs>
          <w:tab w:val="num" w:pos="5040"/>
        </w:tabs>
        <w:ind w:left="5040" w:hanging="360"/>
      </w:pPr>
      <w:rPr>
        <w:rFonts w:ascii="Symbol" w:hAnsi="Symbol" w:hint="default"/>
      </w:rPr>
    </w:lvl>
    <w:lvl w:ilvl="7" w:tplc="8346B7D6" w:tentative="1">
      <w:start w:val="1"/>
      <w:numFmt w:val="bullet"/>
      <w:lvlText w:val="o"/>
      <w:lvlJc w:val="left"/>
      <w:pPr>
        <w:tabs>
          <w:tab w:val="num" w:pos="5760"/>
        </w:tabs>
        <w:ind w:left="5760" w:hanging="360"/>
      </w:pPr>
      <w:rPr>
        <w:rFonts w:ascii="Courier New" w:hAnsi="Courier New" w:cs="Wingdings" w:hint="default"/>
      </w:rPr>
    </w:lvl>
    <w:lvl w:ilvl="8" w:tplc="34E20D12"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3B3CC7E8">
      <w:start w:val="1"/>
      <w:numFmt w:val="bullet"/>
      <w:lvlText w:val=""/>
      <w:lvlJc w:val="left"/>
      <w:pPr>
        <w:tabs>
          <w:tab w:val="num" w:pos="720"/>
        </w:tabs>
        <w:ind w:left="720" w:hanging="360"/>
      </w:pPr>
      <w:rPr>
        <w:rFonts w:ascii="Symbol" w:hAnsi="Symbol" w:hint="default"/>
      </w:rPr>
    </w:lvl>
    <w:lvl w:ilvl="1" w:tplc="C3D8E68E" w:tentative="1">
      <w:start w:val="1"/>
      <w:numFmt w:val="bullet"/>
      <w:lvlText w:val="o"/>
      <w:lvlJc w:val="left"/>
      <w:pPr>
        <w:tabs>
          <w:tab w:val="num" w:pos="1440"/>
        </w:tabs>
        <w:ind w:left="1440" w:hanging="360"/>
      </w:pPr>
      <w:rPr>
        <w:rFonts w:ascii="Courier New" w:hAnsi="Courier New" w:cs="Wingdings" w:hint="default"/>
      </w:rPr>
    </w:lvl>
    <w:lvl w:ilvl="2" w:tplc="64AECCB0" w:tentative="1">
      <w:start w:val="1"/>
      <w:numFmt w:val="bullet"/>
      <w:lvlText w:val=""/>
      <w:lvlJc w:val="left"/>
      <w:pPr>
        <w:tabs>
          <w:tab w:val="num" w:pos="2160"/>
        </w:tabs>
        <w:ind w:left="2160" w:hanging="360"/>
      </w:pPr>
      <w:rPr>
        <w:rFonts w:ascii="Wingdings" w:hAnsi="Wingdings" w:hint="default"/>
      </w:rPr>
    </w:lvl>
    <w:lvl w:ilvl="3" w:tplc="23F026A6" w:tentative="1">
      <w:start w:val="1"/>
      <w:numFmt w:val="bullet"/>
      <w:lvlText w:val=""/>
      <w:lvlJc w:val="left"/>
      <w:pPr>
        <w:tabs>
          <w:tab w:val="num" w:pos="2880"/>
        </w:tabs>
        <w:ind w:left="2880" w:hanging="360"/>
      </w:pPr>
      <w:rPr>
        <w:rFonts w:ascii="Symbol" w:hAnsi="Symbol" w:hint="default"/>
      </w:rPr>
    </w:lvl>
    <w:lvl w:ilvl="4" w:tplc="1AD25C92" w:tentative="1">
      <w:start w:val="1"/>
      <w:numFmt w:val="bullet"/>
      <w:lvlText w:val="o"/>
      <w:lvlJc w:val="left"/>
      <w:pPr>
        <w:tabs>
          <w:tab w:val="num" w:pos="3600"/>
        </w:tabs>
        <w:ind w:left="3600" w:hanging="360"/>
      </w:pPr>
      <w:rPr>
        <w:rFonts w:ascii="Courier New" w:hAnsi="Courier New" w:cs="Wingdings" w:hint="default"/>
      </w:rPr>
    </w:lvl>
    <w:lvl w:ilvl="5" w:tplc="E8E8C738" w:tentative="1">
      <w:start w:val="1"/>
      <w:numFmt w:val="bullet"/>
      <w:lvlText w:val=""/>
      <w:lvlJc w:val="left"/>
      <w:pPr>
        <w:tabs>
          <w:tab w:val="num" w:pos="4320"/>
        </w:tabs>
        <w:ind w:left="4320" w:hanging="360"/>
      </w:pPr>
      <w:rPr>
        <w:rFonts w:ascii="Wingdings" w:hAnsi="Wingdings" w:hint="default"/>
      </w:rPr>
    </w:lvl>
    <w:lvl w:ilvl="6" w:tplc="40520A58" w:tentative="1">
      <w:start w:val="1"/>
      <w:numFmt w:val="bullet"/>
      <w:lvlText w:val=""/>
      <w:lvlJc w:val="left"/>
      <w:pPr>
        <w:tabs>
          <w:tab w:val="num" w:pos="5040"/>
        </w:tabs>
        <w:ind w:left="5040" w:hanging="360"/>
      </w:pPr>
      <w:rPr>
        <w:rFonts w:ascii="Symbol" w:hAnsi="Symbol" w:hint="default"/>
      </w:rPr>
    </w:lvl>
    <w:lvl w:ilvl="7" w:tplc="14623B00" w:tentative="1">
      <w:start w:val="1"/>
      <w:numFmt w:val="bullet"/>
      <w:lvlText w:val="o"/>
      <w:lvlJc w:val="left"/>
      <w:pPr>
        <w:tabs>
          <w:tab w:val="num" w:pos="5760"/>
        </w:tabs>
        <w:ind w:left="5760" w:hanging="360"/>
      </w:pPr>
      <w:rPr>
        <w:rFonts w:ascii="Courier New" w:hAnsi="Courier New" w:cs="Wingdings" w:hint="default"/>
      </w:rPr>
    </w:lvl>
    <w:lvl w:ilvl="8" w:tplc="E2DCA786"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011829"/>
    <w:multiLevelType w:val="hybridMultilevel"/>
    <w:tmpl w:val="270A237C"/>
    <w:lvl w:ilvl="0" w:tplc="62641CBA">
      <w:start w:val="3"/>
      <w:numFmt w:val="bullet"/>
      <w:lvlText w:val=""/>
      <w:lvlJc w:val="left"/>
      <w:pPr>
        <w:tabs>
          <w:tab w:val="num" w:pos="720"/>
        </w:tabs>
        <w:ind w:left="720" w:hanging="360"/>
      </w:pPr>
      <w:rPr>
        <w:rFonts w:ascii="Symbol" w:eastAsia="Times New Roman" w:hAnsi="Symbol" w:hint="default"/>
      </w:rPr>
    </w:lvl>
    <w:lvl w:ilvl="1" w:tplc="6F92CDE6" w:tentative="1">
      <w:start w:val="1"/>
      <w:numFmt w:val="bullet"/>
      <w:lvlText w:val="o"/>
      <w:lvlJc w:val="left"/>
      <w:pPr>
        <w:tabs>
          <w:tab w:val="num" w:pos="1440"/>
        </w:tabs>
        <w:ind w:left="1440" w:hanging="360"/>
      </w:pPr>
      <w:rPr>
        <w:rFonts w:ascii="Courier New" w:hAnsi="Courier New" w:hint="default"/>
      </w:rPr>
    </w:lvl>
    <w:lvl w:ilvl="2" w:tplc="882CA42A" w:tentative="1">
      <w:start w:val="1"/>
      <w:numFmt w:val="bullet"/>
      <w:lvlText w:val=""/>
      <w:lvlJc w:val="left"/>
      <w:pPr>
        <w:tabs>
          <w:tab w:val="num" w:pos="2160"/>
        </w:tabs>
        <w:ind w:left="2160" w:hanging="360"/>
      </w:pPr>
      <w:rPr>
        <w:rFonts w:ascii="Wingdings" w:hAnsi="Wingdings" w:hint="default"/>
      </w:rPr>
    </w:lvl>
    <w:lvl w:ilvl="3" w:tplc="6CA8089E" w:tentative="1">
      <w:start w:val="1"/>
      <w:numFmt w:val="bullet"/>
      <w:lvlText w:val=""/>
      <w:lvlJc w:val="left"/>
      <w:pPr>
        <w:tabs>
          <w:tab w:val="num" w:pos="2880"/>
        </w:tabs>
        <w:ind w:left="2880" w:hanging="360"/>
      </w:pPr>
      <w:rPr>
        <w:rFonts w:ascii="Symbol" w:hAnsi="Symbol" w:hint="default"/>
      </w:rPr>
    </w:lvl>
    <w:lvl w:ilvl="4" w:tplc="F90040BC" w:tentative="1">
      <w:start w:val="1"/>
      <w:numFmt w:val="bullet"/>
      <w:lvlText w:val="o"/>
      <w:lvlJc w:val="left"/>
      <w:pPr>
        <w:tabs>
          <w:tab w:val="num" w:pos="3600"/>
        </w:tabs>
        <w:ind w:left="3600" w:hanging="360"/>
      </w:pPr>
      <w:rPr>
        <w:rFonts w:ascii="Courier New" w:hAnsi="Courier New" w:hint="default"/>
      </w:rPr>
    </w:lvl>
    <w:lvl w:ilvl="5" w:tplc="C30077D8" w:tentative="1">
      <w:start w:val="1"/>
      <w:numFmt w:val="bullet"/>
      <w:lvlText w:val=""/>
      <w:lvlJc w:val="left"/>
      <w:pPr>
        <w:tabs>
          <w:tab w:val="num" w:pos="4320"/>
        </w:tabs>
        <w:ind w:left="4320" w:hanging="360"/>
      </w:pPr>
      <w:rPr>
        <w:rFonts w:ascii="Wingdings" w:hAnsi="Wingdings" w:hint="default"/>
      </w:rPr>
    </w:lvl>
    <w:lvl w:ilvl="6" w:tplc="0024DE02" w:tentative="1">
      <w:start w:val="1"/>
      <w:numFmt w:val="bullet"/>
      <w:lvlText w:val=""/>
      <w:lvlJc w:val="left"/>
      <w:pPr>
        <w:tabs>
          <w:tab w:val="num" w:pos="5040"/>
        </w:tabs>
        <w:ind w:left="5040" w:hanging="360"/>
      </w:pPr>
      <w:rPr>
        <w:rFonts w:ascii="Symbol" w:hAnsi="Symbol" w:hint="default"/>
      </w:rPr>
    </w:lvl>
    <w:lvl w:ilvl="7" w:tplc="9020C4CE" w:tentative="1">
      <w:start w:val="1"/>
      <w:numFmt w:val="bullet"/>
      <w:lvlText w:val="o"/>
      <w:lvlJc w:val="left"/>
      <w:pPr>
        <w:tabs>
          <w:tab w:val="num" w:pos="5760"/>
        </w:tabs>
        <w:ind w:left="5760" w:hanging="360"/>
      </w:pPr>
      <w:rPr>
        <w:rFonts w:ascii="Courier New" w:hAnsi="Courier New" w:hint="default"/>
      </w:rPr>
    </w:lvl>
    <w:lvl w:ilvl="8" w:tplc="B9849FE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4"/>
  </w:num>
  <w:num w:numId="6">
    <w:abstractNumId w:val="1"/>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6F13"/>
    <w:rsid w:val="00013722"/>
    <w:rsid w:val="00015B93"/>
    <w:rsid w:val="00015F9F"/>
    <w:rsid w:val="00036A13"/>
    <w:rsid w:val="00036A7B"/>
    <w:rsid w:val="0006574B"/>
    <w:rsid w:val="00073933"/>
    <w:rsid w:val="00074F5D"/>
    <w:rsid w:val="000761C7"/>
    <w:rsid w:val="00083414"/>
    <w:rsid w:val="000A03EE"/>
    <w:rsid w:val="000B75AD"/>
    <w:rsid w:val="000E6BF7"/>
    <w:rsid w:val="000F5943"/>
    <w:rsid w:val="000F798B"/>
    <w:rsid w:val="00107B34"/>
    <w:rsid w:val="001271A1"/>
    <w:rsid w:val="001426A7"/>
    <w:rsid w:val="00143A56"/>
    <w:rsid w:val="00150B29"/>
    <w:rsid w:val="0015593C"/>
    <w:rsid w:val="00160128"/>
    <w:rsid w:val="00170690"/>
    <w:rsid w:val="0017415E"/>
    <w:rsid w:val="001741B6"/>
    <w:rsid w:val="00180786"/>
    <w:rsid w:val="001815AA"/>
    <w:rsid w:val="001A68BC"/>
    <w:rsid w:val="001B0F75"/>
    <w:rsid w:val="001C73DF"/>
    <w:rsid w:val="001F027F"/>
    <w:rsid w:val="001F03F7"/>
    <w:rsid w:val="001F4429"/>
    <w:rsid w:val="00203FB7"/>
    <w:rsid w:val="00220211"/>
    <w:rsid w:val="002216DB"/>
    <w:rsid w:val="0023146E"/>
    <w:rsid w:val="00231899"/>
    <w:rsid w:val="00242B73"/>
    <w:rsid w:val="00244CFC"/>
    <w:rsid w:val="00251283"/>
    <w:rsid w:val="002638EC"/>
    <w:rsid w:val="002720C1"/>
    <w:rsid w:val="00273315"/>
    <w:rsid w:val="0028130D"/>
    <w:rsid w:val="00287F10"/>
    <w:rsid w:val="002A6894"/>
    <w:rsid w:val="002A699A"/>
    <w:rsid w:val="002B51C2"/>
    <w:rsid w:val="002B792B"/>
    <w:rsid w:val="002C37AD"/>
    <w:rsid w:val="002C775B"/>
    <w:rsid w:val="002E6551"/>
    <w:rsid w:val="002F25FA"/>
    <w:rsid w:val="002F3712"/>
    <w:rsid w:val="003119EC"/>
    <w:rsid w:val="00311B0A"/>
    <w:rsid w:val="003171FB"/>
    <w:rsid w:val="0032172D"/>
    <w:rsid w:val="00334A92"/>
    <w:rsid w:val="003360CB"/>
    <w:rsid w:val="00351E1A"/>
    <w:rsid w:val="00354F29"/>
    <w:rsid w:val="003556B5"/>
    <w:rsid w:val="00365A65"/>
    <w:rsid w:val="00370989"/>
    <w:rsid w:val="00382BB8"/>
    <w:rsid w:val="00385AE7"/>
    <w:rsid w:val="00391AE8"/>
    <w:rsid w:val="00397D1C"/>
    <w:rsid w:val="003B5864"/>
    <w:rsid w:val="003B5D5C"/>
    <w:rsid w:val="003B6895"/>
    <w:rsid w:val="003C0A53"/>
    <w:rsid w:val="003D19B7"/>
    <w:rsid w:val="003D20B1"/>
    <w:rsid w:val="003D2848"/>
    <w:rsid w:val="003D3469"/>
    <w:rsid w:val="00401019"/>
    <w:rsid w:val="004061B4"/>
    <w:rsid w:val="004069AA"/>
    <w:rsid w:val="004157C8"/>
    <w:rsid w:val="00423B4F"/>
    <w:rsid w:val="00427465"/>
    <w:rsid w:val="00436ACE"/>
    <w:rsid w:val="00445637"/>
    <w:rsid w:val="00450A5F"/>
    <w:rsid w:val="00475511"/>
    <w:rsid w:val="004810DE"/>
    <w:rsid w:val="004A065F"/>
    <w:rsid w:val="004B3C1B"/>
    <w:rsid w:val="004C32A7"/>
    <w:rsid w:val="004C582E"/>
    <w:rsid w:val="004E1199"/>
    <w:rsid w:val="0050370B"/>
    <w:rsid w:val="00512644"/>
    <w:rsid w:val="0052264E"/>
    <w:rsid w:val="00525A0E"/>
    <w:rsid w:val="0055088E"/>
    <w:rsid w:val="005612ED"/>
    <w:rsid w:val="005622B9"/>
    <w:rsid w:val="005804D4"/>
    <w:rsid w:val="005859D7"/>
    <w:rsid w:val="00586E78"/>
    <w:rsid w:val="00591DB0"/>
    <w:rsid w:val="005955FB"/>
    <w:rsid w:val="005A0AEC"/>
    <w:rsid w:val="005B4AA2"/>
    <w:rsid w:val="005B6D96"/>
    <w:rsid w:val="005D5E58"/>
    <w:rsid w:val="005D6491"/>
    <w:rsid w:val="005D6AFB"/>
    <w:rsid w:val="005E76CB"/>
    <w:rsid w:val="005E7749"/>
    <w:rsid w:val="006317B7"/>
    <w:rsid w:val="00641916"/>
    <w:rsid w:val="0066011E"/>
    <w:rsid w:val="00661A46"/>
    <w:rsid w:val="006819D9"/>
    <w:rsid w:val="006A311A"/>
    <w:rsid w:val="006B1A08"/>
    <w:rsid w:val="006C1517"/>
    <w:rsid w:val="006E3BA5"/>
    <w:rsid w:val="006E5171"/>
    <w:rsid w:val="006E60D9"/>
    <w:rsid w:val="006F1663"/>
    <w:rsid w:val="006F3A70"/>
    <w:rsid w:val="006F6AC5"/>
    <w:rsid w:val="00700B68"/>
    <w:rsid w:val="00701823"/>
    <w:rsid w:val="0070629A"/>
    <w:rsid w:val="007112A5"/>
    <w:rsid w:val="00714066"/>
    <w:rsid w:val="00733CB8"/>
    <w:rsid w:val="00736FD6"/>
    <w:rsid w:val="00740D13"/>
    <w:rsid w:val="007472A8"/>
    <w:rsid w:val="0075425D"/>
    <w:rsid w:val="00761BCE"/>
    <w:rsid w:val="00787657"/>
    <w:rsid w:val="00794D4F"/>
    <w:rsid w:val="007A5D54"/>
    <w:rsid w:val="007B77D3"/>
    <w:rsid w:val="007C5DD9"/>
    <w:rsid w:val="007F173B"/>
    <w:rsid w:val="007F744C"/>
    <w:rsid w:val="00802FFD"/>
    <w:rsid w:val="00810698"/>
    <w:rsid w:val="00810B34"/>
    <w:rsid w:val="00810B67"/>
    <w:rsid w:val="008112A6"/>
    <w:rsid w:val="00816DB6"/>
    <w:rsid w:val="0085055C"/>
    <w:rsid w:val="00851A61"/>
    <w:rsid w:val="00861CC6"/>
    <w:rsid w:val="008630B1"/>
    <w:rsid w:val="008718A5"/>
    <w:rsid w:val="00874149"/>
    <w:rsid w:val="008743A8"/>
    <w:rsid w:val="00881496"/>
    <w:rsid w:val="008A443D"/>
    <w:rsid w:val="008A5752"/>
    <w:rsid w:val="008C18A1"/>
    <w:rsid w:val="008C479F"/>
    <w:rsid w:val="008E3D25"/>
    <w:rsid w:val="00901CA4"/>
    <w:rsid w:val="00907281"/>
    <w:rsid w:val="00913F77"/>
    <w:rsid w:val="0093689A"/>
    <w:rsid w:val="00946A5D"/>
    <w:rsid w:val="009601C4"/>
    <w:rsid w:val="00966241"/>
    <w:rsid w:val="0098017F"/>
    <w:rsid w:val="00994E07"/>
    <w:rsid w:val="009A1F3C"/>
    <w:rsid w:val="009A4206"/>
    <w:rsid w:val="009E61A2"/>
    <w:rsid w:val="009F122F"/>
    <w:rsid w:val="009F4211"/>
    <w:rsid w:val="00A07E06"/>
    <w:rsid w:val="00A10154"/>
    <w:rsid w:val="00A1527D"/>
    <w:rsid w:val="00A27511"/>
    <w:rsid w:val="00A41BCA"/>
    <w:rsid w:val="00A525CF"/>
    <w:rsid w:val="00A547BB"/>
    <w:rsid w:val="00A56C09"/>
    <w:rsid w:val="00A62193"/>
    <w:rsid w:val="00A70E00"/>
    <w:rsid w:val="00A72525"/>
    <w:rsid w:val="00A745FB"/>
    <w:rsid w:val="00A9027B"/>
    <w:rsid w:val="00A91412"/>
    <w:rsid w:val="00A9543B"/>
    <w:rsid w:val="00A97586"/>
    <w:rsid w:val="00AA517C"/>
    <w:rsid w:val="00AB27A1"/>
    <w:rsid w:val="00AB5E19"/>
    <w:rsid w:val="00AC7E3B"/>
    <w:rsid w:val="00B05286"/>
    <w:rsid w:val="00B15F15"/>
    <w:rsid w:val="00B3091B"/>
    <w:rsid w:val="00B30FE4"/>
    <w:rsid w:val="00B508A8"/>
    <w:rsid w:val="00B57E6E"/>
    <w:rsid w:val="00B62389"/>
    <w:rsid w:val="00B75D30"/>
    <w:rsid w:val="00B87B24"/>
    <w:rsid w:val="00BB0B79"/>
    <w:rsid w:val="00BB1BE5"/>
    <w:rsid w:val="00BC20C0"/>
    <w:rsid w:val="00BC7382"/>
    <w:rsid w:val="00BD12F4"/>
    <w:rsid w:val="00BD212F"/>
    <w:rsid w:val="00BD4DB2"/>
    <w:rsid w:val="00BE1C94"/>
    <w:rsid w:val="00BF3A31"/>
    <w:rsid w:val="00C024BC"/>
    <w:rsid w:val="00C04A93"/>
    <w:rsid w:val="00C0659B"/>
    <w:rsid w:val="00C11D16"/>
    <w:rsid w:val="00C224CD"/>
    <w:rsid w:val="00C34E18"/>
    <w:rsid w:val="00C732CA"/>
    <w:rsid w:val="00C743CE"/>
    <w:rsid w:val="00CB1DE3"/>
    <w:rsid w:val="00CB46B1"/>
    <w:rsid w:val="00CC1122"/>
    <w:rsid w:val="00CC2120"/>
    <w:rsid w:val="00CE07FD"/>
    <w:rsid w:val="00CF3D60"/>
    <w:rsid w:val="00D0453F"/>
    <w:rsid w:val="00D2676C"/>
    <w:rsid w:val="00D35792"/>
    <w:rsid w:val="00D37FD9"/>
    <w:rsid w:val="00D54F52"/>
    <w:rsid w:val="00D63258"/>
    <w:rsid w:val="00D87CB5"/>
    <w:rsid w:val="00D94168"/>
    <w:rsid w:val="00DD4379"/>
    <w:rsid w:val="00DD7D0D"/>
    <w:rsid w:val="00DE3AB1"/>
    <w:rsid w:val="00E003F1"/>
    <w:rsid w:val="00E02ACC"/>
    <w:rsid w:val="00E057FC"/>
    <w:rsid w:val="00E153BA"/>
    <w:rsid w:val="00E220DE"/>
    <w:rsid w:val="00E23DF9"/>
    <w:rsid w:val="00E25A2E"/>
    <w:rsid w:val="00E26957"/>
    <w:rsid w:val="00E3100F"/>
    <w:rsid w:val="00E318C5"/>
    <w:rsid w:val="00E362DD"/>
    <w:rsid w:val="00E41489"/>
    <w:rsid w:val="00E45D01"/>
    <w:rsid w:val="00E653F0"/>
    <w:rsid w:val="00E859C5"/>
    <w:rsid w:val="00E8713E"/>
    <w:rsid w:val="00E879AF"/>
    <w:rsid w:val="00EA0A80"/>
    <w:rsid w:val="00EA332D"/>
    <w:rsid w:val="00EB33D8"/>
    <w:rsid w:val="00EC1F07"/>
    <w:rsid w:val="00EC5DC7"/>
    <w:rsid w:val="00EC71D4"/>
    <w:rsid w:val="00EC74D9"/>
    <w:rsid w:val="00EC76D0"/>
    <w:rsid w:val="00F026EC"/>
    <w:rsid w:val="00F204A8"/>
    <w:rsid w:val="00F27E5A"/>
    <w:rsid w:val="00F35048"/>
    <w:rsid w:val="00F61C19"/>
    <w:rsid w:val="00F633A2"/>
    <w:rsid w:val="00F642C1"/>
    <w:rsid w:val="00F662A3"/>
    <w:rsid w:val="00F700A6"/>
    <w:rsid w:val="00FA32A2"/>
    <w:rsid w:val="00FA3FAB"/>
    <w:rsid w:val="00FB25EF"/>
    <w:rsid w:val="00FC7AB2"/>
    <w:rsid w:val="00FF1D04"/>
    <w:rsid w:val="00FF5C57"/>
    <w:rsid w:val="00FF6AB4"/>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18AF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01019"/>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401019"/>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401019"/>
    <w:pPr>
      <w:keepNext/>
      <w:outlineLvl w:val="1"/>
    </w:pPr>
    <w:rPr>
      <w:rFonts w:ascii="BMWTypeRegular" w:hAnsi="BMWTypeRegular"/>
      <w:b/>
      <w:lang w:val="it-IT"/>
    </w:rPr>
  </w:style>
  <w:style w:type="paragraph" w:styleId="Heading3">
    <w:name w:val="heading 3"/>
    <w:basedOn w:val="Normal"/>
    <w:next w:val="Normal"/>
    <w:qFormat/>
    <w:rsid w:val="00401019"/>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401019"/>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401019"/>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401019"/>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20B1"/>
    <w:pPr>
      <w:tabs>
        <w:tab w:val="center" w:pos="4536"/>
        <w:tab w:val="right" w:pos="9072"/>
      </w:tabs>
    </w:pPr>
  </w:style>
  <w:style w:type="paragraph" w:styleId="Footer">
    <w:name w:val="footer"/>
    <w:basedOn w:val="Normal"/>
    <w:link w:val="FooterChar"/>
    <w:uiPriority w:val="99"/>
    <w:rsid w:val="00401019"/>
    <w:pPr>
      <w:tabs>
        <w:tab w:val="center" w:pos="4536"/>
        <w:tab w:val="right" w:pos="9072"/>
      </w:tabs>
    </w:pPr>
  </w:style>
  <w:style w:type="character" w:styleId="PageNumber">
    <w:name w:val="page number"/>
    <w:basedOn w:val="DefaultParagraphFont"/>
    <w:rsid w:val="00401019"/>
  </w:style>
  <w:style w:type="paragraph" w:styleId="BodyText">
    <w:name w:val="Body Text"/>
    <w:basedOn w:val="Normal"/>
    <w:rsid w:val="00401019"/>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uiPriority w:val="99"/>
    <w:rsid w:val="00401019"/>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401019"/>
    <w:rPr>
      <w:sz w:val="28"/>
      <w:lang w:val="it-IT"/>
    </w:rPr>
  </w:style>
  <w:style w:type="paragraph" w:styleId="BodyText3">
    <w:name w:val="Body Text 3"/>
    <w:basedOn w:val="Normal"/>
    <w:rsid w:val="00401019"/>
    <w:rPr>
      <w:sz w:val="24"/>
    </w:rPr>
  </w:style>
  <w:style w:type="character" w:styleId="Hyperlink">
    <w:name w:val="Hyperlink"/>
    <w:basedOn w:val="DefaultParagraphFont"/>
    <w:rsid w:val="00401019"/>
    <w:rPr>
      <w:color w:val="0000FF"/>
      <w:u w:val="single"/>
    </w:rPr>
  </w:style>
  <w:style w:type="character" w:styleId="FollowedHyperlink">
    <w:name w:val="FollowedHyperlink"/>
    <w:basedOn w:val="DefaultParagraphFont"/>
    <w:rsid w:val="00401019"/>
    <w:rPr>
      <w:color w:val="800080"/>
      <w:u w:val="single"/>
    </w:rPr>
  </w:style>
  <w:style w:type="paragraph" w:customStyle="1" w:styleId="Aufzhlung">
    <w:name w:val="Aufzählung"/>
    <w:basedOn w:val="Normal"/>
    <w:rsid w:val="00401019"/>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401019"/>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401019"/>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401019"/>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401019"/>
    <w:pPr>
      <w:framePr w:w="11340" w:wrap="around" w:vAnchor="page" w:hAnchor="page" w:y="3460" w:anchorLock="1"/>
    </w:pPr>
    <w:rPr>
      <w:rFonts w:ascii="BMWTypeLight" w:hAnsi="BMWTypeLight"/>
      <w:b/>
      <w:kern w:val="0"/>
    </w:rPr>
  </w:style>
  <w:style w:type="paragraph" w:styleId="BalloonText">
    <w:name w:val="Balloon Text"/>
    <w:basedOn w:val="Normal"/>
    <w:semiHidden/>
    <w:rsid w:val="00401019"/>
    <w:rPr>
      <w:rFonts w:ascii="Tahoma" w:hAnsi="Tahoma" w:cs="LegacySans-Book"/>
      <w:sz w:val="16"/>
      <w:szCs w:val="16"/>
    </w:rPr>
  </w:style>
  <w:style w:type="paragraph" w:customStyle="1" w:styleId="AGFliessdeutsch">
    <w:name w:val="AG_Fliess_deutsch"/>
    <w:basedOn w:val="Normal"/>
    <w:rsid w:val="00401019"/>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basedOn w:val="DefaultParagraphFont"/>
    <w:link w:val="Header"/>
    <w:rsid w:val="003D20B1"/>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InhaltKapitel-TOPallein">
    <w:name w:val="Inhalt Kapitel-TOP allein"/>
    <w:basedOn w:val="Normal"/>
    <w:rsid w:val="00E153BA"/>
    <w:pPr>
      <w:keepNext/>
      <w:widowControl/>
      <w:tabs>
        <w:tab w:val="right" w:leader="dot" w:pos="8562"/>
      </w:tabs>
      <w:overflowPunct/>
      <w:autoSpaceDE/>
      <w:autoSpaceDN/>
      <w:adjustRightInd/>
      <w:spacing w:after="330" w:line="330" w:lineRule="exact"/>
      <w:textAlignment w:val="auto"/>
    </w:pPr>
    <w:rPr>
      <w:rFonts w:eastAsia="Times"/>
      <w:noProof/>
      <w:color w:val="000000"/>
      <w:kern w:val="0"/>
      <w:lang w:eastAsia="de-DE"/>
    </w:rPr>
  </w:style>
  <w:style w:type="character" w:customStyle="1" w:styleId="boxcontentschede1">
    <w:name w:val="box_content_schede1"/>
    <w:basedOn w:val="DefaultParagraphFont"/>
    <w:rsid w:val="00F204A8"/>
    <w:rPr>
      <w:rFonts w:ascii="Arial" w:hAnsi="Arial" w:cs="Arial" w:hint="default"/>
      <w:strike w:val="0"/>
      <w:dstrike w:val="0"/>
      <w:color w:val="5A5A5A"/>
      <w:sz w:val="16"/>
      <w:szCs w:val="16"/>
      <w:u w:val="none"/>
      <w:effect w:val="none"/>
    </w:rPr>
  </w:style>
  <w:style w:type="character" w:customStyle="1" w:styleId="boxtitlehome1">
    <w:name w:val="box_title_home1"/>
    <w:basedOn w:val="DefaultParagraphFont"/>
    <w:rsid w:val="0055088E"/>
    <w:rPr>
      <w:rFonts w:ascii="Arial" w:hAnsi="Arial" w:cs="Arial" w:hint="default"/>
      <w:strike w:val="0"/>
      <w:dstrike w:val="0"/>
      <w:color w:val="5A5A5A"/>
      <w:sz w:val="16"/>
      <w:szCs w:val="16"/>
      <w:u w:val="none"/>
      <w:effect w:val="none"/>
    </w:rPr>
  </w:style>
  <w:style w:type="character" w:styleId="Strong">
    <w:name w:val="Strong"/>
    <w:basedOn w:val="DefaultParagraphFont"/>
    <w:uiPriority w:val="22"/>
    <w:qFormat/>
    <w:rsid w:val="00EB33D8"/>
    <w:rPr>
      <w:b/>
      <w:bCs/>
    </w:rPr>
  </w:style>
  <w:style w:type="character" w:customStyle="1" w:styleId="FooterChar">
    <w:name w:val="Footer Char"/>
    <w:basedOn w:val="DefaultParagraphFont"/>
    <w:link w:val="Footer"/>
    <w:uiPriority w:val="99"/>
    <w:rsid w:val="00761BCE"/>
    <w:rPr>
      <w:rFonts w:ascii="BMW Helvetica Light" w:hAnsi="BMW Helvetica Light"/>
      <w:kern w:val="25"/>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08007">
      <w:bodyDiv w:val="1"/>
      <w:marLeft w:val="0"/>
      <w:marRight w:val="0"/>
      <w:marTop w:val="0"/>
      <w:marBottom w:val="0"/>
      <w:divBdr>
        <w:top w:val="none" w:sz="0" w:space="0" w:color="auto"/>
        <w:left w:val="none" w:sz="0" w:space="0" w:color="auto"/>
        <w:bottom w:val="none" w:sz="0" w:space="0" w:color="auto"/>
        <w:right w:val="none" w:sz="0" w:space="0" w:color="auto"/>
      </w:divBdr>
      <w:divsChild>
        <w:div w:id="916986260">
          <w:marLeft w:val="720"/>
          <w:marRight w:val="0"/>
          <w:marTop w:val="0"/>
          <w:marBottom w:val="0"/>
          <w:divBdr>
            <w:top w:val="none" w:sz="0" w:space="0" w:color="auto"/>
            <w:left w:val="none" w:sz="0" w:space="0" w:color="auto"/>
            <w:bottom w:val="none" w:sz="0" w:space="0" w:color="auto"/>
            <w:right w:val="none" w:sz="0" w:space="0" w:color="auto"/>
          </w:divBdr>
        </w:div>
        <w:div w:id="1470711442">
          <w:marLeft w:val="720"/>
          <w:marRight w:val="0"/>
          <w:marTop w:val="0"/>
          <w:marBottom w:val="0"/>
          <w:divBdr>
            <w:top w:val="none" w:sz="0" w:space="0" w:color="auto"/>
            <w:left w:val="none" w:sz="0" w:space="0" w:color="auto"/>
            <w:bottom w:val="none" w:sz="0" w:space="0" w:color="auto"/>
            <w:right w:val="none" w:sz="0" w:space="0" w:color="auto"/>
          </w:divBdr>
        </w:div>
        <w:div w:id="1880507847">
          <w:marLeft w:val="720"/>
          <w:marRight w:val="0"/>
          <w:marTop w:val="0"/>
          <w:marBottom w:val="0"/>
          <w:divBdr>
            <w:top w:val="none" w:sz="0" w:space="0" w:color="auto"/>
            <w:left w:val="none" w:sz="0" w:space="0" w:color="auto"/>
            <w:bottom w:val="none" w:sz="0" w:space="0" w:color="auto"/>
            <w:right w:val="none" w:sz="0" w:space="0" w:color="auto"/>
          </w:divBdr>
        </w:div>
        <w:div w:id="2108310585">
          <w:marLeft w:val="720"/>
          <w:marRight w:val="0"/>
          <w:marTop w:val="0"/>
          <w:marBottom w:val="0"/>
          <w:divBdr>
            <w:top w:val="none" w:sz="0" w:space="0" w:color="auto"/>
            <w:left w:val="none" w:sz="0" w:space="0" w:color="auto"/>
            <w:bottom w:val="none" w:sz="0" w:space="0" w:color="auto"/>
            <w:right w:val="none" w:sz="0" w:space="0" w:color="auto"/>
          </w:divBdr>
        </w:div>
        <w:div w:id="1678311747">
          <w:marLeft w:val="720"/>
          <w:marRight w:val="0"/>
          <w:marTop w:val="0"/>
          <w:marBottom w:val="0"/>
          <w:divBdr>
            <w:top w:val="none" w:sz="0" w:space="0" w:color="auto"/>
            <w:left w:val="none" w:sz="0" w:space="0" w:color="auto"/>
            <w:bottom w:val="none" w:sz="0" w:space="0" w:color="auto"/>
            <w:right w:val="none" w:sz="0" w:space="0" w:color="auto"/>
          </w:divBdr>
        </w:div>
        <w:div w:id="12654974">
          <w:marLeft w:val="720"/>
          <w:marRight w:val="0"/>
          <w:marTop w:val="0"/>
          <w:marBottom w:val="0"/>
          <w:divBdr>
            <w:top w:val="none" w:sz="0" w:space="0" w:color="auto"/>
            <w:left w:val="none" w:sz="0" w:space="0" w:color="auto"/>
            <w:bottom w:val="none" w:sz="0" w:space="0" w:color="auto"/>
            <w:right w:val="none" w:sz="0" w:space="0" w:color="auto"/>
          </w:divBdr>
        </w:div>
      </w:divsChild>
    </w:div>
    <w:div w:id="162014709">
      <w:bodyDiv w:val="1"/>
      <w:marLeft w:val="0"/>
      <w:marRight w:val="0"/>
      <w:marTop w:val="0"/>
      <w:marBottom w:val="0"/>
      <w:divBdr>
        <w:top w:val="none" w:sz="0" w:space="0" w:color="auto"/>
        <w:left w:val="none" w:sz="0" w:space="0" w:color="auto"/>
        <w:bottom w:val="none" w:sz="0" w:space="0" w:color="auto"/>
        <w:right w:val="none" w:sz="0" w:space="0" w:color="auto"/>
      </w:divBdr>
    </w:div>
    <w:div w:id="1102261956">
      <w:bodyDiv w:val="1"/>
      <w:marLeft w:val="0"/>
      <w:marRight w:val="0"/>
      <w:marTop w:val="0"/>
      <w:marBottom w:val="0"/>
      <w:divBdr>
        <w:top w:val="none" w:sz="0" w:space="0" w:color="auto"/>
        <w:left w:val="none" w:sz="0" w:space="0" w:color="auto"/>
        <w:bottom w:val="none" w:sz="0" w:space="0" w:color="auto"/>
        <w:right w:val="none" w:sz="0" w:space="0" w:color="auto"/>
      </w:divBdr>
      <w:divsChild>
        <w:div w:id="347174157">
          <w:marLeft w:val="720"/>
          <w:marRight w:val="0"/>
          <w:marTop w:val="0"/>
          <w:marBottom w:val="0"/>
          <w:divBdr>
            <w:top w:val="none" w:sz="0" w:space="0" w:color="auto"/>
            <w:left w:val="none" w:sz="0" w:space="0" w:color="auto"/>
            <w:bottom w:val="none" w:sz="0" w:space="0" w:color="auto"/>
            <w:right w:val="none" w:sz="0" w:space="0" w:color="auto"/>
          </w:divBdr>
        </w:div>
        <w:div w:id="806899078">
          <w:marLeft w:val="720"/>
          <w:marRight w:val="0"/>
          <w:marTop w:val="0"/>
          <w:marBottom w:val="0"/>
          <w:divBdr>
            <w:top w:val="none" w:sz="0" w:space="0" w:color="auto"/>
            <w:left w:val="none" w:sz="0" w:space="0" w:color="auto"/>
            <w:bottom w:val="none" w:sz="0" w:space="0" w:color="auto"/>
            <w:right w:val="none" w:sz="0" w:space="0" w:color="auto"/>
          </w:divBdr>
        </w:div>
        <w:div w:id="920917555">
          <w:marLeft w:val="720"/>
          <w:marRight w:val="0"/>
          <w:marTop w:val="0"/>
          <w:marBottom w:val="0"/>
          <w:divBdr>
            <w:top w:val="none" w:sz="0" w:space="0" w:color="auto"/>
            <w:left w:val="none" w:sz="0" w:space="0" w:color="auto"/>
            <w:bottom w:val="none" w:sz="0" w:space="0" w:color="auto"/>
            <w:right w:val="none" w:sz="0" w:space="0" w:color="auto"/>
          </w:divBdr>
        </w:div>
        <w:div w:id="866334489">
          <w:marLeft w:val="720"/>
          <w:marRight w:val="0"/>
          <w:marTop w:val="0"/>
          <w:marBottom w:val="0"/>
          <w:divBdr>
            <w:top w:val="none" w:sz="0" w:space="0" w:color="auto"/>
            <w:left w:val="none" w:sz="0" w:space="0" w:color="auto"/>
            <w:bottom w:val="none" w:sz="0" w:space="0" w:color="auto"/>
            <w:right w:val="none" w:sz="0" w:space="0" w:color="auto"/>
          </w:divBdr>
        </w:div>
        <w:div w:id="1655985632">
          <w:marLeft w:val="720"/>
          <w:marRight w:val="0"/>
          <w:marTop w:val="0"/>
          <w:marBottom w:val="0"/>
          <w:divBdr>
            <w:top w:val="none" w:sz="0" w:space="0" w:color="auto"/>
            <w:left w:val="none" w:sz="0" w:space="0" w:color="auto"/>
            <w:bottom w:val="none" w:sz="0" w:space="0" w:color="auto"/>
            <w:right w:val="none" w:sz="0" w:space="0" w:color="auto"/>
          </w:divBdr>
        </w:div>
        <w:div w:id="454297856">
          <w:marLeft w:val="720"/>
          <w:marRight w:val="0"/>
          <w:marTop w:val="0"/>
          <w:marBottom w:val="0"/>
          <w:divBdr>
            <w:top w:val="none" w:sz="0" w:space="0" w:color="auto"/>
            <w:left w:val="none" w:sz="0" w:space="0" w:color="auto"/>
            <w:bottom w:val="none" w:sz="0" w:space="0" w:color="auto"/>
            <w:right w:val="none" w:sz="0" w:space="0" w:color="auto"/>
          </w:divBdr>
        </w:div>
      </w:divsChild>
    </w:div>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 w:id="1531256785">
      <w:bodyDiv w:val="1"/>
      <w:marLeft w:val="0"/>
      <w:marRight w:val="0"/>
      <w:marTop w:val="0"/>
      <w:marBottom w:val="0"/>
      <w:divBdr>
        <w:top w:val="none" w:sz="0" w:space="0" w:color="auto"/>
        <w:left w:val="none" w:sz="0" w:space="0" w:color="auto"/>
        <w:bottom w:val="none" w:sz="0" w:space="0" w:color="auto"/>
        <w:right w:val="none" w:sz="0" w:space="0" w:color="auto"/>
      </w:divBdr>
      <w:divsChild>
        <w:div w:id="438262909">
          <w:marLeft w:val="0"/>
          <w:marRight w:val="0"/>
          <w:marTop w:val="0"/>
          <w:marBottom w:val="0"/>
          <w:divBdr>
            <w:top w:val="none" w:sz="0" w:space="0" w:color="auto"/>
            <w:left w:val="none" w:sz="0" w:space="0" w:color="auto"/>
            <w:bottom w:val="none" w:sz="0" w:space="0" w:color="auto"/>
            <w:right w:val="none" w:sz="0" w:space="0" w:color="auto"/>
          </w:divBdr>
          <w:divsChild>
            <w:div w:id="1887180839">
              <w:marLeft w:val="0"/>
              <w:marRight w:val="0"/>
              <w:marTop w:val="0"/>
              <w:marBottom w:val="0"/>
              <w:divBdr>
                <w:top w:val="none" w:sz="0" w:space="0" w:color="auto"/>
                <w:left w:val="none" w:sz="0" w:space="0" w:color="auto"/>
                <w:bottom w:val="none" w:sz="0" w:space="0" w:color="auto"/>
                <w:right w:val="none" w:sz="0" w:space="0" w:color="auto"/>
              </w:divBdr>
              <w:divsChild>
                <w:div w:id="38894310">
                  <w:marLeft w:val="0"/>
                  <w:marRight w:val="0"/>
                  <w:marTop w:val="0"/>
                  <w:marBottom w:val="0"/>
                  <w:divBdr>
                    <w:top w:val="none" w:sz="0" w:space="0" w:color="auto"/>
                    <w:left w:val="none" w:sz="0" w:space="0" w:color="auto"/>
                    <w:bottom w:val="none" w:sz="0" w:space="0" w:color="auto"/>
                    <w:right w:val="none" w:sz="0" w:space="0" w:color="auto"/>
                  </w:divBdr>
                  <w:divsChild>
                    <w:div w:id="601962813">
                      <w:marLeft w:val="0"/>
                      <w:marRight w:val="0"/>
                      <w:marTop w:val="0"/>
                      <w:marBottom w:val="0"/>
                      <w:divBdr>
                        <w:top w:val="none" w:sz="0" w:space="0" w:color="auto"/>
                        <w:left w:val="none" w:sz="0" w:space="0" w:color="auto"/>
                        <w:bottom w:val="none" w:sz="0" w:space="0" w:color="auto"/>
                        <w:right w:val="none" w:sz="0" w:space="0" w:color="auto"/>
                      </w:divBdr>
                      <w:divsChild>
                        <w:div w:id="725302994">
                          <w:marLeft w:val="0"/>
                          <w:marRight w:val="0"/>
                          <w:marTop w:val="0"/>
                          <w:marBottom w:val="0"/>
                          <w:divBdr>
                            <w:top w:val="none" w:sz="0" w:space="0" w:color="auto"/>
                            <w:left w:val="none" w:sz="0" w:space="0" w:color="auto"/>
                            <w:bottom w:val="none" w:sz="0" w:space="0" w:color="auto"/>
                            <w:right w:val="none" w:sz="0" w:space="0" w:color="auto"/>
                          </w:divBdr>
                          <w:divsChild>
                            <w:div w:id="174661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679447">
      <w:bodyDiv w:val="1"/>
      <w:marLeft w:val="0"/>
      <w:marRight w:val="0"/>
      <w:marTop w:val="0"/>
      <w:marBottom w:val="0"/>
      <w:divBdr>
        <w:top w:val="none" w:sz="0" w:space="0" w:color="auto"/>
        <w:left w:val="none" w:sz="0" w:space="0" w:color="auto"/>
        <w:bottom w:val="none" w:sz="0" w:space="0" w:color="auto"/>
        <w:right w:val="none" w:sz="0" w:space="0" w:color="auto"/>
      </w:divBdr>
    </w:div>
    <w:div w:id="2146652530">
      <w:bodyDiv w:val="1"/>
      <w:marLeft w:val="0"/>
      <w:marRight w:val="0"/>
      <w:marTop w:val="0"/>
      <w:marBottom w:val="0"/>
      <w:divBdr>
        <w:top w:val="none" w:sz="0" w:space="0" w:color="auto"/>
        <w:left w:val="none" w:sz="0" w:space="0" w:color="auto"/>
        <w:bottom w:val="none" w:sz="0" w:space="0" w:color="auto"/>
        <w:right w:val="none" w:sz="0" w:space="0" w:color="auto"/>
      </w:divBdr>
      <w:divsChild>
        <w:div w:id="321782495">
          <w:marLeft w:val="720"/>
          <w:marRight w:val="0"/>
          <w:marTop w:val="0"/>
          <w:marBottom w:val="0"/>
          <w:divBdr>
            <w:top w:val="none" w:sz="0" w:space="0" w:color="auto"/>
            <w:left w:val="none" w:sz="0" w:space="0" w:color="auto"/>
            <w:bottom w:val="none" w:sz="0" w:space="0" w:color="auto"/>
            <w:right w:val="none" w:sz="0" w:space="0" w:color="auto"/>
          </w:divBdr>
        </w:div>
        <w:div w:id="749891018">
          <w:marLeft w:val="720"/>
          <w:marRight w:val="0"/>
          <w:marTop w:val="0"/>
          <w:marBottom w:val="0"/>
          <w:divBdr>
            <w:top w:val="none" w:sz="0" w:space="0" w:color="auto"/>
            <w:left w:val="none" w:sz="0" w:space="0" w:color="auto"/>
            <w:bottom w:val="none" w:sz="0" w:space="0" w:color="auto"/>
            <w:right w:val="none" w:sz="0" w:space="0" w:color="auto"/>
          </w:divBdr>
        </w:div>
        <w:div w:id="21590853">
          <w:marLeft w:val="720"/>
          <w:marRight w:val="0"/>
          <w:marTop w:val="0"/>
          <w:marBottom w:val="0"/>
          <w:divBdr>
            <w:top w:val="none" w:sz="0" w:space="0" w:color="auto"/>
            <w:left w:val="none" w:sz="0" w:space="0" w:color="auto"/>
            <w:bottom w:val="none" w:sz="0" w:space="0" w:color="auto"/>
            <w:right w:val="none" w:sz="0" w:space="0" w:color="auto"/>
          </w:divBdr>
        </w:div>
        <w:div w:id="1122921574">
          <w:marLeft w:val="720"/>
          <w:marRight w:val="0"/>
          <w:marTop w:val="0"/>
          <w:marBottom w:val="0"/>
          <w:divBdr>
            <w:top w:val="none" w:sz="0" w:space="0" w:color="auto"/>
            <w:left w:val="none" w:sz="0" w:space="0" w:color="auto"/>
            <w:bottom w:val="none" w:sz="0" w:space="0" w:color="auto"/>
            <w:right w:val="none" w:sz="0" w:space="0" w:color="auto"/>
          </w:divBdr>
        </w:div>
        <w:div w:id="579295736">
          <w:marLeft w:val="720"/>
          <w:marRight w:val="0"/>
          <w:marTop w:val="0"/>
          <w:marBottom w:val="0"/>
          <w:divBdr>
            <w:top w:val="none" w:sz="0" w:space="0" w:color="auto"/>
            <w:left w:val="none" w:sz="0" w:space="0" w:color="auto"/>
            <w:bottom w:val="none" w:sz="0" w:space="0" w:color="auto"/>
            <w:right w:val="none" w:sz="0" w:space="0" w:color="auto"/>
          </w:divBdr>
        </w:div>
        <w:div w:id="59135861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youtube.com/BMWGroup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08B0-B51F-9141-A8D9-99A46B236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\Comunicati MINI\BMW Group K.dot</Template>
  <TotalTime>1</TotalTime>
  <Pages>2</Pages>
  <Words>665</Words>
  <Characters>3793</Characters>
  <Application>Microsoft Macintosh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4450</CharactersWithSpaces>
  <SharedDoc>false</SharedDoc>
  <HLinks>
    <vt:vector size="6" baseType="variant">
      <vt:variant>
        <vt:i4>5046331</vt:i4>
      </vt:variant>
      <vt:variant>
        <vt:i4>0</vt:i4>
      </vt:variant>
      <vt:variant>
        <vt:i4>0</vt:i4>
      </vt:variant>
      <vt:variant>
        <vt:i4>5</vt:i4>
      </vt:variant>
      <vt:variant>
        <vt:lpwstr>mailto:andrea.frignani@bmw.it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15</cp:revision>
  <cp:lastPrinted>2013-09-25T17:05:00Z</cp:lastPrinted>
  <dcterms:created xsi:type="dcterms:W3CDTF">2013-09-25T17:07:00Z</dcterms:created>
  <dcterms:modified xsi:type="dcterms:W3CDTF">2013-10-02T16:38:00Z</dcterms:modified>
</cp:coreProperties>
</file>