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159AD" w14:textId="77777777" w:rsidR="00D21957" w:rsidRPr="00652CAF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652CAF">
        <w:rPr>
          <w:rFonts w:ascii="BMWType V2 Regular" w:hAnsi="BMWType V2 Regular"/>
          <w:sz w:val="36"/>
        </w:rPr>
        <w:t>BMW Motorrad</w:t>
      </w:r>
      <w:r w:rsidRPr="00652CAF">
        <w:rPr>
          <w:rFonts w:ascii="BMWType V2 Regular" w:hAnsi="BMWType V2 Regular"/>
          <w:sz w:val="36"/>
        </w:rPr>
        <w:br/>
        <w:t>Italia</w:t>
      </w:r>
    </w:p>
    <w:p w14:paraId="219A3A2F" w14:textId="77777777" w:rsidR="00D21957" w:rsidRPr="00652CAF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652CAF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34B6EC20" w14:textId="77777777" w:rsidR="00D21957" w:rsidRPr="00652CAF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688D534D" w14:textId="77777777" w:rsidR="002A2BA1" w:rsidRPr="00652CAF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0C19C59" w14:textId="77777777" w:rsidR="002A2BA1" w:rsidRPr="00652CAF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6E97C0F8" w14:textId="77777777" w:rsidR="002A2BA1" w:rsidRPr="00652CAF" w:rsidRDefault="002A2BA1" w:rsidP="00873992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4ED2E49A" w14:textId="77777777" w:rsidR="002A2BA1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B98C130" w14:textId="77777777" w:rsidR="002D0FB1" w:rsidRDefault="002D0FB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E380EB9" w14:textId="77777777" w:rsidR="002D0FB1" w:rsidRPr="00652CAF" w:rsidRDefault="002D0FB1" w:rsidP="002D0FB1">
      <w:pPr>
        <w:pStyle w:val="BodyText"/>
        <w:framePr w:w="1314" w:h="6272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799C991" w14:textId="77777777" w:rsidR="002A2BA1" w:rsidRDefault="002A2BA1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1D68AFA" w14:textId="77777777" w:rsidR="002D0FB1" w:rsidRDefault="002D0FB1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E9E87B7" w14:textId="77777777" w:rsidR="002D0FB1" w:rsidRPr="00652CAF" w:rsidRDefault="002D0FB1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32C94ABA" w14:textId="77777777" w:rsidR="00D21957" w:rsidRPr="00652CAF" w:rsidRDefault="00D21957" w:rsidP="002D0FB1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652CAF">
        <w:rPr>
          <w:rFonts w:ascii="BMWType V2 Regular" w:hAnsi="BMWType V2 Regular"/>
          <w:lang w:val="it-IT"/>
        </w:rPr>
        <w:t>Società</w:t>
      </w:r>
      <w:r w:rsidRPr="00652CAF">
        <w:rPr>
          <w:rFonts w:ascii="BMWType V2 Regular" w:hAnsi="BMWType V2 Regular"/>
          <w:lang w:val="it-IT"/>
        </w:rPr>
        <w:br/>
        <w:t>BMW Italia S.p.A.</w:t>
      </w:r>
      <w:r w:rsidRPr="00652CAF">
        <w:rPr>
          <w:rFonts w:ascii="BMWType V2 Regular" w:hAnsi="BMWType V2 Regular"/>
          <w:lang w:val="it-IT"/>
        </w:rPr>
        <w:br/>
      </w:r>
    </w:p>
    <w:p w14:paraId="6F4493D7" w14:textId="77777777" w:rsidR="00D21957" w:rsidRPr="00652CAF" w:rsidRDefault="00D21957" w:rsidP="002D0FB1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652CAF">
        <w:rPr>
          <w:rFonts w:ascii="BMWType V2 Regular" w:hAnsi="BMWType V2 Regular"/>
          <w:spacing w:val="-2"/>
          <w:lang w:val="it-IT"/>
        </w:rPr>
        <w:t xml:space="preserve">Società del </w:t>
      </w:r>
      <w:r w:rsidRPr="00652CAF">
        <w:rPr>
          <w:rFonts w:ascii="BMWType V2 Regular" w:hAnsi="BMWType V2 Regular"/>
          <w:spacing w:val="-2"/>
          <w:lang w:val="it-IT"/>
        </w:rPr>
        <w:br/>
        <w:t>BMW Group</w:t>
      </w:r>
    </w:p>
    <w:p w14:paraId="34E889E1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7FE506F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Sede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5260880B" w14:textId="77777777" w:rsidR="00D21957" w:rsidRPr="00652CAF" w:rsidRDefault="00D21957" w:rsidP="002D0FB1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652CAF">
        <w:rPr>
          <w:rFonts w:ascii="BMWType V2 Regular" w:hAnsi="BMWType V2 Regular"/>
          <w:lang w:val="it-IT"/>
        </w:rPr>
        <w:t>I-20097 San Donato</w:t>
      </w:r>
      <w:r w:rsidRPr="00652CAF">
        <w:rPr>
          <w:rFonts w:ascii="BMWType V2 Regular" w:hAnsi="BMWType V2 Regular"/>
          <w:lang w:val="it-IT"/>
        </w:rPr>
        <w:br/>
        <w:t>Milanese (MI)</w:t>
      </w:r>
    </w:p>
    <w:p w14:paraId="5C4FE00B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F52DBDC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28C98D45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73D5DC4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Telefax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68430FE7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FC5F9BD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190ACC49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4E4BD37A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4DFCC9AF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5D21AA8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652CAF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652CAF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1855A84D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292662D2" w14:textId="77777777" w:rsidR="00D21957" w:rsidRPr="00652CAF" w:rsidRDefault="00D21957" w:rsidP="002D0FB1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40A9EBC1" w14:textId="77777777" w:rsidR="00C343D5" w:rsidRPr="00652CAF" w:rsidRDefault="00C343D5" w:rsidP="008C3EFF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</w:p>
    <w:p w14:paraId="51C6204E" w14:textId="77777777" w:rsidR="00C343D5" w:rsidRPr="00652CAF" w:rsidRDefault="00C343D5" w:rsidP="008C3EFF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Light" w:hAnsi="BMWType V2 Light"/>
          <w:szCs w:val="22"/>
          <w:lang w:val="it-IT"/>
        </w:rPr>
      </w:pPr>
    </w:p>
    <w:p w14:paraId="38D23E55" w14:textId="77777777" w:rsidR="00A77356" w:rsidRPr="00652CAF" w:rsidRDefault="00B16649" w:rsidP="004C0EAE">
      <w:pPr>
        <w:pStyle w:val="Header"/>
        <w:tabs>
          <w:tab w:val="clear" w:pos="4536"/>
          <w:tab w:val="clear" w:pos="9072"/>
          <w:tab w:val="center" w:pos="4459"/>
        </w:tabs>
        <w:ind w:right="-13"/>
        <w:jc w:val="both"/>
        <w:rPr>
          <w:rFonts w:ascii="BMWType V2 Regular" w:hAnsi="BMWType V2 Regular"/>
          <w:lang w:val="it-IT"/>
        </w:rPr>
      </w:pPr>
      <w:r w:rsidRPr="00652CAF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FDD3315" wp14:editId="03FD7430">
            <wp:simplePos x="0" y="0"/>
            <wp:positionH relativeFrom="column">
              <wp:posOffset>4751070</wp:posOffset>
            </wp:positionH>
            <wp:positionV relativeFrom="paragraph">
              <wp:posOffset>-1108710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851" w:rsidRPr="00652CAF">
        <w:rPr>
          <w:rFonts w:ascii="BMWType V2 Light" w:hAnsi="BMWType V2 Light"/>
          <w:szCs w:val="22"/>
          <w:lang w:val="it-IT"/>
        </w:rPr>
        <w:t>Comunicato stampa N</w:t>
      </w:r>
      <w:r w:rsidR="00B82BFF" w:rsidRPr="00652CAF">
        <w:rPr>
          <w:rFonts w:ascii="BMWType V2 Light" w:hAnsi="BMWType V2 Light"/>
          <w:szCs w:val="22"/>
          <w:lang w:val="it-IT"/>
        </w:rPr>
        <w:t xml:space="preserve">. </w:t>
      </w:r>
      <w:r w:rsidR="00067A03" w:rsidRPr="00652CAF">
        <w:rPr>
          <w:rFonts w:ascii="BMWType V2 Light" w:hAnsi="BMWType V2 Light"/>
          <w:szCs w:val="22"/>
          <w:lang w:val="it-IT"/>
        </w:rPr>
        <w:t>1</w:t>
      </w:r>
      <w:r w:rsidR="000C2AA2" w:rsidRPr="00652CAF">
        <w:rPr>
          <w:rFonts w:ascii="BMWType V2 Light" w:hAnsi="BMWType V2 Light"/>
          <w:szCs w:val="22"/>
          <w:lang w:val="it-IT"/>
        </w:rPr>
        <w:t>37</w:t>
      </w:r>
      <w:r w:rsidR="00CB51AF" w:rsidRPr="00652CAF">
        <w:rPr>
          <w:rFonts w:ascii="BMWType V2 Light" w:hAnsi="BMWType V2 Light"/>
          <w:szCs w:val="22"/>
          <w:lang w:val="it-IT"/>
        </w:rPr>
        <w:t>/13</w:t>
      </w:r>
    </w:p>
    <w:p w14:paraId="74AE0F3A" w14:textId="77777777" w:rsidR="00A77356" w:rsidRPr="00652CAF" w:rsidRDefault="00CF1CF2" w:rsidP="004C0EAE">
      <w:pPr>
        <w:pStyle w:val="Header"/>
        <w:tabs>
          <w:tab w:val="clear" w:pos="4536"/>
          <w:tab w:val="clear" w:pos="9072"/>
          <w:tab w:val="left" w:pos="7008"/>
        </w:tabs>
        <w:ind w:right="-13"/>
        <w:rPr>
          <w:rFonts w:ascii="BMWType V2 Light" w:hAnsi="BMWType V2 Light"/>
          <w:szCs w:val="22"/>
          <w:lang w:val="it-IT"/>
        </w:rPr>
      </w:pPr>
      <w:r w:rsidRPr="00652CAF">
        <w:rPr>
          <w:rFonts w:ascii="BMWType V2 Light" w:hAnsi="BMWType V2 Light"/>
          <w:szCs w:val="22"/>
          <w:lang w:val="it-IT"/>
        </w:rPr>
        <w:tab/>
      </w:r>
    </w:p>
    <w:p w14:paraId="548B27CB" w14:textId="77777777" w:rsidR="0030559B" w:rsidRPr="00652CAF" w:rsidRDefault="0030559B" w:rsidP="004C0EAE">
      <w:pPr>
        <w:pStyle w:val="Header"/>
        <w:tabs>
          <w:tab w:val="clear" w:pos="4536"/>
          <w:tab w:val="clear" w:pos="9072"/>
          <w:tab w:val="left" w:pos="8364"/>
        </w:tabs>
        <w:ind w:right="-13"/>
        <w:rPr>
          <w:rFonts w:ascii="BMWType V2 Light" w:hAnsi="BMWType V2 Light"/>
          <w:szCs w:val="22"/>
          <w:lang w:val="it-IT"/>
        </w:rPr>
      </w:pPr>
    </w:p>
    <w:p w14:paraId="79827D2B" w14:textId="77777777" w:rsidR="00D21957" w:rsidRPr="00652CAF" w:rsidRDefault="00A77356" w:rsidP="004C0EAE">
      <w:pPr>
        <w:pStyle w:val="Header"/>
        <w:tabs>
          <w:tab w:val="clear" w:pos="4536"/>
          <w:tab w:val="clear" w:pos="9072"/>
          <w:tab w:val="left" w:pos="8364"/>
        </w:tabs>
        <w:ind w:right="-13"/>
        <w:rPr>
          <w:rFonts w:ascii="BMWType V2 Light" w:hAnsi="BMWType V2 Light"/>
          <w:szCs w:val="22"/>
          <w:lang w:val="it-IT"/>
        </w:rPr>
      </w:pPr>
      <w:r w:rsidRPr="00652CAF">
        <w:rPr>
          <w:rFonts w:ascii="BMWType V2 Light" w:hAnsi="BMWType V2 Light"/>
          <w:szCs w:val="22"/>
          <w:lang w:val="it-IT"/>
        </w:rPr>
        <w:t>San Donato Milanese</w:t>
      </w:r>
      <w:r w:rsidR="00D21957" w:rsidRPr="00652CAF">
        <w:rPr>
          <w:rFonts w:ascii="BMWType V2 Light" w:hAnsi="BMWType V2 Light"/>
          <w:szCs w:val="22"/>
          <w:lang w:val="it-IT"/>
        </w:rPr>
        <w:t xml:space="preserve">, </w:t>
      </w:r>
      <w:r w:rsidR="000C2AA2" w:rsidRPr="00652CAF">
        <w:rPr>
          <w:rFonts w:ascii="BMWType V2 Light" w:hAnsi="BMWType V2 Light"/>
          <w:szCs w:val="22"/>
          <w:lang w:val="it-IT"/>
        </w:rPr>
        <w:t>7 ottobre</w:t>
      </w:r>
      <w:r w:rsidR="00261925" w:rsidRPr="00652CAF">
        <w:rPr>
          <w:rFonts w:ascii="BMWType V2 Light" w:hAnsi="BMWType V2 Light"/>
          <w:szCs w:val="22"/>
          <w:lang w:val="it-IT"/>
        </w:rPr>
        <w:t xml:space="preserve"> </w:t>
      </w:r>
      <w:r w:rsidR="00176968" w:rsidRPr="00652CAF">
        <w:rPr>
          <w:rFonts w:ascii="BMWType V2 Light" w:hAnsi="BMWType V2 Light"/>
          <w:szCs w:val="22"/>
          <w:lang w:val="it-IT"/>
        </w:rPr>
        <w:t>201</w:t>
      </w:r>
      <w:r w:rsidR="00D30F20" w:rsidRPr="00652CAF">
        <w:rPr>
          <w:rFonts w:ascii="BMWType V2 Light" w:hAnsi="BMWType V2 Light"/>
          <w:szCs w:val="22"/>
          <w:lang w:val="it-IT"/>
        </w:rPr>
        <w:t>3</w:t>
      </w:r>
      <w:r w:rsidR="00A81AE7" w:rsidRPr="00652CAF">
        <w:rPr>
          <w:rFonts w:ascii="BMWType V2 Light" w:hAnsi="BMWType V2 Light"/>
          <w:szCs w:val="22"/>
          <w:lang w:val="it-IT"/>
        </w:rPr>
        <w:br/>
      </w:r>
    </w:p>
    <w:p w14:paraId="1E08E671" w14:textId="77777777" w:rsidR="007172C8" w:rsidRPr="00652CAF" w:rsidRDefault="007172C8" w:rsidP="004C0EAE">
      <w:pPr>
        <w:spacing w:line="240" w:lineRule="auto"/>
        <w:ind w:right="-13"/>
        <w:rPr>
          <w:rFonts w:ascii="BMWType V2 Light" w:hAnsi="BMWType V2 Light"/>
          <w:b/>
          <w:sz w:val="28"/>
          <w:szCs w:val="28"/>
          <w:lang w:val="it-IT"/>
        </w:rPr>
      </w:pPr>
    </w:p>
    <w:p w14:paraId="567D2E6D" w14:textId="77777777" w:rsidR="000C2AA2" w:rsidRPr="00163CAA" w:rsidRDefault="000C2AA2" w:rsidP="004C0EAE">
      <w:pPr>
        <w:spacing w:line="240" w:lineRule="auto"/>
        <w:ind w:right="-13"/>
        <w:rPr>
          <w:rFonts w:ascii="BMWType V2 Light" w:hAnsi="BMWType V2 Light" w:cs="BMWType V2 Bold"/>
          <w:b/>
          <w:bCs/>
          <w:sz w:val="28"/>
          <w:szCs w:val="28"/>
          <w:lang w:val="it-IT"/>
        </w:rPr>
      </w:pPr>
      <w:r w:rsidRPr="00163CAA">
        <w:rPr>
          <w:rFonts w:ascii="BMWType V2 Light" w:hAnsi="BMWType V2 Light" w:cs="BMWType V2 Bold"/>
          <w:b/>
          <w:bCs/>
          <w:sz w:val="28"/>
          <w:szCs w:val="28"/>
          <w:lang w:val="it-IT"/>
        </w:rPr>
        <w:t>Vendite di BMW Motorrad: da settembre, aumento dell’8,4%</w:t>
      </w:r>
      <w:r w:rsidRPr="00163CAA">
        <w:rPr>
          <w:rFonts w:ascii="BMWType V2 Light" w:hAnsi="BMWType V2 Light" w:cs="BMWType V2 Bold"/>
          <w:b/>
          <w:bCs/>
          <w:sz w:val="28"/>
          <w:szCs w:val="28"/>
          <w:lang w:val="it-IT"/>
        </w:rPr>
        <w:br/>
        <w:t xml:space="preserve">rispetto all’anno precedente. Le vendite di settembre </w:t>
      </w:r>
      <w:r w:rsidR="002D0FB1">
        <w:rPr>
          <w:rFonts w:ascii="BMWType V2 Light" w:hAnsi="BMWType V2 Light" w:cs="BMWType V2 Bold"/>
          <w:b/>
          <w:bCs/>
          <w:sz w:val="28"/>
          <w:szCs w:val="28"/>
          <w:lang w:val="it-IT"/>
        </w:rPr>
        <w:t xml:space="preserve">confermano </w:t>
      </w:r>
      <w:r w:rsidRPr="00163CAA">
        <w:rPr>
          <w:rFonts w:ascii="BMWType V2 Light" w:hAnsi="BMWType V2 Light" w:cs="BMWType V2 Bold"/>
          <w:b/>
          <w:bCs/>
          <w:sz w:val="28"/>
          <w:szCs w:val="28"/>
          <w:lang w:val="it-IT"/>
        </w:rPr>
        <w:t>l’ottimo risultato dello scorso anno</w:t>
      </w:r>
    </w:p>
    <w:p w14:paraId="1B6B0057" w14:textId="77777777" w:rsidR="000C2AA2" w:rsidRPr="00652CAF" w:rsidRDefault="000C2AA2" w:rsidP="004C0EAE">
      <w:pPr>
        <w:spacing w:line="240" w:lineRule="auto"/>
        <w:ind w:right="-13"/>
        <w:rPr>
          <w:rFonts w:ascii="BMWType V2 Light" w:hAnsi="BMWType V2 Light" w:cs="BMWType V2 Bold"/>
          <w:sz w:val="24"/>
          <w:szCs w:val="24"/>
          <w:lang w:val="it-IT"/>
        </w:rPr>
      </w:pPr>
    </w:p>
    <w:p w14:paraId="72F8BCEE" w14:textId="77777777" w:rsidR="000C2AA2" w:rsidRPr="002B04D9" w:rsidRDefault="000C2AA2" w:rsidP="004C0EAE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 w:rsidRPr="002B04D9">
        <w:rPr>
          <w:rFonts w:ascii="BMWType V2 Light" w:hAnsi="BMWType V2 Light" w:cs="BMWType V2 Bold"/>
          <w:b/>
          <w:bCs/>
          <w:szCs w:val="22"/>
          <w:lang w:val="it-IT"/>
        </w:rPr>
        <w:t>Monaco di Baviera.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Dopo nove mesi, le vendite di BMW Motorrad hanno visto un aumento dell’8,4% rispetto all’anno precedente. In tutto il mondo sono </w:t>
      </w:r>
      <w:r w:rsidR="00252501">
        <w:rPr>
          <w:rFonts w:ascii="BMWType V2 Light" w:hAnsi="BMWType V2 Light" w:cs="BMWType V2 Bold"/>
          <w:szCs w:val="22"/>
          <w:lang w:val="it-IT"/>
        </w:rPr>
        <w:t xml:space="preserve">stati </w:t>
      </w:r>
      <w:r w:rsidR="00F62402" w:rsidRPr="002B04D9">
        <w:rPr>
          <w:rFonts w:ascii="BMWType V2 Light" w:hAnsi="BMWType V2 Light" w:cs="BMWType V2 Bold"/>
          <w:szCs w:val="22"/>
          <w:lang w:val="it-IT"/>
        </w:rPr>
        <w:t>venduti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motocicli e maxi scooter per un totale di 93.154 unità (anno prec.: 85.944 unità / + 7.210 unità). A settembre, le vendite si attestano a 9.264 veicoli, pareggiando </w:t>
      </w:r>
      <w:r w:rsidR="00F62402" w:rsidRPr="002B04D9">
        <w:rPr>
          <w:rFonts w:ascii="BMWType V2 Light" w:hAnsi="BMWType V2 Light" w:cs="BMWType V2 Bold"/>
          <w:szCs w:val="22"/>
          <w:lang w:val="it-IT"/>
        </w:rPr>
        <w:t>l’ottima performance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del settembre 2012 (anno prec.: 9,215 unità / + 0,5%).</w:t>
      </w:r>
    </w:p>
    <w:p w14:paraId="4B74E08F" w14:textId="77777777" w:rsidR="000C2AA2" w:rsidRPr="002B04D9" w:rsidRDefault="000C2AA2" w:rsidP="004C0EAE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</w:p>
    <w:p w14:paraId="1E0208B4" w14:textId="794C6043" w:rsidR="00913A0B" w:rsidRPr="004C0EAE" w:rsidRDefault="000C2AA2" w:rsidP="004C0EAE">
      <w:pPr>
        <w:spacing w:line="240" w:lineRule="auto"/>
        <w:ind w:right="-13"/>
        <w:rPr>
          <w:rFonts w:ascii="BMWType V2 Light" w:hAnsi="BMWType V2 Light" w:cs="BMWType V2 Bold"/>
          <w:szCs w:val="22"/>
          <w:lang w:val="it-IT"/>
        </w:rPr>
      </w:pPr>
      <w:r w:rsidRPr="002B04D9">
        <w:rPr>
          <w:rFonts w:ascii="BMWType V2 Light" w:hAnsi="BMWType V2 Light" w:cs="BMWType V2 Bold"/>
          <w:szCs w:val="22"/>
          <w:lang w:val="it-IT"/>
        </w:rPr>
        <w:t>Heiner Faust, Responsabile Vendite e Marketing di BMW Motorrad ha affermato: “nel 2013, da aprile ad agosto incluso, siamo riusciti a raggiungere cinque nuovi record di vendite in successione. E a settembre siamo al di sopra</w:t>
      </w:r>
      <w:r w:rsidR="00745511" w:rsidRPr="002B04D9">
        <w:rPr>
          <w:rFonts w:ascii="BMWType V2 Light" w:hAnsi="BMWType V2 Light" w:cs="BMWType V2 Bold"/>
          <w:szCs w:val="22"/>
          <w:lang w:val="it-IT"/>
        </w:rPr>
        <w:t>, di alcune unità,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del dato record del settembre 2012, che è stato influenzato in modo particolarmente positivo dal lancio sul mercato dei due maxi scooter. Complessivamente, le nostre vendite sono ben </w:t>
      </w:r>
      <w:r w:rsidR="00745511" w:rsidRPr="002B04D9">
        <w:rPr>
          <w:rFonts w:ascii="BMWType V2 Light" w:hAnsi="BMWType V2 Light" w:cs="BMWType V2 Bold"/>
          <w:szCs w:val="22"/>
          <w:lang w:val="it-IT"/>
        </w:rPr>
        <w:t>superiori rispetto a quelle</w:t>
      </w:r>
      <w:r w:rsidR="00F11103">
        <w:rPr>
          <w:rFonts w:ascii="BMWType V2 Light" w:hAnsi="BMWType V2 Light" w:cs="BMWType V2 Bold"/>
          <w:szCs w:val="22"/>
          <w:lang w:val="it-IT"/>
        </w:rPr>
        <w:t xml:space="preserve"> dello scorso anno.</w:t>
      </w:r>
      <w:r w:rsidR="00F11103">
        <w:rPr>
          <w:rFonts w:ascii="BMWType V2 Light" w:hAnsi="BMWType V2 Light" w:cs="BMWType V2 Bold"/>
          <w:szCs w:val="22"/>
          <w:lang w:val="it-IT"/>
        </w:rPr>
        <w:br/>
      </w:r>
      <w:bookmarkStart w:id="0" w:name="_GoBack"/>
      <w:bookmarkEnd w:id="0"/>
      <w:r w:rsidRPr="002B04D9">
        <w:rPr>
          <w:rFonts w:ascii="BMWType V2 Light" w:hAnsi="BMWType V2 Light" w:cs="BMWType V2 Bold"/>
          <w:szCs w:val="22"/>
          <w:lang w:val="it-IT"/>
        </w:rPr>
        <w:t xml:space="preserve">Nonostante l’attuale debolezza della domanda sui mercati europei, siamo certi che riusciremo a </w:t>
      </w:r>
      <w:r w:rsidR="007A46C0" w:rsidRPr="002B04D9">
        <w:rPr>
          <w:rFonts w:ascii="BMWType V2 Light" w:hAnsi="BMWType V2 Light" w:cs="BMWType V2 Bold"/>
          <w:szCs w:val="22"/>
          <w:lang w:val="it-IT"/>
        </w:rPr>
        <w:t>chiudere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il 2013 con un altro massimo storico. La versione di serie del BMW C evolution ha visto la sua anteprima mondiale al Salone di Francoforte (IAA). Il primo maxi scooter elettrico di BMW Motorrad completa la nostra gamma nel settore della mobilità urbana e sarà fornito ai clienti a par</w:t>
      </w:r>
      <w:r w:rsidR="004C0EAE">
        <w:rPr>
          <w:rFonts w:ascii="BMWType V2 Light" w:hAnsi="BMWType V2 Light" w:cs="BMWType V2 Bold"/>
          <w:szCs w:val="22"/>
          <w:lang w:val="it-IT"/>
        </w:rPr>
        <w:t>tire dalla prima metà del 2014.</w:t>
      </w:r>
      <w:r w:rsidR="004C0EAE">
        <w:rPr>
          <w:rFonts w:ascii="BMWType V2 Light" w:hAnsi="BMWType V2 Light" w:cs="BMWType V2 Bold"/>
          <w:szCs w:val="22"/>
          <w:lang w:val="it-IT"/>
        </w:rPr>
        <w:br/>
      </w:r>
      <w:r w:rsidR="00F62402" w:rsidRPr="002B04D9">
        <w:rPr>
          <w:rFonts w:ascii="BMWType V2 Light" w:hAnsi="BMWType V2 Light" w:cs="BMWType V2 Bold"/>
          <w:szCs w:val="22"/>
          <w:lang w:val="it-IT"/>
        </w:rPr>
        <w:t>Il lancio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di nuovi modelli non accenna a diminuire.</w:t>
      </w:r>
      <w:r w:rsidR="00252501">
        <w:rPr>
          <w:rFonts w:ascii="BMWType V2 Light" w:hAnsi="BMWType V2 Light" w:cs="BMWType V2 Bold"/>
          <w:szCs w:val="22"/>
          <w:lang w:val="it-IT"/>
        </w:rPr>
        <w:t xml:space="preserve"> Il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7 ottobre 2013 </w:t>
      </w:r>
      <w:r w:rsidR="00252501">
        <w:rPr>
          <w:rFonts w:ascii="BMWType V2 Light" w:hAnsi="BMWType V2 Light" w:cs="BMWType V2 Bold"/>
          <w:szCs w:val="22"/>
          <w:lang w:val="it-IT"/>
        </w:rPr>
        <w:t>abbia</w:t>
      </w:r>
      <w:r w:rsidRPr="002B04D9">
        <w:rPr>
          <w:rFonts w:ascii="BMWType V2 Light" w:hAnsi="BMWType V2 Light" w:cs="BMWType V2 Bold"/>
          <w:szCs w:val="22"/>
          <w:lang w:val="it-IT"/>
        </w:rPr>
        <w:t>mo mostra</w:t>
      </w:r>
      <w:r w:rsidR="00252501">
        <w:rPr>
          <w:rFonts w:ascii="BMWType V2 Light" w:hAnsi="BMWType V2 Light" w:cs="BMWType V2 Bold"/>
          <w:szCs w:val="22"/>
          <w:lang w:val="it-IT"/>
        </w:rPr>
        <w:t>t</w:t>
      </w:r>
      <w:r w:rsidRPr="002B04D9">
        <w:rPr>
          <w:rFonts w:ascii="BMWType V2 Light" w:hAnsi="BMWType V2 Light" w:cs="BMWType V2 Bold"/>
          <w:szCs w:val="22"/>
          <w:lang w:val="it-IT"/>
        </w:rPr>
        <w:t>o</w:t>
      </w:r>
      <w:r w:rsidR="00701932" w:rsidRPr="002B04D9">
        <w:rPr>
          <w:rFonts w:ascii="BMWType V2 Light" w:hAnsi="BMWType V2 Light" w:cs="BMWType V2 Bold"/>
          <w:szCs w:val="22"/>
          <w:lang w:val="it-IT"/>
        </w:rPr>
        <w:t xml:space="preserve"> per la prima volta 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le immagini della nuova BMW R 1200 GS Adventure. Il modello </w:t>
      </w:r>
      <w:r w:rsidR="00701932" w:rsidRPr="002B04D9">
        <w:rPr>
          <w:rFonts w:ascii="BMWType V2 Light" w:hAnsi="BMWType V2 Light" w:cs="BMWType V2 Bold"/>
          <w:szCs w:val="22"/>
          <w:lang w:val="it-IT"/>
        </w:rPr>
        <w:t>Adventure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della nostra bestseller accentua le caratteristiche off-road e da turismo della BMW R 1200 GS e sarà la nuova soluzione leader per i motociclisti </w:t>
      </w:r>
      <w:r w:rsidR="00252501">
        <w:rPr>
          <w:rFonts w:ascii="BMWType V2 Light" w:hAnsi="BMWType V2 Light" w:cs="BMWType V2 Bold"/>
          <w:szCs w:val="22"/>
          <w:lang w:val="it-IT"/>
        </w:rPr>
        <w:t>che amano i lunghi viaggi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con </w:t>
      </w:r>
      <w:r w:rsidR="00252501">
        <w:rPr>
          <w:rFonts w:ascii="BMWType V2 Light" w:hAnsi="BMWType V2 Light" w:cs="BMWType V2 Bold"/>
          <w:szCs w:val="22"/>
          <w:lang w:val="it-IT"/>
        </w:rPr>
        <w:t>un accento sul</w:t>
      </w:r>
      <w:r w:rsidRPr="002B04D9">
        <w:rPr>
          <w:rFonts w:ascii="BMWType V2 Light" w:hAnsi="BMWType V2 Light" w:cs="BMWType V2 Bold"/>
          <w:szCs w:val="22"/>
          <w:lang w:val="it-IT"/>
        </w:rPr>
        <w:t xml:space="preserve"> fuoristrada, per i globe-trotter e gli appassionati di enduro da viaggio. E il 16 ottobre ci sarà la presentazione della nuovissima e tanto attesa bicilindrica boxer, che porta in sé i geni di 90 </w:t>
      </w:r>
      <w:r w:rsidR="00F11103">
        <w:rPr>
          <w:rFonts w:ascii="BMWType V2 Light" w:hAnsi="BMWType V2 Light" w:cs="BMWType V2 Bold"/>
          <w:szCs w:val="22"/>
          <w:lang w:val="it-IT"/>
        </w:rPr>
        <w:t>anni di storia di BMW Motorrad.</w:t>
      </w:r>
      <w:r w:rsidR="00F11103">
        <w:rPr>
          <w:rFonts w:ascii="BMWType V2 Light" w:hAnsi="BMWType V2 Light" w:cs="BMWType V2 Bold"/>
          <w:szCs w:val="22"/>
          <w:lang w:val="it-IT"/>
        </w:rPr>
        <w:br/>
      </w:r>
      <w:r w:rsidRPr="002B04D9">
        <w:rPr>
          <w:rFonts w:ascii="BMWType V2 Light" w:hAnsi="BMWType V2 Light" w:cs="BMWType V2 Bold"/>
          <w:szCs w:val="22"/>
          <w:lang w:val="it-IT"/>
        </w:rPr>
        <w:t>Entrambe le moto saranno poi presentate al pubblico nel mese di novembre alla 71° Esposizione Internazionale del Motociclo di Milano (</w:t>
      </w:r>
      <w:r w:rsidR="00C41B10" w:rsidRPr="002B04D9">
        <w:rPr>
          <w:rFonts w:ascii="BMWType V2 Light" w:hAnsi="BMWType V2 Light" w:cs="BMWType V2 Bold"/>
          <w:szCs w:val="22"/>
          <w:lang w:val="it-IT"/>
        </w:rPr>
        <w:t>EICMA</w:t>
      </w:r>
      <w:r w:rsidRPr="002B04D9">
        <w:rPr>
          <w:rFonts w:ascii="BMWType V2 Light" w:hAnsi="BMWType V2 Light" w:cs="BMWType V2 Bold"/>
          <w:szCs w:val="22"/>
          <w:lang w:val="it-IT"/>
        </w:rPr>
        <w:t>) e saranno disponibili presso i concessionari nella primavera 2014”.</w:t>
      </w:r>
    </w:p>
    <w:p w14:paraId="4F14A20E" w14:textId="77777777" w:rsidR="00913A0B" w:rsidRDefault="00913A0B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6599C38F" w14:textId="77777777" w:rsidR="00913A0B" w:rsidRDefault="00913A0B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6B7F2E7C" w14:textId="77777777" w:rsidR="004C0EAE" w:rsidRDefault="004C0EAE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09273FDD" w14:textId="77777777" w:rsidR="004C0EAE" w:rsidRDefault="004C0EAE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7558C9C8" w14:textId="77777777" w:rsidR="004C0EAE" w:rsidRDefault="004C0EAE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6A41E9ED" w14:textId="77777777" w:rsidR="004C0EAE" w:rsidRDefault="004C0EAE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eastAsia="Times" w:hAnsi="BMWType V2 Light"/>
          <w:sz w:val="18"/>
          <w:szCs w:val="18"/>
          <w:lang w:val="it-IT"/>
        </w:rPr>
      </w:pPr>
    </w:p>
    <w:p w14:paraId="56F021EF" w14:textId="77777777" w:rsidR="007B3643" w:rsidRPr="00652CAF" w:rsidRDefault="007B3643" w:rsidP="004C0EAE">
      <w:pPr>
        <w:tabs>
          <w:tab w:val="left" w:pos="8505"/>
        </w:tabs>
        <w:spacing w:line="240" w:lineRule="exact"/>
        <w:ind w:right="-13"/>
        <w:jc w:val="both"/>
        <w:rPr>
          <w:rFonts w:ascii="BMWType V2 Light" w:hAnsi="BMWType V2 Light"/>
          <w:sz w:val="18"/>
          <w:szCs w:val="18"/>
          <w:lang w:val="it-IT"/>
        </w:rPr>
      </w:pPr>
      <w:r w:rsidRPr="00652CAF">
        <w:rPr>
          <w:rFonts w:ascii="BMWType V2 Light" w:eastAsia="Times" w:hAnsi="BMWType V2 Light"/>
          <w:sz w:val="18"/>
          <w:szCs w:val="18"/>
          <w:lang w:val="it-IT"/>
        </w:rPr>
        <w:t>Per ulteriori informazioni contattare:</w:t>
      </w:r>
    </w:p>
    <w:p w14:paraId="5552B79F" w14:textId="77777777" w:rsidR="00F340DD" w:rsidRPr="00652CAF" w:rsidRDefault="00F340DD" w:rsidP="004C0EAE">
      <w:pPr>
        <w:tabs>
          <w:tab w:val="left" w:pos="8505"/>
        </w:tabs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</w:p>
    <w:p w14:paraId="615B3AE2" w14:textId="77777777" w:rsidR="007B3643" w:rsidRPr="00652CAF" w:rsidRDefault="007B3643" w:rsidP="004C0EAE">
      <w:pPr>
        <w:tabs>
          <w:tab w:val="left" w:pos="8505"/>
        </w:tabs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  <w:r w:rsidRPr="00652CAF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tab/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652CAF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0" w:history="1">
        <w:r w:rsidRPr="00652CAF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14:paraId="03EECE11" w14:textId="77777777" w:rsidR="007B3643" w:rsidRPr="00652CAF" w:rsidRDefault="007B3643" w:rsidP="004C0EAE">
      <w:pPr>
        <w:tabs>
          <w:tab w:val="left" w:pos="8505"/>
        </w:tabs>
        <w:spacing w:line="240" w:lineRule="exact"/>
        <w:ind w:right="-13"/>
        <w:rPr>
          <w:rFonts w:ascii="BMWType V2 Light" w:eastAsia="Times" w:hAnsi="BMWType V2 Light"/>
          <w:sz w:val="18"/>
          <w:szCs w:val="18"/>
          <w:lang w:val="it-IT"/>
        </w:rPr>
      </w:pPr>
    </w:p>
    <w:p w14:paraId="7B640D1B" w14:textId="77777777" w:rsidR="007B3643" w:rsidRPr="00652CAF" w:rsidRDefault="007B3643" w:rsidP="004C0EAE">
      <w:pPr>
        <w:tabs>
          <w:tab w:val="left" w:pos="8505"/>
        </w:tabs>
        <w:spacing w:line="240" w:lineRule="auto"/>
        <w:ind w:right="-13"/>
        <w:rPr>
          <w:rFonts w:ascii="BMWType V2 Light" w:hAnsi="BMWType V2 Light"/>
          <w:sz w:val="18"/>
          <w:szCs w:val="18"/>
          <w:lang w:val="it-IT"/>
        </w:rPr>
      </w:pPr>
      <w:r w:rsidRPr="00652CAF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1" w:history="1">
        <w:r w:rsidRPr="00652CAF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14:paraId="4857C815" w14:textId="77777777" w:rsidR="00DC13BB" w:rsidRPr="00652CAF" w:rsidRDefault="00DC13BB" w:rsidP="004C0EAE">
      <w:pPr>
        <w:overflowPunct/>
        <w:spacing w:line="240" w:lineRule="auto"/>
        <w:ind w:right="-13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6AA3B075" w14:textId="77777777" w:rsidR="00451826" w:rsidRPr="00652CAF" w:rsidRDefault="00451826" w:rsidP="004C0EAE">
      <w:pPr>
        <w:overflowPunct/>
        <w:spacing w:line="240" w:lineRule="auto"/>
        <w:ind w:right="-13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5287473E" w14:textId="77777777" w:rsidR="00701185" w:rsidRPr="002F44CF" w:rsidRDefault="00701185" w:rsidP="00701185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14:paraId="2AC4EEB1" w14:textId="77777777" w:rsidR="00701185" w:rsidRPr="002F44CF" w:rsidRDefault="00701185" w:rsidP="00701185">
      <w:pPr>
        <w:ind w:right="28"/>
        <w:rPr>
          <w:rFonts w:ascii="BMWType V2 Light" w:hAnsi="BMWType V2 Light"/>
          <w:b/>
          <w:sz w:val="18"/>
          <w:szCs w:val="18"/>
          <w:lang w:val="it-IT"/>
        </w:rPr>
      </w:pPr>
      <w:r w:rsidRPr="002F44CF">
        <w:rPr>
          <w:rFonts w:ascii="BMWType V2 Light" w:hAnsi="BMWType V2 Light"/>
          <w:b/>
          <w:sz w:val="18"/>
          <w:szCs w:val="18"/>
          <w:lang w:val="it-IT"/>
        </w:rPr>
        <w:t xml:space="preserve">Il BMW Group </w:t>
      </w:r>
    </w:p>
    <w:p w14:paraId="6005B59F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14:paraId="56156CE0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0EFEBE98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>Nel 2012, il BMW Group ha venduto quasi 1,85 milioni di automobili e oltre 117.000 motocicli nel mondo. L'utile al lordo delle imposte per l'esercizio 2012 è stato di 7,82 miliardi di Euro con ricavi pari a 76,85 miliardi di Euro. Al 31 dicembre 2012, il BMW Group contava 105.876 dipendenti.</w:t>
      </w:r>
    </w:p>
    <w:p w14:paraId="5DE2924D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</w:p>
    <w:p w14:paraId="58137FF1" w14:textId="77777777" w:rsidR="00701185" w:rsidRPr="002F44CF" w:rsidRDefault="00701185" w:rsidP="00701185">
      <w:pPr>
        <w:ind w:right="28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</w:t>
      </w:r>
    </w:p>
    <w:p w14:paraId="7F2036EF" w14:textId="77777777" w:rsidR="00701185" w:rsidRPr="002F44CF" w:rsidRDefault="00701185" w:rsidP="00701185">
      <w:pPr>
        <w:spacing w:line="240" w:lineRule="exact"/>
        <w:ind w:right="170"/>
        <w:rPr>
          <w:rFonts w:ascii="BMWType V2 Light" w:hAnsi="BMWType V2 Light"/>
          <w:sz w:val="18"/>
          <w:szCs w:val="18"/>
          <w:lang w:val="it-IT"/>
        </w:rPr>
      </w:pPr>
    </w:p>
    <w:p w14:paraId="11E86EBB" w14:textId="77777777" w:rsidR="00701185" w:rsidRPr="002F44CF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 xml:space="preserve">www.bmwgroup.com </w:t>
      </w:r>
    </w:p>
    <w:p w14:paraId="1CECB1CF" w14:textId="77777777" w:rsidR="00701185" w:rsidRPr="002F44CF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>Facebook: http://www.facebook.com/BMWGroup</w:t>
      </w:r>
    </w:p>
    <w:p w14:paraId="3F6E1CAE" w14:textId="77777777" w:rsidR="00701185" w:rsidRPr="002F44CF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>Twitter: http://twitter.com/BMWGroup</w:t>
      </w:r>
    </w:p>
    <w:p w14:paraId="7E4F07D0" w14:textId="77777777" w:rsidR="00701185" w:rsidRPr="002F44CF" w:rsidRDefault="00701185" w:rsidP="00701185">
      <w:pPr>
        <w:spacing w:line="240" w:lineRule="exact"/>
        <w:rPr>
          <w:rFonts w:ascii="BMWType V2 Light" w:hAnsi="BMWType V2 Light"/>
          <w:sz w:val="18"/>
          <w:szCs w:val="18"/>
          <w:lang w:val="it-IT"/>
        </w:rPr>
      </w:pPr>
      <w:r w:rsidRPr="002F44CF">
        <w:rPr>
          <w:rFonts w:ascii="BMWType V2 Light" w:hAnsi="BMWType V2 Light"/>
          <w:sz w:val="18"/>
          <w:szCs w:val="18"/>
          <w:lang w:val="it-IT"/>
        </w:rPr>
        <w:t xml:space="preserve">YouTube: </w:t>
      </w:r>
      <w:hyperlink r:id="rId12" w:history="1">
        <w:r w:rsidRPr="002F44CF">
          <w:rPr>
            <w:rFonts w:ascii="BMWType V2 Light" w:hAnsi="BMWType V2 Light"/>
            <w:sz w:val="18"/>
            <w:szCs w:val="18"/>
            <w:lang w:val="it-IT"/>
          </w:rPr>
          <w:t>http://www.youtube.com/BMWGroupview</w:t>
        </w:r>
      </w:hyperlink>
      <w:r w:rsidRPr="002F44CF">
        <w:rPr>
          <w:rFonts w:ascii="BMWType V2 Light" w:hAnsi="BMWType V2 Light"/>
          <w:sz w:val="18"/>
          <w:szCs w:val="18"/>
          <w:lang w:val="it-IT"/>
        </w:rPr>
        <w:br/>
        <w:t>Google+:http://googleplus.bmw.group.com</w:t>
      </w:r>
    </w:p>
    <w:p w14:paraId="76CFE04F" w14:textId="77777777" w:rsidR="0030559B" w:rsidRPr="00252501" w:rsidRDefault="0030559B" w:rsidP="004C0EAE">
      <w:pPr>
        <w:overflowPunct/>
        <w:spacing w:line="240" w:lineRule="auto"/>
        <w:ind w:right="-13"/>
        <w:textAlignment w:val="auto"/>
        <w:rPr>
          <w:rFonts w:ascii="BMWType V2 Light" w:hAnsi="BMWType V2 Light"/>
          <w:sz w:val="18"/>
          <w:szCs w:val="18"/>
          <w:lang w:val="en-US"/>
        </w:rPr>
      </w:pPr>
    </w:p>
    <w:sectPr w:rsidR="0030559B" w:rsidRPr="00252501" w:rsidSect="004C0EAE">
      <w:headerReference w:type="default" r:id="rId13"/>
      <w:type w:val="continuous"/>
      <w:pgSz w:w="11907" w:h="16840" w:code="9"/>
      <w:pgMar w:top="1843" w:right="1417" w:bottom="993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9CCEE" w14:textId="77777777" w:rsidR="00AE7514" w:rsidRDefault="00AE7514">
      <w:r>
        <w:separator/>
      </w:r>
    </w:p>
  </w:endnote>
  <w:endnote w:type="continuationSeparator" w:id="0">
    <w:p w14:paraId="534A6C03" w14:textId="77777777" w:rsidR="00AE7514" w:rsidRDefault="00AE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F1AD3" w14:textId="77777777" w:rsidR="00AE7514" w:rsidRDefault="00AE7514">
      <w:r>
        <w:separator/>
      </w:r>
    </w:p>
  </w:footnote>
  <w:footnote w:type="continuationSeparator" w:id="0">
    <w:p w14:paraId="4B5A2A78" w14:textId="77777777" w:rsidR="00AE7514" w:rsidRDefault="00AE75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5945" w14:textId="77777777" w:rsidR="00AE7514" w:rsidRDefault="00AE751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6892848E" w14:textId="77777777" w:rsidR="00AE7514" w:rsidRDefault="00AE7514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57F42948" w14:textId="77777777" w:rsidR="00AE7514" w:rsidRDefault="00AE7514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3B63A7C"/>
    <w:multiLevelType w:val="hybridMultilevel"/>
    <w:tmpl w:val="BBCE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5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6"/>
  </w:num>
  <w:num w:numId="17">
    <w:abstractNumId w:val="26"/>
  </w:num>
  <w:num w:numId="18">
    <w:abstractNumId w:val="14"/>
  </w:num>
  <w:num w:numId="19">
    <w:abstractNumId w:val="0"/>
  </w:num>
  <w:num w:numId="20">
    <w:abstractNumId w:val="27"/>
  </w:num>
  <w:num w:numId="21">
    <w:abstractNumId w:val="13"/>
  </w:num>
  <w:num w:numId="22">
    <w:abstractNumId w:val="20"/>
  </w:num>
  <w:num w:numId="23">
    <w:abstractNumId w:val="18"/>
  </w:num>
  <w:num w:numId="24">
    <w:abstractNumId w:val="19"/>
  </w:num>
  <w:num w:numId="25">
    <w:abstractNumId w:val="12"/>
  </w:num>
  <w:num w:numId="26">
    <w:abstractNumId w:val="21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A2C"/>
    <w:rsid w:val="00007B59"/>
    <w:rsid w:val="0001574A"/>
    <w:rsid w:val="000260BE"/>
    <w:rsid w:val="0002627F"/>
    <w:rsid w:val="00031293"/>
    <w:rsid w:val="00031453"/>
    <w:rsid w:val="000349C5"/>
    <w:rsid w:val="000417BD"/>
    <w:rsid w:val="0004543D"/>
    <w:rsid w:val="00054748"/>
    <w:rsid w:val="00055206"/>
    <w:rsid w:val="00055815"/>
    <w:rsid w:val="00064D15"/>
    <w:rsid w:val="00067A03"/>
    <w:rsid w:val="000723ED"/>
    <w:rsid w:val="000769B4"/>
    <w:rsid w:val="0009116B"/>
    <w:rsid w:val="000953BB"/>
    <w:rsid w:val="0009622C"/>
    <w:rsid w:val="00097D08"/>
    <w:rsid w:val="000B183E"/>
    <w:rsid w:val="000B4A0A"/>
    <w:rsid w:val="000B6627"/>
    <w:rsid w:val="000C27A8"/>
    <w:rsid w:val="000C2AA2"/>
    <w:rsid w:val="000C4A9E"/>
    <w:rsid w:val="000C4CD0"/>
    <w:rsid w:val="000C5E48"/>
    <w:rsid w:val="000D0FFA"/>
    <w:rsid w:val="000D7322"/>
    <w:rsid w:val="000E29B1"/>
    <w:rsid w:val="000E7823"/>
    <w:rsid w:val="000E7E27"/>
    <w:rsid w:val="000F48D7"/>
    <w:rsid w:val="00100BE0"/>
    <w:rsid w:val="00106142"/>
    <w:rsid w:val="00113B11"/>
    <w:rsid w:val="00117873"/>
    <w:rsid w:val="00117E68"/>
    <w:rsid w:val="00131639"/>
    <w:rsid w:val="0013208F"/>
    <w:rsid w:val="0014118E"/>
    <w:rsid w:val="001423DC"/>
    <w:rsid w:val="00145086"/>
    <w:rsid w:val="00145B72"/>
    <w:rsid w:val="00150437"/>
    <w:rsid w:val="001541BC"/>
    <w:rsid w:val="00155162"/>
    <w:rsid w:val="00162CD3"/>
    <w:rsid w:val="001630EB"/>
    <w:rsid w:val="00163CAA"/>
    <w:rsid w:val="00171FCB"/>
    <w:rsid w:val="001730E3"/>
    <w:rsid w:val="00176968"/>
    <w:rsid w:val="00181185"/>
    <w:rsid w:val="00182C1C"/>
    <w:rsid w:val="0019255C"/>
    <w:rsid w:val="00195EA0"/>
    <w:rsid w:val="001A0D6B"/>
    <w:rsid w:val="001A0FA4"/>
    <w:rsid w:val="001A2020"/>
    <w:rsid w:val="001A784A"/>
    <w:rsid w:val="001B2781"/>
    <w:rsid w:val="001B5290"/>
    <w:rsid w:val="001B55EA"/>
    <w:rsid w:val="001B6575"/>
    <w:rsid w:val="001C750B"/>
    <w:rsid w:val="001C79F7"/>
    <w:rsid w:val="001D1162"/>
    <w:rsid w:val="001D1946"/>
    <w:rsid w:val="001E4594"/>
    <w:rsid w:val="001E4C0D"/>
    <w:rsid w:val="001E71C9"/>
    <w:rsid w:val="001F32C6"/>
    <w:rsid w:val="001F3986"/>
    <w:rsid w:val="001F53D1"/>
    <w:rsid w:val="001F65CE"/>
    <w:rsid w:val="00202360"/>
    <w:rsid w:val="00203119"/>
    <w:rsid w:val="002038FA"/>
    <w:rsid w:val="0020427E"/>
    <w:rsid w:val="00204E15"/>
    <w:rsid w:val="002066DD"/>
    <w:rsid w:val="00210797"/>
    <w:rsid w:val="00210C15"/>
    <w:rsid w:val="002121DF"/>
    <w:rsid w:val="0021439A"/>
    <w:rsid w:val="00214C02"/>
    <w:rsid w:val="002245CC"/>
    <w:rsid w:val="0022478B"/>
    <w:rsid w:val="00225BF7"/>
    <w:rsid w:val="0023544E"/>
    <w:rsid w:val="002356BB"/>
    <w:rsid w:val="00240D41"/>
    <w:rsid w:val="00242DB6"/>
    <w:rsid w:val="00244592"/>
    <w:rsid w:val="00244897"/>
    <w:rsid w:val="00252501"/>
    <w:rsid w:val="00255562"/>
    <w:rsid w:val="002557CB"/>
    <w:rsid w:val="00261925"/>
    <w:rsid w:val="00265C6B"/>
    <w:rsid w:val="002762FE"/>
    <w:rsid w:val="0027709B"/>
    <w:rsid w:val="00287E52"/>
    <w:rsid w:val="00294394"/>
    <w:rsid w:val="00297FEE"/>
    <w:rsid w:val="002A05F7"/>
    <w:rsid w:val="002A232E"/>
    <w:rsid w:val="002A2BA1"/>
    <w:rsid w:val="002B04D9"/>
    <w:rsid w:val="002C6F54"/>
    <w:rsid w:val="002D0FB1"/>
    <w:rsid w:val="002D41B0"/>
    <w:rsid w:val="002D73F4"/>
    <w:rsid w:val="002E161B"/>
    <w:rsid w:val="002F21ED"/>
    <w:rsid w:val="002F476A"/>
    <w:rsid w:val="002F5283"/>
    <w:rsid w:val="00301BAA"/>
    <w:rsid w:val="003020EE"/>
    <w:rsid w:val="00303F27"/>
    <w:rsid w:val="003044F1"/>
    <w:rsid w:val="0030559B"/>
    <w:rsid w:val="003074E6"/>
    <w:rsid w:val="00313AE2"/>
    <w:rsid w:val="0031780D"/>
    <w:rsid w:val="00324BBF"/>
    <w:rsid w:val="003311B1"/>
    <w:rsid w:val="00333B13"/>
    <w:rsid w:val="003364E3"/>
    <w:rsid w:val="0033659D"/>
    <w:rsid w:val="00345C6A"/>
    <w:rsid w:val="00352963"/>
    <w:rsid w:val="00356431"/>
    <w:rsid w:val="00356E47"/>
    <w:rsid w:val="00357AC7"/>
    <w:rsid w:val="0036652C"/>
    <w:rsid w:val="00366FDD"/>
    <w:rsid w:val="00370919"/>
    <w:rsid w:val="00380133"/>
    <w:rsid w:val="00390191"/>
    <w:rsid w:val="00395763"/>
    <w:rsid w:val="003A26B5"/>
    <w:rsid w:val="003B2A47"/>
    <w:rsid w:val="003B5D97"/>
    <w:rsid w:val="003C4E70"/>
    <w:rsid w:val="003C57E9"/>
    <w:rsid w:val="003C644A"/>
    <w:rsid w:val="003C7655"/>
    <w:rsid w:val="003D1BF0"/>
    <w:rsid w:val="003D5950"/>
    <w:rsid w:val="003D7FA2"/>
    <w:rsid w:val="003F18A0"/>
    <w:rsid w:val="003F3A36"/>
    <w:rsid w:val="003F40FB"/>
    <w:rsid w:val="003F7EF1"/>
    <w:rsid w:val="004010E9"/>
    <w:rsid w:val="00403BB8"/>
    <w:rsid w:val="004060F5"/>
    <w:rsid w:val="00410D13"/>
    <w:rsid w:val="0041401F"/>
    <w:rsid w:val="00414417"/>
    <w:rsid w:val="00414DA6"/>
    <w:rsid w:val="00420DEA"/>
    <w:rsid w:val="004217EB"/>
    <w:rsid w:val="00422D52"/>
    <w:rsid w:val="00426D83"/>
    <w:rsid w:val="00431A06"/>
    <w:rsid w:val="00435184"/>
    <w:rsid w:val="00436727"/>
    <w:rsid w:val="00437517"/>
    <w:rsid w:val="004377AF"/>
    <w:rsid w:val="0045018E"/>
    <w:rsid w:val="00451826"/>
    <w:rsid w:val="004603CA"/>
    <w:rsid w:val="0046044B"/>
    <w:rsid w:val="00461892"/>
    <w:rsid w:val="0046721D"/>
    <w:rsid w:val="00477898"/>
    <w:rsid w:val="0048351B"/>
    <w:rsid w:val="0048468B"/>
    <w:rsid w:val="00484E83"/>
    <w:rsid w:val="00486B97"/>
    <w:rsid w:val="00491EB5"/>
    <w:rsid w:val="004A3906"/>
    <w:rsid w:val="004A5B5B"/>
    <w:rsid w:val="004B01D6"/>
    <w:rsid w:val="004B116B"/>
    <w:rsid w:val="004B203E"/>
    <w:rsid w:val="004B4838"/>
    <w:rsid w:val="004C0EAE"/>
    <w:rsid w:val="004C2B31"/>
    <w:rsid w:val="004E00FD"/>
    <w:rsid w:val="004E16DE"/>
    <w:rsid w:val="004E2D9C"/>
    <w:rsid w:val="004E48BA"/>
    <w:rsid w:val="004E5D3B"/>
    <w:rsid w:val="004E6649"/>
    <w:rsid w:val="004E6FFD"/>
    <w:rsid w:val="004F1C23"/>
    <w:rsid w:val="004F331B"/>
    <w:rsid w:val="004F46E1"/>
    <w:rsid w:val="004F5C45"/>
    <w:rsid w:val="00500AE3"/>
    <w:rsid w:val="00507CD5"/>
    <w:rsid w:val="0051016F"/>
    <w:rsid w:val="00510E9F"/>
    <w:rsid w:val="005112CD"/>
    <w:rsid w:val="005136E2"/>
    <w:rsid w:val="00514C52"/>
    <w:rsid w:val="00521E4A"/>
    <w:rsid w:val="005229C1"/>
    <w:rsid w:val="00525B8F"/>
    <w:rsid w:val="005305C1"/>
    <w:rsid w:val="0053486F"/>
    <w:rsid w:val="005365FF"/>
    <w:rsid w:val="00541CB8"/>
    <w:rsid w:val="005432D7"/>
    <w:rsid w:val="0054362D"/>
    <w:rsid w:val="0055040F"/>
    <w:rsid w:val="005516E7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A758B"/>
    <w:rsid w:val="005B02FF"/>
    <w:rsid w:val="005B3D04"/>
    <w:rsid w:val="005B4233"/>
    <w:rsid w:val="005B6753"/>
    <w:rsid w:val="005C4982"/>
    <w:rsid w:val="005C5374"/>
    <w:rsid w:val="005C6DB2"/>
    <w:rsid w:val="005C6DBD"/>
    <w:rsid w:val="005C756D"/>
    <w:rsid w:val="005C771B"/>
    <w:rsid w:val="005D0340"/>
    <w:rsid w:val="005D0DD7"/>
    <w:rsid w:val="005D1238"/>
    <w:rsid w:val="005D45C0"/>
    <w:rsid w:val="005D5B8A"/>
    <w:rsid w:val="005E545B"/>
    <w:rsid w:val="005E6AC2"/>
    <w:rsid w:val="005F03BC"/>
    <w:rsid w:val="005F3B85"/>
    <w:rsid w:val="005F51FE"/>
    <w:rsid w:val="0060147E"/>
    <w:rsid w:val="00605DF0"/>
    <w:rsid w:val="0061076B"/>
    <w:rsid w:val="00614917"/>
    <w:rsid w:val="00615F67"/>
    <w:rsid w:val="0062179B"/>
    <w:rsid w:val="006244AC"/>
    <w:rsid w:val="00625544"/>
    <w:rsid w:val="00626096"/>
    <w:rsid w:val="006277D2"/>
    <w:rsid w:val="00634380"/>
    <w:rsid w:val="00641255"/>
    <w:rsid w:val="00643C62"/>
    <w:rsid w:val="00651E8C"/>
    <w:rsid w:val="00652CAF"/>
    <w:rsid w:val="00654184"/>
    <w:rsid w:val="006544A9"/>
    <w:rsid w:val="006563C2"/>
    <w:rsid w:val="006574DD"/>
    <w:rsid w:val="006748E5"/>
    <w:rsid w:val="00680D12"/>
    <w:rsid w:val="00684624"/>
    <w:rsid w:val="00685A3E"/>
    <w:rsid w:val="00686B1E"/>
    <w:rsid w:val="00690014"/>
    <w:rsid w:val="00691785"/>
    <w:rsid w:val="006A0122"/>
    <w:rsid w:val="006A23DD"/>
    <w:rsid w:val="006A6A21"/>
    <w:rsid w:val="006B0E35"/>
    <w:rsid w:val="006C1F65"/>
    <w:rsid w:val="006C3A40"/>
    <w:rsid w:val="006D1C6C"/>
    <w:rsid w:val="006D4764"/>
    <w:rsid w:val="006E59E1"/>
    <w:rsid w:val="006F7A9F"/>
    <w:rsid w:val="00701185"/>
    <w:rsid w:val="007016D8"/>
    <w:rsid w:val="00701932"/>
    <w:rsid w:val="00707F97"/>
    <w:rsid w:val="00710A77"/>
    <w:rsid w:val="00711C3D"/>
    <w:rsid w:val="007135A3"/>
    <w:rsid w:val="00713ADE"/>
    <w:rsid w:val="0071720B"/>
    <w:rsid w:val="007172C8"/>
    <w:rsid w:val="00717A23"/>
    <w:rsid w:val="00717D99"/>
    <w:rsid w:val="00724242"/>
    <w:rsid w:val="00724631"/>
    <w:rsid w:val="00724C59"/>
    <w:rsid w:val="00725FD2"/>
    <w:rsid w:val="00726447"/>
    <w:rsid w:val="00726B32"/>
    <w:rsid w:val="00736523"/>
    <w:rsid w:val="007400FC"/>
    <w:rsid w:val="00740363"/>
    <w:rsid w:val="007422E5"/>
    <w:rsid w:val="0074248E"/>
    <w:rsid w:val="007426AD"/>
    <w:rsid w:val="00742990"/>
    <w:rsid w:val="00742D81"/>
    <w:rsid w:val="00745511"/>
    <w:rsid w:val="00757C76"/>
    <w:rsid w:val="007667B7"/>
    <w:rsid w:val="00766B88"/>
    <w:rsid w:val="00767644"/>
    <w:rsid w:val="0077262E"/>
    <w:rsid w:val="007741D7"/>
    <w:rsid w:val="007747AB"/>
    <w:rsid w:val="00776EEE"/>
    <w:rsid w:val="0077778A"/>
    <w:rsid w:val="00777FC1"/>
    <w:rsid w:val="00786895"/>
    <w:rsid w:val="0079270E"/>
    <w:rsid w:val="00797294"/>
    <w:rsid w:val="00797478"/>
    <w:rsid w:val="007A0D0D"/>
    <w:rsid w:val="007A132C"/>
    <w:rsid w:val="007A46C0"/>
    <w:rsid w:val="007B051D"/>
    <w:rsid w:val="007B3643"/>
    <w:rsid w:val="007B386F"/>
    <w:rsid w:val="007C11BF"/>
    <w:rsid w:val="007C1CE8"/>
    <w:rsid w:val="007C3B27"/>
    <w:rsid w:val="007C4F9F"/>
    <w:rsid w:val="007D7F5D"/>
    <w:rsid w:val="007E10FB"/>
    <w:rsid w:val="007E6BD2"/>
    <w:rsid w:val="007F20A6"/>
    <w:rsid w:val="007F52C2"/>
    <w:rsid w:val="007F6CE7"/>
    <w:rsid w:val="00800028"/>
    <w:rsid w:val="00802667"/>
    <w:rsid w:val="00804849"/>
    <w:rsid w:val="00813811"/>
    <w:rsid w:val="00814B88"/>
    <w:rsid w:val="00814CCA"/>
    <w:rsid w:val="00814E15"/>
    <w:rsid w:val="00815A09"/>
    <w:rsid w:val="00815AE3"/>
    <w:rsid w:val="0081786E"/>
    <w:rsid w:val="00823B81"/>
    <w:rsid w:val="00824546"/>
    <w:rsid w:val="00827B2E"/>
    <w:rsid w:val="008318E0"/>
    <w:rsid w:val="00832958"/>
    <w:rsid w:val="00834E47"/>
    <w:rsid w:val="008363C0"/>
    <w:rsid w:val="0083741F"/>
    <w:rsid w:val="00852D36"/>
    <w:rsid w:val="008609D4"/>
    <w:rsid w:val="00860C17"/>
    <w:rsid w:val="00860C2B"/>
    <w:rsid w:val="00863CB3"/>
    <w:rsid w:val="00863F4C"/>
    <w:rsid w:val="00865443"/>
    <w:rsid w:val="00873402"/>
    <w:rsid w:val="00873992"/>
    <w:rsid w:val="00873D4D"/>
    <w:rsid w:val="0088652E"/>
    <w:rsid w:val="00886D4D"/>
    <w:rsid w:val="00896195"/>
    <w:rsid w:val="00896F77"/>
    <w:rsid w:val="008A0E28"/>
    <w:rsid w:val="008A19B3"/>
    <w:rsid w:val="008A29A7"/>
    <w:rsid w:val="008A5C06"/>
    <w:rsid w:val="008B140F"/>
    <w:rsid w:val="008C2D64"/>
    <w:rsid w:val="008C3EFF"/>
    <w:rsid w:val="008C55C2"/>
    <w:rsid w:val="008C5B79"/>
    <w:rsid w:val="008C7703"/>
    <w:rsid w:val="008D089D"/>
    <w:rsid w:val="008E081E"/>
    <w:rsid w:val="008E25DC"/>
    <w:rsid w:val="008E37E1"/>
    <w:rsid w:val="008E7A29"/>
    <w:rsid w:val="008F285D"/>
    <w:rsid w:val="00902D58"/>
    <w:rsid w:val="0090388B"/>
    <w:rsid w:val="00905381"/>
    <w:rsid w:val="00905A70"/>
    <w:rsid w:val="009071D5"/>
    <w:rsid w:val="009075F0"/>
    <w:rsid w:val="00910475"/>
    <w:rsid w:val="00911746"/>
    <w:rsid w:val="0091329A"/>
    <w:rsid w:val="00913A0B"/>
    <w:rsid w:val="009158A3"/>
    <w:rsid w:val="00917885"/>
    <w:rsid w:val="0092691B"/>
    <w:rsid w:val="009339A1"/>
    <w:rsid w:val="009342BB"/>
    <w:rsid w:val="009369C8"/>
    <w:rsid w:val="00941696"/>
    <w:rsid w:val="00942FF9"/>
    <w:rsid w:val="009432E7"/>
    <w:rsid w:val="00945D4F"/>
    <w:rsid w:val="0095159E"/>
    <w:rsid w:val="009526DA"/>
    <w:rsid w:val="0095345E"/>
    <w:rsid w:val="009606A2"/>
    <w:rsid w:val="00963F48"/>
    <w:rsid w:val="009715BB"/>
    <w:rsid w:val="00971F3F"/>
    <w:rsid w:val="009721E5"/>
    <w:rsid w:val="00977B4B"/>
    <w:rsid w:val="00980DF6"/>
    <w:rsid w:val="0098576C"/>
    <w:rsid w:val="00987E70"/>
    <w:rsid w:val="009910A1"/>
    <w:rsid w:val="00996DFD"/>
    <w:rsid w:val="009975D2"/>
    <w:rsid w:val="009A160C"/>
    <w:rsid w:val="009A77F5"/>
    <w:rsid w:val="009A7F40"/>
    <w:rsid w:val="009B10D2"/>
    <w:rsid w:val="009B1BDE"/>
    <w:rsid w:val="009B4BC5"/>
    <w:rsid w:val="009B5ECD"/>
    <w:rsid w:val="009C3005"/>
    <w:rsid w:val="009D0EF1"/>
    <w:rsid w:val="009D4009"/>
    <w:rsid w:val="009D7613"/>
    <w:rsid w:val="009E1BC9"/>
    <w:rsid w:val="009E43C2"/>
    <w:rsid w:val="009E7EDE"/>
    <w:rsid w:val="00A002EB"/>
    <w:rsid w:val="00A01D7D"/>
    <w:rsid w:val="00A038FF"/>
    <w:rsid w:val="00A04507"/>
    <w:rsid w:val="00A07241"/>
    <w:rsid w:val="00A12F40"/>
    <w:rsid w:val="00A130A2"/>
    <w:rsid w:val="00A1664F"/>
    <w:rsid w:val="00A201DC"/>
    <w:rsid w:val="00A2376C"/>
    <w:rsid w:val="00A24C60"/>
    <w:rsid w:val="00A26419"/>
    <w:rsid w:val="00A4010F"/>
    <w:rsid w:val="00A45874"/>
    <w:rsid w:val="00A46D1F"/>
    <w:rsid w:val="00A47395"/>
    <w:rsid w:val="00A47CB7"/>
    <w:rsid w:val="00A52097"/>
    <w:rsid w:val="00A55A06"/>
    <w:rsid w:val="00A67DE9"/>
    <w:rsid w:val="00A7387F"/>
    <w:rsid w:val="00A77356"/>
    <w:rsid w:val="00A81AE7"/>
    <w:rsid w:val="00A824E7"/>
    <w:rsid w:val="00A949BF"/>
    <w:rsid w:val="00AA0479"/>
    <w:rsid w:val="00AA069D"/>
    <w:rsid w:val="00AA08C7"/>
    <w:rsid w:val="00AA578E"/>
    <w:rsid w:val="00AA5AC3"/>
    <w:rsid w:val="00AC5B75"/>
    <w:rsid w:val="00AD20BA"/>
    <w:rsid w:val="00AE24A7"/>
    <w:rsid w:val="00AE4585"/>
    <w:rsid w:val="00AE5CA8"/>
    <w:rsid w:val="00AE7514"/>
    <w:rsid w:val="00AF3528"/>
    <w:rsid w:val="00AF3988"/>
    <w:rsid w:val="00AF4797"/>
    <w:rsid w:val="00B12CB7"/>
    <w:rsid w:val="00B141EB"/>
    <w:rsid w:val="00B14C0B"/>
    <w:rsid w:val="00B16649"/>
    <w:rsid w:val="00B23342"/>
    <w:rsid w:val="00B23FB4"/>
    <w:rsid w:val="00B411A5"/>
    <w:rsid w:val="00B450DD"/>
    <w:rsid w:val="00B53BBD"/>
    <w:rsid w:val="00B56000"/>
    <w:rsid w:val="00B624A3"/>
    <w:rsid w:val="00B727A5"/>
    <w:rsid w:val="00B735EA"/>
    <w:rsid w:val="00B81B6F"/>
    <w:rsid w:val="00B82BFF"/>
    <w:rsid w:val="00B82C1C"/>
    <w:rsid w:val="00B83021"/>
    <w:rsid w:val="00B838B8"/>
    <w:rsid w:val="00B85F78"/>
    <w:rsid w:val="00B95162"/>
    <w:rsid w:val="00BA6899"/>
    <w:rsid w:val="00BA6E7C"/>
    <w:rsid w:val="00BB012D"/>
    <w:rsid w:val="00BB4634"/>
    <w:rsid w:val="00BC1E0C"/>
    <w:rsid w:val="00BC3065"/>
    <w:rsid w:val="00BC47B0"/>
    <w:rsid w:val="00BC48BF"/>
    <w:rsid w:val="00BD1011"/>
    <w:rsid w:val="00BD6AF6"/>
    <w:rsid w:val="00BD7867"/>
    <w:rsid w:val="00BE1BC7"/>
    <w:rsid w:val="00BE2ED1"/>
    <w:rsid w:val="00BE5439"/>
    <w:rsid w:val="00BE5D58"/>
    <w:rsid w:val="00BE62CD"/>
    <w:rsid w:val="00BF0450"/>
    <w:rsid w:val="00BF0B45"/>
    <w:rsid w:val="00BF26CA"/>
    <w:rsid w:val="00BF6D6D"/>
    <w:rsid w:val="00C012B8"/>
    <w:rsid w:val="00C12FA8"/>
    <w:rsid w:val="00C13FEE"/>
    <w:rsid w:val="00C14B54"/>
    <w:rsid w:val="00C1643A"/>
    <w:rsid w:val="00C16980"/>
    <w:rsid w:val="00C20093"/>
    <w:rsid w:val="00C21B1D"/>
    <w:rsid w:val="00C268E6"/>
    <w:rsid w:val="00C343D5"/>
    <w:rsid w:val="00C34BDE"/>
    <w:rsid w:val="00C410C5"/>
    <w:rsid w:val="00C41B10"/>
    <w:rsid w:val="00C4327D"/>
    <w:rsid w:val="00C43B04"/>
    <w:rsid w:val="00C50B4D"/>
    <w:rsid w:val="00C57C61"/>
    <w:rsid w:val="00C62208"/>
    <w:rsid w:val="00C66DF0"/>
    <w:rsid w:val="00C70621"/>
    <w:rsid w:val="00C74EF4"/>
    <w:rsid w:val="00C82851"/>
    <w:rsid w:val="00C84FBC"/>
    <w:rsid w:val="00C85E99"/>
    <w:rsid w:val="00C8606F"/>
    <w:rsid w:val="00C86F6E"/>
    <w:rsid w:val="00CA0359"/>
    <w:rsid w:val="00CA23B6"/>
    <w:rsid w:val="00CA3F38"/>
    <w:rsid w:val="00CA4320"/>
    <w:rsid w:val="00CA432C"/>
    <w:rsid w:val="00CB3F58"/>
    <w:rsid w:val="00CB4377"/>
    <w:rsid w:val="00CB51AF"/>
    <w:rsid w:val="00CB525A"/>
    <w:rsid w:val="00CB6FB8"/>
    <w:rsid w:val="00CC3280"/>
    <w:rsid w:val="00CC5E1D"/>
    <w:rsid w:val="00CD331D"/>
    <w:rsid w:val="00CD4632"/>
    <w:rsid w:val="00CE236A"/>
    <w:rsid w:val="00CE41D0"/>
    <w:rsid w:val="00CE46C1"/>
    <w:rsid w:val="00CE592F"/>
    <w:rsid w:val="00CE6039"/>
    <w:rsid w:val="00CE7A5C"/>
    <w:rsid w:val="00CF06E1"/>
    <w:rsid w:val="00CF0A5B"/>
    <w:rsid w:val="00CF1CF2"/>
    <w:rsid w:val="00CF1D79"/>
    <w:rsid w:val="00CF29CB"/>
    <w:rsid w:val="00CF77CB"/>
    <w:rsid w:val="00D00915"/>
    <w:rsid w:val="00D00BD3"/>
    <w:rsid w:val="00D02168"/>
    <w:rsid w:val="00D02A31"/>
    <w:rsid w:val="00D07E59"/>
    <w:rsid w:val="00D10F9B"/>
    <w:rsid w:val="00D146D7"/>
    <w:rsid w:val="00D201B1"/>
    <w:rsid w:val="00D21957"/>
    <w:rsid w:val="00D2362E"/>
    <w:rsid w:val="00D242FB"/>
    <w:rsid w:val="00D25A47"/>
    <w:rsid w:val="00D27431"/>
    <w:rsid w:val="00D2790D"/>
    <w:rsid w:val="00D30F20"/>
    <w:rsid w:val="00D35325"/>
    <w:rsid w:val="00D37C6A"/>
    <w:rsid w:val="00D43336"/>
    <w:rsid w:val="00D45A8E"/>
    <w:rsid w:val="00D45FFE"/>
    <w:rsid w:val="00D50B49"/>
    <w:rsid w:val="00D515C2"/>
    <w:rsid w:val="00D54C7B"/>
    <w:rsid w:val="00D56151"/>
    <w:rsid w:val="00D63270"/>
    <w:rsid w:val="00D640F6"/>
    <w:rsid w:val="00D7442D"/>
    <w:rsid w:val="00D75340"/>
    <w:rsid w:val="00D8362B"/>
    <w:rsid w:val="00D83A25"/>
    <w:rsid w:val="00D847BE"/>
    <w:rsid w:val="00D9360B"/>
    <w:rsid w:val="00DA0094"/>
    <w:rsid w:val="00DA0E00"/>
    <w:rsid w:val="00DA31C3"/>
    <w:rsid w:val="00DA7FB8"/>
    <w:rsid w:val="00DC13BB"/>
    <w:rsid w:val="00DC1E9A"/>
    <w:rsid w:val="00DC2DD6"/>
    <w:rsid w:val="00DD1141"/>
    <w:rsid w:val="00DD618C"/>
    <w:rsid w:val="00DE6DFE"/>
    <w:rsid w:val="00DF2464"/>
    <w:rsid w:val="00E02AE1"/>
    <w:rsid w:val="00E06B01"/>
    <w:rsid w:val="00E076C0"/>
    <w:rsid w:val="00E10CB9"/>
    <w:rsid w:val="00E11769"/>
    <w:rsid w:val="00E14559"/>
    <w:rsid w:val="00E16EE1"/>
    <w:rsid w:val="00E17623"/>
    <w:rsid w:val="00E20362"/>
    <w:rsid w:val="00E2059E"/>
    <w:rsid w:val="00E20AAD"/>
    <w:rsid w:val="00E22DBB"/>
    <w:rsid w:val="00E22F51"/>
    <w:rsid w:val="00E30AF0"/>
    <w:rsid w:val="00E32918"/>
    <w:rsid w:val="00E35B48"/>
    <w:rsid w:val="00E36BF0"/>
    <w:rsid w:val="00E42E6B"/>
    <w:rsid w:val="00E462F9"/>
    <w:rsid w:val="00E479ED"/>
    <w:rsid w:val="00E51F74"/>
    <w:rsid w:val="00E52BB5"/>
    <w:rsid w:val="00E530D0"/>
    <w:rsid w:val="00E542DF"/>
    <w:rsid w:val="00E57231"/>
    <w:rsid w:val="00E60231"/>
    <w:rsid w:val="00E61398"/>
    <w:rsid w:val="00E631C6"/>
    <w:rsid w:val="00E700EC"/>
    <w:rsid w:val="00E7064C"/>
    <w:rsid w:val="00E731BD"/>
    <w:rsid w:val="00E73B9B"/>
    <w:rsid w:val="00E83EFD"/>
    <w:rsid w:val="00E90943"/>
    <w:rsid w:val="00E90D06"/>
    <w:rsid w:val="00E928FB"/>
    <w:rsid w:val="00E92A9F"/>
    <w:rsid w:val="00E977D9"/>
    <w:rsid w:val="00EA074E"/>
    <w:rsid w:val="00EA0941"/>
    <w:rsid w:val="00EA4DF6"/>
    <w:rsid w:val="00EB3217"/>
    <w:rsid w:val="00EB39ED"/>
    <w:rsid w:val="00EC4314"/>
    <w:rsid w:val="00EC484A"/>
    <w:rsid w:val="00ED045C"/>
    <w:rsid w:val="00ED10FA"/>
    <w:rsid w:val="00EE47D8"/>
    <w:rsid w:val="00EF1C07"/>
    <w:rsid w:val="00F00DF6"/>
    <w:rsid w:val="00F00E96"/>
    <w:rsid w:val="00F03FBB"/>
    <w:rsid w:val="00F043DD"/>
    <w:rsid w:val="00F06389"/>
    <w:rsid w:val="00F100E9"/>
    <w:rsid w:val="00F11103"/>
    <w:rsid w:val="00F135C0"/>
    <w:rsid w:val="00F15EAB"/>
    <w:rsid w:val="00F16EFA"/>
    <w:rsid w:val="00F17C3F"/>
    <w:rsid w:val="00F207AC"/>
    <w:rsid w:val="00F2349A"/>
    <w:rsid w:val="00F24655"/>
    <w:rsid w:val="00F24A1B"/>
    <w:rsid w:val="00F33268"/>
    <w:rsid w:val="00F340DD"/>
    <w:rsid w:val="00F365B3"/>
    <w:rsid w:val="00F37E31"/>
    <w:rsid w:val="00F40B84"/>
    <w:rsid w:val="00F4322A"/>
    <w:rsid w:val="00F43D9B"/>
    <w:rsid w:val="00F44F6D"/>
    <w:rsid w:val="00F46BC7"/>
    <w:rsid w:val="00F54B71"/>
    <w:rsid w:val="00F62402"/>
    <w:rsid w:val="00F63299"/>
    <w:rsid w:val="00F71F84"/>
    <w:rsid w:val="00F72053"/>
    <w:rsid w:val="00F8538D"/>
    <w:rsid w:val="00F96D61"/>
    <w:rsid w:val="00F96DD5"/>
    <w:rsid w:val="00FA0CB2"/>
    <w:rsid w:val="00FA1D01"/>
    <w:rsid w:val="00FA1D4D"/>
    <w:rsid w:val="00FA3242"/>
    <w:rsid w:val="00FA75D1"/>
    <w:rsid w:val="00FB058D"/>
    <w:rsid w:val="00FB39A9"/>
    <w:rsid w:val="00FC3650"/>
    <w:rsid w:val="00FD338D"/>
    <w:rsid w:val="00FE1D87"/>
    <w:rsid w:val="00FE30DE"/>
    <w:rsid w:val="00FE35D0"/>
    <w:rsid w:val="00FE439D"/>
    <w:rsid w:val="00FE6706"/>
    <w:rsid w:val="00FF2390"/>
    <w:rsid w:val="00FF648C"/>
    <w:rsid w:val="00FF6625"/>
    <w:rsid w:val="00FF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D7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E25DC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rsid w:val="008E25D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25DC"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rsid w:val="008E25DC"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rsid w:val="008E25DC"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rsid w:val="008E25DC"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E25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E25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8E25DC"/>
  </w:style>
  <w:style w:type="paragraph" w:styleId="BodyText">
    <w:name w:val="Body Text"/>
    <w:basedOn w:val="Normal"/>
    <w:semiHidden/>
    <w:rsid w:val="008E25DC"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rsid w:val="008E25DC"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8E25DC"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rsid w:val="008E25DC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sid w:val="008E25DC"/>
    <w:rPr>
      <w:color w:val="0000FF"/>
      <w:u w:val="single"/>
    </w:rPr>
  </w:style>
  <w:style w:type="paragraph" w:styleId="BodyText3">
    <w:name w:val="Body Text 3"/>
    <w:basedOn w:val="Normal"/>
    <w:semiHidden/>
    <w:rsid w:val="008E25DC"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rsid w:val="008E25DC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rsid w:val="008E25DC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rsid w:val="008E25DC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styleId="ListParagraph">
    <w:name w:val="List Paragraph"/>
    <w:basedOn w:val="Normal"/>
    <w:uiPriority w:val="72"/>
    <w:qFormat/>
    <w:rsid w:val="00E7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youtube.com/BMWGroupview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24E7-E756-6446-8056-3E2E034F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3582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4202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9</cp:revision>
  <cp:lastPrinted>2013-10-08T14:04:00Z</cp:lastPrinted>
  <dcterms:created xsi:type="dcterms:W3CDTF">2013-10-08T12:55:00Z</dcterms:created>
  <dcterms:modified xsi:type="dcterms:W3CDTF">2013-10-08T14:09:00Z</dcterms:modified>
</cp:coreProperties>
</file>