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D6F9F" w14:textId="77777777" w:rsidR="00D21957" w:rsidRPr="00E678ED" w:rsidRDefault="00D21957" w:rsidP="00D21957">
      <w:pPr>
        <w:pStyle w:val="Heading4"/>
        <w:framePr w:w="5239" w:h="584" w:hSpace="142" w:wrap="around" w:vAnchor="page" w:hAnchor="page" w:x="2099" w:y="568" w:anchorLock="1"/>
        <w:rPr>
          <w:rFonts w:ascii="BMWType V2 Regular" w:hAnsi="BMWType V2 Regular"/>
          <w:sz w:val="36"/>
        </w:rPr>
      </w:pPr>
      <w:r w:rsidRPr="00E678ED">
        <w:rPr>
          <w:rFonts w:ascii="BMWType V2 Regular" w:hAnsi="BMWType V2 Regular"/>
          <w:sz w:val="36"/>
        </w:rPr>
        <w:t>BMW Motorrad</w:t>
      </w:r>
      <w:r w:rsidRPr="00E678ED">
        <w:rPr>
          <w:rFonts w:ascii="BMWType V2 Regular" w:hAnsi="BMWType V2 Regular"/>
          <w:sz w:val="36"/>
        </w:rPr>
        <w:br/>
        <w:t>Italia</w:t>
      </w:r>
    </w:p>
    <w:p w14:paraId="76A00B17" w14:textId="77777777" w:rsidR="00D21957" w:rsidRPr="00E678ED"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E678ED">
        <w:rPr>
          <w:rFonts w:ascii="BMWType V2 Regular" w:hAnsi="BMWType V2 Regular"/>
          <w:b/>
          <w:color w:val="808080"/>
          <w:sz w:val="36"/>
          <w:lang w:val="it-IT"/>
        </w:rPr>
        <w:t>Comunicazione e P.R.</w:t>
      </w:r>
    </w:p>
    <w:p w14:paraId="74D66A83" w14:textId="77777777" w:rsidR="00D21957" w:rsidRPr="00E678ED"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60C118DA"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6AE3475F" w14:textId="77777777" w:rsidR="00D21957" w:rsidRPr="00E678ED" w:rsidRDefault="00D21957" w:rsidP="00977916">
      <w:pPr>
        <w:pStyle w:val="BodyText"/>
        <w:framePr w:w="1314" w:h="5544"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2C360219" w14:textId="77777777" w:rsidR="00D21957" w:rsidRPr="00E678ED" w:rsidRDefault="00D21957"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2EFB32DA" w14:textId="77777777" w:rsidR="00977916" w:rsidRDefault="00977916"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75DAB0C1" w14:textId="77777777" w:rsidR="00977916" w:rsidRDefault="00977916"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p>
    <w:p w14:paraId="61BBDAF7" w14:textId="77777777" w:rsidR="00D21957" w:rsidRPr="00E678ED" w:rsidRDefault="00D21957" w:rsidP="00977916">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r w:rsidRPr="00E678ED">
        <w:rPr>
          <w:rFonts w:ascii="BMWType V2 Regular" w:hAnsi="BMWType V2 Regular"/>
          <w:lang w:val="it-IT"/>
        </w:rPr>
        <w:t>Società</w:t>
      </w:r>
      <w:r w:rsidRPr="00E678ED">
        <w:rPr>
          <w:rFonts w:ascii="BMWType V2 Regular" w:hAnsi="BMWType V2 Regular"/>
          <w:lang w:val="it-IT"/>
        </w:rPr>
        <w:br/>
        <w:t>BMW Italia S.p.A.</w:t>
      </w:r>
      <w:r w:rsidRPr="00E678ED">
        <w:rPr>
          <w:rFonts w:ascii="BMWType V2 Regular" w:hAnsi="BMWType V2 Regular"/>
          <w:lang w:val="it-IT"/>
        </w:rPr>
        <w:br/>
      </w:r>
    </w:p>
    <w:p w14:paraId="7ECC237F" w14:textId="77777777" w:rsidR="00D21957" w:rsidRPr="00E678ED" w:rsidRDefault="00D21957" w:rsidP="00977916">
      <w:pPr>
        <w:pStyle w:val="BodyText"/>
        <w:framePr w:w="1314" w:h="6265" w:hRule="exact" w:wrap="around" w:x="620" w:y="10025"/>
        <w:spacing w:line="240" w:lineRule="auto"/>
        <w:rPr>
          <w:rFonts w:ascii="BMWType V2 Regular" w:hAnsi="BMWType V2 Regular"/>
          <w:spacing w:val="-2"/>
          <w:lang w:val="it-IT"/>
        </w:rPr>
      </w:pPr>
      <w:r w:rsidRPr="00E678ED">
        <w:rPr>
          <w:rFonts w:ascii="BMWType V2 Regular" w:hAnsi="BMWType V2 Regular"/>
          <w:spacing w:val="-2"/>
          <w:lang w:val="it-IT"/>
        </w:rPr>
        <w:t xml:space="preserve">Società </w:t>
      </w:r>
      <w:proofErr w:type="gramStart"/>
      <w:r w:rsidRPr="00E678ED">
        <w:rPr>
          <w:rFonts w:ascii="BMWType V2 Regular" w:hAnsi="BMWType V2 Regular"/>
          <w:spacing w:val="-2"/>
          <w:lang w:val="it-IT"/>
        </w:rPr>
        <w:t>del</w:t>
      </w:r>
      <w:proofErr w:type="gramEnd"/>
      <w:r w:rsidRPr="00E678ED">
        <w:rPr>
          <w:rFonts w:ascii="BMWType V2 Regular" w:hAnsi="BMWType V2 Regular"/>
          <w:spacing w:val="-2"/>
          <w:lang w:val="it-IT"/>
        </w:rPr>
        <w:t xml:space="preserve"> </w:t>
      </w:r>
      <w:r w:rsidRPr="00E678ED">
        <w:rPr>
          <w:rFonts w:ascii="BMWType V2 Regular" w:hAnsi="BMWType V2 Regular"/>
          <w:spacing w:val="-2"/>
          <w:lang w:val="it-IT"/>
        </w:rPr>
        <w:br/>
        <w:t>BMW Group</w:t>
      </w:r>
    </w:p>
    <w:p w14:paraId="787AC34F"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18A3976D"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E678ED">
        <w:rPr>
          <w:rFonts w:ascii="BMWType V2 Regular" w:hAnsi="BMWType V2 Regular"/>
          <w:color w:val="000000"/>
          <w:sz w:val="12"/>
          <w:lang w:val="it-IT"/>
        </w:rPr>
        <w:t>Sede</w:t>
      </w:r>
      <w:r w:rsidRPr="00E678ED">
        <w:rPr>
          <w:rFonts w:ascii="BMWType V2 Regular" w:hAnsi="BMWType V2 Regular"/>
          <w:color w:val="000000"/>
          <w:sz w:val="12"/>
          <w:lang w:val="it-IT"/>
        </w:rPr>
        <w:br/>
        <w:t xml:space="preserve">Via della Unione </w:t>
      </w:r>
      <w:r w:rsidRPr="00E678ED">
        <w:rPr>
          <w:rFonts w:ascii="BMWType V2 Regular" w:hAnsi="BMWType V2 Regular"/>
          <w:color w:val="000000"/>
          <w:sz w:val="12"/>
          <w:lang w:val="it-IT"/>
        </w:rPr>
        <w:br/>
        <w:t xml:space="preserve">Europea, </w:t>
      </w:r>
      <w:proofErr w:type="gramStart"/>
      <w:r w:rsidRPr="00E678ED">
        <w:rPr>
          <w:rFonts w:ascii="BMWType V2 Regular" w:hAnsi="BMWType V2 Regular"/>
          <w:color w:val="000000"/>
          <w:sz w:val="12"/>
          <w:lang w:val="it-IT"/>
        </w:rPr>
        <w:t>1</w:t>
      </w:r>
      <w:proofErr w:type="gramEnd"/>
    </w:p>
    <w:p w14:paraId="56F4EF76" w14:textId="77777777" w:rsidR="00D21957" w:rsidRPr="00E678ED" w:rsidRDefault="00D21957" w:rsidP="00977916">
      <w:pPr>
        <w:pStyle w:val="BodyText"/>
        <w:framePr w:w="1314" w:h="6265" w:hRule="exact" w:wrap="around" w:x="620" w:y="10025"/>
        <w:spacing w:line="240" w:lineRule="auto"/>
        <w:rPr>
          <w:rFonts w:ascii="BMWType V2 Regular" w:hAnsi="BMWType V2 Regular"/>
          <w:lang w:val="it-IT"/>
        </w:rPr>
      </w:pPr>
      <w:r w:rsidRPr="00E678ED">
        <w:rPr>
          <w:rFonts w:ascii="BMWType V2 Regular" w:hAnsi="BMWType V2 Regular"/>
          <w:lang w:val="it-IT"/>
        </w:rPr>
        <w:t>I-20097 San Donato</w:t>
      </w:r>
      <w:r w:rsidRPr="00E678ED">
        <w:rPr>
          <w:rFonts w:ascii="BMWType V2 Regular" w:hAnsi="BMWType V2 Regular"/>
          <w:lang w:val="it-IT"/>
        </w:rPr>
        <w:br/>
        <w:t>Milanese (MI)</w:t>
      </w:r>
    </w:p>
    <w:p w14:paraId="0D936AEC"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6B79862C"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E678ED">
        <w:rPr>
          <w:rFonts w:ascii="BMWType V2 Regular" w:hAnsi="BMWType V2 Regular"/>
          <w:color w:val="000000"/>
          <w:sz w:val="12"/>
          <w:lang w:val="it-IT"/>
        </w:rPr>
        <w:t>Telefono</w:t>
      </w:r>
      <w:r w:rsidRPr="00E678ED">
        <w:rPr>
          <w:rFonts w:ascii="BMWType V2 Regular" w:hAnsi="BMWType V2 Regular"/>
          <w:color w:val="000000"/>
          <w:sz w:val="12"/>
          <w:lang w:val="it-IT"/>
        </w:rPr>
        <w:br/>
      </w:r>
      <w:r w:rsidRPr="00E678ED">
        <w:rPr>
          <w:rFonts w:ascii="BMWType V2 Regular" w:hAnsi="BMWType V2 Regular"/>
          <w:color w:val="000000"/>
          <w:kern w:val="0"/>
          <w:sz w:val="12"/>
          <w:lang w:val="it-IT"/>
        </w:rPr>
        <w:t>02-51610111</w:t>
      </w:r>
    </w:p>
    <w:p w14:paraId="301D26CB"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6966074B"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E678ED">
        <w:rPr>
          <w:rFonts w:ascii="BMWType V2 Regular" w:hAnsi="BMWType V2 Regular"/>
          <w:color w:val="000000"/>
          <w:sz w:val="12"/>
          <w:lang w:val="it-IT"/>
        </w:rPr>
        <w:t>Telefax</w:t>
      </w:r>
      <w:r w:rsidRPr="00E678ED">
        <w:rPr>
          <w:rFonts w:ascii="BMWType V2 Regular" w:hAnsi="BMWType V2 Regular"/>
          <w:color w:val="000000"/>
          <w:sz w:val="12"/>
          <w:lang w:val="it-IT"/>
        </w:rPr>
        <w:br/>
        <w:t>02-51610222</w:t>
      </w:r>
    </w:p>
    <w:p w14:paraId="0A32C861"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593DD594"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E678ED">
        <w:rPr>
          <w:rFonts w:ascii="BMWType V2 Regular" w:hAnsi="BMWType V2 Regular"/>
          <w:color w:val="000000"/>
          <w:sz w:val="12"/>
          <w:lang w:val="it-IT"/>
        </w:rPr>
        <w:t>Internet</w:t>
      </w:r>
    </w:p>
    <w:p w14:paraId="34376C47"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roofErr w:type="gramStart"/>
      <w:r w:rsidRPr="00E678ED">
        <w:rPr>
          <w:rFonts w:ascii="BMWType V2 Regular" w:hAnsi="BMWType V2 Regular"/>
          <w:color w:val="000000"/>
          <w:sz w:val="12"/>
          <w:lang w:val="it-IT"/>
        </w:rPr>
        <w:t>www.bmw.it</w:t>
      </w:r>
      <w:proofErr w:type="gramEnd"/>
    </w:p>
    <w:p w14:paraId="4D41ADA5"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roofErr w:type="gramStart"/>
      <w:r w:rsidRPr="00E678ED">
        <w:rPr>
          <w:rFonts w:ascii="BMWType V2 Regular" w:hAnsi="BMWType V2 Regular"/>
          <w:color w:val="000000"/>
          <w:sz w:val="12"/>
          <w:lang w:val="it-IT"/>
        </w:rPr>
        <w:t>www.mini.it</w:t>
      </w:r>
      <w:proofErr w:type="gramEnd"/>
    </w:p>
    <w:p w14:paraId="6BAF6237"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4257B890" w14:textId="77777777" w:rsidR="00D21957" w:rsidRPr="00E678ED" w:rsidRDefault="00D21957" w:rsidP="00977916">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E678ED">
        <w:rPr>
          <w:rFonts w:ascii="BMWType V2 Regular" w:hAnsi="BMWType V2 Regular"/>
          <w:color w:val="000000"/>
          <w:sz w:val="12"/>
          <w:lang w:val="it-IT"/>
        </w:rPr>
        <w:t>Capitale sociale</w:t>
      </w:r>
      <w:r w:rsidRPr="00E678ED">
        <w:rPr>
          <w:rFonts w:ascii="BMWType V2 Regular" w:hAnsi="BMWType V2 Regular"/>
          <w:color w:val="000000"/>
          <w:sz w:val="12"/>
          <w:lang w:val="it-IT"/>
        </w:rPr>
        <w:br/>
        <w:t xml:space="preserve">5.000.000 di Euro </w:t>
      </w:r>
      <w:proofErr w:type="gramStart"/>
      <w:r w:rsidRPr="00E678ED">
        <w:rPr>
          <w:rFonts w:ascii="BMWType V2 Regular" w:hAnsi="BMWType V2 Regular"/>
          <w:color w:val="000000"/>
          <w:sz w:val="12"/>
          <w:lang w:val="it-IT"/>
        </w:rPr>
        <w:t>i.v</w:t>
      </w:r>
      <w:proofErr w:type="gramEnd"/>
      <w:r w:rsidRPr="00E678ED">
        <w:rPr>
          <w:rFonts w:ascii="BMWType V2 Regular" w:hAnsi="BMWType V2 Regular"/>
          <w:color w:val="000000"/>
          <w:sz w:val="12"/>
          <w:lang w:val="it-IT"/>
        </w:rPr>
        <w:t>.</w:t>
      </w:r>
      <w:r w:rsidRPr="00E678ED">
        <w:rPr>
          <w:rFonts w:ascii="BMWType V2 Regular" w:hAnsi="BMWType V2 Regular"/>
          <w:color w:val="000000"/>
          <w:sz w:val="12"/>
          <w:lang w:val="it-IT"/>
        </w:rPr>
        <w:br/>
      </w:r>
      <w:r w:rsidRPr="00E678ED">
        <w:rPr>
          <w:rFonts w:ascii="BMWType V2 Regular" w:hAnsi="BMWType V2 Regular"/>
          <w:color w:val="000000"/>
          <w:sz w:val="12"/>
          <w:lang w:val="it-IT"/>
        </w:rPr>
        <w:br/>
        <w:t>R.E.A.</w:t>
      </w:r>
      <w:r w:rsidRPr="00E678ED">
        <w:rPr>
          <w:rFonts w:ascii="BMWType V2 Regular" w:hAnsi="BMWType V2 Regular"/>
          <w:color w:val="000000"/>
          <w:sz w:val="12"/>
          <w:lang w:val="it-IT"/>
        </w:rPr>
        <w:br/>
      </w:r>
      <w:proofErr w:type="gramStart"/>
      <w:r w:rsidRPr="00E678ED">
        <w:rPr>
          <w:rFonts w:ascii="BMWType V2 Regular" w:hAnsi="BMWType V2 Regular"/>
          <w:color w:val="000000"/>
          <w:sz w:val="12"/>
          <w:lang w:val="it-IT"/>
        </w:rPr>
        <w:t>MI</w:t>
      </w:r>
      <w:proofErr w:type="gramEnd"/>
      <w:r w:rsidRPr="00E678ED">
        <w:rPr>
          <w:rFonts w:ascii="BMWType V2 Regular" w:hAnsi="BMWType V2 Regular"/>
          <w:color w:val="000000"/>
          <w:sz w:val="12"/>
          <w:lang w:val="it-IT"/>
        </w:rPr>
        <w:t xml:space="preserve"> 1403223</w:t>
      </w:r>
      <w:r w:rsidRPr="00E678ED">
        <w:rPr>
          <w:rFonts w:ascii="BMWType V2 Regular" w:hAnsi="BMWType V2 Regular"/>
          <w:color w:val="000000"/>
          <w:sz w:val="12"/>
          <w:lang w:val="it-IT"/>
        </w:rPr>
        <w:br/>
      </w:r>
      <w:r w:rsidRPr="00E678ED">
        <w:rPr>
          <w:rFonts w:ascii="BMWType V2 Regular" w:hAnsi="BMWType V2 Regular"/>
          <w:color w:val="000000"/>
          <w:sz w:val="12"/>
          <w:lang w:val="it-IT"/>
        </w:rPr>
        <w:br/>
        <w:t>N. Reg. Impr.</w:t>
      </w:r>
      <w:r w:rsidRPr="00E678ED">
        <w:rPr>
          <w:rFonts w:ascii="BMWType V2 Regular" w:hAnsi="BMWType V2 Regular"/>
          <w:color w:val="000000"/>
          <w:sz w:val="12"/>
          <w:lang w:val="it-IT"/>
        </w:rPr>
        <w:br/>
      </w:r>
      <w:proofErr w:type="gramStart"/>
      <w:r w:rsidRPr="00E678ED">
        <w:rPr>
          <w:rFonts w:ascii="BMWType V2 Regular" w:hAnsi="BMWType V2 Regular"/>
          <w:color w:val="000000"/>
          <w:sz w:val="12"/>
          <w:lang w:val="it-IT"/>
        </w:rPr>
        <w:t>MI</w:t>
      </w:r>
      <w:proofErr w:type="gramEnd"/>
      <w:r w:rsidRPr="00E678ED">
        <w:rPr>
          <w:rFonts w:ascii="BMWType V2 Regular" w:hAnsi="BMWType V2 Regular"/>
          <w:color w:val="000000"/>
          <w:sz w:val="12"/>
          <w:lang w:val="it-IT"/>
        </w:rPr>
        <w:t xml:space="preserve"> 187982/1998</w:t>
      </w:r>
      <w:r w:rsidRPr="00E678ED">
        <w:rPr>
          <w:rFonts w:ascii="BMWType V2 Regular" w:hAnsi="BMWType V2 Regular"/>
          <w:color w:val="000000"/>
          <w:sz w:val="12"/>
          <w:lang w:val="it-IT"/>
        </w:rPr>
        <w:br/>
      </w:r>
      <w:r w:rsidRPr="00E678ED">
        <w:rPr>
          <w:rFonts w:ascii="BMWType V2 Regular" w:hAnsi="BMWType V2 Regular"/>
          <w:color w:val="000000"/>
          <w:sz w:val="12"/>
          <w:lang w:val="it-IT"/>
        </w:rPr>
        <w:br/>
        <w:t>Codice fiscale</w:t>
      </w:r>
      <w:r w:rsidRPr="00E678ED">
        <w:rPr>
          <w:rFonts w:ascii="BMWType V2 Regular" w:hAnsi="BMWType V2 Regular"/>
          <w:color w:val="000000"/>
          <w:sz w:val="12"/>
          <w:lang w:val="it-IT"/>
        </w:rPr>
        <w:br/>
        <w:t>01934110154</w:t>
      </w:r>
      <w:r w:rsidRPr="00E678ED">
        <w:rPr>
          <w:rFonts w:ascii="BMWType V2 Regular" w:hAnsi="BMWType V2 Regular"/>
          <w:color w:val="000000"/>
          <w:sz w:val="12"/>
          <w:lang w:val="it-IT"/>
        </w:rPr>
        <w:br/>
      </w:r>
      <w:r w:rsidRPr="00E678ED">
        <w:rPr>
          <w:rFonts w:ascii="BMWType V2 Regular" w:hAnsi="BMWType V2 Regular"/>
          <w:color w:val="000000"/>
          <w:sz w:val="12"/>
          <w:lang w:val="it-IT"/>
        </w:rPr>
        <w:br/>
        <w:t>Partita IVA</w:t>
      </w:r>
      <w:r w:rsidRPr="00E678ED">
        <w:rPr>
          <w:rFonts w:ascii="BMWType V2 Regular" w:hAnsi="BMWType V2 Regular"/>
          <w:color w:val="000000"/>
          <w:sz w:val="12"/>
          <w:lang w:val="it-IT"/>
        </w:rPr>
        <w:br/>
        <w:t>IT 12532500159</w:t>
      </w:r>
    </w:p>
    <w:p w14:paraId="3A504B66" w14:textId="77777777" w:rsidR="00D21957" w:rsidRPr="00E678ED" w:rsidRDefault="00D21957" w:rsidP="00977916">
      <w:pPr>
        <w:framePr w:w="1314" w:h="6265" w:hRule="exact" w:hSpace="142" w:wrap="around" w:vAnchor="page" w:hAnchor="page" w:x="620" w:y="10025" w:anchorLock="1"/>
        <w:spacing w:line="240" w:lineRule="auto"/>
        <w:rPr>
          <w:rFonts w:ascii="BMWType V2 Regular" w:hAnsi="BMWType V2 Regular"/>
          <w:color w:val="000000"/>
          <w:sz w:val="12"/>
          <w:lang w:val="it-IT"/>
        </w:rPr>
      </w:pPr>
    </w:p>
    <w:p w14:paraId="35694ECA" w14:textId="77777777" w:rsidR="00D21957" w:rsidRPr="00E678ED" w:rsidRDefault="00D21957" w:rsidP="00977916">
      <w:pPr>
        <w:framePr w:w="1314" w:h="6265" w:hRule="exact" w:hSpace="142" w:wrap="around" w:vAnchor="page" w:hAnchor="page" w:x="620" w:y="10025" w:anchorLock="1"/>
        <w:tabs>
          <w:tab w:val="left" w:pos="8364"/>
        </w:tabs>
        <w:spacing w:line="240" w:lineRule="auto"/>
        <w:jc w:val="both"/>
        <w:rPr>
          <w:rFonts w:ascii="BMWType V2 Regular" w:hAnsi="BMWType V2 Regular"/>
          <w:lang w:val="it-IT"/>
        </w:rPr>
      </w:pPr>
    </w:p>
    <w:p w14:paraId="240060D8" w14:textId="77777777" w:rsidR="00D21957" w:rsidRPr="00E678ED" w:rsidRDefault="00B16649" w:rsidP="0091329A">
      <w:pPr>
        <w:pStyle w:val="Header"/>
        <w:tabs>
          <w:tab w:val="clear" w:pos="4536"/>
          <w:tab w:val="clear" w:pos="9072"/>
          <w:tab w:val="center" w:pos="4459"/>
        </w:tabs>
        <w:ind w:right="282"/>
        <w:jc w:val="both"/>
        <w:rPr>
          <w:rFonts w:ascii="BMWType V2 Regular" w:hAnsi="BMWType V2 Regular"/>
          <w:lang w:val="it-IT"/>
        </w:rPr>
      </w:pPr>
      <w:r w:rsidRPr="00E678ED">
        <w:rPr>
          <w:rFonts w:ascii="BMWType V2 Regular" w:hAnsi="BMWType V2 Regular"/>
          <w:noProof/>
          <w:lang w:val="en-US" w:eastAsia="en-US"/>
        </w:rPr>
        <w:drawing>
          <wp:anchor distT="0" distB="0" distL="114300" distR="114300" simplePos="0" relativeHeight="251657728" behindDoc="0" locked="0" layoutInCell="1" allowOverlap="1" wp14:anchorId="7924B5CF" wp14:editId="105FC355">
            <wp:simplePos x="0" y="0"/>
            <wp:positionH relativeFrom="column">
              <wp:posOffset>1512570</wp:posOffset>
            </wp:positionH>
            <wp:positionV relativeFrom="paragraph">
              <wp:posOffset>-1005205</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91329A" w:rsidRPr="00E678ED">
        <w:rPr>
          <w:rFonts w:ascii="BMWType V2 Regular" w:hAnsi="BMWType V2 Regular"/>
          <w:lang w:val="it-IT"/>
        </w:rPr>
        <w:tab/>
      </w:r>
    </w:p>
    <w:p w14:paraId="3D90008E" w14:textId="77777777" w:rsidR="00D10E4E" w:rsidRDefault="00D10E4E" w:rsidP="00A77356">
      <w:pPr>
        <w:pStyle w:val="Header"/>
        <w:tabs>
          <w:tab w:val="clear" w:pos="4536"/>
          <w:tab w:val="clear" w:pos="9072"/>
          <w:tab w:val="left" w:pos="8364"/>
        </w:tabs>
        <w:ind w:right="849"/>
        <w:jc w:val="both"/>
        <w:rPr>
          <w:rFonts w:ascii="BMWType V2 Light" w:hAnsi="BMWType V2 Light"/>
          <w:szCs w:val="22"/>
          <w:lang w:val="it-IT"/>
        </w:rPr>
      </w:pPr>
    </w:p>
    <w:p w14:paraId="5872295E" w14:textId="77777777" w:rsidR="00A77356" w:rsidRPr="00E678ED" w:rsidRDefault="00C82851" w:rsidP="00A77356">
      <w:pPr>
        <w:pStyle w:val="Header"/>
        <w:tabs>
          <w:tab w:val="clear" w:pos="4536"/>
          <w:tab w:val="clear" w:pos="9072"/>
          <w:tab w:val="left" w:pos="8364"/>
        </w:tabs>
        <w:ind w:right="849"/>
        <w:jc w:val="both"/>
        <w:rPr>
          <w:rFonts w:ascii="BMWType V2 Light" w:hAnsi="BMWType V2 Light"/>
          <w:szCs w:val="22"/>
          <w:lang w:val="it-IT"/>
        </w:rPr>
      </w:pPr>
      <w:r w:rsidRPr="00E678ED">
        <w:rPr>
          <w:rFonts w:ascii="BMWType V2 Light" w:hAnsi="BMWType V2 Light"/>
          <w:szCs w:val="22"/>
          <w:lang w:val="it-IT"/>
        </w:rPr>
        <w:t>Comunicato stampa N</w:t>
      </w:r>
      <w:r w:rsidR="007D776C" w:rsidRPr="00E678ED">
        <w:rPr>
          <w:rFonts w:ascii="BMWType V2 Light" w:hAnsi="BMWType V2 Light"/>
          <w:szCs w:val="22"/>
          <w:lang w:val="it-IT"/>
        </w:rPr>
        <w:t xml:space="preserve">. </w:t>
      </w:r>
      <w:r w:rsidR="00B726B6">
        <w:rPr>
          <w:rFonts w:ascii="BMWType V2 Light" w:hAnsi="BMWType V2 Light"/>
          <w:szCs w:val="22"/>
          <w:lang w:val="it-IT"/>
        </w:rPr>
        <w:t>11</w:t>
      </w:r>
      <w:r w:rsidR="00F41CC9">
        <w:rPr>
          <w:rFonts w:ascii="BMWType V2 Light" w:hAnsi="BMWType V2 Light"/>
          <w:szCs w:val="22"/>
          <w:lang w:val="it-IT"/>
        </w:rPr>
        <w:t>8</w:t>
      </w:r>
      <w:r w:rsidR="00EC21D0" w:rsidRPr="00E678ED">
        <w:rPr>
          <w:rFonts w:ascii="BMWType V2 Light" w:hAnsi="BMWType V2 Light"/>
          <w:szCs w:val="22"/>
          <w:lang w:val="it-IT"/>
        </w:rPr>
        <w:t>/14</w:t>
      </w:r>
    </w:p>
    <w:p w14:paraId="2EA9D690" w14:textId="77777777" w:rsidR="00A77356" w:rsidRPr="00E678ED" w:rsidRDefault="00CF1CF2" w:rsidP="00CF1CF2">
      <w:pPr>
        <w:pStyle w:val="Header"/>
        <w:tabs>
          <w:tab w:val="clear" w:pos="4536"/>
          <w:tab w:val="clear" w:pos="9072"/>
          <w:tab w:val="left" w:pos="7008"/>
        </w:tabs>
        <w:ind w:right="849"/>
        <w:jc w:val="both"/>
        <w:rPr>
          <w:rFonts w:ascii="BMWType V2 Light" w:hAnsi="BMWType V2 Light"/>
          <w:szCs w:val="22"/>
          <w:lang w:val="it-IT"/>
        </w:rPr>
      </w:pPr>
      <w:r w:rsidRPr="00E678ED">
        <w:rPr>
          <w:rFonts w:ascii="BMWType V2 Light" w:hAnsi="BMWType V2 Light"/>
          <w:szCs w:val="22"/>
          <w:lang w:val="it-IT"/>
        </w:rPr>
        <w:tab/>
      </w:r>
    </w:p>
    <w:p w14:paraId="44991CDE" w14:textId="77777777" w:rsidR="00A77356" w:rsidRPr="00E678ED" w:rsidRDefault="00A77356" w:rsidP="00F03FBB">
      <w:pPr>
        <w:pStyle w:val="Header"/>
        <w:tabs>
          <w:tab w:val="clear" w:pos="4536"/>
          <w:tab w:val="clear" w:pos="9072"/>
          <w:tab w:val="left" w:pos="8364"/>
        </w:tabs>
        <w:ind w:right="849"/>
        <w:jc w:val="both"/>
        <w:rPr>
          <w:rFonts w:ascii="BMWType V2 Light" w:hAnsi="BMWType V2 Light"/>
          <w:szCs w:val="22"/>
          <w:lang w:val="it-IT"/>
        </w:rPr>
      </w:pPr>
    </w:p>
    <w:p w14:paraId="40F54039" w14:textId="77777777" w:rsidR="00D21957" w:rsidRPr="00E678ED" w:rsidRDefault="00A77356" w:rsidP="00F03FBB">
      <w:pPr>
        <w:pStyle w:val="Header"/>
        <w:tabs>
          <w:tab w:val="clear" w:pos="4536"/>
          <w:tab w:val="clear" w:pos="9072"/>
          <w:tab w:val="left" w:pos="8364"/>
        </w:tabs>
        <w:ind w:right="849"/>
        <w:jc w:val="both"/>
        <w:rPr>
          <w:rFonts w:ascii="BMWType V2 Light" w:hAnsi="BMWType V2 Light"/>
          <w:szCs w:val="22"/>
          <w:lang w:val="it-IT"/>
        </w:rPr>
      </w:pPr>
      <w:r w:rsidRPr="00E678ED">
        <w:rPr>
          <w:rFonts w:ascii="BMWType V2 Light" w:hAnsi="BMWType V2 Light"/>
          <w:szCs w:val="22"/>
          <w:lang w:val="it-IT"/>
        </w:rPr>
        <w:t>San Donato Milanese</w:t>
      </w:r>
      <w:r w:rsidR="00D21957" w:rsidRPr="00E678ED">
        <w:rPr>
          <w:rFonts w:ascii="BMWType V2 Light" w:hAnsi="BMWType V2 Light"/>
          <w:szCs w:val="22"/>
          <w:lang w:val="it-IT"/>
        </w:rPr>
        <w:t xml:space="preserve">, </w:t>
      </w:r>
      <w:r w:rsidR="007D21BE">
        <w:rPr>
          <w:rFonts w:ascii="BMWType V2 Light" w:hAnsi="BMWType V2 Light"/>
          <w:szCs w:val="22"/>
          <w:lang w:val="it-IT"/>
        </w:rPr>
        <w:t>1</w:t>
      </w:r>
      <w:r w:rsidR="00F41CC9">
        <w:rPr>
          <w:rFonts w:ascii="BMWType V2 Light" w:hAnsi="BMWType V2 Light"/>
          <w:szCs w:val="22"/>
          <w:lang w:val="it-IT"/>
        </w:rPr>
        <w:t>8</w:t>
      </w:r>
      <w:r w:rsidR="00AB0ADA" w:rsidRPr="00E678ED">
        <w:rPr>
          <w:rFonts w:ascii="BMWType V2 Light" w:hAnsi="BMWType V2 Light"/>
          <w:szCs w:val="22"/>
          <w:lang w:val="it-IT"/>
        </w:rPr>
        <w:t xml:space="preserve"> luglio</w:t>
      </w:r>
      <w:r w:rsidR="00C54DD3" w:rsidRPr="00E678ED">
        <w:rPr>
          <w:rFonts w:ascii="BMWType V2 Light" w:hAnsi="BMWType V2 Light"/>
          <w:szCs w:val="22"/>
          <w:lang w:val="it-IT"/>
        </w:rPr>
        <w:t xml:space="preserve"> 2014</w:t>
      </w:r>
    </w:p>
    <w:p w14:paraId="1BADA0CD" w14:textId="77777777" w:rsidR="007D776C" w:rsidRPr="00E678ED" w:rsidRDefault="007D776C" w:rsidP="00F03FBB">
      <w:pPr>
        <w:pStyle w:val="Header"/>
        <w:tabs>
          <w:tab w:val="clear" w:pos="4536"/>
          <w:tab w:val="clear" w:pos="9072"/>
          <w:tab w:val="left" w:pos="8364"/>
        </w:tabs>
        <w:ind w:right="849"/>
        <w:jc w:val="both"/>
        <w:rPr>
          <w:rFonts w:ascii="BMWType V2 Light" w:hAnsi="BMWType V2 Light"/>
          <w:szCs w:val="22"/>
          <w:lang w:val="it-IT"/>
        </w:rPr>
      </w:pPr>
    </w:p>
    <w:p w14:paraId="6EFEA6FF" w14:textId="77777777" w:rsidR="00597D32" w:rsidRPr="00E678ED" w:rsidRDefault="00597D32" w:rsidP="00F46BC7">
      <w:pPr>
        <w:tabs>
          <w:tab w:val="left" w:pos="8647"/>
        </w:tabs>
        <w:spacing w:line="240" w:lineRule="auto"/>
        <w:ind w:right="554"/>
        <w:rPr>
          <w:rFonts w:ascii="BMWType V2 Light" w:hAnsi="BMWType V2 Light"/>
          <w:szCs w:val="22"/>
          <w:lang w:val="it-IT"/>
        </w:rPr>
      </w:pPr>
    </w:p>
    <w:p w14:paraId="3A596C43" w14:textId="77777777" w:rsidR="00F41CC9" w:rsidRPr="00702D8F" w:rsidRDefault="00F41CC9" w:rsidP="00D9142E">
      <w:pPr>
        <w:spacing w:line="240" w:lineRule="auto"/>
        <w:rPr>
          <w:rFonts w:ascii="BMWType V2 Light" w:hAnsi="BMWType V2 Light"/>
          <w:sz w:val="28"/>
          <w:szCs w:val="28"/>
          <w:lang w:val="it-IT"/>
        </w:rPr>
      </w:pPr>
      <w:r w:rsidRPr="00702D8F">
        <w:rPr>
          <w:rFonts w:ascii="BMWType V2 Light" w:hAnsi="BMWType V2 Light"/>
          <w:b/>
          <w:sz w:val="28"/>
          <w:szCs w:val="28"/>
          <w:lang w:val="it-IT"/>
        </w:rPr>
        <w:t xml:space="preserve">BMW Motorrad lancia il primo sistema ABS </w:t>
      </w:r>
      <w:r w:rsidR="0035431A">
        <w:rPr>
          <w:rFonts w:ascii="BMWType V2 Light" w:hAnsi="BMWType V2 Light"/>
          <w:b/>
          <w:sz w:val="28"/>
          <w:szCs w:val="28"/>
          <w:lang w:val="it-IT"/>
        </w:rPr>
        <w:t>utile in curva</w:t>
      </w:r>
      <w:r w:rsidR="0035431A">
        <w:rPr>
          <w:rFonts w:ascii="BMWType V2 Light" w:hAnsi="BMWType V2 Light"/>
          <w:b/>
          <w:sz w:val="28"/>
          <w:szCs w:val="28"/>
          <w:lang w:val="it-IT"/>
        </w:rPr>
        <w:br/>
      </w:r>
      <w:r w:rsidR="000C4BBF">
        <w:rPr>
          <w:rFonts w:ascii="BMWType V2 Light" w:hAnsi="BMWType V2 Light"/>
          <w:b/>
          <w:sz w:val="28"/>
          <w:szCs w:val="28"/>
          <w:lang w:val="it-IT"/>
        </w:rPr>
        <w:t xml:space="preserve">per moto </w:t>
      </w:r>
      <w:proofErr w:type="gramStart"/>
      <w:r w:rsidR="00A54F56">
        <w:rPr>
          <w:rFonts w:ascii="BMWType V2 Light" w:hAnsi="BMWType V2 Light"/>
          <w:b/>
          <w:sz w:val="28"/>
          <w:szCs w:val="28"/>
          <w:lang w:val="it-IT"/>
        </w:rPr>
        <w:t>sport</w:t>
      </w:r>
      <w:r w:rsidR="00014862">
        <w:rPr>
          <w:rFonts w:ascii="BMWType V2 Light" w:hAnsi="BMWType V2 Light"/>
          <w:b/>
          <w:sz w:val="28"/>
          <w:szCs w:val="28"/>
          <w:lang w:val="it-IT"/>
        </w:rPr>
        <w:t>ive</w:t>
      </w:r>
      <w:proofErr w:type="gramEnd"/>
      <w:r w:rsidRPr="00702D8F">
        <w:rPr>
          <w:rFonts w:ascii="BMWType V2 Light" w:hAnsi="BMWType V2 Light"/>
          <w:b/>
          <w:sz w:val="28"/>
          <w:szCs w:val="28"/>
          <w:lang w:val="it-IT"/>
        </w:rPr>
        <w:br/>
      </w:r>
      <w:r w:rsidRPr="00702D8F">
        <w:rPr>
          <w:rFonts w:ascii="BMWType V2 Light" w:hAnsi="BMWType V2 Light"/>
          <w:sz w:val="28"/>
          <w:szCs w:val="28"/>
          <w:lang w:val="it-IT"/>
        </w:rPr>
        <w:t>L’ABS Pro disponibile come ret</w:t>
      </w:r>
      <w:r w:rsidR="00120B49">
        <w:rPr>
          <w:rFonts w:ascii="BMWType V2 Light" w:hAnsi="BMWType V2 Light"/>
          <w:sz w:val="28"/>
          <w:szCs w:val="28"/>
          <w:lang w:val="it-IT"/>
        </w:rPr>
        <w:t xml:space="preserve">rofit esclusivamente per </w:t>
      </w:r>
      <w:proofErr w:type="gramStart"/>
      <w:r w:rsidR="00120B49">
        <w:rPr>
          <w:rFonts w:ascii="BMWType V2 Light" w:hAnsi="BMWType V2 Light"/>
          <w:sz w:val="28"/>
          <w:szCs w:val="28"/>
          <w:lang w:val="it-IT"/>
        </w:rPr>
        <w:t>l’</w:t>
      </w:r>
      <w:proofErr w:type="gramEnd"/>
      <w:r w:rsidR="00D9142E">
        <w:rPr>
          <w:rFonts w:ascii="BMWType V2 Light" w:hAnsi="BMWType V2 Light"/>
          <w:sz w:val="28"/>
          <w:szCs w:val="28"/>
          <w:lang w:val="it-IT"/>
        </w:rPr>
        <w:t>HP4</w:t>
      </w:r>
      <w:bookmarkStart w:id="0" w:name="_GoBack"/>
      <w:bookmarkEnd w:id="0"/>
    </w:p>
    <w:p w14:paraId="139B2846" w14:textId="77777777" w:rsidR="00F41CC9" w:rsidRPr="00702D8F" w:rsidRDefault="00F41CC9" w:rsidP="00F41CC9">
      <w:pPr>
        <w:rPr>
          <w:rFonts w:ascii="BMWType V2 Light" w:hAnsi="BMWType V2 Light"/>
          <w:szCs w:val="22"/>
          <w:lang w:val="it-IT"/>
        </w:rPr>
      </w:pPr>
      <w:r w:rsidRPr="00702D8F">
        <w:rPr>
          <w:rFonts w:ascii="BMWType V2 Light" w:hAnsi="BMWType V2 Light"/>
          <w:sz w:val="24"/>
          <w:szCs w:val="24"/>
          <w:lang w:val="it-IT"/>
        </w:rPr>
        <w:br/>
      </w:r>
      <w:r w:rsidRPr="00702D8F">
        <w:rPr>
          <w:rFonts w:ascii="BMWType V2 Light" w:hAnsi="BMWType V2 Light"/>
          <w:b/>
          <w:szCs w:val="22"/>
          <w:lang w:val="it-IT"/>
        </w:rPr>
        <w:t xml:space="preserve">Monaco. </w:t>
      </w:r>
      <w:r w:rsidRPr="00702D8F">
        <w:rPr>
          <w:rFonts w:ascii="BMWType V2 Light" w:hAnsi="BMWType V2 Light"/>
          <w:szCs w:val="22"/>
          <w:lang w:val="it-IT"/>
        </w:rPr>
        <w:t>Nel 2009 BMW Motorrad presentò la S 1000 RR: non soltan</w:t>
      </w:r>
      <w:r w:rsidR="002304D5">
        <w:rPr>
          <w:rFonts w:ascii="BMWType V2 Light" w:hAnsi="BMWType V2 Light"/>
          <w:szCs w:val="22"/>
          <w:lang w:val="it-IT"/>
        </w:rPr>
        <w:t xml:space="preserve">to la sua prima moto supersport, </w:t>
      </w:r>
      <w:r w:rsidRPr="00702D8F">
        <w:rPr>
          <w:rFonts w:ascii="BMWType V2 Light" w:hAnsi="BMWType V2 Light"/>
          <w:szCs w:val="22"/>
          <w:lang w:val="it-IT"/>
        </w:rPr>
        <w:t xml:space="preserve">ma anche la prima due ruote di questo tipo </w:t>
      </w:r>
      <w:proofErr w:type="gramStart"/>
      <w:r w:rsidRPr="00702D8F">
        <w:rPr>
          <w:rFonts w:ascii="BMWType V2 Light" w:hAnsi="BMWType V2 Light"/>
          <w:szCs w:val="22"/>
          <w:lang w:val="it-IT"/>
        </w:rPr>
        <w:t>ad</w:t>
      </w:r>
      <w:proofErr w:type="gramEnd"/>
      <w:r w:rsidRPr="00702D8F">
        <w:rPr>
          <w:rFonts w:ascii="BMWType V2 Light" w:hAnsi="BMWType V2 Light"/>
          <w:szCs w:val="22"/>
          <w:lang w:val="it-IT"/>
        </w:rPr>
        <w:t xml:space="preserve"> essere dotata di ABS. Lo stesso anno vide la prima vittoria in gara di una moto supersport equipaggiata con l’ABS nell</w:t>
      </w:r>
      <w:r w:rsidR="002304D5">
        <w:rPr>
          <w:rFonts w:ascii="BMWType V2 Light" w:hAnsi="BMWType V2 Light"/>
          <w:szCs w:val="22"/>
          <w:lang w:val="it-IT"/>
        </w:rPr>
        <w:t>a</w:t>
      </w:r>
      <w:r w:rsidRPr="00702D8F">
        <w:rPr>
          <w:rFonts w:ascii="BMWType V2 Light" w:hAnsi="BMWType V2 Light"/>
          <w:szCs w:val="22"/>
          <w:lang w:val="it-IT"/>
        </w:rPr>
        <w:t xml:space="preserve"> </w:t>
      </w:r>
      <w:proofErr w:type="gramStart"/>
      <w:r w:rsidRPr="00702D8F">
        <w:rPr>
          <w:rFonts w:ascii="BMWType V2 Light" w:hAnsi="BMWType V2 Light"/>
          <w:szCs w:val="22"/>
          <w:lang w:val="it-IT"/>
        </w:rPr>
        <w:t>24</w:t>
      </w:r>
      <w:proofErr w:type="gramEnd"/>
      <w:r w:rsidRPr="00702D8F">
        <w:rPr>
          <w:rFonts w:ascii="BMWType V2 Light" w:hAnsi="BMWType V2 Light"/>
          <w:szCs w:val="22"/>
          <w:lang w:val="it-IT"/>
        </w:rPr>
        <w:t xml:space="preserve"> Ore di Barcellona.</w:t>
      </w:r>
      <w:r>
        <w:rPr>
          <w:rFonts w:ascii="BMWType V2 Light" w:hAnsi="BMWType V2 Light"/>
          <w:szCs w:val="22"/>
          <w:lang w:val="it-IT"/>
        </w:rPr>
        <w:br/>
      </w:r>
    </w:p>
    <w:p w14:paraId="4264C86A" w14:textId="77777777" w:rsidR="00F41CC9" w:rsidRPr="00702D8F" w:rsidRDefault="00F41CC9" w:rsidP="00F41CC9">
      <w:pPr>
        <w:rPr>
          <w:rFonts w:ascii="BMWType V2 Light" w:hAnsi="BMWType V2 Light"/>
          <w:szCs w:val="22"/>
          <w:lang w:val="it-IT"/>
        </w:rPr>
      </w:pPr>
      <w:r w:rsidRPr="00702D8F">
        <w:rPr>
          <w:rFonts w:ascii="BMWType V2 Light" w:hAnsi="BMWType V2 Light"/>
          <w:szCs w:val="22"/>
          <w:lang w:val="it-IT"/>
        </w:rPr>
        <w:t xml:space="preserve">Dall’introduzione di questo </w:t>
      </w:r>
      <w:r w:rsidR="00A21C27" w:rsidRPr="00702D8F">
        <w:rPr>
          <w:rFonts w:ascii="BMWType V2 Light" w:hAnsi="BMWType V2 Light"/>
          <w:szCs w:val="22"/>
          <w:lang w:val="it-IT"/>
        </w:rPr>
        <w:t>Race</w:t>
      </w:r>
      <w:r w:rsidR="00A21C27">
        <w:rPr>
          <w:rFonts w:ascii="BMWType V2 Light" w:hAnsi="BMWType V2 Light"/>
          <w:szCs w:val="22"/>
          <w:lang w:val="it-IT"/>
        </w:rPr>
        <w:t xml:space="preserve"> </w:t>
      </w:r>
      <w:r w:rsidRPr="00702D8F">
        <w:rPr>
          <w:rFonts w:ascii="BMWType V2 Light" w:hAnsi="BMWType V2 Light"/>
          <w:szCs w:val="22"/>
          <w:lang w:val="it-IT"/>
        </w:rPr>
        <w:t>ABS</w:t>
      </w:r>
      <w:r w:rsidR="00811273">
        <w:rPr>
          <w:rFonts w:ascii="BMWType V2 Light" w:hAnsi="BMWType V2 Light"/>
          <w:szCs w:val="22"/>
          <w:lang w:val="it-IT"/>
        </w:rPr>
        <w:t xml:space="preserve"> nel 2009,</w:t>
      </w:r>
      <w:r w:rsidRPr="00702D8F">
        <w:rPr>
          <w:rFonts w:ascii="BMWType V2 Light" w:hAnsi="BMWType V2 Light"/>
          <w:szCs w:val="22"/>
          <w:lang w:val="it-IT"/>
        </w:rPr>
        <w:t xml:space="preserve"> BMW Motorrad ha offerto un ABS ideato specificatamente per le esigenze delle moto supersport, conferendo un importante aumento della sicurezza attiva in frenata anche in questo segmento. La funzione ABS Pro rappresenta un </w:t>
      </w:r>
      <w:r w:rsidR="00811273">
        <w:rPr>
          <w:rFonts w:ascii="BMWType V2 Light" w:hAnsi="BMWType V2 Light"/>
          <w:szCs w:val="22"/>
          <w:lang w:val="it-IT"/>
        </w:rPr>
        <w:t>netto miglioramento</w:t>
      </w:r>
      <w:r w:rsidRPr="00702D8F">
        <w:rPr>
          <w:rFonts w:ascii="BMWType V2 Light" w:hAnsi="BMWType V2 Light"/>
          <w:szCs w:val="22"/>
          <w:lang w:val="it-IT"/>
        </w:rPr>
        <w:t xml:space="preserve"> </w:t>
      </w:r>
      <w:r w:rsidR="00A21C27">
        <w:rPr>
          <w:rFonts w:ascii="BMWType V2 Light" w:hAnsi="BMWType V2 Light"/>
          <w:szCs w:val="22"/>
          <w:lang w:val="it-IT"/>
        </w:rPr>
        <w:t>del Race</w:t>
      </w:r>
      <w:r w:rsidR="00A21C27" w:rsidRPr="00702D8F">
        <w:rPr>
          <w:rFonts w:ascii="BMWType V2 Light" w:hAnsi="BMWType V2 Light"/>
          <w:szCs w:val="22"/>
          <w:lang w:val="it-IT"/>
        </w:rPr>
        <w:t xml:space="preserve"> </w:t>
      </w:r>
      <w:r w:rsidRPr="00702D8F">
        <w:rPr>
          <w:rFonts w:ascii="BMWType V2 Light" w:hAnsi="BMWType V2 Light"/>
          <w:szCs w:val="22"/>
          <w:lang w:val="it-IT"/>
        </w:rPr>
        <w:t xml:space="preserve">ABS, </w:t>
      </w:r>
      <w:proofErr w:type="gramStart"/>
      <w:r w:rsidRPr="00702D8F">
        <w:rPr>
          <w:rFonts w:ascii="BMWType V2 Light" w:hAnsi="BMWType V2 Light"/>
          <w:szCs w:val="22"/>
          <w:lang w:val="it-IT"/>
        </w:rPr>
        <w:t>in quanto</w:t>
      </w:r>
      <w:proofErr w:type="gramEnd"/>
      <w:r w:rsidRPr="00702D8F">
        <w:rPr>
          <w:rFonts w:ascii="BMWType V2 Light" w:hAnsi="BMWType V2 Light"/>
          <w:szCs w:val="22"/>
          <w:lang w:val="it-IT"/>
        </w:rPr>
        <w:t xml:space="preserve"> ora consente frenate con l’ausilio dell’ABS anche in curva. L’ABS Pro </w:t>
      </w:r>
      <w:proofErr w:type="gramStart"/>
      <w:r w:rsidRPr="00702D8F">
        <w:rPr>
          <w:rFonts w:ascii="BMWType V2 Light" w:hAnsi="BMWType V2 Light"/>
          <w:szCs w:val="22"/>
          <w:lang w:val="it-IT"/>
        </w:rPr>
        <w:t>viene</w:t>
      </w:r>
      <w:proofErr w:type="gramEnd"/>
      <w:r w:rsidRPr="00702D8F">
        <w:rPr>
          <w:rFonts w:ascii="BMWType V2 Light" w:hAnsi="BMWType V2 Light"/>
          <w:szCs w:val="22"/>
          <w:lang w:val="it-IT"/>
        </w:rPr>
        <w:t xml:space="preserve"> of</w:t>
      </w:r>
      <w:r w:rsidR="00120B49">
        <w:rPr>
          <w:rFonts w:ascii="BMWType V2 Light" w:hAnsi="BMWType V2 Light"/>
          <w:szCs w:val="22"/>
          <w:lang w:val="it-IT"/>
        </w:rPr>
        <w:t xml:space="preserve">ferto come opzione in retrofit, </w:t>
      </w:r>
      <w:r w:rsidRPr="00702D8F">
        <w:rPr>
          <w:rFonts w:ascii="BMWType V2 Light" w:hAnsi="BMWType V2 Light"/>
          <w:szCs w:val="22"/>
          <w:lang w:val="it-IT"/>
        </w:rPr>
        <w:t xml:space="preserve">può essere acquistato presso i concessionari BMW Motorrad ed è riservato </w:t>
      </w:r>
      <w:r w:rsidR="00120B49">
        <w:rPr>
          <w:rFonts w:ascii="BMWType V2 Light" w:hAnsi="BMWType V2 Light"/>
          <w:szCs w:val="22"/>
          <w:lang w:val="it-IT"/>
        </w:rPr>
        <w:t>da principio</w:t>
      </w:r>
      <w:r w:rsidRPr="00702D8F">
        <w:rPr>
          <w:rFonts w:ascii="BMWType V2 Light" w:hAnsi="BMWType V2 Light"/>
          <w:szCs w:val="22"/>
          <w:lang w:val="it-IT"/>
        </w:rPr>
        <w:t xml:space="preserve"> esclusivamente per il modello supersport al top della gamma dei prodotti BMW Motorrad: l’HP4.</w:t>
      </w:r>
    </w:p>
    <w:p w14:paraId="2F69732F" w14:textId="77777777" w:rsidR="00F41CC9" w:rsidRPr="00702D8F" w:rsidRDefault="00F41CC9" w:rsidP="00F41CC9">
      <w:pPr>
        <w:rPr>
          <w:rFonts w:ascii="BMWType V2 Light" w:hAnsi="BMWType V2 Light"/>
          <w:szCs w:val="22"/>
          <w:lang w:val="it-IT"/>
        </w:rPr>
      </w:pPr>
      <w:r>
        <w:rPr>
          <w:rFonts w:ascii="BMWType V2 Light" w:hAnsi="BMWType V2 Light"/>
          <w:szCs w:val="22"/>
          <w:lang w:val="it-IT"/>
        </w:rPr>
        <w:br/>
      </w:r>
      <w:r w:rsidRPr="00702D8F">
        <w:rPr>
          <w:rFonts w:ascii="BMWType V2 Light" w:hAnsi="BMWType V2 Light"/>
          <w:szCs w:val="22"/>
          <w:lang w:val="it-IT"/>
        </w:rPr>
        <w:t xml:space="preserve">La funzione è stata concepita volutamente per l’utilizzo sulle strade pubbliche, dove pericoli inaspettati possono sempre essere in agguato. Mentre </w:t>
      </w:r>
      <w:r w:rsidR="00A21C27">
        <w:rPr>
          <w:rFonts w:ascii="BMWType V2 Light" w:hAnsi="BMWType V2 Light"/>
          <w:szCs w:val="22"/>
          <w:lang w:val="it-IT"/>
        </w:rPr>
        <w:t xml:space="preserve">il </w:t>
      </w:r>
      <w:r w:rsidR="00A21C27" w:rsidRPr="00702D8F">
        <w:rPr>
          <w:rFonts w:ascii="BMWType V2 Light" w:hAnsi="BMWType V2 Light"/>
          <w:szCs w:val="22"/>
          <w:lang w:val="it-IT"/>
        </w:rPr>
        <w:t xml:space="preserve">Race </w:t>
      </w:r>
      <w:r w:rsidR="00D403AC">
        <w:rPr>
          <w:rFonts w:ascii="BMWType V2 Light" w:hAnsi="BMWType V2 Light"/>
          <w:szCs w:val="22"/>
          <w:lang w:val="it-IT"/>
        </w:rPr>
        <w:t>A</w:t>
      </w:r>
      <w:r w:rsidR="00D403AC" w:rsidRPr="00702D8F">
        <w:rPr>
          <w:rFonts w:ascii="BMWType V2 Light" w:hAnsi="BMWType V2 Light"/>
          <w:szCs w:val="22"/>
          <w:lang w:val="it-IT"/>
        </w:rPr>
        <w:t>BS</w:t>
      </w:r>
      <w:r w:rsidR="00D403AC">
        <w:rPr>
          <w:rFonts w:ascii="BMWType V2 Light" w:hAnsi="BMWType V2 Light"/>
          <w:szCs w:val="22"/>
          <w:lang w:val="it-IT"/>
        </w:rPr>
        <w:t xml:space="preserve"> </w:t>
      </w:r>
      <w:proofErr w:type="gramStart"/>
      <w:r w:rsidRPr="00702D8F">
        <w:rPr>
          <w:rFonts w:ascii="BMWType V2 Light" w:hAnsi="BMWType V2 Light"/>
          <w:szCs w:val="22"/>
          <w:lang w:val="it-IT"/>
        </w:rPr>
        <w:t>dell’</w:t>
      </w:r>
      <w:proofErr w:type="gramEnd"/>
      <w:r w:rsidRPr="00702D8F">
        <w:rPr>
          <w:rFonts w:ascii="BMWType V2 Light" w:hAnsi="BMWType V2 Light"/>
          <w:szCs w:val="22"/>
          <w:lang w:val="it-IT"/>
        </w:rPr>
        <w:t xml:space="preserve">HP4 già offre un altissimo grado di sicurezza in frenata su rettilineo, l’ABS Pro ora fa un passo avanti per offrire una maggiore sicurezza anche in curva. Qui, l’ABS Pro impedisce il bloccaggio delle ruote anche quando i freni </w:t>
      </w:r>
      <w:proofErr w:type="gramStart"/>
      <w:r w:rsidRPr="00702D8F">
        <w:rPr>
          <w:rFonts w:ascii="BMWType V2 Light" w:hAnsi="BMWType V2 Light"/>
          <w:szCs w:val="22"/>
          <w:lang w:val="it-IT"/>
        </w:rPr>
        <w:t>vengono</w:t>
      </w:r>
      <w:proofErr w:type="gramEnd"/>
      <w:r w:rsidRPr="00702D8F">
        <w:rPr>
          <w:rFonts w:ascii="BMWType V2 Light" w:hAnsi="BMWType V2 Light"/>
          <w:szCs w:val="22"/>
          <w:lang w:val="it-IT"/>
        </w:rPr>
        <w:t xml:space="preserve"> azionati rapidamente; ciò riduce cambiamenti improvvisi nella forza di sterzata quando si effettuano rapide manovre di frenata e impedisce che la moto si impenni </w:t>
      </w:r>
      <w:r w:rsidR="006D1CAE">
        <w:rPr>
          <w:rFonts w:ascii="BMWType V2 Light" w:hAnsi="BMWType V2 Light"/>
          <w:szCs w:val="22"/>
          <w:lang w:val="it-IT"/>
        </w:rPr>
        <w:t>in maniera fortuit</w:t>
      </w:r>
      <w:r w:rsidRPr="00702D8F">
        <w:rPr>
          <w:rFonts w:ascii="BMWType V2 Light" w:hAnsi="BMWType V2 Light"/>
          <w:szCs w:val="22"/>
          <w:lang w:val="it-IT"/>
        </w:rPr>
        <w:t>a.</w:t>
      </w:r>
    </w:p>
    <w:p w14:paraId="7B74A265" w14:textId="77777777" w:rsidR="00F41CC9" w:rsidRPr="00702D8F" w:rsidRDefault="00F41CC9" w:rsidP="00F41CC9">
      <w:pPr>
        <w:rPr>
          <w:rFonts w:ascii="BMWType V2 Light" w:hAnsi="BMWType V2 Light"/>
          <w:szCs w:val="22"/>
          <w:lang w:val="it-IT"/>
        </w:rPr>
      </w:pPr>
      <w:r>
        <w:rPr>
          <w:rFonts w:ascii="BMWType V2 Light" w:hAnsi="BMWType V2 Light"/>
          <w:szCs w:val="22"/>
          <w:lang w:val="it-IT"/>
        </w:rPr>
        <w:br/>
      </w:r>
      <w:r w:rsidRPr="00702D8F">
        <w:rPr>
          <w:rFonts w:ascii="BMWType V2 Light" w:hAnsi="BMWType V2 Light"/>
          <w:szCs w:val="22"/>
          <w:lang w:val="it-IT"/>
        </w:rPr>
        <w:t xml:space="preserve">Tecnicamente </w:t>
      </w:r>
      <w:proofErr w:type="gramStart"/>
      <w:r w:rsidRPr="00702D8F">
        <w:rPr>
          <w:rFonts w:ascii="BMWType V2 Light" w:hAnsi="BMWType V2 Light"/>
          <w:szCs w:val="22"/>
          <w:lang w:val="it-IT"/>
        </w:rPr>
        <w:t>parlando,</w:t>
      </w:r>
      <w:proofErr w:type="gramEnd"/>
      <w:r w:rsidRPr="00702D8F">
        <w:rPr>
          <w:rFonts w:ascii="BMWType V2 Light" w:hAnsi="BMWType V2 Light"/>
          <w:szCs w:val="22"/>
          <w:lang w:val="it-IT"/>
        </w:rPr>
        <w:t xml:space="preserve"> l’ABS Pro adatta il controllo ABS all’angolo di inclinazione della moto a seconda della situazione </w:t>
      </w:r>
      <w:r w:rsidR="006722E1">
        <w:rPr>
          <w:rFonts w:ascii="BMWType V2 Light" w:hAnsi="BMWType V2 Light"/>
          <w:szCs w:val="22"/>
          <w:lang w:val="it-IT"/>
        </w:rPr>
        <w:t>attuale</w:t>
      </w:r>
      <w:r w:rsidRPr="00702D8F">
        <w:rPr>
          <w:rFonts w:ascii="BMWType V2 Light" w:hAnsi="BMWType V2 Light"/>
          <w:szCs w:val="22"/>
          <w:lang w:val="it-IT"/>
        </w:rPr>
        <w:t xml:space="preserve"> sulla strada. Per determinare l’angolo </w:t>
      </w:r>
      <w:proofErr w:type="gramStart"/>
      <w:r w:rsidRPr="00702D8F">
        <w:rPr>
          <w:rFonts w:ascii="BMWType V2 Light" w:hAnsi="BMWType V2 Light"/>
          <w:szCs w:val="22"/>
          <w:lang w:val="it-IT"/>
        </w:rPr>
        <w:t xml:space="preserve">di </w:t>
      </w:r>
      <w:proofErr w:type="gramEnd"/>
      <w:r w:rsidRPr="00702D8F">
        <w:rPr>
          <w:rFonts w:ascii="BMWType V2 Light" w:hAnsi="BMWType V2 Light"/>
          <w:szCs w:val="22"/>
          <w:lang w:val="it-IT"/>
        </w:rPr>
        <w:t>inclinazione, il sistema utilizza i segnali di rullaggio</w:t>
      </w:r>
      <w:r w:rsidR="00450323">
        <w:rPr>
          <w:rFonts w:ascii="BMWType V2 Light" w:hAnsi="BMWType V2 Light"/>
          <w:szCs w:val="22"/>
          <w:lang w:val="it-IT"/>
        </w:rPr>
        <w:t>,</w:t>
      </w:r>
      <w:r w:rsidRPr="00702D8F">
        <w:rPr>
          <w:rFonts w:ascii="BMWType V2 Light" w:hAnsi="BMWType V2 Light"/>
          <w:szCs w:val="22"/>
          <w:lang w:val="it-IT"/>
        </w:rPr>
        <w:t xml:space="preserve"> di imbardata e di accelerazione trasversale provenienti dal gruppo sensori – che sono già utilizzati per il DTC (Controllo Dinamico della Trazione) e per il DDC (Controllo Dinamico dell’Ammortizzazione) delle sospensioni elettroniche.</w:t>
      </w:r>
    </w:p>
    <w:p w14:paraId="4486F21B" w14:textId="77777777" w:rsidR="00F41CC9" w:rsidRDefault="00F41CC9" w:rsidP="00F41CC9">
      <w:pPr>
        <w:rPr>
          <w:rFonts w:ascii="BMWType V2 Light" w:hAnsi="BMWType V2 Light"/>
          <w:szCs w:val="22"/>
          <w:lang w:val="it-IT"/>
        </w:rPr>
      </w:pPr>
      <w:r>
        <w:rPr>
          <w:rFonts w:ascii="BMWType V2 Light" w:hAnsi="BMWType V2 Light"/>
          <w:szCs w:val="22"/>
          <w:lang w:val="it-IT"/>
        </w:rPr>
        <w:br/>
      </w:r>
      <w:r w:rsidRPr="00702D8F">
        <w:rPr>
          <w:rFonts w:ascii="BMWType V2 Light" w:hAnsi="BMWType V2 Light"/>
          <w:szCs w:val="22"/>
          <w:lang w:val="it-IT"/>
        </w:rPr>
        <w:t>Man mano che aument</w:t>
      </w:r>
      <w:r>
        <w:rPr>
          <w:rFonts w:ascii="BMWType V2 Light" w:hAnsi="BMWType V2 Light"/>
          <w:szCs w:val="22"/>
          <w:lang w:val="it-IT"/>
        </w:rPr>
        <w:t>a</w:t>
      </w:r>
      <w:r w:rsidR="00450323">
        <w:rPr>
          <w:rFonts w:ascii="BMWType V2 Light" w:hAnsi="BMWType V2 Light"/>
          <w:szCs w:val="22"/>
          <w:lang w:val="it-IT"/>
        </w:rPr>
        <w:t xml:space="preserve"> l’angolo d’</w:t>
      </w:r>
      <w:r w:rsidRPr="00702D8F">
        <w:rPr>
          <w:rFonts w:ascii="BMWType V2 Light" w:hAnsi="BMWType V2 Light"/>
          <w:szCs w:val="22"/>
          <w:lang w:val="it-IT"/>
        </w:rPr>
        <w:t xml:space="preserve">inclinazione, il gradiente della pressione dei freni viene sempre più limitato all’inizio della </w:t>
      </w:r>
      <w:r w:rsidR="005F5A85">
        <w:rPr>
          <w:rFonts w:ascii="BMWType V2 Light" w:hAnsi="BMWType V2 Light"/>
          <w:szCs w:val="22"/>
          <w:lang w:val="it-IT"/>
        </w:rPr>
        <w:t>f</w:t>
      </w:r>
      <w:r w:rsidRPr="00702D8F">
        <w:rPr>
          <w:rFonts w:ascii="BMWType V2 Light" w:hAnsi="BMWType V2 Light"/>
          <w:szCs w:val="22"/>
          <w:lang w:val="it-IT"/>
        </w:rPr>
        <w:t xml:space="preserve">renata. Ciò significa che l’aumento della pressione </w:t>
      </w:r>
      <w:proofErr w:type="gramStart"/>
      <w:r w:rsidRPr="00702D8F">
        <w:rPr>
          <w:rFonts w:ascii="BMWType V2 Light" w:hAnsi="BMWType V2 Light"/>
          <w:szCs w:val="22"/>
          <w:lang w:val="it-IT"/>
        </w:rPr>
        <w:t>viene</w:t>
      </w:r>
      <w:proofErr w:type="gramEnd"/>
      <w:r w:rsidRPr="00702D8F">
        <w:rPr>
          <w:rFonts w:ascii="BMWType V2 Light" w:hAnsi="BMWType V2 Light"/>
          <w:szCs w:val="22"/>
          <w:lang w:val="it-IT"/>
        </w:rPr>
        <w:t xml:space="preserve"> rallentato. Inoltre, la modulazione di pressione entro i limiti di controllo dell’ABS avviene in maniera più regolare. I benefici dell’ABS Pro per il motociclista sono costituiti da una risposta sensibile </w:t>
      </w:r>
      <w:proofErr w:type="gramStart"/>
      <w:r w:rsidRPr="00702D8F">
        <w:rPr>
          <w:rFonts w:ascii="BMWType V2 Light" w:hAnsi="BMWType V2 Light"/>
          <w:szCs w:val="22"/>
          <w:lang w:val="it-IT"/>
        </w:rPr>
        <w:t>ed</w:t>
      </w:r>
      <w:proofErr w:type="gramEnd"/>
      <w:r w:rsidRPr="00702D8F">
        <w:rPr>
          <w:rFonts w:ascii="BMWType V2 Light" w:hAnsi="BMWType V2 Light"/>
          <w:szCs w:val="22"/>
          <w:lang w:val="it-IT"/>
        </w:rPr>
        <w:t xml:space="preserve"> un alto livello di stabilità di frenata e di marcia, insieme alla migliore decelerazione possibile in curva.</w:t>
      </w:r>
    </w:p>
    <w:p w14:paraId="0802C191" w14:textId="77777777" w:rsidR="00D9142E" w:rsidRPr="00702D8F" w:rsidRDefault="00D9142E" w:rsidP="00F41CC9">
      <w:pPr>
        <w:rPr>
          <w:rFonts w:ascii="BMWType V2 Light" w:hAnsi="BMWType V2 Light"/>
          <w:szCs w:val="22"/>
          <w:lang w:val="it-IT"/>
        </w:rPr>
      </w:pPr>
    </w:p>
    <w:p w14:paraId="6CC87D4A" w14:textId="77777777" w:rsidR="00F41CC9" w:rsidRPr="00702D8F" w:rsidRDefault="00F41CC9" w:rsidP="00F41CC9">
      <w:pPr>
        <w:rPr>
          <w:rFonts w:ascii="BMWType V2 Light" w:hAnsi="BMWType V2 Light"/>
          <w:szCs w:val="22"/>
          <w:lang w:val="it-IT"/>
        </w:rPr>
      </w:pPr>
      <w:r w:rsidRPr="00702D8F">
        <w:rPr>
          <w:rFonts w:ascii="BMWType V2 Light" w:hAnsi="BMWType V2 Light"/>
          <w:szCs w:val="22"/>
          <w:lang w:val="it-IT"/>
        </w:rPr>
        <w:t xml:space="preserve">L’influenza esercitata dal controllo ABS dipenderà dalla </w:t>
      </w:r>
      <w:proofErr w:type="gramStart"/>
      <w:r w:rsidRPr="00702D8F">
        <w:rPr>
          <w:rFonts w:ascii="BMWType V2 Light" w:hAnsi="BMWType V2 Light"/>
          <w:szCs w:val="22"/>
          <w:lang w:val="it-IT"/>
        </w:rPr>
        <w:t>modalità</w:t>
      </w:r>
      <w:proofErr w:type="gramEnd"/>
      <w:r w:rsidRPr="00702D8F">
        <w:rPr>
          <w:rFonts w:ascii="BMWType V2 Light" w:hAnsi="BMWType V2 Light"/>
          <w:szCs w:val="22"/>
          <w:lang w:val="it-IT"/>
        </w:rPr>
        <w:t xml:space="preserve"> di marcia configurata. L’ABS Pro è disponibile </w:t>
      </w:r>
      <w:r w:rsidR="00A252D3">
        <w:rPr>
          <w:rFonts w:ascii="BMWType V2 Light" w:hAnsi="BMWType V2 Light"/>
          <w:szCs w:val="22"/>
          <w:lang w:val="it-IT"/>
        </w:rPr>
        <w:t>in larga misura</w:t>
      </w:r>
      <w:r w:rsidRPr="00702D8F">
        <w:rPr>
          <w:rFonts w:ascii="BMWType V2 Light" w:hAnsi="BMWType V2 Light"/>
          <w:szCs w:val="22"/>
          <w:lang w:val="it-IT"/>
        </w:rPr>
        <w:t xml:space="preserve"> nelle </w:t>
      </w:r>
      <w:proofErr w:type="gramStart"/>
      <w:r w:rsidRPr="00702D8F">
        <w:rPr>
          <w:rFonts w:ascii="BMWType V2 Light" w:hAnsi="BMWType V2 Light"/>
          <w:szCs w:val="22"/>
          <w:lang w:val="it-IT"/>
        </w:rPr>
        <w:t>modalità</w:t>
      </w:r>
      <w:proofErr w:type="gramEnd"/>
      <w:r w:rsidRPr="00702D8F">
        <w:rPr>
          <w:rFonts w:ascii="BMWType V2 Light" w:hAnsi="BMWType V2 Light"/>
          <w:szCs w:val="22"/>
          <w:lang w:val="it-IT"/>
        </w:rPr>
        <w:t xml:space="preserve"> “Rain” e “Sport”. Durante il controllo prima della partenza, il display “ABS Pro” nel cruscotto, insieme alle </w:t>
      </w:r>
      <w:proofErr w:type="gramStart"/>
      <w:r w:rsidRPr="00702D8F">
        <w:rPr>
          <w:rFonts w:ascii="BMWType V2 Light" w:hAnsi="BMWType V2 Light"/>
          <w:szCs w:val="22"/>
          <w:lang w:val="it-IT"/>
        </w:rPr>
        <w:t>modalità</w:t>
      </w:r>
      <w:proofErr w:type="gramEnd"/>
      <w:r w:rsidRPr="00702D8F">
        <w:rPr>
          <w:rFonts w:ascii="BMWType V2 Light" w:hAnsi="BMWType V2 Light"/>
          <w:szCs w:val="22"/>
          <w:lang w:val="it-IT"/>
        </w:rPr>
        <w:t xml:space="preserve"> “Rain” e “Sport”, indica al motociclista che è disponibile la funzione ABS Pro. Al contrario, le </w:t>
      </w:r>
      <w:proofErr w:type="gramStart"/>
      <w:r w:rsidRPr="00702D8F">
        <w:rPr>
          <w:rFonts w:ascii="BMWType V2 Light" w:hAnsi="BMWType V2 Light"/>
          <w:szCs w:val="22"/>
          <w:lang w:val="it-IT"/>
        </w:rPr>
        <w:t>modalità</w:t>
      </w:r>
      <w:proofErr w:type="gramEnd"/>
      <w:r w:rsidRPr="00702D8F">
        <w:rPr>
          <w:rFonts w:ascii="BMWType V2 Light" w:hAnsi="BMWType V2 Light"/>
          <w:szCs w:val="22"/>
          <w:lang w:val="it-IT"/>
        </w:rPr>
        <w:t xml:space="preserve"> “Race” e “Slick” per piloti molto sportivi ed esperti, non support</w:t>
      </w:r>
      <w:r w:rsidR="005E0E7D">
        <w:rPr>
          <w:rFonts w:ascii="BMWType V2 Light" w:hAnsi="BMWType V2 Light"/>
          <w:szCs w:val="22"/>
          <w:lang w:val="it-IT"/>
        </w:rPr>
        <w:t>a</w:t>
      </w:r>
      <w:r w:rsidRPr="00702D8F">
        <w:rPr>
          <w:rFonts w:ascii="BMWType V2 Light" w:hAnsi="BMWType V2 Light"/>
          <w:szCs w:val="22"/>
          <w:lang w:val="it-IT"/>
        </w:rPr>
        <w:t xml:space="preserve">no la funzione ABS Pro, dal momento che è stata progettata </w:t>
      </w:r>
      <w:r w:rsidR="00A252D3">
        <w:rPr>
          <w:rFonts w:ascii="BMWType V2 Light" w:hAnsi="BMWType V2 Light"/>
          <w:szCs w:val="22"/>
          <w:lang w:val="it-IT"/>
        </w:rPr>
        <w:t>volutamente</w:t>
      </w:r>
      <w:r w:rsidRPr="00702D8F">
        <w:rPr>
          <w:rFonts w:ascii="BMWType V2 Light" w:hAnsi="BMWType V2 Light"/>
          <w:szCs w:val="22"/>
          <w:lang w:val="it-IT"/>
        </w:rPr>
        <w:t xml:space="preserve"> per l’uso stradale.</w:t>
      </w:r>
    </w:p>
    <w:p w14:paraId="627B60C3" w14:textId="77777777" w:rsidR="00D9142E" w:rsidRDefault="00D9142E" w:rsidP="00F41CC9">
      <w:pPr>
        <w:rPr>
          <w:rFonts w:ascii="BMWType V2 Light" w:hAnsi="BMWType V2 Light"/>
          <w:szCs w:val="22"/>
          <w:lang w:val="it-IT"/>
        </w:rPr>
      </w:pPr>
    </w:p>
    <w:p w14:paraId="323C13CC" w14:textId="77777777" w:rsidR="00F41CC9" w:rsidRPr="00702D8F" w:rsidRDefault="00F41CC9" w:rsidP="00F41CC9">
      <w:pPr>
        <w:rPr>
          <w:rFonts w:ascii="BMWType V2 Light" w:hAnsi="BMWType V2 Light"/>
          <w:szCs w:val="22"/>
          <w:lang w:val="it-IT"/>
        </w:rPr>
      </w:pPr>
      <w:r w:rsidRPr="00702D8F">
        <w:rPr>
          <w:rFonts w:ascii="BMWType V2 Light" w:hAnsi="BMWType V2 Light"/>
          <w:szCs w:val="22"/>
          <w:lang w:val="it-IT"/>
        </w:rPr>
        <w:lastRenderedPageBreak/>
        <w:t xml:space="preserve">Sebbene l’ABS Pro offra un supporto valido e rappresenti un enorme bonus in termini di sicurezza per il pilota durante le frenate in curva, esso non può in nessun modo ridefinire i limiti fisici. E’ ancora possibile superare questi limiti a causa di errate valutazioni o errori di guida, che in casi estremi possono portare </w:t>
      </w:r>
      <w:proofErr w:type="gramStart"/>
      <w:r w:rsidRPr="00702D8F">
        <w:rPr>
          <w:rFonts w:ascii="BMWType V2 Light" w:hAnsi="BMWType V2 Light"/>
          <w:szCs w:val="22"/>
          <w:lang w:val="it-IT"/>
        </w:rPr>
        <w:t>ad</w:t>
      </w:r>
      <w:proofErr w:type="gramEnd"/>
      <w:r w:rsidRPr="00702D8F">
        <w:rPr>
          <w:rFonts w:ascii="BMWType V2 Light" w:hAnsi="BMWType V2 Light"/>
          <w:szCs w:val="22"/>
          <w:lang w:val="it-IT"/>
        </w:rPr>
        <w:t xml:space="preserve"> una caduta.</w:t>
      </w:r>
    </w:p>
    <w:p w14:paraId="45D055B9" w14:textId="77777777" w:rsidR="00D9142E" w:rsidRDefault="00D9142E" w:rsidP="00F41CC9">
      <w:pPr>
        <w:rPr>
          <w:rFonts w:ascii="BMWType V2 Light" w:hAnsi="BMWType V2 Light"/>
          <w:szCs w:val="22"/>
          <w:lang w:val="it-IT"/>
        </w:rPr>
      </w:pPr>
    </w:p>
    <w:p w14:paraId="6475612A" w14:textId="77777777" w:rsidR="00F41CC9" w:rsidRPr="00702D8F" w:rsidRDefault="00F41CC9" w:rsidP="00F41CC9">
      <w:pPr>
        <w:rPr>
          <w:rFonts w:ascii="BMWType V2 Light" w:hAnsi="BMWType V2 Light"/>
          <w:szCs w:val="22"/>
          <w:lang w:val="it-IT"/>
        </w:rPr>
      </w:pPr>
      <w:r w:rsidRPr="00702D8F">
        <w:rPr>
          <w:rFonts w:ascii="BMWType V2 Light" w:hAnsi="BMWType V2 Light"/>
          <w:szCs w:val="22"/>
          <w:lang w:val="it-IT"/>
        </w:rPr>
        <w:t xml:space="preserve">L’ABS Pro non è stato sviluppato per valorizzare le prestazioni in singole frenate in curva – </w:t>
      </w:r>
      <w:r w:rsidR="00367267">
        <w:rPr>
          <w:rFonts w:ascii="BMWType V2 Light" w:hAnsi="BMWType V2 Light"/>
          <w:szCs w:val="22"/>
          <w:lang w:val="it-IT"/>
        </w:rPr>
        <w:t xml:space="preserve">in </w:t>
      </w:r>
      <w:r w:rsidRPr="00702D8F">
        <w:rPr>
          <w:rFonts w:ascii="BMWType V2 Light" w:hAnsi="BMWType V2 Light"/>
          <w:szCs w:val="22"/>
          <w:lang w:val="it-IT"/>
        </w:rPr>
        <w:t>particolar</w:t>
      </w:r>
      <w:r w:rsidR="00367267">
        <w:rPr>
          <w:rFonts w:ascii="BMWType V2 Light" w:hAnsi="BMWType V2 Light"/>
          <w:szCs w:val="22"/>
          <w:lang w:val="it-IT"/>
        </w:rPr>
        <w:t>e</w:t>
      </w:r>
      <w:r w:rsidRPr="00702D8F">
        <w:rPr>
          <w:rFonts w:ascii="BMWType V2 Light" w:hAnsi="BMWType V2 Light"/>
          <w:szCs w:val="22"/>
          <w:lang w:val="it-IT"/>
        </w:rPr>
        <w:t xml:space="preserve"> non in pista. Il suo scopo è di consentire un utilizzo più sicuro </w:t>
      </w:r>
      <w:proofErr w:type="gramStart"/>
      <w:r w:rsidRPr="00702D8F">
        <w:rPr>
          <w:rFonts w:ascii="BMWType V2 Light" w:hAnsi="BMWType V2 Light"/>
          <w:szCs w:val="22"/>
          <w:lang w:val="it-IT"/>
        </w:rPr>
        <w:t>dell’</w:t>
      </w:r>
      <w:proofErr w:type="gramEnd"/>
      <w:r w:rsidRPr="00702D8F">
        <w:rPr>
          <w:rFonts w:ascii="BMWType V2 Light" w:hAnsi="BMWType V2 Light"/>
          <w:szCs w:val="22"/>
          <w:lang w:val="it-IT"/>
        </w:rPr>
        <w:t xml:space="preserve">HP4, entro i limiti fisici, su strade pubbliche – per esempio nel caso di pericoli inattesi in curva. Allo stesso tempo, la funzione ABS Pro può essere anche usata nelle </w:t>
      </w:r>
      <w:proofErr w:type="gramStart"/>
      <w:r w:rsidRPr="00702D8F">
        <w:rPr>
          <w:rFonts w:ascii="BMWType V2 Light" w:hAnsi="BMWType V2 Light"/>
          <w:szCs w:val="22"/>
          <w:lang w:val="it-IT"/>
        </w:rPr>
        <w:t>modalità</w:t>
      </w:r>
      <w:proofErr w:type="gramEnd"/>
      <w:r w:rsidRPr="00702D8F">
        <w:rPr>
          <w:rFonts w:ascii="BMWType V2 Light" w:hAnsi="BMWType V2 Light"/>
          <w:szCs w:val="22"/>
          <w:lang w:val="it-IT"/>
        </w:rPr>
        <w:t xml:space="preserve"> “Rain” e “Sport” da motociclisti meno esperti in modo da ottenere una sicurezza maggiore quando si apprestano alle loro prime uscite in pista.</w:t>
      </w:r>
    </w:p>
    <w:p w14:paraId="061D62A0" w14:textId="77777777" w:rsidR="00D9142E" w:rsidRDefault="00D9142E" w:rsidP="00F41CC9">
      <w:pPr>
        <w:rPr>
          <w:rFonts w:ascii="BMWType V2 Light" w:hAnsi="BMWType V2 Light"/>
          <w:szCs w:val="22"/>
          <w:lang w:val="it-IT"/>
        </w:rPr>
      </w:pPr>
    </w:p>
    <w:p w14:paraId="305D49DA" w14:textId="77777777" w:rsidR="00F41CC9" w:rsidRPr="00702D8F" w:rsidRDefault="00F41CC9" w:rsidP="00F41CC9">
      <w:pPr>
        <w:rPr>
          <w:rFonts w:ascii="BMWType V2 Light" w:hAnsi="BMWType V2 Light"/>
          <w:szCs w:val="22"/>
          <w:lang w:val="it-IT"/>
        </w:rPr>
      </w:pPr>
      <w:r w:rsidRPr="00702D8F">
        <w:rPr>
          <w:rFonts w:ascii="BMWType V2 Light" w:hAnsi="BMWType V2 Light"/>
          <w:szCs w:val="22"/>
          <w:lang w:val="it-IT"/>
        </w:rPr>
        <w:t xml:space="preserve">La funzione ABS Pro è disponibile come soluzione retrofit per la BMW HP4 </w:t>
      </w:r>
      <w:proofErr w:type="gramStart"/>
      <w:r w:rsidRPr="00702D8F">
        <w:rPr>
          <w:rFonts w:ascii="BMWType V2 Light" w:hAnsi="BMWType V2 Light"/>
          <w:szCs w:val="22"/>
          <w:lang w:val="it-IT"/>
        </w:rPr>
        <w:t>a partire dalla</w:t>
      </w:r>
      <w:proofErr w:type="gramEnd"/>
      <w:r w:rsidRPr="00702D8F">
        <w:rPr>
          <w:rFonts w:ascii="BMWType V2 Light" w:hAnsi="BMWType V2 Light"/>
          <w:szCs w:val="22"/>
          <w:lang w:val="it-IT"/>
        </w:rPr>
        <w:t xml:space="preserve"> fine di ottobre 2014.</w:t>
      </w:r>
      <w:r w:rsidRPr="00702D8F">
        <w:rPr>
          <w:rFonts w:ascii="BMWType V2 Light" w:hAnsi="BMWType V2 Light"/>
          <w:szCs w:val="22"/>
          <w:lang w:val="it-IT"/>
        </w:rPr>
        <w:br/>
      </w:r>
    </w:p>
    <w:p w14:paraId="05E6ECBE" w14:textId="77777777" w:rsidR="00F41CC9" w:rsidRPr="00702D8F" w:rsidRDefault="00F41CC9" w:rsidP="00F41CC9">
      <w:pPr>
        <w:rPr>
          <w:rFonts w:ascii="BMWType V2 Light" w:hAnsi="BMWType V2 Light"/>
          <w:szCs w:val="22"/>
          <w:lang w:val="it-IT"/>
        </w:rPr>
      </w:pPr>
      <w:r w:rsidRPr="00702D8F">
        <w:rPr>
          <w:rFonts w:ascii="BMWType V2 Light" w:hAnsi="BMWType V2 Light"/>
          <w:szCs w:val="22"/>
          <w:lang w:val="it-IT"/>
        </w:rPr>
        <w:t xml:space="preserve">Troverete materiali per la stampa sulle moto BMW e sugli equipaggiamenti per i motociclisti BMW Motorrad nel BMW Group Press Club a </w:t>
      </w:r>
      <w:hyperlink r:id="rId9" w:history="1">
        <w:r w:rsidRPr="00702D8F">
          <w:rPr>
            <w:rStyle w:val="Hyperlink"/>
            <w:rFonts w:ascii="BMWType V2 Light" w:hAnsi="BMWType V2 Light"/>
            <w:szCs w:val="22"/>
            <w:lang w:val="it-IT"/>
          </w:rPr>
          <w:t>www.press.bmwgroup.com</w:t>
        </w:r>
      </w:hyperlink>
      <w:r w:rsidRPr="00702D8F">
        <w:rPr>
          <w:rFonts w:ascii="BMWType V2 Light" w:hAnsi="BMWType V2 Light"/>
          <w:szCs w:val="22"/>
          <w:lang w:val="it-IT"/>
        </w:rPr>
        <w:t>.</w:t>
      </w:r>
    </w:p>
    <w:p w14:paraId="0714DF83" w14:textId="77777777" w:rsidR="00003529" w:rsidRDefault="00003529" w:rsidP="007D21BE">
      <w:pPr>
        <w:spacing w:line="240" w:lineRule="auto"/>
        <w:rPr>
          <w:rFonts w:ascii="BMWType V2 Light" w:hAnsi="BMWType V2 Light" w:cs="BMWType V2 Light"/>
          <w:color w:val="000000"/>
          <w:kern w:val="0"/>
          <w:sz w:val="18"/>
          <w:szCs w:val="18"/>
          <w:lang w:val="it-IT"/>
        </w:rPr>
      </w:pPr>
    </w:p>
    <w:p w14:paraId="46CF57B1" w14:textId="77777777" w:rsidR="001F3F06" w:rsidRDefault="001F3F06" w:rsidP="00BD1011">
      <w:pPr>
        <w:tabs>
          <w:tab w:val="left" w:pos="8505"/>
        </w:tabs>
        <w:spacing w:line="240" w:lineRule="exact"/>
        <w:ind w:right="837"/>
        <w:rPr>
          <w:rFonts w:ascii="BMWType V2 Light" w:hAnsi="BMWType V2 Light" w:cs="BMWType V2 Light"/>
          <w:color w:val="000000"/>
          <w:kern w:val="0"/>
          <w:sz w:val="18"/>
          <w:szCs w:val="18"/>
          <w:lang w:val="it-IT"/>
        </w:rPr>
      </w:pPr>
    </w:p>
    <w:p w14:paraId="1B63F67F" w14:textId="77777777" w:rsidR="00D9142E" w:rsidRDefault="00D9142E" w:rsidP="000925B2">
      <w:pPr>
        <w:spacing w:line="240" w:lineRule="auto"/>
        <w:ind w:right="-255"/>
        <w:rPr>
          <w:rFonts w:ascii="BMWType V2 Light" w:hAnsi="BMWType V2 Light" w:cs="BMWType V2 Light"/>
          <w:color w:val="000000"/>
          <w:sz w:val="18"/>
          <w:szCs w:val="18"/>
          <w:lang w:val="it-IT"/>
        </w:rPr>
      </w:pPr>
    </w:p>
    <w:p w14:paraId="64F42DC4" w14:textId="77777777" w:rsidR="00D9142E" w:rsidRDefault="00D9142E" w:rsidP="000925B2">
      <w:pPr>
        <w:spacing w:line="240" w:lineRule="auto"/>
        <w:ind w:right="-255"/>
        <w:rPr>
          <w:rFonts w:ascii="BMWType V2 Light" w:hAnsi="BMWType V2 Light" w:cs="BMWType V2 Light"/>
          <w:color w:val="000000"/>
          <w:sz w:val="18"/>
          <w:szCs w:val="18"/>
          <w:lang w:val="it-IT"/>
        </w:rPr>
      </w:pPr>
    </w:p>
    <w:p w14:paraId="068CAAEC" w14:textId="77777777" w:rsidR="00D9142E" w:rsidRDefault="00D9142E" w:rsidP="000925B2">
      <w:pPr>
        <w:spacing w:line="240" w:lineRule="auto"/>
        <w:ind w:right="-255"/>
        <w:rPr>
          <w:rFonts w:ascii="BMWType V2 Light" w:hAnsi="BMWType V2 Light" w:cs="BMWType V2 Light"/>
          <w:color w:val="000000"/>
          <w:sz w:val="18"/>
          <w:szCs w:val="18"/>
          <w:lang w:val="it-IT"/>
        </w:rPr>
      </w:pPr>
    </w:p>
    <w:p w14:paraId="5D85D6BB" w14:textId="77777777" w:rsidR="000925B2" w:rsidRPr="00E678ED" w:rsidRDefault="000925B2" w:rsidP="000925B2">
      <w:pPr>
        <w:spacing w:line="240" w:lineRule="auto"/>
        <w:ind w:right="-255"/>
        <w:rPr>
          <w:rFonts w:ascii="BMWType V2 Light" w:hAnsi="BMWType V2 Light" w:cs="BMWType V2 Light"/>
          <w:color w:val="000000"/>
          <w:sz w:val="18"/>
          <w:szCs w:val="18"/>
          <w:lang w:val="it-IT"/>
        </w:rPr>
      </w:pPr>
      <w:r w:rsidRPr="00E678ED">
        <w:rPr>
          <w:rFonts w:ascii="BMWType V2 Light" w:hAnsi="BMWType V2 Light" w:cs="BMWType V2 Light"/>
          <w:color w:val="000000"/>
          <w:sz w:val="18"/>
          <w:szCs w:val="18"/>
          <w:lang w:val="it-IT"/>
        </w:rPr>
        <w:t xml:space="preserve">Per </w:t>
      </w:r>
      <w:proofErr w:type="gramStart"/>
      <w:r w:rsidRPr="00E678ED">
        <w:rPr>
          <w:rFonts w:ascii="BMWType V2 Light" w:hAnsi="BMWType V2 Light" w:cs="BMWType V2 Light"/>
          <w:color w:val="000000"/>
          <w:sz w:val="18"/>
          <w:szCs w:val="18"/>
          <w:lang w:val="it-IT"/>
        </w:rPr>
        <w:t>ulteriori</w:t>
      </w:r>
      <w:proofErr w:type="gramEnd"/>
      <w:r w:rsidRPr="00E678ED">
        <w:rPr>
          <w:rFonts w:ascii="BMWType V2 Light" w:hAnsi="BMWType V2 Light" w:cs="BMWType V2 Light"/>
          <w:color w:val="000000"/>
          <w:sz w:val="18"/>
          <w:szCs w:val="18"/>
          <w:lang w:val="it-IT"/>
        </w:rPr>
        <w:t xml:space="preserve"> informazioni:</w:t>
      </w:r>
    </w:p>
    <w:p w14:paraId="728BAA35" w14:textId="77777777" w:rsidR="000925B2" w:rsidRPr="00E678ED" w:rsidRDefault="000925B2" w:rsidP="000925B2">
      <w:pPr>
        <w:spacing w:line="240" w:lineRule="auto"/>
        <w:ind w:right="-255"/>
        <w:rPr>
          <w:rFonts w:ascii="BMWType V2 Light" w:hAnsi="BMWType V2 Light" w:cs="BMWType V2 Light"/>
          <w:color w:val="000000"/>
          <w:sz w:val="18"/>
          <w:szCs w:val="18"/>
          <w:lang w:val="it-IT"/>
        </w:rPr>
      </w:pPr>
    </w:p>
    <w:p w14:paraId="730DB121" w14:textId="77777777" w:rsidR="000925B2" w:rsidRPr="00E678ED" w:rsidRDefault="000925B2" w:rsidP="000925B2">
      <w:pPr>
        <w:tabs>
          <w:tab w:val="left" w:pos="8505"/>
        </w:tabs>
        <w:spacing w:line="240" w:lineRule="auto"/>
        <w:ind w:right="426"/>
        <w:rPr>
          <w:rFonts w:ascii="BMWType V2 Light" w:hAnsi="BMWType V2 Light" w:cs="BMWType V2 Light"/>
          <w:color w:val="000000"/>
          <w:sz w:val="18"/>
          <w:szCs w:val="18"/>
          <w:lang w:val="it-IT"/>
        </w:rPr>
      </w:pPr>
      <w:r w:rsidRPr="00E678ED">
        <w:rPr>
          <w:rFonts w:ascii="BMWType V2 Light" w:hAnsi="BMWType V2 Light" w:cs="BMWType V2 Light"/>
          <w:color w:val="000000"/>
          <w:sz w:val="18"/>
          <w:szCs w:val="18"/>
          <w:lang w:val="it-IT"/>
        </w:rPr>
        <w:t>Andrea Frignani</w:t>
      </w:r>
      <w:r w:rsidRPr="00E678ED">
        <w:rPr>
          <w:rFonts w:ascii="BMWType V2 Light" w:hAnsi="BMWType V2 Light" w:cs="BMWType V2 Light"/>
          <w:color w:val="000000"/>
          <w:sz w:val="18"/>
          <w:szCs w:val="18"/>
          <w:lang w:val="it-IT"/>
        </w:rPr>
        <w:tab/>
      </w:r>
      <w:r w:rsidRPr="00E678ED">
        <w:rPr>
          <w:rFonts w:ascii="BMWType V2 Light" w:hAnsi="BMWType V2 Light" w:cs="BMWType V2 Light"/>
          <w:color w:val="000000"/>
          <w:sz w:val="18"/>
          <w:szCs w:val="18"/>
          <w:lang w:val="it-IT"/>
        </w:rPr>
        <w:br/>
        <w:t>BMW Group Italia</w:t>
      </w:r>
      <w:r w:rsidRPr="00E678ED">
        <w:rPr>
          <w:rFonts w:ascii="BMWType V2 Light" w:hAnsi="BMWType V2 Light" w:cs="BMWType V2 Light"/>
          <w:color w:val="000000"/>
          <w:sz w:val="18"/>
          <w:szCs w:val="18"/>
          <w:lang w:val="it-IT"/>
        </w:rPr>
        <w:br/>
        <w:t>Coordinatore Comunicazione e PR Motorrad</w:t>
      </w:r>
      <w:r w:rsidRPr="00E678ED">
        <w:rPr>
          <w:rFonts w:ascii="BMWType V2 Light" w:hAnsi="BMWType V2 Light" w:cs="BMWType V2 Light"/>
          <w:color w:val="000000"/>
          <w:sz w:val="18"/>
          <w:szCs w:val="18"/>
          <w:lang w:val="it-IT"/>
        </w:rPr>
        <w:br/>
      </w:r>
      <w:proofErr w:type="gramStart"/>
      <w:r w:rsidRPr="00E678ED">
        <w:rPr>
          <w:rFonts w:ascii="BMWType V2 Light" w:hAnsi="BMWType V2 Light" w:cs="BMWType V2 Light"/>
          <w:color w:val="000000"/>
          <w:sz w:val="18"/>
          <w:szCs w:val="18"/>
          <w:lang w:val="it-IT"/>
        </w:rPr>
        <w:t>Telefono: 02/51610780 Fax: 02/51610 0416</w:t>
      </w:r>
      <w:proofErr w:type="gramEnd"/>
      <w:r w:rsidRPr="00E678ED">
        <w:rPr>
          <w:rFonts w:ascii="BMWType V2 Light" w:hAnsi="BMWType V2 Light" w:cs="BMWType V2 Light"/>
          <w:color w:val="000000"/>
          <w:sz w:val="18"/>
          <w:szCs w:val="18"/>
          <w:lang w:val="it-IT"/>
        </w:rPr>
        <w:br/>
        <w:t xml:space="preserve">E-mail: </w:t>
      </w:r>
      <w:hyperlink r:id="rId10" w:history="1">
        <w:r w:rsidRPr="00E678ED">
          <w:rPr>
            <w:rFonts w:ascii="BMWType V2 Light" w:hAnsi="BMWType V2 Light" w:cs="BMWType V2 Light"/>
            <w:color w:val="000000"/>
            <w:sz w:val="18"/>
            <w:szCs w:val="18"/>
            <w:lang w:val="it-IT"/>
          </w:rPr>
          <w:t>Andrea.Frignani@bmw.it</w:t>
        </w:r>
      </w:hyperlink>
    </w:p>
    <w:p w14:paraId="6F51452F" w14:textId="77777777" w:rsidR="000925B2" w:rsidRPr="00E678ED" w:rsidRDefault="000925B2" w:rsidP="000925B2">
      <w:pPr>
        <w:tabs>
          <w:tab w:val="left" w:pos="8505"/>
        </w:tabs>
        <w:spacing w:line="240" w:lineRule="auto"/>
        <w:ind w:right="426"/>
        <w:rPr>
          <w:rFonts w:ascii="BMWType V2 Light" w:hAnsi="BMWType V2 Light" w:cs="BMWType V2 Light"/>
          <w:color w:val="000000"/>
          <w:sz w:val="18"/>
          <w:szCs w:val="18"/>
          <w:lang w:val="it-IT"/>
        </w:rPr>
      </w:pPr>
    </w:p>
    <w:p w14:paraId="1BD80234" w14:textId="77777777" w:rsidR="000925B2" w:rsidRPr="00E678ED" w:rsidRDefault="000925B2" w:rsidP="00660826">
      <w:pPr>
        <w:tabs>
          <w:tab w:val="left" w:pos="8505"/>
        </w:tabs>
        <w:spacing w:line="240" w:lineRule="auto"/>
        <w:ind w:right="426"/>
        <w:rPr>
          <w:rFonts w:ascii="BMWType V2 Light" w:hAnsi="BMWType V2 Light" w:cs="BMWType V2 Regular"/>
          <w:sz w:val="18"/>
          <w:lang w:val="it-IT"/>
        </w:rPr>
      </w:pPr>
      <w:r w:rsidRPr="00E678ED">
        <w:rPr>
          <w:rFonts w:ascii="BMWType V2 Light" w:hAnsi="BMWType V2 Light" w:cs="BMWType V2 Light"/>
          <w:color w:val="000000"/>
          <w:sz w:val="18"/>
          <w:szCs w:val="18"/>
          <w:lang w:val="it-IT"/>
        </w:rPr>
        <w:t xml:space="preserve">Media website: </w:t>
      </w:r>
      <w:hyperlink r:id="rId11" w:history="1">
        <w:r w:rsidRPr="00E678ED">
          <w:rPr>
            <w:rFonts w:ascii="BMWType V2 Light" w:hAnsi="BMWType V2 Light" w:cs="BMWType V2 Light"/>
            <w:color w:val="000000"/>
            <w:sz w:val="18"/>
            <w:szCs w:val="18"/>
            <w:lang w:val="it-IT"/>
          </w:rPr>
          <w:t>www.press.bmwgroup.com</w:t>
        </w:r>
      </w:hyperlink>
    </w:p>
    <w:p w14:paraId="48D94E8C" w14:textId="77777777" w:rsidR="000925B2" w:rsidRPr="00E678ED" w:rsidRDefault="000925B2" w:rsidP="000925B2">
      <w:pPr>
        <w:spacing w:line="240" w:lineRule="auto"/>
        <w:ind w:right="426"/>
        <w:rPr>
          <w:rFonts w:ascii="BMWType V2 Light" w:hAnsi="BMWType V2 Light" w:cs="BMWType V2 Regular"/>
          <w:b/>
          <w:sz w:val="18"/>
          <w:lang w:val="it-IT"/>
        </w:rPr>
      </w:pPr>
    </w:p>
    <w:p w14:paraId="53A7198A" w14:textId="77777777" w:rsidR="000925B2" w:rsidRDefault="000925B2" w:rsidP="000925B2">
      <w:pPr>
        <w:spacing w:line="240" w:lineRule="auto"/>
        <w:ind w:right="426"/>
        <w:rPr>
          <w:rFonts w:ascii="BMWType V2 Light" w:hAnsi="BMWType V2 Light" w:cs="BMWType V2 Regular"/>
          <w:b/>
          <w:sz w:val="18"/>
          <w:lang w:val="it-IT"/>
        </w:rPr>
      </w:pPr>
    </w:p>
    <w:p w14:paraId="4C8BA450" w14:textId="77777777" w:rsidR="009E42AE" w:rsidRDefault="009E42AE" w:rsidP="000925B2">
      <w:pPr>
        <w:spacing w:line="240" w:lineRule="auto"/>
        <w:ind w:right="426"/>
        <w:rPr>
          <w:rFonts w:ascii="BMWType V2 Light" w:hAnsi="BMWType V2 Light" w:cs="BMWType V2 Regular"/>
          <w:b/>
          <w:sz w:val="18"/>
          <w:lang w:val="it-IT"/>
        </w:rPr>
      </w:pPr>
    </w:p>
    <w:p w14:paraId="242B8175" w14:textId="77777777" w:rsidR="009E42AE" w:rsidRDefault="009E42AE" w:rsidP="000925B2">
      <w:pPr>
        <w:spacing w:line="240" w:lineRule="auto"/>
        <w:ind w:right="426"/>
        <w:rPr>
          <w:rFonts w:ascii="BMWType V2 Light" w:hAnsi="BMWType V2 Light" w:cs="BMWType V2 Regular"/>
          <w:b/>
          <w:sz w:val="18"/>
          <w:lang w:val="it-IT"/>
        </w:rPr>
      </w:pPr>
    </w:p>
    <w:p w14:paraId="34122AAA" w14:textId="77777777" w:rsidR="009E42AE" w:rsidRDefault="009E42AE" w:rsidP="000925B2">
      <w:pPr>
        <w:spacing w:line="240" w:lineRule="auto"/>
        <w:ind w:right="426"/>
        <w:rPr>
          <w:rFonts w:ascii="BMWType V2 Light" w:hAnsi="BMWType V2 Light" w:cs="BMWType V2 Regular"/>
          <w:b/>
          <w:sz w:val="18"/>
          <w:lang w:val="it-IT"/>
        </w:rPr>
      </w:pPr>
    </w:p>
    <w:p w14:paraId="37FB8856" w14:textId="77777777" w:rsidR="009E42AE" w:rsidRPr="00E678ED" w:rsidRDefault="009E42AE" w:rsidP="000925B2">
      <w:pPr>
        <w:spacing w:line="240" w:lineRule="auto"/>
        <w:ind w:right="426"/>
        <w:rPr>
          <w:rFonts w:ascii="BMWType V2 Light" w:hAnsi="BMWType V2 Light" w:cs="BMWType V2 Regular"/>
          <w:b/>
          <w:sz w:val="18"/>
          <w:lang w:val="it-IT"/>
        </w:rPr>
      </w:pPr>
    </w:p>
    <w:p w14:paraId="47AA1725" w14:textId="77777777" w:rsidR="00660826" w:rsidRPr="00E678ED" w:rsidRDefault="00660826" w:rsidP="00660826">
      <w:pPr>
        <w:spacing w:line="240" w:lineRule="auto"/>
        <w:ind w:right="426"/>
        <w:rPr>
          <w:rFonts w:ascii="BMWType V2 Light" w:hAnsi="BMWType V2 Light" w:cs="BMWType V2 Regular"/>
          <w:b/>
          <w:sz w:val="18"/>
          <w:lang w:val="it-IT"/>
        </w:rPr>
      </w:pPr>
      <w:r w:rsidRPr="00E678ED">
        <w:rPr>
          <w:rFonts w:ascii="BMWType V2 Light" w:hAnsi="BMWType V2 Light" w:cs="BMWType V2 Regular"/>
          <w:b/>
          <w:sz w:val="18"/>
          <w:lang w:val="it-IT"/>
        </w:rPr>
        <w:t>Il BMW Group</w:t>
      </w:r>
    </w:p>
    <w:p w14:paraId="6346C05B" w14:textId="77777777" w:rsidR="00660826" w:rsidRPr="00E678ED" w:rsidRDefault="00660826" w:rsidP="00660826">
      <w:pPr>
        <w:spacing w:line="240" w:lineRule="auto"/>
        <w:ind w:right="426"/>
        <w:rPr>
          <w:rFonts w:ascii="BMWType V2 Light" w:hAnsi="BMWType V2 Light" w:cs="BMWType V2 Regular"/>
          <w:sz w:val="18"/>
          <w:lang w:val="it-IT"/>
        </w:rPr>
      </w:pPr>
      <w:r w:rsidRPr="00E678ED">
        <w:rPr>
          <w:rFonts w:ascii="BMWType V2 Light" w:hAnsi="BMWType V2 Light" w:cs="BMWType V2 Regular"/>
          <w:sz w:val="18"/>
          <w:lang w:val="it-IT"/>
        </w:rPr>
        <w:t xml:space="preserve">Con i suoi tre marchi BMW, MINI e Rolls-Royce, il BMW Group è il costruttore leader mondiale di auto e moto premium </w:t>
      </w:r>
      <w:proofErr w:type="gramStart"/>
      <w:r w:rsidRPr="00E678ED">
        <w:rPr>
          <w:rFonts w:ascii="BMWType V2 Light" w:hAnsi="BMWType V2 Light" w:cs="BMWType V2 Regular"/>
          <w:sz w:val="18"/>
          <w:lang w:val="it-IT"/>
        </w:rPr>
        <w:t>ed</w:t>
      </w:r>
      <w:proofErr w:type="gramEnd"/>
      <w:r w:rsidRPr="00E678ED">
        <w:rPr>
          <w:rFonts w:ascii="BMWType V2 Light" w:hAnsi="BMWType V2 Light" w:cs="BMWType V2 Regular"/>
          <w:sz w:val="18"/>
          <w:lang w:val="it-IT"/>
        </w:rPr>
        <w:t xml:space="preserve"> offre anche servizi finanziari e di mobilità premium. Come azienda globale, il BMW Group gestisce </w:t>
      </w:r>
      <w:proofErr w:type="gramStart"/>
      <w:r w:rsidRPr="00E678ED">
        <w:rPr>
          <w:rFonts w:ascii="BMWType V2 Light" w:hAnsi="BMWType V2 Light" w:cs="BMWType V2 Regular"/>
          <w:sz w:val="18"/>
          <w:lang w:val="it-IT"/>
        </w:rPr>
        <w:t>28</w:t>
      </w:r>
      <w:proofErr w:type="gramEnd"/>
      <w:r w:rsidRPr="00E678ED">
        <w:rPr>
          <w:rFonts w:ascii="BMWType V2 Light" w:hAnsi="BMWType V2 Light" w:cs="BMWType V2 Regular"/>
          <w:sz w:val="18"/>
          <w:lang w:val="it-IT"/>
        </w:rPr>
        <w:t xml:space="preserve"> stabilimenti di produzione e montaggio in 13 paesi ed ha una rete di vendita globale in oltre 140 paesi.</w:t>
      </w:r>
      <w:r w:rsidRPr="00E678ED">
        <w:rPr>
          <w:rFonts w:ascii="BMWType V2 Light" w:hAnsi="BMWType V2 Light" w:cs="BMWType V2 Regular"/>
          <w:sz w:val="18"/>
          <w:lang w:val="it-IT"/>
        </w:rPr>
        <w:br/>
      </w:r>
    </w:p>
    <w:p w14:paraId="2C4E3BB3" w14:textId="77777777" w:rsidR="00660826" w:rsidRPr="00E678ED" w:rsidRDefault="00660826" w:rsidP="00660826">
      <w:pPr>
        <w:spacing w:line="240" w:lineRule="auto"/>
        <w:ind w:right="426"/>
        <w:rPr>
          <w:rFonts w:ascii="BMWType V2 Light" w:hAnsi="BMWType V2 Light" w:cs="BMWType V2 Regular"/>
          <w:sz w:val="18"/>
          <w:lang w:val="it-IT"/>
        </w:rPr>
      </w:pPr>
      <w:r w:rsidRPr="00E678ED">
        <w:rPr>
          <w:rFonts w:ascii="BMWType V2 Light" w:hAnsi="BMWType V2 Light" w:cs="BMWType V2 Regular"/>
          <w:sz w:val="18"/>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r w:rsidRPr="00E678ED">
        <w:rPr>
          <w:rFonts w:ascii="BMWType V2 Light" w:hAnsi="BMWType V2 Light" w:cs="BMWType V2 Regular"/>
          <w:sz w:val="18"/>
          <w:lang w:val="it-IT"/>
        </w:rPr>
        <w:br/>
      </w:r>
    </w:p>
    <w:p w14:paraId="5055174C" w14:textId="77777777" w:rsidR="00660826" w:rsidRPr="00E678ED" w:rsidRDefault="00660826" w:rsidP="00660826">
      <w:pPr>
        <w:spacing w:line="240" w:lineRule="auto"/>
        <w:ind w:right="426"/>
        <w:rPr>
          <w:rFonts w:ascii="BMWType V2 Light" w:hAnsi="BMWType V2 Light" w:cs="BMWType V2 Regular"/>
          <w:sz w:val="18"/>
          <w:lang w:val="it-IT"/>
        </w:rPr>
      </w:pPr>
      <w:r w:rsidRPr="00E678ED">
        <w:rPr>
          <w:rFonts w:ascii="BMWType V2 Light" w:hAnsi="BMWType V2 Light" w:cs="BMWType V2 Regular"/>
          <w:sz w:val="18"/>
          <w:lang w:val="it-IT"/>
        </w:rPr>
        <w:t>Il successo del BMW Group si fonda da sempre su una visione sul lungo periodo e su un’azione responsabile. Perciò, come parte integrante della propria strategia, l’azienda ha istituito la sostenibilità ecologica e sociale in tutta l</w:t>
      </w:r>
      <w:r w:rsidR="00ED0C21" w:rsidRPr="00E678ED">
        <w:rPr>
          <w:rFonts w:ascii="BMWType V2 Light" w:hAnsi="BMWType V2 Light" w:cs="BMWType V2 Regular"/>
          <w:sz w:val="18"/>
          <w:lang w:val="it-IT"/>
        </w:rPr>
        <w:t>a</w:t>
      </w:r>
      <w:r w:rsidRPr="00E678ED">
        <w:rPr>
          <w:rFonts w:ascii="BMWType V2 Light" w:hAnsi="BMWType V2 Light" w:cs="BMWType V2 Regular"/>
          <w:sz w:val="18"/>
          <w:lang w:val="it-IT"/>
        </w:rPr>
        <w:t xml:space="preserve"> catena di valore, la responsabilità globale del prodotto e un chiaro impegno a preservare le risorse.</w:t>
      </w:r>
      <w:r w:rsidRPr="00E678ED">
        <w:rPr>
          <w:rFonts w:ascii="BMWType V2 Light" w:hAnsi="BMWType V2 Light" w:cs="BMWType V2 Regular"/>
          <w:sz w:val="18"/>
          <w:lang w:val="it-IT"/>
        </w:rPr>
        <w:br/>
      </w:r>
    </w:p>
    <w:p w14:paraId="6B6B8D35" w14:textId="77777777" w:rsidR="00660826" w:rsidRPr="00E678ED" w:rsidRDefault="00660826" w:rsidP="00660826">
      <w:pPr>
        <w:spacing w:line="240" w:lineRule="auto"/>
        <w:ind w:right="426"/>
        <w:rPr>
          <w:rFonts w:ascii="BMWType V2 Light" w:hAnsi="BMWType V2 Light" w:cs="BMWType V2 Regular"/>
          <w:sz w:val="18"/>
          <w:lang w:val="it-IT"/>
        </w:rPr>
      </w:pPr>
      <w:proofErr w:type="gramStart"/>
      <w:r w:rsidRPr="00E678ED">
        <w:rPr>
          <w:rFonts w:ascii="BMWType V2 Light" w:hAnsi="BMWType V2 Light" w:cs="BMWType V2 Regular"/>
          <w:sz w:val="18"/>
          <w:lang w:val="it-IT"/>
        </w:rPr>
        <w:t>www.bmwgroup.com</w:t>
      </w:r>
      <w:proofErr w:type="gramEnd"/>
    </w:p>
    <w:p w14:paraId="181518DA" w14:textId="77777777" w:rsidR="00660826" w:rsidRPr="00E678ED" w:rsidRDefault="00660826" w:rsidP="00660826">
      <w:pPr>
        <w:spacing w:line="240" w:lineRule="auto"/>
        <w:ind w:right="426"/>
        <w:rPr>
          <w:rFonts w:ascii="BMWType V2 Light" w:hAnsi="BMWType V2 Light" w:cs="BMWType V2 Regular"/>
          <w:sz w:val="18"/>
          <w:lang w:val="it-IT"/>
        </w:rPr>
      </w:pPr>
      <w:r w:rsidRPr="00E678ED">
        <w:rPr>
          <w:rFonts w:ascii="BMWType V2 Light" w:hAnsi="BMWType V2 Light" w:cs="BMWType V2 Regular"/>
          <w:sz w:val="18"/>
          <w:lang w:val="it-IT"/>
        </w:rPr>
        <w:t>Facebook: http://www.facebook.com/BMWGroup</w:t>
      </w:r>
    </w:p>
    <w:p w14:paraId="7C671A90" w14:textId="77777777" w:rsidR="00660826" w:rsidRPr="0035372A" w:rsidRDefault="00660826" w:rsidP="00660826">
      <w:pPr>
        <w:spacing w:line="240" w:lineRule="auto"/>
        <w:ind w:right="426"/>
        <w:rPr>
          <w:rFonts w:ascii="BMWType V2 Light" w:hAnsi="BMWType V2 Light" w:cs="BMWType V2 Regular"/>
          <w:sz w:val="18"/>
          <w:lang w:val="en-US"/>
        </w:rPr>
      </w:pPr>
      <w:r w:rsidRPr="0035372A">
        <w:rPr>
          <w:rFonts w:ascii="BMWType V2 Light" w:hAnsi="BMWType V2 Light" w:cs="BMWType V2 Regular"/>
          <w:sz w:val="18"/>
          <w:lang w:val="en-US"/>
        </w:rPr>
        <w:t>Twitter: http://twitter.com/BMWGroup</w:t>
      </w:r>
    </w:p>
    <w:p w14:paraId="1A730F6F" w14:textId="77777777" w:rsidR="00660826" w:rsidRPr="0035372A" w:rsidRDefault="00660826" w:rsidP="00660826">
      <w:pPr>
        <w:spacing w:line="240" w:lineRule="auto"/>
        <w:ind w:right="426"/>
        <w:rPr>
          <w:rFonts w:ascii="BMWType V2 Light" w:hAnsi="BMWType V2 Light" w:cs="BMWType V2 Regular"/>
          <w:sz w:val="18"/>
          <w:lang w:val="en-US"/>
        </w:rPr>
      </w:pPr>
      <w:r w:rsidRPr="0035372A">
        <w:rPr>
          <w:rFonts w:ascii="BMWType V2 Light" w:hAnsi="BMWType V2 Light" w:cs="BMWType V2 Regular"/>
          <w:sz w:val="18"/>
          <w:lang w:val="en-US"/>
        </w:rPr>
        <w:t>YouTube: http://www.youtube.com/BMWGroupview</w:t>
      </w:r>
    </w:p>
    <w:p w14:paraId="4B23D862" w14:textId="77777777" w:rsidR="00660826" w:rsidRPr="00E678ED" w:rsidRDefault="00660826" w:rsidP="00660826">
      <w:pPr>
        <w:spacing w:line="240" w:lineRule="auto"/>
        <w:ind w:right="426"/>
        <w:rPr>
          <w:rFonts w:ascii="BMWType V2 Light" w:hAnsi="BMWType V2 Light" w:cs="BMWType V2 Regular"/>
          <w:sz w:val="18"/>
          <w:lang w:val="it-IT"/>
        </w:rPr>
      </w:pPr>
      <w:r w:rsidRPr="00E678ED">
        <w:rPr>
          <w:rFonts w:ascii="BMWType V2 Light" w:hAnsi="BMWType V2 Light" w:cs="BMWType V2 Regular"/>
          <w:sz w:val="18"/>
          <w:lang w:val="it-IT"/>
        </w:rPr>
        <w:t>Google+: http://googleplus.bmwgroup.com</w:t>
      </w:r>
    </w:p>
    <w:p w14:paraId="3931173F" w14:textId="77777777" w:rsidR="007016D8" w:rsidRPr="00E678ED" w:rsidRDefault="007016D8" w:rsidP="00660826">
      <w:pPr>
        <w:spacing w:line="240" w:lineRule="auto"/>
        <w:ind w:right="426"/>
        <w:rPr>
          <w:rFonts w:ascii="BMWType V2 Light" w:hAnsi="BMWType V2 Light" w:cs="BMWType V2 Light"/>
          <w:color w:val="000000"/>
          <w:kern w:val="0"/>
          <w:sz w:val="18"/>
          <w:szCs w:val="18"/>
          <w:lang w:val="it-IT"/>
        </w:rPr>
      </w:pPr>
    </w:p>
    <w:p w14:paraId="2B559817" w14:textId="77777777" w:rsidR="009E42AE" w:rsidRDefault="009E42AE">
      <w:pPr>
        <w:rPr>
          <w:rFonts w:ascii="Times New Roman" w:hAnsi="Times New Roman"/>
          <w:kern w:val="0"/>
          <w:sz w:val="20"/>
          <w:lang w:val="it-IT"/>
        </w:rPr>
      </w:pPr>
    </w:p>
    <w:p w14:paraId="0DB879C8" w14:textId="77777777" w:rsidR="005B49E7" w:rsidRDefault="005B49E7">
      <w:pPr>
        <w:rPr>
          <w:rFonts w:ascii="Times New Roman" w:hAnsi="Times New Roman"/>
          <w:kern w:val="0"/>
          <w:sz w:val="20"/>
          <w:lang w:val="it-IT"/>
        </w:rPr>
      </w:pPr>
    </w:p>
    <w:sectPr w:rsidR="005B49E7" w:rsidSect="00977916">
      <w:headerReference w:type="default" r:id="rId12"/>
      <w:type w:val="continuous"/>
      <w:pgSz w:w="11907" w:h="16840" w:code="9"/>
      <w:pgMar w:top="2127" w:right="850" w:bottom="1134"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D3DEF" w14:textId="77777777" w:rsidR="008F465A" w:rsidRDefault="008F465A">
      <w:r>
        <w:separator/>
      </w:r>
    </w:p>
  </w:endnote>
  <w:endnote w:type="continuationSeparator" w:id="0">
    <w:p w14:paraId="632C0B51" w14:textId="77777777" w:rsidR="008F465A" w:rsidRDefault="008F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5548B" w14:textId="77777777" w:rsidR="008F465A" w:rsidRDefault="008F465A">
      <w:r>
        <w:separator/>
      </w:r>
    </w:p>
  </w:footnote>
  <w:footnote w:type="continuationSeparator" w:id="0">
    <w:p w14:paraId="2B458F15" w14:textId="77777777" w:rsidR="008F465A" w:rsidRDefault="008F46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26913" w14:textId="77777777" w:rsidR="00450323" w:rsidRPr="006B4D9B" w:rsidRDefault="00450323" w:rsidP="00494E96">
    <w:pPr>
      <w:pStyle w:val="Heading4"/>
      <w:framePr w:w="5505" w:h="584" w:hSpace="142" w:wrap="around" w:vAnchor="page" w:hAnchor="page" w:x="2067" w:y="545" w:anchorLock="1"/>
      <w:rPr>
        <w:rFonts w:ascii="BMWType V2 Regular" w:hAnsi="BMWType V2 Regular"/>
        <w:sz w:val="36"/>
      </w:rPr>
    </w:pPr>
    <w:r w:rsidRPr="006B4D9B">
      <w:rPr>
        <w:rFonts w:ascii="BMWType V2 Regular" w:hAnsi="BMWType V2 Regular"/>
        <w:sz w:val="36"/>
      </w:rPr>
      <w:t>BMW Motorrad</w:t>
    </w:r>
    <w:r w:rsidRPr="006B4D9B">
      <w:rPr>
        <w:rFonts w:ascii="BMWType V2 Regular" w:hAnsi="BMWType V2 Regular"/>
        <w:sz w:val="36"/>
      </w:rPr>
      <w:br/>
      <w:t>Italia</w:t>
    </w:r>
  </w:p>
  <w:p w14:paraId="6BE5C7C7" w14:textId="77777777" w:rsidR="00450323" w:rsidRPr="006B4D9B" w:rsidRDefault="00450323" w:rsidP="00494E96">
    <w:pPr>
      <w:framePr w:w="5505" w:h="584" w:hSpace="142" w:wrap="around" w:vAnchor="page" w:hAnchor="page" w:x="2067" w:y="545" w:anchorLock="1"/>
      <w:spacing w:line="370" w:lineRule="exact"/>
      <w:rPr>
        <w:rFonts w:ascii="BMWType V2 Regular" w:hAnsi="BMWType V2 Regular"/>
        <w:b/>
        <w:color w:val="FFFFFF"/>
        <w:sz w:val="36"/>
        <w:lang w:val="it-IT"/>
      </w:rPr>
    </w:pPr>
    <w:r w:rsidRPr="006B4D9B">
      <w:rPr>
        <w:rFonts w:ascii="BMWType V2 Regular" w:hAnsi="BMWType V2 Regular"/>
        <w:b/>
        <w:color w:val="808080"/>
        <w:sz w:val="36"/>
        <w:lang w:val="it-IT"/>
      </w:rPr>
      <w:t>Comunicazione e P.R.</w:t>
    </w:r>
  </w:p>
  <w:p w14:paraId="692E213D" w14:textId="77777777" w:rsidR="00450323" w:rsidRDefault="00450323">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0B4B76E7"/>
    <w:multiLevelType w:val="hybridMultilevel"/>
    <w:tmpl w:val="957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3053052"/>
    <w:multiLevelType w:val="hybridMultilevel"/>
    <w:tmpl w:val="EE54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8">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2B841840"/>
    <w:multiLevelType w:val="hybridMultilevel"/>
    <w:tmpl w:val="280A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7FE58F0"/>
    <w:multiLevelType w:val="hybridMultilevel"/>
    <w:tmpl w:val="7558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6">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6"/>
  </w:num>
  <w:num w:numId="4">
    <w:abstractNumId w:val="27"/>
  </w:num>
  <w:num w:numId="5">
    <w:abstractNumId w:val="25"/>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7"/>
  </w:num>
  <w:num w:numId="17">
    <w:abstractNumId w:val="28"/>
  </w:num>
  <w:num w:numId="18">
    <w:abstractNumId w:val="15"/>
  </w:num>
  <w:num w:numId="19">
    <w:abstractNumId w:val="0"/>
  </w:num>
  <w:num w:numId="20">
    <w:abstractNumId w:val="29"/>
  </w:num>
  <w:num w:numId="21">
    <w:abstractNumId w:val="14"/>
  </w:num>
  <w:num w:numId="22">
    <w:abstractNumId w:val="22"/>
  </w:num>
  <w:num w:numId="23">
    <w:abstractNumId w:val="20"/>
  </w:num>
  <w:num w:numId="24">
    <w:abstractNumId w:val="21"/>
  </w:num>
  <w:num w:numId="25">
    <w:abstractNumId w:val="13"/>
  </w:num>
  <w:num w:numId="26">
    <w:abstractNumId w:val="23"/>
  </w:num>
  <w:num w:numId="27">
    <w:abstractNumId w:val="24"/>
  </w:num>
  <w:num w:numId="28">
    <w:abstractNumId w:val="16"/>
  </w:num>
  <w:num w:numId="29">
    <w:abstractNumId w:val="1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3529"/>
    <w:rsid w:val="00003601"/>
    <w:rsid w:val="00004472"/>
    <w:rsid w:val="0000510B"/>
    <w:rsid w:val="00007082"/>
    <w:rsid w:val="00007B59"/>
    <w:rsid w:val="000116C8"/>
    <w:rsid w:val="00014862"/>
    <w:rsid w:val="0001574A"/>
    <w:rsid w:val="00024F09"/>
    <w:rsid w:val="000260BE"/>
    <w:rsid w:val="000349C5"/>
    <w:rsid w:val="00042811"/>
    <w:rsid w:val="00044CBE"/>
    <w:rsid w:val="00054748"/>
    <w:rsid w:val="00055206"/>
    <w:rsid w:val="0006285D"/>
    <w:rsid w:val="0006489B"/>
    <w:rsid w:val="00064D15"/>
    <w:rsid w:val="000723ED"/>
    <w:rsid w:val="00075E8C"/>
    <w:rsid w:val="0009116B"/>
    <w:rsid w:val="000925B2"/>
    <w:rsid w:val="0009622C"/>
    <w:rsid w:val="00097D08"/>
    <w:rsid w:val="000A69D1"/>
    <w:rsid w:val="000B183E"/>
    <w:rsid w:val="000B4A0A"/>
    <w:rsid w:val="000B6627"/>
    <w:rsid w:val="000C27A8"/>
    <w:rsid w:val="000C4074"/>
    <w:rsid w:val="000C4BBF"/>
    <w:rsid w:val="000C4CD0"/>
    <w:rsid w:val="000C5E48"/>
    <w:rsid w:val="000D0FFA"/>
    <w:rsid w:val="000E7E27"/>
    <w:rsid w:val="000F0D94"/>
    <w:rsid w:val="0010015C"/>
    <w:rsid w:val="00100BE0"/>
    <w:rsid w:val="00106C5C"/>
    <w:rsid w:val="00113B11"/>
    <w:rsid w:val="001154AD"/>
    <w:rsid w:val="00117873"/>
    <w:rsid w:val="00117E68"/>
    <w:rsid w:val="00120B49"/>
    <w:rsid w:val="00130CBB"/>
    <w:rsid w:val="00131639"/>
    <w:rsid w:val="0013208F"/>
    <w:rsid w:val="00135F4B"/>
    <w:rsid w:val="0014118E"/>
    <w:rsid w:val="001423DC"/>
    <w:rsid w:val="00150437"/>
    <w:rsid w:val="00150D62"/>
    <w:rsid w:val="001541BC"/>
    <w:rsid w:val="00155162"/>
    <w:rsid w:val="00156D2B"/>
    <w:rsid w:val="00162CD3"/>
    <w:rsid w:val="00164865"/>
    <w:rsid w:val="00176968"/>
    <w:rsid w:val="00181185"/>
    <w:rsid w:val="00182C1C"/>
    <w:rsid w:val="00184225"/>
    <w:rsid w:val="0019133E"/>
    <w:rsid w:val="0019255C"/>
    <w:rsid w:val="00195EA0"/>
    <w:rsid w:val="001A2020"/>
    <w:rsid w:val="001A4FBA"/>
    <w:rsid w:val="001A784A"/>
    <w:rsid w:val="001B2781"/>
    <w:rsid w:val="001B55EA"/>
    <w:rsid w:val="001B6575"/>
    <w:rsid w:val="001C280B"/>
    <w:rsid w:val="001E1A52"/>
    <w:rsid w:val="001E6436"/>
    <w:rsid w:val="001E71C9"/>
    <w:rsid w:val="001F1796"/>
    <w:rsid w:val="001F32C6"/>
    <w:rsid w:val="001F3986"/>
    <w:rsid w:val="001F3F06"/>
    <w:rsid w:val="001F53D1"/>
    <w:rsid w:val="00202360"/>
    <w:rsid w:val="00204E15"/>
    <w:rsid w:val="002066DD"/>
    <w:rsid w:val="00210797"/>
    <w:rsid w:val="002121DF"/>
    <w:rsid w:val="002304D5"/>
    <w:rsid w:val="002356BB"/>
    <w:rsid w:val="0024158F"/>
    <w:rsid w:val="00255562"/>
    <w:rsid w:val="002557CB"/>
    <w:rsid w:val="00261925"/>
    <w:rsid w:val="00264297"/>
    <w:rsid w:val="0026461D"/>
    <w:rsid w:val="002718E8"/>
    <w:rsid w:val="0027709B"/>
    <w:rsid w:val="00281CCF"/>
    <w:rsid w:val="00282280"/>
    <w:rsid w:val="00284D54"/>
    <w:rsid w:val="00287E52"/>
    <w:rsid w:val="00293328"/>
    <w:rsid w:val="00297FEE"/>
    <w:rsid w:val="002A05F7"/>
    <w:rsid w:val="002A232E"/>
    <w:rsid w:val="002A4FC4"/>
    <w:rsid w:val="002C7CBB"/>
    <w:rsid w:val="002D73F4"/>
    <w:rsid w:val="002D7B4E"/>
    <w:rsid w:val="002E71FC"/>
    <w:rsid w:val="002F1554"/>
    <w:rsid w:val="002F5283"/>
    <w:rsid w:val="0030077B"/>
    <w:rsid w:val="00300F86"/>
    <w:rsid w:val="00301BAA"/>
    <w:rsid w:val="00303F27"/>
    <w:rsid w:val="003044F1"/>
    <w:rsid w:val="00306D8F"/>
    <w:rsid w:val="003074E6"/>
    <w:rsid w:val="003234C5"/>
    <w:rsid w:val="003251FD"/>
    <w:rsid w:val="00326A1F"/>
    <w:rsid w:val="00333B7F"/>
    <w:rsid w:val="00333E08"/>
    <w:rsid w:val="0033659D"/>
    <w:rsid w:val="00350417"/>
    <w:rsid w:val="0035372A"/>
    <w:rsid w:val="0035431A"/>
    <w:rsid w:val="00356431"/>
    <w:rsid w:val="00356E47"/>
    <w:rsid w:val="00357AC7"/>
    <w:rsid w:val="00365C42"/>
    <w:rsid w:val="0036652C"/>
    <w:rsid w:val="00367267"/>
    <w:rsid w:val="0036734B"/>
    <w:rsid w:val="00373E0D"/>
    <w:rsid w:val="00383ADB"/>
    <w:rsid w:val="00393FD4"/>
    <w:rsid w:val="0039627E"/>
    <w:rsid w:val="003A26B5"/>
    <w:rsid w:val="003B5D97"/>
    <w:rsid w:val="003C2587"/>
    <w:rsid w:val="003C57E9"/>
    <w:rsid w:val="003C5937"/>
    <w:rsid w:val="003C644A"/>
    <w:rsid w:val="003C6820"/>
    <w:rsid w:val="003D1243"/>
    <w:rsid w:val="003D2F83"/>
    <w:rsid w:val="003D7FA2"/>
    <w:rsid w:val="00402189"/>
    <w:rsid w:val="004022B1"/>
    <w:rsid w:val="00403BB8"/>
    <w:rsid w:val="00406D5D"/>
    <w:rsid w:val="0040750A"/>
    <w:rsid w:val="0041401F"/>
    <w:rsid w:val="00414417"/>
    <w:rsid w:val="004145EE"/>
    <w:rsid w:val="0041639A"/>
    <w:rsid w:val="004217EB"/>
    <w:rsid w:val="00422D52"/>
    <w:rsid w:val="00426D83"/>
    <w:rsid w:val="00435184"/>
    <w:rsid w:val="00437517"/>
    <w:rsid w:val="004377AF"/>
    <w:rsid w:val="004441D6"/>
    <w:rsid w:val="00446005"/>
    <w:rsid w:val="00450323"/>
    <w:rsid w:val="004565C3"/>
    <w:rsid w:val="004603CA"/>
    <w:rsid w:val="00461892"/>
    <w:rsid w:val="00464CAB"/>
    <w:rsid w:val="00484E83"/>
    <w:rsid w:val="004860DD"/>
    <w:rsid w:val="00486B97"/>
    <w:rsid w:val="00487863"/>
    <w:rsid w:val="00487A68"/>
    <w:rsid w:val="00491EB5"/>
    <w:rsid w:val="0049309F"/>
    <w:rsid w:val="00494E96"/>
    <w:rsid w:val="004A1DEE"/>
    <w:rsid w:val="004A2454"/>
    <w:rsid w:val="004A5B5B"/>
    <w:rsid w:val="004B01D6"/>
    <w:rsid w:val="004B116B"/>
    <w:rsid w:val="004B1EB6"/>
    <w:rsid w:val="004B203E"/>
    <w:rsid w:val="004B223D"/>
    <w:rsid w:val="004B4838"/>
    <w:rsid w:val="004C1BD2"/>
    <w:rsid w:val="004C2B31"/>
    <w:rsid w:val="004C5A77"/>
    <w:rsid w:val="004D6118"/>
    <w:rsid w:val="004E48BA"/>
    <w:rsid w:val="004E6649"/>
    <w:rsid w:val="004E6FFD"/>
    <w:rsid w:val="004E7BF4"/>
    <w:rsid w:val="004F1C23"/>
    <w:rsid w:val="004F4294"/>
    <w:rsid w:val="004F46E1"/>
    <w:rsid w:val="004F5C45"/>
    <w:rsid w:val="00500AE3"/>
    <w:rsid w:val="0051016F"/>
    <w:rsid w:val="005102B7"/>
    <w:rsid w:val="00514C52"/>
    <w:rsid w:val="00521E4A"/>
    <w:rsid w:val="00525B8F"/>
    <w:rsid w:val="005305C1"/>
    <w:rsid w:val="005365FF"/>
    <w:rsid w:val="0055040F"/>
    <w:rsid w:val="005516E7"/>
    <w:rsid w:val="005535BC"/>
    <w:rsid w:val="0055457F"/>
    <w:rsid w:val="005568CC"/>
    <w:rsid w:val="00563CC3"/>
    <w:rsid w:val="0056542C"/>
    <w:rsid w:val="005700AE"/>
    <w:rsid w:val="005708F3"/>
    <w:rsid w:val="0058334C"/>
    <w:rsid w:val="00583B5D"/>
    <w:rsid w:val="005902A4"/>
    <w:rsid w:val="00597D32"/>
    <w:rsid w:val="00597FA8"/>
    <w:rsid w:val="005A02BA"/>
    <w:rsid w:val="005A3599"/>
    <w:rsid w:val="005B22B3"/>
    <w:rsid w:val="005B386E"/>
    <w:rsid w:val="005B3C94"/>
    <w:rsid w:val="005B4233"/>
    <w:rsid w:val="005B49E7"/>
    <w:rsid w:val="005B6753"/>
    <w:rsid w:val="005B7CE8"/>
    <w:rsid w:val="005C4982"/>
    <w:rsid w:val="005C5374"/>
    <w:rsid w:val="005C756D"/>
    <w:rsid w:val="005C771B"/>
    <w:rsid w:val="005D0340"/>
    <w:rsid w:val="005D0DD7"/>
    <w:rsid w:val="005D45C0"/>
    <w:rsid w:val="005D4631"/>
    <w:rsid w:val="005D5B8A"/>
    <w:rsid w:val="005D67BE"/>
    <w:rsid w:val="005E0E7D"/>
    <w:rsid w:val="005E1E55"/>
    <w:rsid w:val="005E215E"/>
    <w:rsid w:val="005E6AC2"/>
    <w:rsid w:val="005F3B85"/>
    <w:rsid w:val="005F51FE"/>
    <w:rsid w:val="005F5A85"/>
    <w:rsid w:val="00605DF0"/>
    <w:rsid w:val="0061076B"/>
    <w:rsid w:val="006210DD"/>
    <w:rsid w:val="00625D24"/>
    <w:rsid w:val="00632D3E"/>
    <w:rsid w:val="0064106E"/>
    <w:rsid w:val="00641255"/>
    <w:rsid w:val="00643C62"/>
    <w:rsid w:val="00646B2C"/>
    <w:rsid w:val="00654184"/>
    <w:rsid w:val="00656BB0"/>
    <w:rsid w:val="006574DD"/>
    <w:rsid w:val="00660826"/>
    <w:rsid w:val="00662866"/>
    <w:rsid w:val="00662DD1"/>
    <w:rsid w:val="00662E69"/>
    <w:rsid w:val="006722E1"/>
    <w:rsid w:val="006748E5"/>
    <w:rsid w:val="00684DC3"/>
    <w:rsid w:val="00686B1E"/>
    <w:rsid w:val="00690014"/>
    <w:rsid w:val="006A0122"/>
    <w:rsid w:val="006A23DD"/>
    <w:rsid w:val="006A326B"/>
    <w:rsid w:val="006B0E35"/>
    <w:rsid w:val="006B4D9B"/>
    <w:rsid w:val="006B5318"/>
    <w:rsid w:val="006C0DFD"/>
    <w:rsid w:val="006C1F65"/>
    <w:rsid w:val="006D1CAE"/>
    <w:rsid w:val="006D4764"/>
    <w:rsid w:val="006F7A9F"/>
    <w:rsid w:val="007016D8"/>
    <w:rsid w:val="00707F97"/>
    <w:rsid w:val="00710A77"/>
    <w:rsid w:val="00711C3D"/>
    <w:rsid w:val="007135A3"/>
    <w:rsid w:val="00713ADE"/>
    <w:rsid w:val="0071720B"/>
    <w:rsid w:val="00717A23"/>
    <w:rsid w:val="00721202"/>
    <w:rsid w:val="00723AC2"/>
    <w:rsid w:val="00724631"/>
    <w:rsid w:val="00724C59"/>
    <w:rsid w:val="00724C60"/>
    <w:rsid w:val="00725FD2"/>
    <w:rsid w:val="00726447"/>
    <w:rsid w:val="00726B32"/>
    <w:rsid w:val="007400FC"/>
    <w:rsid w:val="00741F97"/>
    <w:rsid w:val="007422E5"/>
    <w:rsid w:val="00742D81"/>
    <w:rsid w:val="00747050"/>
    <w:rsid w:val="00766B88"/>
    <w:rsid w:val="0077262E"/>
    <w:rsid w:val="007741D7"/>
    <w:rsid w:val="00775BE4"/>
    <w:rsid w:val="00776890"/>
    <w:rsid w:val="0077778A"/>
    <w:rsid w:val="0078142F"/>
    <w:rsid w:val="00785FF4"/>
    <w:rsid w:val="00795231"/>
    <w:rsid w:val="00797478"/>
    <w:rsid w:val="007A0D0D"/>
    <w:rsid w:val="007A132C"/>
    <w:rsid w:val="007B051D"/>
    <w:rsid w:val="007B1BA7"/>
    <w:rsid w:val="007B7058"/>
    <w:rsid w:val="007C11BF"/>
    <w:rsid w:val="007C3B27"/>
    <w:rsid w:val="007C4F9F"/>
    <w:rsid w:val="007D21BE"/>
    <w:rsid w:val="007D2EE3"/>
    <w:rsid w:val="007D5188"/>
    <w:rsid w:val="007D776C"/>
    <w:rsid w:val="007D7F5D"/>
    <w:rsid w:val="007E179F"/>
    <w:rsid w:val="007E6BD2"/>
    <w:rsid w:val="007F2DE4"/>
    <w:rsid w:val="007F6CE7"/>
    <w:rsid w:val="00804C6B"/>
    <w:rsid w:val="00805A99"/>
    <w:rsid w:val="00806E46"/>
    <w:rsid w:val="00811273"/>
    <w:rsid w:val="00814B88"/>
    <w:rsid w:val="00814CCA"/>
    <w:rsid w:val="00815A09"/>
    <w:rsid w:val="00815AE3"/>
    <w:rsid w:val="0081786E"/>
    <w:rsid w:val="00820E39"/>
    <w:rsid w:val="00827B2E"/>
    <w:rsid w:val="0084034C"/>
    <w:rsid w:val="008418E1"/>
    <w:rsid w:val="00853FDF"/>
    <w:rsid w:val="0085428F"/>
    <w:rsid w:val="008609D4"/>
    <w:rsid w:val="00860C17"/>
    <w:rsid w:val="00860C2B"/>
    <w:rsid w:val="00863F4C"/>
    <w:rsid w:val="00865443"/>
    <w:rsid w:val="00873D4D"/>
    <w:rsid w:val="00883EF7"/>
    <w:rsid w:val="00886D4D"/>
    <w:rsid w:val="00891798"/>
    <w:rsid w:val="0089755A"/>
    <w:rsid w:val="008A06E9"/>
    <w:rsid w:val="008A3C91"/>
    <w:rsid w:val="008A5C06"/>
    <w:rsid w:val="008A725B"/>
    <w:rsid w:val="008A7488"/>
    <w:rsid w:val="008C2D64"/>
    <w:rsid w:val="008C55C2"/>
    <w:rsid w:val="008C5B79"/>
    <w:rsid w:val="008D75E8"/>
    <w:rsid w:val="008E081E"/>
    <w:rsid w:val="008E37E1"/>
    <w:rsid w:val="008E7A29"/>
    <w:rsid w:val="008F0B21"/>
    <w:rsid w:val="008F465A"/>
    <w:rsid w:val="0090388B"/>
    <w:rsid w:val="00905381"/>
    <w:rsid w:val="009071D5"/>
    <w:rsid w:val="00907BEE"/>
    <w:rsid w:val="00911746"/>
    <w:rsid w:val="0091329A"/>
    <w:rsid w:val="00917885"/>
    <w:rsid w:val="00923C92"/>
    <w:rsid w:val="0092691B"/>
    <w:rsid w:val="009339A1"/>
    <w:rsid w:val="009342BB"/>
    <w:rsid w:val="009369C8"/>
    <w:rsid w:val="00941696"/>
    <w:rsid w:val="009432E7"/>
    <w:rsid w:val="0095159E"/>
    <w:rsid w:val="00963F48"/>
    <w:rsid w:val="009715BB"/>
    <w:rsid w:val="009721E5"/>
    <w:rsid w:val="0097626D"/>
    <w:rsid w:val="00977916"/>
    <w:rsid w:val="00977B4B"/>
    <w:rsid w:val="009822F1"/>
    <w:rsid w:val="009825C3"/>
    <w:rsid w:val="009827C2"/>
    <w:rsid w:val="00982A81"/>
    <w:rsid w:val="00985A80"/>
    <w:rsid w:val="00987BE5"/>
    <w:rsid w:val="00993512"/>
    <w:rsid w:val="009975D2"/>
    <w:rsid w:val="009A160C"/>
    <w:rsid w:val="009A7F40"/>
    <w:rsid w:val="009B10D2"/>
    <w:rsid w:val="009B1BDE"/>
    <w:rsid w:val="009C3005"/>
    <w:rsid w:val="009D0EF1"/>
    <w:rsid w:val="009D4009"/>
    <w:rsid w:val="009D7613"/>
    <w:rsid w:val="009E42AE"/>
    <w:rsid w:val="009E7379"/>
    <w:rsid w:val="009E77F3"/>
    <w:rsid w:val="009E7EDE"/>
    <w:rsid w:val="009F6E7F"/>
    <w:rsid w:val="00A01D7D"/>
    <w:rsid w:val="00A04507"/>
    <w:rsid w:val="00A07241"/>
    <w:rsid w:val="00A130A2"/>
    <w:rsid w:val="00A151F1"/>
    <w:rsid w:val="00A1664F"/>
    <w:rsid w:val="00A201DC"/>
    <w:rsid w:val="00A21C27"/>
    <w:rsid w:val="00A2376C"/>
    <w:rsid w:val="00A252D3"/>
    <w:rsid w:val="00A26419"/>
    <w:rsid w:val="00A44078"/>
    <w:rsid w:val="00A45874"/>
    <w:rsid w:val="00A47395"/>
    <w:rsid w:val="00A52097"/>
    <w:rsid w:val="00A52334"/>
    <w:rsid w:val="00A53EB8"/>
    <w:rsid w:val="00A54F56"/>
    <w:rsid w:val="00A61CB1"/>
    <w:rsid w:val="00A64169"/>
    <w:rsid w:val="00A67DE9"/>
    <w:rsid w:val="00A717FC"/>
    <w:rsid w:val="00A7387F"/>
    <w:rsid w:val="00A77356"/>
    <w:rsid w:val="00A83D6C"/>
    <w:rsid w:val="00A9560E"/>
    <w:rsid w:val="00AA0479"/>
    <w:rsid w:val="00AA1775"/>
    <w:rsid w:val="00AA578E"/>
    <w:rsid w:val="00AA5AC3"/>
    <w:rsid w:val="00AA6DE1"/>
    <w:rsid w:val="00AB0ADA"/>
    <w:rsid w:val="00AB5628"/>
    <w:rsid w:val="00AD20BA"/>
    <w:rsid w:val="00AE17E2"/>
    <w:rsid w:val="00AE5CA8"/>
    <w:rsid w:val="00AF14C8"/>
    <w:rsid w:val="00AF3528"/>
    <w:rsid w:val="00AF4DEC"/>
    <w:rsid w:val="00B0538C"/>
    <w:rsid w:val="00B07CE3"/>
    <w:rsid w:val="00B100F0"/>
    <w:rsid w:val="00B141EB"/>
    <w:rsid w:val="00B14C0B"/>
    <w:rsid w:val="00B16649"/>
    <w:rsid w:val="00B21832"/>
    <w:rsid w:val="00B22A7D"/>
    <w:rsid w:val="00B2789E"/>
    <w:rsid w:val="00B411A5"/>
    <w:rsid w:val="00B450DD"/>
    <w:rsid w:val="00B45D0F"/>
    <w:rsid w:val="00B47CF6"/>
    <w:rsid w:val="00B56000"/>
    <w:rsid w:val="00B624A3"/>
    <w:rsid w:val="00B726B6"/>
    <w:rsid w:val="00B727A5"/>
    <w:rsid w:val="00B735EA"/>
    <w:rsid w:val="00B82C1C"/>
    <w:rsid w:val="00B838B8"/>
    <w:rsid w:val="00B845F6"/>
    <w:rsid w:val="00B8465B"/>
    <w:rsid w:val="00B879E9"/>
    <w:rsid w:val="00B95162"/>
    <w:rsid w:val="00B97D20"/>
    <w:rsid w:val="00BA6899"/>
    <w:rsid w:val="00BA6E7C"/>
    <w:rsid w:val="00BB4634"/>
    <w:rsid w:val="00BC0EE0"/>
    <w:rsid w:val="00BD1011"/>
    <w:rsid w:val="00BD1B19"/>
    <w:rsid w:val="00BD43E9"/>
    <w:rsid w:val="00BD6806"/>
    <w:rsid w:val="00BD6AF6"/>
    <w:rsid w:val="00BD7867"/>
    <w:rsid w:val="00BE2ED1"/>
    <w:rsid w:val="00BE338E"/>
    <w:rsid w:val="00BE5439"/>
    <w:rsid w:val="00BE62CD"/>
    <w:rsid w:val="00BE64C7"/>
    <w:rsid w:val="00BE67ED"/>
    <w:rsid w:val="00BF0B45"/>
    <w:rsid w:val="00BF26CA"/>
    <w:rsid w:val="00C04A39"/>
    <w:rsid w:val="00C12FA8"/>
    <w:rsid w:val="00C13FEE"/>
    <w:rsid w:val="00C14019"/>
    <w:rsid w:val="00C14B54"/>
    <w:rsid w:val="00C20093"/>
    <w:rsid w:val="00C21B1D"/>
    <w:rsid w:val="00C25DAB"/>
    <w:rsid w:val="00C268E6"/>
    <w:rsid w:val="00C300E1"/>
    <w:rsid w:val="00C34BDE"/>
    <w:rsid w:val="00C4327D"/>
    <w:rsid w:val="00C43B04"/>
    <w:rsid w:val="00C50B4D"/>
    <w:rsid w:val="00C54C28"/>
    <w:rsid w:val="00C54DD3"/>
    <w:rsid w:val="00C57C61"/>
    <w:rsid w:val="00C63773"/>
    <w:rsid w:val="00C66DF0"/>
    <w:rsid w:val="00C81194"/>
    <w:rsid w:val="00C82851"/>
    <w:rsid w:val="00C8606F"/>
    <w:rsid w:val="00C86F6E"/>
    <w:rsid w:val="00CA0359"/>
    <w:rsid w:val="00CA23B6"/>
    <w:rsid w:val="00CA3F38"/>
    <w:rsid w:val="00CB6FB8"/>
    <w:rsid w:val="00CC5E1D"/>
    <w:rsid w:val="00CE41D0"/>
    <w:rsid w:val="00CE592F"/>
    <w:rsid w:val="00CE6039"/>
    <w:rsid w:val="00CE7A5C"/>
    <w:rsid w:val="00CF0A5B"/>
    <w:rsid w:val="00CF1BEB"/>
    <w:rsid w:val="00CF1CF2"/>
    <w:rsid w:val="00CF1D79"/>
    <w:rsid w:val="00CF29CB"/>
    <w:rsid w:val="00CF33B1"/>
    <w:rsid w:val="00CF4DF0"/>
    <w:rsid w:val="00D02168"/>
    <w:rsid w:val="00D07E59"/>
    <w:rsid w:val="00D10E4E"/>
    <w:rsid w:val="00D10F9B"/>
    <w:rsid w:val="00D146D7"/>
    <w:rsid w:val="00D21957"/>
    <w:rsid w:val="00D2362E"/>
    <w:rsid w:val="00D2790D"/>
    <w:rsid w:val="00D35325"/>
    <w:rsid w:val="00D403AC"/>
    <w:rsid w:val="00D43336"/>
    <w:rsid w:val="00D45FFE"/>
    <w:rsid w:val="00D50B49"/>
    <w:rsid w:val="00D56151"/>
    <w:rsid w:val="00D6117B"/>
    <w:rsid w:val="00D6244E"/>
    <w:rsid w:val="00D7442D"/>
    <w:rsid w:val="00D75340"/>
    <w:rsid w:val="00D8362B"/>
    <w:rsid w:val="00D83A25"/>
    <w:rsid w:val="00D9142E"/>
    <w:rsid w:val="00D9360B"/>
    <w:rsid w:val="00DA0094"/>
    <w:rsid w:val="00DA31C3"/>
    <w:rsid w:val="00DA7FB8"/>
    <w:rsid w:val="00DB03CB"/>
    <w:rsid w:val="00DC1E9A"/>
    <w:rsid w:val="00DC2DD6"/>
    <w:rsid w:val="00DC564B"/>
    <w:rsid w:val="00DC5942"/>
    <w:rsid w:val="00DD02A8"/>
    <w:rsid w:val="00DE020E"/>
    <w:rsid w:val="00DE6DFE"/>
    <w:rsid w:val="00DF2464"/>
    <w:rsid w:val="00DF5C96"/>
    <w:rsid w:val="00E00741"/>
    <w:rsid w:val="00E055CF"/>
    <w:rsid w:val="00E05EF6"/>
    <w:rsid w:val="00E10CB9"/>
    <w:rsid w:val="00E11769"/>
    <w:rsid w:val="00E16EE1"/>
    <w:rsid w:val="00E2059E"/>
    <w:rsid w:val="00E207FE"/>
    <w:rsid w:val="00E20AAD"/>
    <w:rsid w:val="00E22DBB"/>
    <w:rsid w:val="00E30AF0"/>
    <w:rsid w:val="00E36BF0"/>
    <w:rsid w:val="00E462F9"/>
    <w:rsid w:val="00E51F74"/>
    <w:rsid w:val="00E53713"/>
    <w:rsid w:val="00E54D04"/>
    <w:rsid w:val="00E57231"/>
    <w:rsid w:val="00E60231"/>
    <w:rsid w:val="00E654FF"/>
    <w:rsid w:val="00E65F9D"/>
    <w:rsid w:val="00E678ED"/>
    <w:rsid w:val="00E755B8"/>
    <w:rsid w:val="00E90943"/>
    <w:rsid w:val="00E90D06"/>
    <w:rsid w:val="00E928FB"/>
    <w:rsid w:val="00E9346D"/>
    <w:rsid w:val="00EA0941"/>
    <w:rsid w:val="00EA5DFC"/>
    <w:rsid w:val="00EB39ED"/>
    <w:rsid w:val="00EB5736"/>
    <w:rsid w:val="00EC0FEE"/>
    <w:rsid w:val="00EC1B8C"/>
    <w:rsid w:val="00EC21D0"/>
    <w:rsid w:val="00ED0C21"/>
    <w:rsid w:val="00ED139E"/>
    <w:rsid w:val="00ED695C"/>
    <w:rsid w:val="00EE2CB7"/>
    <w:rsid w:val="00EE7BEA"/>
    <w:rsid w:val="00EF2154"/>
    <w:rsid w:val="00F00DF6"/>
    <w:rsid w:val="00F00E96"/>
    <w:rsid w:val="00F03FBB"/>
    <w:rsid w:val="00F043DD"/>
    <w:rsid w:val="00F100E9"/>
    <w:rsid w:val="00F16F04"/>
    <w:rsid w:val="00F24655"/>
    <w:rsid w:val="00F24A1B"/>
    <w:rsid w:val="00F365B3"/>
    <w:rsid w:val="00F37E31"/>
    <w:rsid w:val="00F40B84"/>
    <w:rsid w:val="00F418F2"/>
    <w:rsid w:val="00F41CC9"/>
    <w:rsid w:val="00F44F6D"/>
    <w:rsid w:val="00F46BC7"/>
    <w:rsid w:val="00F54B71"/>
    <w:rsid w:val="00F55377"/>
    <w:rsid w:val="00F63299"/>
    <w:rsid w:val="00F746AB"/>
    <w:rsid w:val="00F8538D"/>
    <w:rsid w:val="00F87865"/>
    <w:rsid w:val="00F96D61"/>
    <w:rsid w:val="00F96DD5"/>
    <w:rsid w:val="00F979DF"/>
    <w:rsid w:val="00FA0CB2"/>
    <w:rsid w:val="00FA1D01"/>
    <w:rsid w:val="00FA2E35"/>
    <w:rsid w:val="00FA3242"/>
    <w:rsid w:val="00FA747E"/>
    <w:rsid w:val="00FA75D1"/>
    <w:rsid w:val="00FC3650"/>
    <w:rsid w:val="00FD31C6"/>
    <w:rsid w:val="00FD34E5"/>
    <w:rsid w:val="00FD6B0A"/>
    <w:rsid w:val="00FE1D87"/>
    <w:rsid w:val="00FE30DE"/>
    <w:rsid w:val="00FE35D0"/>
    <w:rsid w:val="00FE439D"/>
    <w:rsid w:val="00FE7EC5"/>
    <w:rsid w:val="00FF7B6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EE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83ADB"/>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83ADB"/>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83ADB"/>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83ADB"/>
    <w:pPr>
      <w:keepNext/>
      <w:outlineLvl w:val="2"/>
    </w:pPr>
    <w:rPr>
      <w:b/>
    </w:rPr>
  </w:style>
  <w:style w:type="paragraph" w:styleId="Heading4">
    <w:name w:val="heading 4"/>
    <w:basedOn w:val="Normal"/>
    <w:next w:val="Normal"/>
    <w:qFormat/>
    <w:rsid w:val="00383ADB"/>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83ADB"/>
    <w:pPr>
      <w:keepNext/>
      <w:spacing w:line="240" w:lineRule="exact"/>
      <w:jc w:val="both"/>
      <w:outlineLvl w:val="4"/>
    </w:pPr>
    <w:rPr>
      <w:rFonts w:ascii="BMWTypeRegular" w:hAnsi="BMWTypeRegular"/>
      <w:b/>
    </w:rPr>
  </w:style>
  <w:style w:type="paragraph" w:styleId="Heading6">
    <w:name w:val="heading 6"/>
    <w:basedOn w:val="Normal"/>
    <w:next w:val="Normal"/>
    <w:qFormat/>
    <w:rsid w:val="00383ADB"/>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83ADB"/>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83ADB"/>
    <w:pPr>
      <w:tabs>
        <w:tab w:val="center" w:pos="4536"/>
        <w:tab w:val="right" w:pos="9072"/>
      </w:tabs>
    </w:pPr>
  </w:style>
  <w:style w:type="paragraph" w:styleId="Footer">
    <w:name w:val="footer"/>
    <w:basedOn w:val="Normal"/>
    <w:semiHidden/>
    <w:rsid w:val="00383ADB"/>
    <w:pPr>
      <w:tabs>
        <w:tab w:val="center" w:pos="4536"/>
        <w:tab w:val="right" w:pos="9072"/>
      </w:tabs>
    </w:pPr>
  </w:style>
  <w:style w:type="character" w:styleId="PageNumber">
    <w:name w:val="page number"/>
    <w:basedOn w:val="DefaultParagraphFont"/>
    <w:semiHidden/>
    <w:rsid w:val="00383ADB"/>
  </w:style>
  <w:style w:type="paragraph" w:styleId="BodyText">
    <w:name w:val="Body Text"/>
    <w:basedOn w:val="Normal"/>
    <w:semiHidden/>
    <w:rsid w:val="00383ADB"/>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83ADB"/>
    <w:pPr>
      <w:jc w:val="both"/>
    </w:pPr>
  </w:style>
  <w:style w:type="paragraph" w:styleId="PlainText">
    <w:name w:val="Plain Text"/>
    <w:basedOn w:val="Normal"/>
    <w:link w:val="PlainTextChar"/>
    <w:uiPriority w:val="99"/>
    <w:semiHidden/>
    <w:rsid w:val="00383ADB"/>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83ADB"/>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83ADB"/>
    <w:rPr>
      <w:color w:val="0000FF"/>
      <w:u w:val="single"/>
    </w:rPr>
  </w:style>
  <w:style w:type="paragraph" w:styleId="BodyText3">
    <w:name w:val="Body Text 3"/>
    <w:basedOn w:val="Normal"/>
    <w:semiHidden/>
    <w:rsid w:val="00383ADB"/>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83ADB"/>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83ADB"/>
    <w:pPr>
      <w:spacing w:line="240" w:lineRule="exact"/>
      <w:ind w:right="170"/>
    </w:pPr>
    <w:rPr>
      <w:rFonts w:ascii="BMWTypeLight" w:hAnsi="BMWTypeLight"/>
      <w:sz w:val="22"/>
    </w:rPr>
  </w:style>
  <w:style w:type="paragraph" w:customStyle="1" w:styleId="zzeingabefeld">
    <w:name w:val="zz_eingabefeld"/>
    <w:basedOn w:val="Normal"/>
    <w:rsid w:val="00383ADB"/>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042811"/>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press.bmwgroup.com" TargetMode="External"/><Relationship Id="rId10" Type="http://schemas.openxmlformats.org/officeDocument/2006/relationships/hyperlink" Target="mailto:Andrea.Frignani@bm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925</Words>
  <Characters>5277</Characters>
  <Application>Microsoft Macintosh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6190</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5</cp:revision>
  <cp:lastPrinted>2014-07-18T08:08:00Z</cp:lastPrinted>
  <dcterms:created xsi:type="dcterms:W3CDTF">2014-07-16T16:08:00Z</dcterms:created>
  <dcterms:modified xsi:type="dcterms:W3CDTF">2014-07-18T08:09:00Z</dcterms:modified>
</cp:coreProperties>
</file>