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08DF3513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B16B74">
        <w:rPr>
          <w:lang w:val="it-IT"/>
        </w:rPr>
        <w:t>183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0866F0E2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646887">
        <w:rPr>
          <w:lang w:val="it-IT"/>
        </w:rPr>
        <w:t>2</w:t>
      </w:r>
      <w:r w:rsidR="00B16B74">
        <w:rPr>
          <w:lang w:val="it-IT"/>
        </w:rPr>
        <w:t>8</w:t>
      </w:r>
      <w:r w:rsidR="00646887">
        <w:rPr>
          <w:lang w:val="it-IT"/>
        </w:rPr>
        <w:t xml:space="preserve"> novembre</w:t>
      </w:r>
      <w:r w:rsidR="00315876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0DC594F8" w14:textId="3D25B9BF" w:rsidR="00A15330" w:rsidRDefault="00D505BD" w:rsidP="008678A1">
      <w:pPr>
        <w:tabs>
          <w:tab w:val="clear" w:pos="454"/>
        </w:tabs>
        <w:spacing w:line="240" w:lineRule="auto"/>
        <w:ind w:left="11" w:right="-255"/>
        <w:rPr>
          <w:b/>
          <w:sz w:val="28"/>
          <w:szCs w:val="28"/>
          <w:lang w:val="it-IT"/>
        </w:rPr>
      </w:pPr>
      <w:r w:rsidRPr="00D505BD">
        <w:rPr>
          <w:b/>
          <w:sz w:val="28"/>
          <w:szCs w:val="28"/>
          <w:lang w:val="it-IT"/>
        </w:rPr>
        <w:t>Il BMW Kids Tour 2014 arriva Ravenna nella Concessionaria BMW Ravenna Motori di ErreEffe Group</w:t>
      </w:r>
    </w:p>
    <w:p w14:paraId="6B53AD79" w14:textId="77777777" w:rsidR="00D505BD" w:rsidRDefault="00D505BD" w:rsidP="008678A1">
      <w:pPr>
        <w:tabs>
          <w:tab w:val="clear" w:pos="454"/>
        </w:tabs>
        <w:spacing w:line="240" w:lineRule="auto"/>
        <w:ind w:left="11" w:right="-255"/>
        <w:rPr>
          <w:b/>
          <w:sz w:val="28"/>
          <w:szCs w:val="28"/>
          <w:lang w:val="it-IT"/>
        </w:rPr>
      </w:pPr>
    </w:p>
    <w:p w14:paraId="0432FA0A" w14:textId="77777777" w:rsidR="00D505BD" w:rsidRDefault="00D505BD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213E8AB" w14:textId="00001378" w:rsidR="00D505BD" w:rsidRPr="00D505BD" w:rsidRDefault="00D505BD" w:rsidP="00D505BD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bookmarkStart w:id="2" w:name="OLE_LINK3"/>
      <w:bookmarkStart w:id="3" w:name="OLE_LINK4"/>
      <w:bookmarkStart w:id="4" w:name="_GoBack"/>
      <w:r w:rsidRPr="00D505BD">
        <w:rPr>
          <w:szCs w:val="22"/>
          <w:lang w:val="it-IT"/>
        </w:rPr>
        <w:t xml:space="preserve">BMW Kids Tour, il roadshow itinerante che coinvolge i bambini di età compresa tra i 2 e i 14 anni e le loro famiglie, giunto alla quarta edizione, </w:t>
      </w:r>
      <w:r w:rsidR="005C2C62">
        <w:rPr>
          <w:szCs w:val="22"/>
          <w:lang w:val="it-IT"/>
        </w:rPr>
        <w:t xml:space="preserve">raggiungerà, </w:t>
      </w:r>
      <w:r w:rsidRPr="00D505BD">
        <w:rPr>
          <w:szCs w:val="22"/>
          <w:lang w:val="it-IT"/>
        </w:rPr>
        <w:t>sabato 29 e domenica 30 novembre la concessionaria BMW Ravenna Motori.</w:t>
      </w:r>
    </w:p>
    <w:p w14:paraId="60D1C960" w14:textId="77777777" w:rsidR="00D505BD" w:rsidRPr="00D505BD" w:rsidRDefault="00D505BD" w:rsidP="00D505BD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505BD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607D6832" w14:textId="6E383D92" w:rsidR="00D505BD" w:rsidRPr="00D505BD" w:rsidRDefault="00D505BD" w:rsidP="00D505BD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505BD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  <w:r w:rsidR="00EA2323">
        <w:rPr>
          <w:szCs w:val="22"/>
          <w:lang w:val="it-IT"/>
        </w:rPr>
        <w:t xml:space="preserve"> </w:t>
      </w:r>
      <w:r w:rsidRPr="00D505BD">
        <w:rPr>
          <w:szCs w:val="22"/>
          <w:lang w:val="it-IT"/>
        </w:rPr>
        <w:t>Nelle prime 19 tappe del Tour sono stati patentati oltre 3.000 bambini.</w:t>
      </w:r>
    </w:p>
    <w:p w14:paraId="501D306A" w14:textId="77777777" w:rsid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EE90470" w14:textId="77777777" w:rsidR="00C64692" w:rsidRPr="00D13105" w:rsidRDefault="00C64692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5BCFFD29" w14:textId="2F7F1E29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Anche quest’anno si svolge il BMW Kids Tour, il roadshow itinerante organizzato da BMW Group Italia, e arriva nelle strutture della Concessionaria Ravenna Motori, in Via della</w:t>
      </w:r>
      <w:r w:rsidR="00232E76">
        <w:rPr>
          <w:szCs w:val="22"/>
          <w:lang w:val="it-IT"/>
        </w:rPr>
        <w:t xml:space="preserve"> </w:t>
      </w:r>
      <w:r w:rsidRPr="00D505BD">
        <w:rPr>
          <w:szCs w:val="22"/>
          <w:lang w:val="it-IT"/>
        </w:rPr>
        <w:t>Fornace 13 a Ravenna, sabato 29 e domenica 30 dalle 10:00 alle 12:30 e dalle 14:30 alle 18:00.</w:t>
      </w:r>
    </w:p>
    <w:p w14:paraId="55300601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2E6334B9" w14:textId="75B7084C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Il BMW Kids Tour è organizzato da BMW Group Italia per il quarto anno consecutivo e coinvolge i bambini di età compresa tra i 2 e i 14 anni</w:t>
      </w:r>
      <w:r w:rsidR="00232E76">
        <w:rPr>
          <w:szCs w:val="22"/>
          <w:lang w:val="it-IT"/>
        </w:rPr>
        <w:t>,</w:t>
      </w:r>
      <w:r w:rsidRPr="00D505BD">
        <w:rPr>
          <w:szCs w:val="22"/>
          <w:lang w:val="it-IT"/>
        </w:rPr>
        <w:t xml:space="preserve"> e le loro famiglie</w:t>
      </w:r>
      <w:r w:rsidR="00232E76">
        <w:rPr>
          <w:szCs w:val="22"/>
          <w:lang w:val="it-IT"/>
        </w:rPr>
        <w:t>,</w:t>
      </w:r>
      <w:r w:rsidRPr="00D505BD">
        <w:rPr>
          <w:szCs w:val="22"/>
          <w:lang w:val="it-IT"/>
        </w:rPr>
        <w:t xml:space="preserve"> presso le Concessionarie BMW di tutta Italia</w:t>
      </w:r>
      <w:r w:rsidR="00232E76">
        <w:rPr>
          <w:szCs w:val="22"/>
          <w:lang w:val="it-IT"/>
        </w:rPr>
        <w:t>,</w:t>
      </w:r>
      <w:r w:rsidRPr="00D505BD">
        <w:rPr>
          <w:szCs w:val="22"/>
          <w:lang w:val="it-IT"/>
        </w:rPr>
        <w:t xml:space="preserve"> con l’obiettivo di sensibilizzare i più piccini alla sicurezza stradale. Lo scorso anno sono stati oltre 5.800 i bambini che hanno preso parte a BMW Kids Tour, accompagnati da 3.800 adulti. Dalla prima edizione del 2011</w:t>
      </w:r>
      <w:r w:rsidR="00AC1839">
        <w:rPr>
          <w:szCs w:val="22"/>
          <w:lang w:val="it-IT"/>
        </w:rPr>
        <w:t>, inoltre,</w:t>
      </w:r>
      <w:r w:rsidRPr="00D505BD">
        <w:rPr>
          <w:szCs w:val="22"/>
          <w:lang w:val="it-IT"/>
        </w:rPr>
        <w:t xml:space="preserve"> sono già state consegnate oltre 13.200 Patenti BMW Junior ai piccoli partecipanti.</w:t>
      </w:r>
    </w:p>
    <w:p w14:paraId="2EEA675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18A343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5E010441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680D2454" w14:textId="3C4ED928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L’edizione 2014 si articola si svolge con la collaborazione di 2</w:t>
      </w:r>
      <w:r w:rsidR="005B2FEF">
        <w:rPr>
          <w:szCs w:val="22"/>
          <w:lang w:val="it-IT"/>
        </w:rPr>
        <w:t>3</w:t>
      </w:r>
      <w:r w:rsidRPr="00D505BD">
        <w:rPr>
          <w:szCs w:val="22"/>
          <w:lang w:val="it-IT"/>
        </w:rPr>
        <w:t xml:space="preserve"> Concessionarie BMW che, a turno organizzano le attività ludico-formative e d'intrattenimento per bambini e adulti, nel periodo da maggio a novembre 2014, per un totale di circa 40 giornate di eventi all’insegna della sicurezza stradale.</w:t>
      </w:r>
    </w:p>
    <w:p w14:paraId="5B3787E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C6482A6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Dal maggio scorso il BMW Kids Tour ha attraversato tutto il paese, effettuando 19 tappe da nord a sud, in occasione delle quali sono stati patentati oltre 3.000 bambini.</w:t>
      </w:r>
    </w:p>
    <w:p w14:paraId="36F5182F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3ADA2E8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Ogni Concessionaria realizza un percorso ludico-educativo, suddiviso in diverse postazioni, attraverso le quali i bambini potranno svolgere attività pratiche che permettono loro di conoscere il mondo BMW e quello della sicurezza stradale:</w:t>
      </w:r>
    </w:p>
    <w:p w14:paraId="674F8455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t xml:space="preserve">STAZIONE 1 - Sicurezza stradale e prove di guida </w:t>
      </w:r>
    </w:p>
    <w:p w14:paraId="70949A00" w14:textId="77777777" w:rsid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3A215620" w14:textId="77777777" w:rsidR="007A6789" w:rsidRPr="00D505BD" w:rsidRDefault="007A6789" w:rsidP="00D505BD">
      <w:pPr>
        <w:spacing w:line="240" w:lineRule="auto"/>
        <w:ind w:right="-255"/>
        <w:rPr>
          <w:szCs w:val="22"/>
          <w:lang w:val="it-IT"/>
        </w:rPr>
      </w:pPr>
    </w:p>
    <w:p w14:paraId="0FE4EC23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lastRenderedPageBreak/>
        <w:t>STAZIONE 2 - Angolo della creatività</w:t>
      </w:r>
    </w:p>
    <w:p w14:paraId="5C43B13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Per la realizzazione di un'auto la creatività e la fantasia sono elementi essenziali. I piccoli provano ad imitare i professionisti disegnando la propria vettura BMW.</w:t>
      </w:r>
    </w:p>
    <w:p w14:paraId="2BF15A4D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t xml:space="preserve">STAZIONE 3 - Tour dell'officina </w:t>
      </w:r>
    </w:p>
    <w:p w14:paraId="652209F9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65E572AA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t xml:space="preserve">AREA “FUN” </w:t>
      </w:r>
    </w:p>
    <w:p w14:paraId="2E6CE277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2238A8A1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2A9E135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t>ESPERTO DI PRODOTTO</w:t>
      </w:r>
    </w:p>
    <w:p w14:paraId="7A319B59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gamma. A Ravenna figurerà tra le protagoniste la </w:t>
      </w:r>
      <w:r w:rsidRPr="001F6558">
        <w:rPr>
          <w:b/>
          <w:szCs w:val="22"/>
          <w:lang w:val="it-IT"/>
        </w:rPr>
        <w:t>Nuova BMW Serie 2 Active Tourer</w:t>
      </w:r>
      <w:r w:rsidRPr="00D505BD">
        <w:rPr>
          <w:szCs w:val="22"/>
          <w:lang w:val="it-IT"/>
        </w:rPr>
        <w:t>, di recente introdotta nel mercato e molto apprezzata dai Clienti BMW, che sarà a disposizione per test drive nel corso del weekend.</w:t>
      </w:r>
    </w:p>
    <w:p w14:paraId="5C219127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0ECA6DB2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Al termine del percorso formativo, i piccoli riceveranno la Patente BMW Junior.</w:t>
      </w:r>
    </w:p>
    <w:p w14:paraId="06DF080E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Gli adulti potranno aiutare i piccoli a superare le prove durante il percorso-gioco oppure partecipare alle attività loro dedicate.</w:t>
      </w:r>
    </w:p>
    <w:p w14:paraId="3544B204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276E0E62" w14:textId="4CA12D4F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5C3404">
        <w:rPr>
          <w:szCs w:val="22"/>
          <w:lang w:val="it-IT"/>
        </w:rPr>
        <w:t xml:space="preserve"> </w:t>
      </w:r>
      <w:r w:rsidRPr="00D505BD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442A91A7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30229B85" w14:textId="5E54003F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In occasione della tappa di Ravenna del BMW Kids Tour, in entrambe le giornate</w:t>
      </w:r>
      <w:r w:rsidR="005C3404">
        <w:rPr>
          <w:szCs w:val="22"/>
          <w:lang w:val="it-IT"/>
        </w:rPr>
        <w:t>,</w:t>
      </w:r>
      <w:r w:rsidRPr="00D505BD">
        <w:rPr>
          <w:szCs w:val="22"/>
          <w:lang w:val="it-IT"/>
        </w:rPr>
        <w:t xml:space="preserve"> sarà particolarmente curata l’ospitalità per i giovani ospiti, che sarà allietata da animatori, truccambimbi e artisti dei palloncini.</w:t>
      </w:r>
    </w:p>
    <w:p w14:paraId="3AB50DB7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4EDBFB7F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684C250E" w14:textId="77777777" w:rsidR="00D505BD" w:rsidRPr="007A6789" w:rsidRDefault="00D505BD" w:rsidP="00D505BD">
      <w:pPr>
        <w:spacing w:line="240" w:lineRule="auto"/>
        <w:ind w:right="-255"/>
        <w:rPr>
          <w:b/>
          <w:szCs w:val="22"/>
          <w:lang w:val="it-IT"/>
        </w:rPr>
      </w:pPr>
      <w:r w:rsidRPr="007A6789">
        <w:rPr>
          <w:b/>
          <w:szCs w:val="22"/>
          <w:lang w:val="it-IT"/>
        </w:rPr>
        <w:t>Concessionaria Ravenna Motori</w:t>
      </w:r>
    </w:p>
    <w:p w14:paraId="4C3675D5" w14:textId="110C6228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La Concessionaria BMW Ravenna Motori, inaugurata lo scorso maggio, è l’ultima nata dell’organizzazione commerciale ErreEffe Group, concessionario BMW, MINI e BMW Motorrad presente nelle province di Ravenna, Forlì-Cesena, Rovigo, Ferrara e Padova, con ben 6 strutture adibite</w:t>
      </w:r>
      <w:r w:rsidR="005C3404">
        <w:rPr>
          <w:szCs w:val="22"/>
          <w:lang w:val="it-IT"/>
        </w:rPr>
        <w:t xml:space="preserve"> alla vendita e all’assistenza, grazie ad </w:t>
      </w:r>
      <w:r w:rsidRPr="00D505BD">
        <w:rPr>
          <w:szCs w:val="22"/>
          <w:lang w:val="it-IT"/>
        </w:rPr>
        <w:t>un team competente ed esperto di ben 80 collaboratori.</w:t>
      </w:r>
    </w:p>
    <w:p w14:paraId="60534DDC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6DED6D2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Le strutture del Gruppo si trovano a Ravenna in Via della Fornace 13, a Forlì in Via Dragoni 59/A, a Cesena in Via Ravennate 908, a Rovigo in Viale della Tecnica 6, a Ferrara in Via Marconi 248/252 e a Monselice (PD) in Via Lombardia 15.</w:t>
      </w:r>
    </w:p>
    <w:p w14:paraId="5DE437B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17394F74" w14:textId="2907F400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I risultati consolidati dell’ErreEffe Group sono stati positivi nel 2013, con 623 vetture nuove BMW vendute, 218 MINI e 80 motociclette e maxiscooter BMW Motorrad. Buono anche il risultato realizzato con le vetture d’occasione, con circa 800 automobili vendute. </w:t>
      </w:r>
      <w:r w:rsidR="00D3277E" w:rsidRPr="00D505BD">
        <w:rPr>
          <w:szCs w:val="22"/>
          <w:lang w:val="it-IT"/>
        </w:rPr>
        <w:t>Le consegne complessive del Gruppo ha</w:t>
      </w:r>
      <w:r w:rsidR="00D3277E">
        <w:rPr>
          <w:szCs w:val="22"/>
          <w:lang w:val="it-IT"/>
        </w:rPr>
        <w:t xml:space="preserve">nno superato lo scorso anno la </w:t>
      </w:r>
      <w:r w:rsidR="00D3277E" w:rsidRPr="00D505BD">
        <w:rPr>
          <w:szCs w:val="22"/>
          <w:lang w:val="it-IT"/>
        </w:rPr>
        <w:t>soglia delle 1.700 unità con un volume di affari di circa 51 milioni di euro.</w:t>
      </w:r>
    </w:p>
    <w:p w14:paraId="0CA9D9EE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6B1A2932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lastRenderedPageBreak/>
        <w:t>“A pochi mesi dall’inaugurazione della nuova struttura di Ravenna siamo felici di incontrare nuovamente i nostri Clienti e le proprie famiglie - ha affermato il titolare Enzo Zarattini – in un’occasione conviviale ma che al contempo ci offre l’opportunità di farci promotori di valori che reputiamo estremamente importanti, quali quelli relativi all’educazione stradale e alla sicurezza. Una responsabilità ancor più sentita in considerazione della giovanissima età dei nostri interlocutori”.</w:t>
      </w:r>
    </w:p>
    <w:p w14:paraId="764FF586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748AFFED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Per informazioni:</w:t>
      </w:r>
    </w:p>
    <w:p w14:paraId="138916D2" w14:textId="6F049D01" w:rsidR="00D505BD" w:rsidRPr="00D505BD" w:rsidRDefault="007A6789" w:rsidP="00D505BD">
      <w:pPr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 xml:space="preserve">BMW Ravenna Motori </w:t>
      </w:r>
      <w:r w:rsidR="00D505BD" w:rsidRPr="00D505BD">
        <w:rPr>
          <w:szCs w:val="22"/>
          <w:lang w:val="it-IT"/>
        </w:rPr>
        <w:t>- Tel. 0544 1673621</w:t>
      </w:r>
    </w:p>
    <w:p w14:paraId="0D3D232D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>info@rfgroup.conc-bmw.com</w:t>
      </w:r>
    </w:p>
    <w:p w14:paraId="7D7B2141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</w:p>
    <w:p w14:paraId="3E4A1B30" w14:textId="77777777" w:rsidR="00D505BD" w:rsidRPr="00D505BD" w:rsidRDefault="00D505BD" w:rsidP="00D505BD">
      <w:pPr>
        <w:spacing w:line="240" w:lineRule="auto"/>
        <w:ind w:right="-255"/>
        <w:rPr>
          <w:szCs w:val="22"/>
          <w:lang w:val="it-IT"/>
        </w:rPr>
      </w:pPr>
      <w:r w:rsidRPr="00D505BD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3C01D974" w14:textId="38C35F07" w:rsidR="00D505BD" w:rsidRDefault="009F3C49" w:rsidP="00D505BD">
      <w:pPr>
        <w:spacing w:line="240" w:lineRule="auto"/>
        <w:ind w:right="-255"/>
        <w:rPr>
          <w:szCs w:val="22"/>
          <w:lang w:val="it-IT"/>
        </w:rPr>
      </w:pPr>
      <w:hyperlink r:id="rId9" w:history="1">
        <w:r w:rsidR="007A6789" w:rsidRPr="000C45BB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1F082F58" w14:textId="77777777" w:rsidR="007A6789" w:rsidRPr="00D505BD" w:rsidRDefault="007A6789" w:rsidP="00D505BD">
      <w:pPr>
        <w:spacing w:line="240" w:lineRule="auto"/>
        <w:ind w:right="-255"/>
        <w:rPr>
          <w:szCs w:val="22"/>
          <w:lang w:val="it-IT"/>
        </w:rPr>
      </w:pPr>
    </w:p>
    <w:p w14:paraId="42029F50" w14:textId="085C665F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bookmarkEnd w:id="2"/>
    <w:bookmarkEnd w:id="3"/>
    <w:bookmarkEnd w:id="4"/>
    <w:sectPr w:rsidR="00594400" w:rsidRPr="00BF237A" w:rsidSect="00B23F0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BMW Helvetica 45 Light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001A17" w:rsidRPr="00207B19" w:rsidRDefault="00001A1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783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00D7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30155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6558"/>
    <w:rsid w:val="001F7CCA"/>
    <w:rsid w:val="00203DE8"/>
    <w:rsid w:val="002065A7"/>
    <w:rsid w:val="0020709F"/>
    <w:rsid w:val="00207947"/>
    <w:rsid w:val="00210C43"/>
    <w:rsid w:val="00214DEA"/>
    <w:rsid w:val="00232E76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11EF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484C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B2FEF"/>
    <w:rsid w:val="005C14DF"/>
    <w:rsid w:val="005C2C62"/>
    <w:rsid w:val="005C3404"/>
    <w:rsid w:val="005C6D48"/>
    <w:rsid w:val="005D0DE6"/>
    <w:rsid w:val="005D1F23"/>
    <w:rsid w:val="005D407F"/>
    <w:rsid w:val="005D724F"/>
    <w:rsid w:val="005F3DDF"/>
    <w:rsid w:val="00603A16"/>
    <w:rsid w:val="00606EC8"/>
    <w:rsid w:val="006121A7"/>
    <w:rsid w:val="006148BF"/>
    <w:rsid w:val="0063039C"/>
    <w:rsid w:val="0063203A"/>
    <w:rsid w:val="006374F3"/>
    <w:rsid w:val="00646887"/>
    <w:rsid w:val="00662B5B"/>
    <w:rsid w:val="00663014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6F6A09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6789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3F82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3C49"/>
    <w:rsid w:val="009F453B"/>
    <w:rsid w:val="00A07791"/>
    <w:rsid w:val="00A15330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1839"/>
    <w:rsid w:val="00AC3286"/>
    <w:rsid w:val="00AF0351"/>
    <w:rsid w:val="00AF0915"/>
    <w:rsid w:val="00AF3538"/>
    <w:rsid w:val="00AF50E4"/>
    <w:rsid w:val="00B11A49"/>
    <w:rsid w:val="00B16B74"/>
    <w:rsid w:val="00B23F01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3B1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692"/>
    <w:rsid w:val="00C64F2D"/>
    <w:rsid w:val="00C65558"/>
    <w:rsid w:val="00C667A3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277E"/>
    <w:rsid w:val="00D353ED"/>
    <w:rsid w:val="00D43576"/>
    <w:rsid w:val="00D505BD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9537C"/>
    <w:rsid w:val="00EA2323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58EC"/>
    <w:rsid w:val="00F87BC5"/>
    <w:rsid w:val="00FA098A"/>
    <w:rsid w:val="00FC07A3"/>
    <w:rsid w:val="00FC17E8"/>
    <w:rsid w:val="00FC4925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AC21-485B-4244-B3F5-8AF2C4A9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186</TotalTime>
  <Pages>3</Pages>
  <Words>1300</Words>
  <Characters>7414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194</cp:revision>
  <cp:lastPrinted>2014-11-21T08:49:00Z</cp:lastPrinted>
  <dcterms:created xsi:type="dcterms:W3CDTF">2014-05-22T12:37:00Z</dcterms:created>
  <dcterms:modified xsi:type="dcterms:W3CDTF">2014-11-28T11:43:00Z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