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4123E" w14:textId="77777777" w:rsidR="00795F64" w:rsidRPr="00202F95" w:rsidRDefault="00386E75" w:rsidP="008203A9">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202F95">
        <w:rPr>
          <w:rFonts w:ascii="BMWType V2 Regular" w:hAnsi="BMWType V2 Regular"/>
          <w:lang w:val="it-IT"/>
        </w:rPr>
        <w:br/>
      </w:r>
      <w:r w:rsidR="00121E03" w:rsidRPr="00202F95">
        <w:rPr>
          <w:rFonts w:ascii="BMWType V2 Regular" w:hAnsi="BMWType V2 Regular"/>
          <w:lang w:val="it-IT"/>
        </w:rPr>
        <w:t xml:space="preserve">                            </w:t>
      </w:r>
    </w:p>
    <w:p w14:paraId="43B41CC2" w14:textId="77777777" w:rsidR="00795F64" w:rsidRPr="00202F95" w:rsidRDefault="00795F64" w:rsidP="008203A9">
      <w:pPr>
        <w:pStyle w:val="zzmarginalielight"/>
        <w:framePr w:w="1337" w:h="5165" w:hRule="exact" w:wrap="around" w:x="626" w:y="10865"/>
        <w:jc w:val="left"/>
        <w:rPr>
          <w:rFonts w:ascii="BMWType V2 Regular" w:hAnsi="BMWType V2 Regular"/>
          <w:lang w:val="it-IT"/>
        </w:rPr>
      </w:pPr>
    </w:p>
    <w:p w14:paraId="75895B39" w14:textId="632CAB4A" w:rsidR="00594400" w:rsidRPr="00202F95" w:rsidRDefault="00121E03"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 xml:space="preserve">  </w:t>
      </w:r>
      <w:r w:rsidR="00594400" w:rsidRPr="00202F95">
        <w:rPr>
          <w:rFonts w:ascii="BMWType V2 Regular" w:hAnsi="BMWType V2 Regular"/>
          <w:lang w:val="it-IT"/>
        </w:rPr>
        <w:t>Società</w:t>
      </w:r>
    </w:p>
    <w:p w14:paraId="317D9185"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BMW Italia S.p.A.</w:t>
      </w:r>
    </w:p>
    <w:p w14:paraId="39445FE0"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0F1EF5EF"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 xml:space="preserve">Società del </w:t>
      </w:r>
    </w:p>
    <w:p w14:paraId="31CD9855"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BMW Group</w:t>
      </w:r>
    </w:p>
    <w:p w14:paraId="3759CBCC"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0AEC1F90"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Sede</w:t>
      </w:r>
    </w:p>
    <w:p w14:paraId="1F83919C"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 xml:space="preserve">Via della Unione </w:t>
      </w:r>
    </w:p>
    <w:p w14:paraId="1575CD4A"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Europea, 1</w:t>
      </w:r>
    </w:p>
    <w:p w14:paraId="63514B86"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I-20097 San Donato</w:t>
      </w:r>
    </w:p>
    <w:p w14:paraId="40CB43FF"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Milanese (MI)</w:t>
      </w:r>
    </w:p>
    <w:p w14:paraId="50FC7231"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7FB5927F"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Telefono</w:t>
      </w:r>
    </w:p>
    <w:p w14:paraId="73C20406"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02-51610111</w:t>
      </w:r>
    </w:p>
    <w:p w14:paraId="75215DFA"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1C1F2D25"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Telefax</w:t>
      </w:r>
    </w:p>
    <w:p w14:paraId="73139884"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02-51610222</w:t>
      </w:r>
    </w:p>
    <w:p w14:paraId="51CEE302"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08E7A2AA"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Internet</w:t>
      </w:r>
    </w:p>
    <w:p w14:paraId="39580C8E"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www.bmw.it</w:t>
      </w:r>
    </w:p>
    <w:p w14:paraId="01E6714A"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www.mini.it</w:t>
      </w:r>
    </w:p>
    <w:p w14:paraId="0094E539"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6B2A7E2B"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Capitale sociale</w:t>
      </w:r>
    </w:p>
    <w:p w14:paraId="58372CE0"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5.000.000 di Euro i.v.</w:t>
      </w:r>
    </w:p>
    <w:p w14:paraId="57C184BC"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360E07B3"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R.E.A.</w:t>
      </w:r>
    </w:p>
    <w:p w14:paraId="534A2AFA"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MI 1403223</w:t>
      </w:r>
    </w:p>
    <w:p w14:paraId="5F5FA790"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73AC2AFB"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N. Reg. Impr.</w:t>
      </w:r>
    </w:p>
    <w:p w14:paraId="2EF9E010"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MI 187982/1998</w:t>
      </w:r>
    </w:p>
    <w:p w14:paraId="43158979"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2C47C19F"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Codice fiscale</w:t>
      </w:r>
    </w:p>
    <w:p w14:paraId="57DBC25C"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01934110154</w:t>
      </w:r>
    </w:p>
    <w:p w14:paraId="24BC15D8" w14:textId="77777777" w:rsidR="00594400" w:rsidRPr="00202F95" w:rsidRDefault="00594400" w:rsidP="008203A9">
      <w:pPr>
        <w:pStyle w:val="zzmarginalielight"/>
        <w:framePr w:w="1337" w:h="5165" w:hRule="exact" w:wrap="around" w:x="626" w:y="10865"/>
        <w:rPr>
          <w:rFonts w:ascii="BMWType V2 Regular" w:hAnsi="BMWType V2 Regular"/>
          <w:lang w:val="it-IT"/>
        </w:rPr>
      </w:pPr>
    </w:p>
    <w:p w14:paraId="5E9ED1D0"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Partita IVA</w:t>
      </w:r>
    </w:p>
    <w:p w14:paraId="0DE40A4F" w14:textId="77777777" w:rsidR="00594400" w:rsidRPr="00202F95" w:rsidRDefault="00594400" w:rsidP="008203A9">
      <w:pPr>
        <w:pStyle w:val="zzmarginalielight"/>
        <w:framePr w:w="1337" w:h="5165" w:hRule="exact" w:wrap="around" w:x="626" w:y="10865"/>
        <w:rPr>
          <w:rFonts w:ascii="BMWType V2 Regular" w:hAnsi="BMWType V2 Regular"/>
          <w:lang w:val="it-IT"/>
        </w:rPr>
      </w:pPr>
      <w:r w:rsidRPr="00202F95">
        <w:rPr>
          <w:rFonts w:ascii="BMWType V2 Regular" w:hAnsi="BMWType V2 Regular"/>
          <w:lang w:val="it-IT"/>
        </w:rPr>
        <w:t>IT 12532500159</w:t>
      </w:r>
    </w:p>
    <w:p w14:paraId="006C21D7" w14:textId="77777777" w:rsidR="00594400" w:rsidRPr="00202F95" w:rsidRDefault="00594400" w:rsidP="008203A9">
      <w:pPr>
        <w:pStyle w:val="zzmarginalielight"/>
        <w:framePr w:w="1337" w:h="5165" w:hRule="exact" w:wrap="around" w:x="626" w:y="10865"/>
        <w:rPr>
          <w:lang w:val="it-IT"/>
        </w:rPr>
      </w:pPr>
    </w:p>
    <w:bookmarkEnd w:id="0"/>
    <w:bookmarkEnd w:id="1"/>
    <w:p w14:paraId="4F5ADDDE" w14:textId="77777777" w:rsidR="00D46C55" w:rsidRPr="00202F95" w:rsidRDefault="00D46C55" w:rsidP="00BA04B0">
      <w:pPr>
        <w:pStyle w:val="Header"/>
        <w:tabs>
          <w:tab w:val="clear" w:pos="4536"/>
          <w:tab w:val="clear" w:pos="9072"/>
        </w:tabs>
        <w:spacing w:line="240" w:lineRule="auto"/>
        <w:rPr>
          <w:rFonts w:ascii="BMW Group Light" w:hAnsi="BMW Group Light" w:cs="BMW Group Light"/>
          <w:lang w:val="it-IT"/>
        </w:rPr>
      </w:pPr>
    </w:p>
    <w:p w14:paraId="6BFE604B" w14:textId="0421DD42" w:rsidR="00BA04B0" w:rsidRPr="00202F95" w:rsidRDefault="001628DF" w:rsidP="006B5555">
      <w:pPr>
        <w:pStyle w:val="Header"/>
        <w:tabs>
          <w:tab w:val="clear" w:pos="4536"/>
          <w:tab w:val="clear" w:pos="9072"/>
        </w:tabs>
        <w:spacing w:line="240" w:lineRule="auto"/>
        <w:ind w:right="-680"/>
        <w:rPr>
          <w:rFonts w:cs="BMW Group Light"/>
          <w:lang w:val="it-IT"/>
        </w:rPr>
      </w:pPr>
      <w:r w:rsidRPr="00202F95">
        <w:rPr>
          <w:rFonts w:cs="BMW Group Light"/>
          <w:lang w:val="it-IT"/>
        </w:rPr>
        <w:t>Comunicato stampa N. 00</w:t>
      </w:r>
      <w:r w:rsidR="009F0F6D" w:rsidRPr="00202F95">
        <w:rPr>
          <w:rFonts w:cs="BMW Group Light"/>
          <w:lang w:val="it-IT"/>
        </w:rPr>
        <w:t>9</w:t>
      </w:r>
      <w:r w:rsidRPr="00202F95">
        <w:rPr>
          <w:rFonts w:cs="BMW Group Light"/>
          <w:lang w:val="it-IT"/>
        </w:rPr>
        <w:t>/15</w:t>
      </w:r>
      <w:r w:rsidRPr="00202F95">
        <w:rPr>
          <w:rFonts w:cs="BMW Group Light"/>
          <w:lang w:val="it-IT"/>
        </w:rPr>
        <w:br/>
      </w:r>
      <w:r w:rsidRPr="00202F95">
        <w:rPr>
          <w:rFonts w:cs="BMW Group Light"/>
          <w:lang w:val="it-IT"/>
        </w:rPr>
        <w:br/>
      </w:r>
      <w:r w:rsidRPr="00202F95">
        <w:rPr>
          <w:rFonts w:cs="BMW Group Light"/>
          <w:lang w:val="it-IT"/>
        </w:rPr>
        <w:br/>
      </w:r>
      <w:r w:rsidR="00BA04B0" w:rsidRPr="00202F95">
        <w:rPr>
          <w:rFonts w:cs="BMW Group Light"/>
          <w:lang w:val="it-IT"/>
        </w:rPr>
        <w:t xml:space="preserve">San Donato Milanese, </w:t>
      </w:r>
      <w:r w:rsidR="00C51C58">
        <w:rPr>
          <w:rFonts w:cs="BMW Group Light"/>
          <w:lang w:val="it-IT"/>
        </w:rPr>
        <w:t xml:space="preserve">5 </w:t>
      </w:r>
      <w:r w:rsidR="00CE64EB" w:rsidRPr="00202F95">
        <w:rPr>
          <w:rFonts w:cs="BMW Group Light"/>
          <w:lang w:val="it-IT"/>
        </w:rPr>
        <w:t>gennaio 2015</w:t>
      </w:r>
    </w:p>
    <w:p w14:paraId="18C10FF7" w14:textId="77777777" w:rsidR="00D46C55" w:rsidRPr="00202F95" w:rsidRDefault="00D46C55" w:rsidP="006B5555">
      <w:pPr>
        <w:pStyle w:val="Header"/>
        <w:tabs>
          <w:tab w:val="clear" w:pos="4536"/>
          <w:tab w:val="clear" w:pos="9072"/>
        </w:tabs>
        <w:spacing w:line="240" w:lineRule="auto"/>
        <w:ind w:right="-680"/>
        <w:rPr>
          <w:rFonts w:cs="BMW Group Light"/>
          <w:lang w:val="it-IT"/>
        </w:rPr>
      </w:pPr>
    </w:p>
    <w:p w14:paraId="22244250" w14:textId="3804E4DE" w:rsidR="00E27FA5" w:rsidRPr="00202F95" w:rsidRDefault="009F0F6D" w:rsidP="002D0CDF">
      <w:pPr>
        <w:shd w:val="clear" w:color="auto" w:fill="FDFDFD"/>
        <w:spacing w:line="240" w:lineRule="auto"/>
        <w:ind w:right="-680"/>
        <w:rPr>
          <w:color w:val="000000"/>
          <w:szCs w:val="22"/>
          <w:lang w:val="it-IT"/>
        </w:rPr>
      </w:pPr>
      <w:r w:rsidRPr="00202F95">
        <w:rPr>
          <w:rFonts w:cs="BMW Group Light"/>
          <w:b/>
          <w:sz w:val="28"/>
          <w:szCs w:val="28"/>
          <w:lang w:val="it-IT" w:eastAsia="it-IT"/>
        </w:rPr>
        <w:t>La Concessionaria BMW Auto Ikaro di Bolzano nominata</w:t>
      </w:r>
      <w:r w:rsidRPr="00202F95">
        <w:rPr>
          <w:rFonts w:cs="BMW Group Light"/>
          <w:b/>
          <w:sz w:val="28"/>
          <w:szCs w:val="28"/>
          <w:lang w:val="it-IT" w:eastAsia="it-IT"/>
        </w:rPr>
        <w:br/>
        <w:t>Agente BMW i</w:t>
      </w:r>
      <w:r w:rsidRPr="00202F95">
        <w:rPr>
          <w:rFonts w:cs="BMW Group Light"/>
          <w:b/>
          <w:sz w:val="28"/>
          <w:szCs w:val="28"/>
          <w:lang w:val="it-IT" w:eastAsia="it-IT"/>
        </w:rPr>
        <w:br/>
      </w:r>
      <w:r w:rsidRPr="00202F95">
        <w:rPr>
          <w:color w:val="000000"/>
          <w:sz w:val="28"/>
          <w:szCs w:val="28"/>
          <w:lang w:val="it-IT"/>
        </w:rPr>
        <w:t>Inaugurata la nuova struttura dotata dei nuovi standard BMW ‘Future Retail’ con showroom BMW i</w:t>
      </w:r>
      <w:r w:rsidRPr="00202F95">
        <w:rPr>
          <w:color w:val="000000"/>
          <w:sz w:val="28"/>
          <w:szCs w:val="28"/>
          <w:lang w:val="it-IT"/>
        </w:rPr>
        <w:br/>
      </w:r>
    </w:p>
    <w:p w14:paraId="6410BA0C" w14:textId="77777777" w:rsidR="00E27FA5" w:rsidRPr="00202F95" w:rsidRDefault="00E27FA5" w:rsidP="00E27FA5">
      <w:pPr>
        <w:ind w:right="-680"/>
        <w:rPr>
          <w:color w:val="000000"/>
          <w:szCs w:val="22"/>
          <w:lang w:val="it-IT"/>
        </w:rPr>
      </w:pPr>
    </w:p>
    <w:p w14:paraId="70BE4708" w14:textId="77777777" w:rsidR="00E27FA5" w:rsidRPr="00202F95" w:rsidRDefault="00E27FA5" w:rsidP="00E27FA5">
      <w:pPr>
        <w:ind w:right="-680"/>
        <w:rPr>
          <w:color w:val="000000"/>
          <w:szCs w:val="22"/>
          <w:lang w:val="it-IT"/>
        </w:rPr>
      </w:pPr>
      <w:r w:rsidRPr="00202F95">
        <w:rPr>
          <w:color w:val="000000"/>
          <w:szCs w:val="22"/>
          <w:lang w:val="it-IT"/>
        </w:rPr>
        <w:t xml:space="preserve">BMW ha scelto la Concessionaria Auto Ikaro per rappresentare le nuove ed avveniristiche vetture del brand BMW i, la BMW i3 e la BMW i8. </w:t>
      </w:r>
    </w:p>
    <w:p w14:paraId="4EB7F498" w14:textId="77777777" w:rsidR="00E27FA5" w:rsidRPr="00202F95" w:rsidRDefault="00E27FA5" w:rsidP="00E27FA5">
      <w:pPr>
        <w:ind w:right="-680"/>
        <w:rPr>
          <w:color w:val="000000"/>
          <w:szCs w:val="22"/>
          <w:lang w:val="it-IT"/>
        </w:rPr>
      </w:pPr>
      <w:r w:rsidRPr="00202F95">
        <w:rPr>
          <w:color w:val="000000"/>
          <w:szCs w:val="22"/>
          <w:lang w:val="it-IT"/>
        </w:rPr>
        <w:t>La Concessionaria si unisce al selezionato gruppo dei 14 Agenti autorizzati alla commercializzazione delle vetture BMW i in Italia.</w:t>
      </w:r>
    </w:p>
    <w:p w14:paraId="022F3A46" w14:textId="0746F431" w:rsidR="00E27FA5" w:rsidRPr="00202F95" w:rsidRDefault="00E27FA5" w:rsidP="00E27FA5">
      <w:pPr>
        <w:ind w:right="-680"/>
        <w:rPr>
          <w:color w:val="000000"/>
          <w:szCs w:val="22"/>
          <w:lang w:val="it-IT"/>
        </w:rPr>
      </w:pPr>
      <w:r w:rsidRPr="00202F95">
        <w:rPr>
          <w:color w:val="000000"/>
          <w:szCs w:val="22"/>
          <w:lang w:val="it-IT"/>
        </w:rPr>
        <w:t>Investiti da Auto Ikaro 1,35 milioni di euro per adeguare le strutture ai nuovi standard di vendita BMW ‘Future Retail’ ed accogliere il nuovo sho</w:t>
      </w:r>
      <w:r w:rsidR="00EF548A">
        <w:rPr>
          <w:color w:val="000000"/>
          <w:szCs w:val="22"/>
          <w:lang w:val="it-IT"/>
        </w:rPr>
        <w:t>w</w:t>
      </w:r>
      <w:r w:rsidRPr="00202F95">
        <w:rPr>
          <w:color w:val="000000"/>
          <w:szCs w:val="22"/>
          <w:lang w:val="it-IT"/>
        </w:rPr>
        <w:t xml:space="preserve">room BMW i. </w:t>
      </w:r>
    </w:p>
    <w:p w14:paraId="68DB34BE" w14:textId="77777777" w:rsidR="00E27FA5" w:rsidRPr="00202F95" w:rsidRDefault="00E27FA5" w:rsidP="00E27FA5">
      <w:pPr>
        <w:ind w:right="-680"/>
        <w:rPr>
          <w:color w:val="000000"/>
          <w:szCs w:val="22"/>
          <w:lang w:val="it-IT"/>
        </w:rPr>
      </w:pPr>
    </w:p>
    <w:p w14:paraId="688A8496" w14:textId="4B0B5904" w:rsidR="008203A9" w:rsidRPr="008203A9" w:rsidRDefault="008203A9" w:rsidP="008203A9">
      <w:pPr>
        <w:ind w:right="-680"/>
        <w:rPr>
          <w:color w:val="000000"/>
          <w:szCs w:val="22"/>
          <w:lang w:val="it-IT"/>
        </w:rPr>
      </w:pPr>
      <w:r w:rsidRPr="008203A9">
        <w:rPr>
          <w:color w:val="000000"/>
          <w:szCs w:val="22"/>
          <w:lang w:val="it-IT"/>
        </w:rPr>
        <w:t>“Siamo felici di aver scelto Auto Ikaro per rappresentare il brand BMW i, la nuova mobilità sostenibile interpretata da BMW, e di inaugurare oggi la nuova e moderna struttura di Bolzano, ultima espressione degli evoluti standard</w:t>
      </w:r>
      <w:r w:rsidR="00510A11">
        <w:rPr>
          <w:color w:val="000000"/>
          <w:szCs w:val="22"/>
          <w:lang w:val="it-IT"/>
        </w:rPr>
        <w:t xml:space="preserve"> di vendita BMW ‘Future Retail’</w:t>
      </w:r>
      <w:r w:rsidRPr="008203A9">
        <w:rPr>
          <w:color w:val="000000"/>
          <w:szCs w:val="22"/>
          <w:lang w:val="it-IT"/>
        </w:rPr>
        <w:t xml:space="preserve"> </w:t>
      </w:r>
      <w:r w:rsidR="00D628D7" w:rsidRPr="00202F95">
        <w:rPr>
          <w:color w:val="000000"/>
          <w:szCs w:val="22"/>
          <w:lang w:val="it-IT"/>
        </w:rPr>
        <w:t>”</w:t>
      </w:r>
      <w:r w:rsidR="00D628D7">
        <w:rPr>
          <w:color w:val="000000"/>
          <w:szCs w:val="22"/>
          <w:lang w:val="it-IT"/>
        </w:rPr>
        <w:t xml:space="preserve"> </w:t>
      </w:r>
      <w:r w:rsidRPr="008203A9">
        <w:rPr>
          <w:color w:val="000000"/>
          <w:szCs w:val="22"/>
          <w:lang w:val="it-IT"/>
        </w:rPr>
        <w:t>- ha affermato Massimo Senatore, Dirett</w:t>
      </w:r>
      <w:r w:rsidR="00510A11">
        <w:rPr>
          <w:color w:val="000000"/>
          <w:szCs w:val="22"/>
          <w:lang w:val="it-IT"/>
        </w:rPr>
        <w:t xml:space="preserve">ore Vendite BMW Group Italia </w:t>
      </w:r>
      <w:r w:rsidR="00D628D7">
        <w:rPr>
          <w:color w:val="000000"/>
          <w:szCs w:val="22"/>
          <w:lang w:val="it-IT"/>
        </w:rPr>
        <w:t>–</w:t>
      </w:r>
      <w:r w:rsidR="00510A11">
        <w:rPr>
          <w:color w:val="000000"/>
          <w:szCs w:val="22"/>
          <w:lang w:val="it-IT"/>
        </w:rPr>
        <w:t xml:space="preserve"> </w:t>
      </w:r>
      <w:r w:rsidR="00D628D7">
        <w:rPr>
          <w:color w:val="000000"/>
          <w:szCs w:val="22"/>
          <w:lang w:val="it-IT"/>
        </w:rPr>
        <w:t>“</w:t>
      </w:r>
      <w:r w:rsidRPr="008203A9">
        <w:rPr>
          <w:color w:val="000000"/>
          <w:szCs w:val="22"/>
          <w:lang w:val="it-IT"/>
        </w:rPr>
        <w:t>Auto Ikaro è un partner consolidato della rete BMW: un team molto professionale che ha sempre rappresentato al meglio i nostri brand, con l’ottenimento di ottimi risultati per volumi di vendita, per quota di mercato e non da meno per gli eccellenti risultati di customer satisfaction.</w:t>
      </w:r>
    </w:p>
    <w:p w14:paraId="250D4E67" w14:textId="77777777" w:rsidR="008203A9" w:rsidRPr="008203A9" w:rsidRDefault="008203A9" w:rsidP="008203A9">
      <w:pPr>
        <w:ind w:right="-680"/>
        <w:rPr>
          <w:color w:val="000000"/>
          <w:szCs w:val="22"/>
          <w:lang w:val="it-IT"/>
        </w:rPr>
      </w:pPr>
      <w:r w:rsidRPr="008203A9">
        <w:rPr>
          <w:color w:val="000000"/>
          <w:szCs w:val="22"/>
          <w:lang w:val="it-IT"/>
        </w:rPr>
        <w:t>Un ottimo mercato dunque ed un ottimo Concessionario a cui affidare la rappresentanza del brand BMW i, con il quale abbiamo inaugurato una nuova era della mobilità sostenibile e tecnologicamente avanzata: al piacere di guida, alle performance e alla qualità premium dei prodotti BMW, si uniscono i concetti di mobilità elettrica ad emissioni zero, high tech ed innovazione.</w:t>
      </w:r>
    </w:p>
    <w:p w14:paraId="3C834866" w14:textId="27AD7463" w:rsidR="00E27FA5" w:rsidRPr="00202F95" w:rsidRDefault="008203A9" w:rsidP="00E27FA5">
      <w:pPr>
        <w:ind w:right="-680"/>
        <w:rPr>
          <w:color w:val="000000"/>
          <w:szCs w:val="22"/>
          <w:lang w:val="it-IT"/>
        </w:rPr>
      </w:pPr>
      <w:r w:rsidRPr="008203A9">
        <w:rPr>
          <w:color w:val="000000"/>
          <w:szCs w:val="22"/>
          <w:lang w:val="it-IT"/>
        </w:rPr>
        <w:t xml:space="preserve">A Bolzano il BMW Group sarà in grado di offrire ai propri clienti nel migliore dei modi i prodotti premium BMW, MINI e ora anche </w:t>
      </w:r>
      <w:r w:rsidR="00510A11">
        <w:rPr>
          <w:color w:val="000000"/>
          <w:szCs w:val="22"/>
          <w:lang w:val="it-IT"/>
        </w:rPr>
        <w:t>BMW</w:t>
      </w:r>
      <w:r w:rsidRPr="008203A9">
        <w:rPr>
          <w:color w:val="000000"/>
          <w:szCs w:val="22"/>
          <w:lang w:val="it-IT"/>
        </w:rPr>
        <w:t xml:space="preserve"> i continuando una straordinaria storia di s</w:t>
      </w:r>
      <w:r>
        <w:rPr>
          <w:color w:val="000000"/>
          <w:szCs w:val="22"/>
          <w:lang w:val="it-IT"/>
        </w:rPr>
        <w:t>uccesso con il gruppo Auto</w:t>
      </w:r>
      <w:r w:rsidR="00954780">
        <w:rPr>
          <w:color w:val="000000"/>
          <w:szCs w:val="22"/>
          <w:lang w:val="it-IT"/>
        </w:rPr>
        <w:t xml:space="preserve"> I</w:t>
      </w:r>
      <w:r>
        <w:rPr>
          <w:color w:val="000000"/>
          <w:szCs w:val="22"/>
          <w:lang w:val="it-IT"/>
        </w:rPr>
        <w:t>karo</w:t>
      </w:r>
      <w:r w:rsidR="00E27FA5" w:rsidRPr="00202F95">
        <w:rPr>
          <w:color w:val="000000"/>
          <w:szCs w:val="22"/>
          <w:lang w:val="it-IT"/>
        </w:rPr>
        <w:t>”.</w:t>
      </w:r>
    </w:p>
    <w:p w14:paraId="137D46B3" w14:textId="77777777" w:rsidR="00E27FA5" w:rsidRPr="00202F95" w:rsidRDefault="00E27FA5" w:rsidP="00E27FA5">
      <w:pPr>
        <w:ind w:right="-680"/>
        <w:rPr>
          <w:color w:val="000000"/>
          <w:szCs w:val="22"/>
          <w:lang w:val="it-IT"/>
        </w:rPr>
      </w:pPr>
    </w:p>
    <w:p w14:paraId="480E0C1B" w14:textId="2ECBF7AC" w:rsidR="00E27FA5" w:rsidRPr="00202F95" w:rsidRDefault="00E27FA5" w:rsidP="00E27FA5">
      <w:pPr>
        <w:ind w:right="-680"/>
        <w:rPr>
          <w:color w:val="000000"/>
          <w:szCs w:val="22"/>
          <w:lang w:val="it-IT"/>
        </w:rPr>
      </w:pPr>
      <w:r w:rsidRPr="00202F95">
        <w:rPr>
          <w:color w:val="000000"/>
          <w:szCs w:val="22"/>
          <w:lang w:val="it-IT"/>
        </w:rPr>
        <w:t>Paolo Petriccione, Amministratore Delegato Auto Ikaro: “Siamo onorati di rappresentare anche il brand BMW i nella nostra sede completamente ristrutturata, nella quale abbiamo effettuato importanti investimenti a riprova della fiducia che riponiamo nelle strategie e nei prodotti del Gruppo BMW. Nella nuova sede e con il nuovo mandato tutto il nostro staff interpreterà con ancor maggiore impegno e professionalità il ruolo di ambasciatori dei brand della Casa di Monaco, in uno dei territori più innovativi e tecnologicamente avanzati del paese, e al contempo più sensibili alle tematiche ambientali e alla mobilità sostenibile. Siamo convinti che la nostra ottima clientela, appassionata e competente, saprà apprezzare al meglio la portata innov</w:t>
      </w:r>
      <w:r w:rsidR="00B511C7">
        <w:rPr>
          <w:color w:val="000000"/>
          <w:szCs w:val="22"/>
          <w:lang w:val="it-IT"/>
        </w:rPr>
        <w:t xml:space="preserve">ativa dei nuovi prodotti BMW i, </w:t>
      </w:r>
      <w:r w:rsidRPr="00202F95">
        <w:rPr>
          <w:color w:val="000000"/>
          <w:szCs w:val="22"/>
          <w:lang w:val="it-IT"/>
        </w:rPr>
        <w:t>già divenuti protagonisti assoluti nei rispettivi segmenti di appartenenza”.</w:t>
      </w:r>
    </w:p>
    <w:p w14:paraId="5DF341CC" w14:textId="77777777" w:rsidR="00E27FA5" w:rsidRPr="00202F95" w:rsidRDefault="00E27FA5" w:rsidP="00E27FA5">
      <w:pPr>
        <w:ind w:right="-680"/>
        <w:rPr>
          <w:color w:val="000000"/>
          <w:szCs w:val="22"/>
          <w:lang w:val="it-IT"/>
        </w:rPr>
      </w:pPr>
    </w:p>
    <w:p w14:paraId="58300EB7" w14:textId="77777777" w:rsidR="00E27FA5" w:rsidRPr="00202F95" w:rsidRDefault="00E27FA5" w:rsidP="00E27FA5">
      <w:pPr>
        <w:ind w:right="-680"/>
        <w:rPr>
          <w:b/>
          <w:color w:val="000000"/>
          <w:szCs w:val="22"/>
          <w:lang w:val="it-IT"/>
        </w:rPr>
      </w:pPr>
      <w:r w:rsidRPr="00202F95">
        <w:rPr>
          <w:b/>
          <w:color w:val="000000"/>
          <w:szCs w:val="22"/>
          <w:lang w:val="it-IT"/>
        </w:rPr>
        <w:t>BMW Auto Ikaro</w:t>
      </w:r>
    </w:p>
    <w:p w14:paraId="46B179FE" w14:textId="77777777" w:rsidR="00E27FA5" w:rsidRPr="00202F95" w:rsidRDefault="00E27FA5" w:rsidP="00E27FA5">
      <w:pPr>
        <w:ind w:right="-680"/>
        <w:rPr>
          <w:color w:val="000000"/>
          <w:szCs w:val="22"/>
          <w:lang w:val="it-IT"/>
        </w:rPr>
      </w:pPr>
      <w:r w:rsidRPr="00202F95">
        <w:rPr>
          <w:color w:val="000000"/>
          <w:szCs w:val="22"/>
          <w:lang w:val="it-IT"/>
        </w:rPr>
        <w:t xml:space="preserve">Auto Ikaro, Concessionario ufficiale per i brand BMW, MINI, </w:t>
      </w:r>
      <w:proofErr w:type="spellStart"/>
      <w:r w:rsidRPr="00202F95">
        <w:rPr>
          <w:color w:val="000000"/>
          <w:szCs w:val="22"/>
          <w:lang w:val="it-IT"/>
        </w:rPr>
        <w:t>Motorrad</w:t>
      </w:r>
      <w:proofErr w:type="spellEnd"/>
      <w:r w:rsidRPr="00202F95">
        <w:rPr>
          <w:color w:val="000000"/>
          <w:szCs w:val="22"/>
          <w:lang w:val="it-IT"/>
        </w:rPr>
        <w:t>, impiega un team di ben 45 collaboratori, ed è organizzato in due sedi:</w:t>
      </w:r>
    </w:p>
    <w:p w14:paraId="21A1D440" w14:textId="77777777" w:rsidR="00E27FA5" w:rsidRPr="00202F95" w:rsidRDefault="00E27FA5" w:rsidP="00E27FA5">
      <w:pPr>
        <w:ind w:right="-680"/>
        <w:rPr>
          <w:color w:val="000000"/>
          <w:szCs w:val="22"/>
          <w:lang w:val="it-IT"/>
        </w:rPr>
      </w:pPr>
      <w:r w:rsidRPr="00202F95">
        <w:rPr>
          <w:color w:val="000000"/>
          <w:szCs w:val="22"/>
          <w:lang w:val="it-IT"/>
        </w:rPr>
        <w:t>Bolzano - Via Siemens 4 - Tel. 0471 546000</w:t>
      </w:r>
    </w:p>
    <w:p w14:paraId="58585FF5" w14:textId="44D4AB5A" w:rsidR="00E27FA5" w:rsidRPr="00202F95" w:rsidRDefault="00E27FA5" w:rsidP="00E27FA5">
      <w:pPr>
        <w:ind w:right="-680"/>
        <w:rPr>
          <w:color w:val="000000"/>
          <w:szCs w:val="22"/>
          <w:lang w:val="it-IT"/>
        </w:rPr>
      </w:pPr>
      <w:r w:rsidRPr="00202F95">
        <w:rPr>
          <w:color w:val="000000"/>
          <w:szCs w:val="22"/>
          <w:lang w:val="it-IT"/>
        </w:rPr>
        <w:t>Merano - Via Roma, 290 - Tel. 0473 239855</w:t>
      </w:r>
      <w:r w:rsidR="00977459">
        <w:rPr>
          <w:color w:val="000000"/>
          <w:szCs w:val="22"/>
          <w:lang w:val="it-IT"/>
        </w:rPr>
        <w:br/>
      </w:r>
    </w:p>
    <w:p w14:paraId="5166297F" w14:textId="77777777" w:rsidR="00E27FA5" w:rsidRPr="00202F95" w:rsidRDefault="00E27FA5" w:rsidP="00E27FA5">
      <w:pPr>
        <w:ind w:right="-680"/>
        <w:rPr>
          <w:color w:val="000000"/>
          <w:szCs w:val="22"/>
          <w:lang w:val="it-IT"/>
        </w:rPr>
      </w:pPr>
      <w:r w:rsidRPr="00202F95">
        <w:rPr>
          <w:color w:val="000000"/>
          <w:szCs w:val="22"/>
          <w:lang w:val="it-IT"/>
        </w:rPr>
        <w:t xml:space="preserve">I risultati commerciali di Auto Ikaro sono stati molto positivi nel 2014, con la vendita di 320 vetture nuove BMW, 80 MINI, 83 motociclette e </w:t>
      </w:r>
      <w:proofErr w:type="spellStart"/>
      <w:r w:rsidRPr="00202F95">
        <w:rPr>
          <w:color w:val="000000"/>
          <w:szCs w:val="22"/>
          <w:lang w:val="it-IT"/>
        </w:rPr>
        <w:t>maxiscooter</w:t>
      </w:r>
      <w:proofErr w:type="spellEnd"/>
      <w:r w:rsidRPr="00202F95">
        <w:rPr>
          <w:color w:val="000000"/>
          <w:szCs w:val="22"/>
          <w:lang w:val="it-IT"/>
        </w:rPr>
        <w:t xml:space="preserve"> BMW </w:t>
      </w:r>
      <w:proofErr w:type="spellStart"/>
      <w:r w:rsidRPr="00202F95">
        <w:rPr>
          <w:color w:val="000000"/>
          <w:szCs w:val="22"/>
          <w:lang w:val="it-IT"/>
        </w:rPr>
        <w:t>Motorrad</w:t>
      </w:r>
      <w:proofErr w:type="spellEnd"/>
      <w:r w:rsidRPr="00202F95">
        <w:rPr>
          <w:color w:val="000000"/>
          <w:szCs w:val="22"/>
          <w:lang w:val="it-IT"/>
        </w:rPr>
        <w:t>.</w:t>
      </w:r>
    </w:p>
    <w:p w14:paraId="5752D1C4" w14:textId="77777777" w:rsidR="00E27FA5" w:rsidRPr="00202F95" w:rsidRDefault="00E27FA5" w:rsidP="00E27FA5">
      <w:pPr>
        <w:ind w:right="-680"/>
        <w:rPr>
          <w:color w:val="000000"/>
          <w:szCs w:val="22"/>
          <w:lang w:val="it-IT"/>
        </w:rPr>
      </w:pPr>
      <w:r w:rsidRPr="00202F95">
        <w:rPr>
          <w:color w:val="000000"/>
          <w:szCs w:val="22"/>
          <w:lang w:val="it-IT"/>
        </w:rPr>
        <w:lastRenderedPageBreak/>
        <w:t>Il buon andamento commerciale è stato confermato dalle ottime performance realizzate con le vetture di occasione, con il brand Ikaro Outlet, con circa 500 unità consegnate.</w:t>
      </w:r>
    </w:p>
    <w:p w14:paraId="1F4623DF" w14:textId="77777777" w:rsidR="00E27FA5" w:rsidRPr="00DB1C01" w:rsidRDefault="00E27FA5" w:rsidP="00E27FA5">
      <w:pPr>
        <w:ind w:right="-680"/>
        <w:rPr>
          <w:color w:val="000000"/>
          <w:szCs w:val="22"/>
          <w:lang w:val="it-IT"/>
        </w:rPr>
      </w:pPr>
      <w:r w:rsidRPr="00DB1C01">
        <w:rPr>
          <w:color w:val="000000"/>
          <w:szCs w:val="22"/>
          <w:lang w:val="it-IT"/>
        </w:rPr>
        <w:t xml:space="preserve">I risultati di vendita hanno portato il volume d’affari di Auto Ikaro a superare i 25 milioni di euro. </w:t>
      </w:r>
    </w:p>
    <w:p w14:paraId="60DAE96B" w14:textId="70933BC1" w:rsidR="00E27FA5" w:rsidRPr="00202F95" w:rsidRDefault="00E27FA5" w:rsidP="00E27FA5">
      <w:pPr>
        <w:ind w:right="-680"/>
        <w:rPr>
          <w:color w:val="000000"/>
          <w:szCs w:val="22"/>
          <w:lang w:val="it-IT"/>
        </w:rPr>
      </w:pPr>
      <w:r w:rsidRPr="00DB1C01">
        <w:rPr>
          <w:color w:val="000000"/>
          <w:szCs w:val="22"/>
          <w:lang w:val="it-IT"/>
        </w:rPr>
        <w:t xml:space="preserve">Auto Ikaro fa parte del Gruppo IFI, che con circa </w:t>
      </w:r>
      <w:r w:rsidRPr="00DF4D9C">
        <w:rPr>
          <w:color w:val="000000"/>
          <w:szCs w:val="22"/>
          <w:lang w:val="it-IT"/>
        </w:rPr>
        <w:t>200 dipendenti e 68,5 milioni</w:t>
      </w:r>
      <w:r w:rsidRPr="00C51C58">
        <w:rPr>
          <w:color w:val="000000"/>
          <w:szCs w:val="22"/>
          <w:lang w:val="it-IT"/>
        </w:rPr>
        <w:t xml:space="preserve"> di fatturato (</w:t>
      </w:r>
      <w:r w:rsidR="00426CEC" w:rsidRPr="00C51C58">
        <w:rPr>
          <w:color w:val="000000"/>
          <w:szCs w:val="22"/>
          <w:lang w:val="it-IT"/>
        </w:rPr>
        <w:t>201</w:t>
      </w:r>
      <w:r w:rsidR="00C51C58" w:rsidRPr="00C51C58">
        <w:rPr>
          <w:color w:val="000000"/>
          <w:szCs w:val="22"/>
          <w:lang w:val="it-IT"/>
        </w:rPr>
        <w:t>4</w:t>
      </w:r>
      <w:r w:rsidR="00426CEC" w:rsidRPr="00C51C58">
        <w:rPr>
          <w:color w:val="000000"/>
          <w:szCs w:val="22"/>
          <w:lang w:val="it-IT"/>
        </w:rPr>
        <w:t>)</w:t>
      </w:r>
      <w:r w:rsidR="00426CEC">
        <w:rPr>
          <w:color w:val="000000"/>
          <w:szCs w:val="22"/>
          <w:lang w:val="it-IT"/>
        </w:rPr>
        <w:t xml:space="preserve"> è attivo, oltre che </w:t>
      </w:r>
      <w:proofErr w:type="spellStart"/>
      <w:r w:rsidR="00426CEC">
        <w:rPr>
          <w:color w:val="000000"/>
          <w:szCs w:val="22"/>
          <w:lang w:val="it-IT"/>
        </w:rPr>
        <w:t>nell’</w:t>
      </w:r>
      <w:r w:rsidRPr="00202F95">
        <w:rPr>
          <w:color w:val="000000"/>
          <w:szCs w:val="22"/>
          <w:lang w:val="it-IT"/>
        </w:rPr>
        <w:t>automotive</w:t>
      </w:r>
      <w:proofErr w:type="spellEnd"/>
      <w:r w:rsidRPr="00202F95">
        <w:rPr>
          <w:color w:val="000000"/>
          <w:szCs w:val="22"/>
          <w:lang w:val="it-IT"/>
        </w:rPr>
        <w:t>, dove vanta una lunghissima esperienza iniziata nel lontano 1928, anche nei settori turistico-alberghiero, agricolo ed immobiliare.</w:t>
      </w:r>
    </w:p>
    <w:p w14:paraId="49398BAE" w14:textId="77777777" w:rsidR="00E27FA5" w:rsidRPr="00202F95" w:rsidRDefault="00E27FA5" w:rsidP="00E27FA5">
      <w:pPr>
        <w:ind w:right="-680"/>
        <w:rPr>
          <w:color w:val="000000"/>
          <w:szCs w:val="22"/>
          <w:lang w:val="it-IT"/>
        </w:rPr>
      </w:pPr>
    </w:p>
    <w:p w14:paraId="3FB07BEF" w14:textId="77777777" w:rsidR="00E27FA5" w:rsidRPr="00202F95" w:rsidRDefault="00E27FA5" w:rsidP="00E27FA5">
      <w:pPr>
        <w:ind w:right="-680"/>
        <w:rPr>
          <w:color w:val="000000"/>
          <w:szCs w:val="22"/>
          <w:lang w:val="it-IT"/>
        </w:rPr>
      </w:pPr>
      <w:r w:rsidRPr="00202F95">
        <w:rPr>
          <w:color w:val="000000"/>
          <w:szCs w:val="22"/>
          <w:lang w:val="it-IT"/>
        </w:rPr>
        <w:t>Entrambe le sedi di Auto Ikaro sono moderne ed eleganti, e vantano uno showroom, funzionale e luminoso, dove l'eleganza e la raffinatezza dei prodotti della Casa di Monaco sono sapientemente valorizzati. La soddisfazione del cliente è l'obiettivo primario al quale tende lo staff di Auto Ikaro, con professionalità e competenza che si traducono in una notevole soddisfazione e fidelizzazione della clientela.</w:t>
      </w:r>
    </w:p>
    <w:p w14:paraId="708F64FA" w14:textId="79DAA9E1" w:rsidR="00E27FA5" w:rsidRPr="00202F95" w:rsidRDefault="00E27FA5" w:rsidP="00E27FA5">
      <w:pPr>
        <w:ind w:right="-680"/>
        <w:rPr>
          <w:color w:val="000000"/>
          <w:szCs w:val="22"/>
          <w:lang w:val="it-IT"/>
        </w:rPr>
      </w:pPr>
      <w:r w:rsidRPr="00202F95">
        <w:rPr>
          <w:color w:val="000000"/>
          <w:szCs w:val="22"/>
          <w:lang w:val="it-IT"/>
        </w:rPr>
        <w:t>La Concessionaria offre, grazie al personale qualificato, una serie di servizi appositamente studiati per soddisfare qualsiasi esigenza dei client</w:t>
      </w:r>
      <w:r w:rsidR="00977459">
        <w:rPr>
          <w:color w:val="000000"/>
          <w:szCs w:val="22"/>
          <w:lang w:val="it-IT"/>
        </w:rPr>
        <w:t>i</w:t>
      </w:r>
      <w:r w:rsidRPr="00202F95">
        <w:rPr>
          <w:color w:val="000000"/>
          <w:szCs w:val="22"/>
          <w:lang w:val="it-IT"/>
        </w:rPr>
        <w:t>: servizi finanziari BMW Financial S</w:t>
      </w:r>
      <w:r w:rsidR="007F1EB8">
        <w:rPr>
          <w:color w:val="000000"/>
          <w:szCs w:val="22"/>
          <w:lang w:val="it-IT"/>
        </w:rPr>
        <w:t xml:space="preserve">ervices e servizi assicurativi </w:t>
      </w:r>
      <w:r w:rsidRPr="00202F95">
        <w:rPr>
          <w:color w:val="000000"/>
          <w:szCs w:val="22"/>
          <w:lang w:val="it-IT"/>
        </w:rPr>
        <w:t xml:space="preserve">personalizzati a supporto della vendita, un’assistenza completa e dotata di carrozzeria, servizio intervento rapido ed auto sostitutiva, servizio </w:t>
      </w:r>
      <w:proofErr w:type="gramStart"/>
      <w:r w:rsidRPr="00202F95">
        <w:rPr>
          <w:color w:val="000000"/>
          <w:szCs w:val="22"/>
          <w:lang w:val="it-IT"/>
        </w:rPr>
        <w:t>revisioni</w:t>
      </w:r>
      <w:proofErr w:type="gramEnd"/>
      <w:r w:rsidRPr="00202F95">
        <w:rPr>
          <w:color w:val="000000"/>
          <w:szCs w:val="22"/>
          <w:lang w:val="it-IT"/>
        </w:rPr>
        <w:t xml:space="preserve"> e servizio pneumatici.</w:t>
      </w:r>
    </w:p>
    <w:p w14:paraId="4821ACE7" w14:textId="77777777" w:rsidR="00E27FA5" w:rsidRPr="00202F95" w:rsidRDefault="00E27FA5" w:rsidP="00E27FA5">
      <w:pPr>
        <w:ind w:right="-680"/>
        <w:rPr>
          <w:color w:val="000000"/>
          <w:szCs w:val="22"/>
          <w:lang w:val="it-IT"/>
        </w:rPr>
      </w:pPr>
      <w:r w:rsidRPr="00202F95">
        <w:rPr>
          <w:color w:val="000000"/>
          <w:szCs w:val="22"/>
          <w:lang w:val="it-IT"/>
        </w:rPr>
        <w:t xml:space="preserve">In Auto Ikaro è inoltre presente la più completa disponibilità di ricambi, accessori e abbigliamento originali BMW. A disposizione dei clienti anche l’innovativo servizio rapido ‘Fast Lane Service’, dedicato ad interventi veloci che richiedono meno di due ore di manodopera. Nella breve attesa il cliente potrà usufruire di un’area ristoro e relax, avrà la possibilità di effettuare test-drive vetture, ottenere informazioni su prodotti, servizi, accessori e abbigliamento BMW, MINI e </w:t>
      </w:r>
      <w:proofErr w:type="spellStart"/>
      <w:r w:rsidRPr="00202F95">
        <w:rPr>
          <w:color w:val="000000"/>
          <w:szCs w:val="22"/>
          <w:lang w:val="it-IT"/>
        </w:rPr>
        <w:t>Motorrad</w:t>
      </w:r>
      <w:proofErr w:type="spellEnd"/>
      <w:r w:rsidRPr="00202F95">
        <w:rPr>
          <w:color w:val="000000"/>
          <w:szCs w:val="22"/>
          <w:lang w:val="it-IT"/>
        </w:rPr>
        <w:t xml:space="preserve">. </w:t>
      </w:r>
    </w:p>
    <w:p w14:paraId="4EF2EAEA" w14:textId="77777777" w:rsidR="00E27FA5" w:rsidRPr="00202F95" w:rsidRDefault="00E27FA5" w:rsidP="00E27FA5">
      <w:pPr>
        <w:ind w:right="-680"/>
        <w:rPr>
          <w:color w:val="000000"/>
          <w:szCs w:val="22"/>
          <w:lang w:val="it-IT"/>
        </w:rPr>
      </w:pPr>
    </w:p>
    <w:p w14:paraId="582AFA68" w14:textId="77777777" w:rsidR="00E27FA5" w:rsidRPr="00202F95" w:rsidRDefault="00E27FA5" w:rsidP="00E27FA5">
      <w:pPr>
        <w:ind w:right="-680"/>
        <w:rPr>
          <w:b/>
          <w:color w:val="000000"/>
          <w:szCs w:val="22"/>
          <w:lang w:val="it-IT"/>
        </w:rPr>
      </w:pPr>
      <w:r w:rsidRPr="00202F95">
        <w:rPr>
          <w:b/>
          <w:color w:val="000000"/>
          <w:szCs w:val="22"/>
          <w:lang w:val="it-IT"/>
        </w:rPr>
        <w:t xml:space="preserve">Nuova </w:t>
      </w:r>
      <w:proofErr w:type="gramStart"/>
      <w:r w:rsidRPr="00202F95">
        <w:rPr>
          <w:b/>
          <w:color w:val="000000"/>
          <w:szCs w:val="22"/>
          <w:lang w:val="it-IT"/>
        </w:rPr>
        <w:t>struttura</w:t>
      </w:r>
      <w:proofErr w:type="gramEnd"/>
      <w:r w:rsidRPr="00202F95">
        <w:rPr>
          <w:b/>
          <w:color w:val="000000"/>
          <w:szCs w:val="22"/>
          <w:lang w:val="it-IT"/>
        </w:rPr>
        <w:t xml:space="preserve"> in standard BMW ‘Future Retail’ e showroom BMW i a Bolzano</w:t>
      </w:r>
    </w:p>
    <w:p w14:paraId="03D55B1A" w14:textId="77777777" w:rsidR="00E27FA5" w:rsidRPr="00202F95" w:rsidRDefault="00E27FA5" w:rsidP="00E27FA5">
      <w:pPr>
        <w:ind w:right="-680"/>
        <w:rPr>
          <w:color w:val="000000"/>
          <w:szCs w:val="22"/>
          <w:lang w:val="it-IT"/>
        </w:rPr>
      </w:pPr>
      <w:r w:rsidRPr="00202F95">
        <w:rPr>
          <w:color w:val="000000"/>
          <w:szCs w:val="22"/>
          <w:lang w:val="it-IT"/>
        </w:rPr>
        <w:t>La sede di Bolzano, collocata in un'ampia area di un più vasto complesso industriale in via Siemens 4, è stata completamente ristrutturata per rispondere ai nuovi standard BMW ‘Future Retail’</w:t>
      </w:r>
      <w:proofErr w:type="gramStart"/>
      <w:r w:rsidRPr="00202F95">
        <w:rPr>
          <w:color w:val="000000"/>
          <w:szCs w:val="22"/>
          <w:lang w:val="it-IT"/>
        </w:rPr>
        <w:t xml:space="preserve">  </w:t>
      </w:r>
      <w:proofErr w:type="gramEnd"/>
      <w:r w:rsidRPr="00202F95">
        <w:rPr>
          <w:color w:val="000000"/>
          <w:szCs w:val="22"/>
          <w:lang w:val="it-IT"/>
        </w:rPr>
        <w:t>e per accogliere il nuovo showroom BMW i.</w:t>
      </w:r>
    </w:p>
    <w:p w14:paraId="2B149677" w14:textId="77777777" w:rsidR="00E27FA5" w:rsidRPr="00202F95" w:rsidRDefault="00E27FA5" w:rsidP="00E27FA5">
      <w:pPr>
        <w:ind w:right="-680"/>
        <w:rPr>
          <w:color w:val="000000"/>
          <w:szCs w:val="22"/>
          <w:lang w:val="it-IT"/>
        </w:rPr>
      </w:pPr>
    </w:p>
    <w:p w14:paraId="4FDD188A" w14:textId="333E2070" w:rsidR="00E27FA5" w:rsidRPr="00202F95" w:rsidRDefault="00E27FA5" w:rsidP="00561262">
      <w:pPr>
        <w:ind w:right="-680"/>
        <w:rPr>
          <w:color w:val="000000"/>
          <w:szCs w:val="22"/>
          <w:lang w:val="it-IT"/>
        </w:rPr>
      </w:pPr>
      <w:r w:rsidRPr="00202F95">
        <w:rPr>
          <w:color w:val="000000"/>
          <w:szCs w:val="22"/>
          <w:lang w:val="it-IT"/>
        </w:rPr>
        <w:t>La ristrutturazione ha interessato quattro distinti aspetti dell'immobile:</w:t>
      </w:r>
      <w:r w:rsidR="00561262" w:rsidRPr="00202F95">
        <w:rPr>
          <w:color w:val="000000"/>
          <w:szCs w:val="22"/>
          <w:lang w:val="it-IT"/>
        </w:rPr>
        <w:br/>
      </w:r>
    </w:p>
    <w:p w14:paraId="700340A5" w14:textId="5DB18A13" w:rsidR="00E27FA5" w:rsidRPr="00202F95" w:rsidRDefault="00E27FA5" w:rsidP="00561262">
      <w:pPr>
        <w:pStyle w:val="ListParagraph"/>
        <w:numPr>
          <w:ilvl w:val="0"/>
          <w:numId w:val="31"/>
        </w:numPr>
        <w:tabs>
          <w:tab w:val="clear" w:pos="454"/>
          <w:tab w:val="clear" w:pos="851"/>
        </w:tabs>
        <w:ind w:left="294" w:right="-680" w:hanging="280"/>
        <w:rPr>
          <w:color w:val="000000"/>
          <w:szCs w:val="22"/>
          <w:lang w:val="it-IT"/>
        </w:rPr>
      </w:pPr>
      <w:proofErr w:type="gramStart"/>
      <w:r w:rsidRPr="00202F95">
        <w:rPr>
          <w:color w:val="000000"/>
          <w:szCs w:val="22"/>
          <w:lang w:val="it-IT"/>
        </w:rPr>
        <w:t>risanamento</w:t>
      </w:r>
      <w:proofErr w:type="gramEnd"/>
      <w:r w:rsidRPr="00202F95">
        <w:rPr>
          <w:color w:val="000000"/>
          <w:szCs w:val="22"/>
          <w:lang w:val="it-IT"/>
        </w:rPr>
        <w:t xml:space="preserve"> strutturale che verrà completato nel corso del 2015 e che interesserà l'intero complesso industriale in cui è inserita la Concessionaria Auto Ikaro;</w:t>
      </w:r>
    </w:p>
    <w:p w14:paraId="47D3E3F7" w14:textId="14A447C2" w:rsidR="00E27FA5" w:rsidRPr="00202F95" w:rsidRDefault="00E27FA5" w:rsidP="00561262">
      <w:pPr>
        <w:pStyle w:val="ListParagraph"/>
        <w:numPr>
          <w:ilvl w:val="0"/>
          <w:numId w:val="31"/>
        </w:numPr>
        <w:tabs>
          <w:tab w:val="clear" w:pos="454"/>
          <w:tab w:val="clear" w:pos="851"/>
        </w:tabs>
        <w:ind w:left="294" w:right="-680" w:hanging="280"/>
        <w:rPr>
          <w:color w:val="000000"/>
          <w:szCs w:val="22"/>
          <w:lang w:val="it-IT"/>
        </w:rPr>
      </w:pPr>
      <w:proofErr w:type="gramStart"/>
      <w:r w:rsidRPr="00202F95">
        <w:rPr>
          <w:color w:val="000000"/>
          <w:szCs w:val="22"/>
          <w:lang w:val="it-IT"/>
        </w:rPr>
        <w:t>riqualificazione</w:t>
      </w:r>
      <w:proofErr w:type="gramEnd"/>
      <w:r w:rsidRPr="00202F95">
        <w:rPr>
          <w:color w:val="000000"/>
          <w:szCs w:val="22"/>
          <w:lang w:val="it-IT"/>
        </w:rPr>
        <w:t xml:space="preserve"> dei fronti esterni della concessionaria con rifacimento ex novo dei rivestimenti di facciata e dei serramenti di vetrina;</w:t>
      </w:r>
    </w:p>
    <w:p w14:paraId="26DD5578" w14:textId="011E2593" w:rsidR="00E27FA5" w:rsidRPr="00202F95" w:rsidRDefault="00E27FA5" w:rsidP="00561262">
      <w:pPr>
        <w:pStyle w:val="ListParagraph"/>
        <w:numPr>
          <w:ilvl w:val="0"/>
          <w:numId w:val="31"/>
        </w:numPr>
        <w:tabs>
          <w:tab w:val="clear" w:pos="454"/>
          <w:tab w:val="clear" w:pos="851"/>
        </w:tabs>
        <w:ind w:left="294" w:right="-680" w:hanging="280"/>
        <w:rPr>
          <w:color w:val="000000"/>
          <w:szCs w:val="22"/>
          <w:lang w:val="it-IT"/>
        </w:rPr>
      </w:pPr>
      <w:proofErr w:type="gramStart"/>
      <w:r w:rsidRPr="00202F95">
        <w:rPr>
          <w:color w:val="000000"/>
          <w:szCs w:val="22"/>
          <w:lang w:val="it-IT"/>
        </w:rPr>
        <w:t>rifacimento</w:t>
      </w:r>
      <w:proofErr w:type="gramEnd"/>
      <w:r w:rsidRPr="00202F95">
        <w:rPr>
          <w:color w:val="000000"/>
          <w:szCs w:val="22"/>
          <w:lang w:val="it-IT"/>
        </w:rPr>
        <w:t xml:space="preserve"> ex novo di tutti gli impianti infrastrutturali con incremento dell'efficienza energetica;</w:t>
      </w:r>
    </w:p>
    <w:p w14:paraId="1424B529" w14:textId="429283CA" w:rsidR="00E27FA5" w:rsidRPr="00202F95" w:rsidRDefault="00E27FA5" w:rsidP="00561262">
      <w:pPr>
        <w:pStyle w:val="ListParagraph"/>
        <w:numPr>
          <w:ilvl w:val="0"/>
          <w:numId w:val="31"/>
        </w:numPr>
        <w:tabs>
          <w:tab w:val="clear" w:pos="454"/>
          <w:tab w:val="clear" w:pos="851"/>
        </w:tabs>
        <w:ind w:left="294" w:right="-680" w:hanging="280"/>
        <w:rPr>
          <w:color w:val="000000"/>
          <w:szCs w:val="22"/>
          <w:lang w:val="it-IT"/>
        </w:rPr>
      </w:pPr>
      <w:proofErr w:type="gramStart"/>
      <w:r w:rsidRPr="00202F95">
        <w:rPr>
          <w:color w:val="000000"/>
          <w:szCs w:val="22"/>
          <w:lang w:val="it-IT"/>
        </w:rPr>
        <w:t>adeguamento</w:t>
      </w:r>
      <w:proofErr w:type="gramEnd"/>
      <w:r w:rsidRPr="00202F95">
        <w:rPr>
          <w:color w:val="000000"/>
          <w:szCs w:val="22"/>
          <w:lang w:val="it-IT"/>
        </w:rPr>
        <w:t xml:space="preserve"> del layout al progetto ’Future Retail’ secondo la guida all'implementazione fornita da BMW Group compresa la realizzazione di nuove partiture interne in vetro ed il rinnovo completo anche degli ambienti annessi all'area espositiva.</w:t>
      </w:r>
    </w:p>
    <w:p w14:paraId="5F46B431" w14:textId="77777777" w:rsidR="00E27FA5" w:rsidRPr="00202F95" w:rsidRDefault="00E27FA5" w:rsidP="00E27FA5">
      <w:pPr>
        <w:ind w:right="-680"/>
        <w:rPr>
          <w:color w:val="000000"/>
          <w:szCs w:val="22"/>
          <w:lang w:val="it-IT"/>
        </w:rPr>
      </w:pPr>
    </w:p>
    <w:p w14:paraId="367BB4E3" w14:textId="77777777" w:rsidR="00E27FA5" w:rsidRPr="00202F95" w:rsidRDefault="00E27FA5" w:rsidP="00E27FA5">
      <w:pPr>
        <w:ind w:right="-680"/>
        <w:rPr>
          <w:color w:val="000000"/>
          <w:szCs w:val="22"/>
          <w:lang w:val="it-IT"/>
        </w:rPr>
      </w:pPr>
      <w:r w:rsidRPr="00202F95">
        <w:rPr>
          <w:color w:val="000000"/>
          <w:szCs w:val="22"/>
          <w:lang w:val="it-IT"/>
        </w:rPr>
        <w:t>I lavori sono iniziati nell'agosto 2014 e terminati a metà dicembre 2014.</w:t>
      </w:r>
    </w:p>
    <w:p w14:paraId="42D73052" w14:textId="77777777" w:rsidR="00E27FA5" w:rsidRPr="00202F95" w:rsidRDefault="00E27FA5" w:rsidP="00E27FA5">
      <w:pPr>
        <w:ind w:right="-680"/>
        <w:rPr>
          <w:color w:val="000000"/>
          <w:szCs w:val="22"/>
          <w:lang w:val="it-IT"/>
        </w:rPr>
      </w:pPr>
    </w:p>
    <w:p w14:paraId="54659B0C" w14:textId="77777777" w:rsidR="00E27FA5" w:rsidRPr="00202F95" w:rsidRDefault="00E27FA5" w:rsidP="00E27FA5">
      <w:pPr>
        <w:ind w:right="-680"/>
        <w:rPr>
          <w:color w:val="000000"/>
          <w:szCs w:val="22"/>
          <w:lang w:val="it-IT"/>
        </w:rPr>
      </w:pPr>
      <w:r w:rsidRPr="00202F95">
        <w:rPr>
          <w:color w:val="000000"/>
          <w:szCs w:val="22"/>
          <w:lang w:val="it-IT"/>
        </w:rPr>
        <w:t xml:space="preserve">L'adeguamento al progetto ’Future Retail’ ha comportato il completo rifacimento ex novo di pavimenti, controsoffitti, serramenti interni, fronti di facciata e vetrine nonché la sostituzione integrale degli arredi del salone espositivo e degli uffici adiacenti. </w:t>
      </w:r>
    </w:p>
    <w:p w14:paraId="58F9EC5B" w14:textId="77777777" w:rsidR="00E27FA5" w:rsidRPr="00202F95" w:rsidRDefault="00E27FA5" w:rsidP="00E27FA5">
      <w:pPr>
        <w:ind w:right="-680"/>
        <w:rPr>
          <w:color w:val="000000"/>
          <w:szCs w:val="22"/>
          <w:lang w:val="it-IT"/>
        </w:rPr>
      </w:pPr>
    </w:p>
    <w:p w14:paraId="06ED4677" w14:textId="77777777" w:rsidR="00E27FA5" w:rsidRPr="00202F95" w:rsidRDefault="00E27FA5" w:rsidP="00E27FA5">
      <w:pPr>
        <w:ind w:right="-680"/>
        <w:rPr>
          <w:color w:val="000000"/>
          <w:szCs w:val="22"/>
          <w:lang w:val="it-IT"/>
        </w:rPr>
      </w:pPr>
      <w:r w:rsidRPr="00202F95">
        <w:rPr>
          <w:color w:val="000000"/>
          <w:szCs w:val="22"/>
          <w:lang w:val="it-IT"/>
        </w:rPr>
        <w:t xml:space="preserve">Con l'occasione sono stati smantellati tutti i vecchi impianti di ventilazione, riscaldamento e condizionamento nonché quelli di distribuzione della rete elettrica, dati e di illuminazione procedendo alla realizzazione ex novo di tutte le infrastrutture impiantistiche sia per la parte distributiva </w:t>
      </w:r>
      <w:proofErr w:type="gramStart"/>
      <w:r w:rsidRPr="00202F95">
        <w:rPr>
          <w:color w:val="000000"/>
          <w:szCs w:val="22"/>
          <w:lang w:val="it-IT"/>
        </w:rPr>
        <w:t>che</w:t>
      </w:r>
      <w:proofErr w:type="gramEnd"/>
      <w:r w:rsidRPr="00202F95">
        <w:rPr>
          <w:color w:val="000000"/>
          <w:szCs w:val="22"/>
          <w:lang w:val="it-IT"/>
        </w:rPr>
        <w:t xml:space="preserve"> per i singoli punti di utenza. </w:t>
      </w:r>
    </w:p>
    <w:p w14:paraId="57B4E9D1" w14:textId="77777777" w:rsidR="00E27FA5" w:rsidRPr="00202F95" w:rsidRDefault="00E27FA5" w:rsidP="00E27FA5">
      <w:pPr>
        <w:ind w:right="-680"/>
        <w:rPr>
          <w:color w:val="000000"/>
          <w:szCs w:val="22"/>
          <w:lang w:val="it-IT"/>
        </w:rPr>
      </w:pPr>
      <w:r w:rsidRPr="00202F95">
        <w:rPr>
          <w:color w:val="000000"/>
          <w:szCs w:val="22"/>
          <w:lang w:val="it-IT"/>
        </w:rPr>
        <w:t>Gli interventi eseguiti hanno richiesto anche l'adeguamento alla normativa antincendio con l'implementazione di dotazioni ed impianti specifici.</w:t>
      </w:r>
    </w:p>
    <w:p w14:paraId="527AE5AB" w14:textId="77777777" w:rsidR="00E27FA5" w:rsidRPr="00202F95" w:rsidRDefault="00E27FA5" w:rsidP="00E27FA5">
      <w:pPr>
        <w:ind w:right="-680"/>
        <w:rPr>
          <w:color w:val="000000"/>
          <w:szCs w:val="22"/>
          <w:lang w:val="it-IT"/>
        </w:rPr>
      </w:pPr>
    </w:p>
    <w:p w14:paraId="4FC9BCCB" w14:textId="1A5911B9" w:rsidR="00E27FA5" w:rsidRPr="00202F95" w:rsidRDefault="00E27FA5" w:rsidP="00E27FA5">
      <w:pPr>
        <w:ind w:right="-680"/>
        <w:rPr>
          <w:color w:val="000000"/>
          <w:szCs w:val="22"/>
          <w:lang w:val="it-IT"/>
        </w:rPr>
      </w:pPr>
      <w:r w:rsidRPr="00202F95">
        <w:rPr>
          <w:color w:val="000000"/>
          <w:szCs w:val="22"/>
          <w:lang w:val="it-IT"/>
        </w:rPr>
        <w:t>Con questi interventi tutta l'area esposizione, vendita ed accettazione e service, per una superficie interna complessiva di oltre 1.400 mq</w:t>
      </w:r>
      <w:r w:rsidR="00403670">
        <w:rPr>
          <w:color w:val="000000"/>
          <w:szCs w:val="22"/>
          <w:lang w:val="it-IT"/>
        </w:rPr>
        <w:t>,</w:t>
      </w:r>
      <w:r w:rsidRPr="00202F95">
        <w:rPr>
          <w:color w:val="000000"/>
          <w:szCs w:val="22"/>
          <w:lang w:val="it-IT"/>
        </w:rPr>
        <w:t xml:space="preserve"> è stata </w:t>
      </w:r>
      <w:proofErr w:type="gramStart"/>
      <w:r w:rsidRPr="00202F95">
        <w:rPr>
          <w:color w:val="000000"/>
          <w:szCs w:val="22"/>
          <w:lang w:val="it-IT"/>
        </w:rPr>
        <w:t>praticamente</w:t>
      </w:r>
      <w:proofErr w:type="gramEnd"/>
      <w:r w:rsidRPr="00202F95">
        <w:rPr>
          <w:color w:val="000000"/>
          <w:szCs w:val="22"/>
          <w:lang w:val="it-IT"/>
        </w:rPr>
        <w:t xml:space="preserve"> realizzata ex novo.</w:t>
      </w:r>
    </w:p>
    <w:p w14:paraId="095C9243" w14:textId="77777777" w:rsidR="00E27FA5" w:rsidRPr="00202F95" w:rsidRDefault="00E27FA5" w:rsidP="00E27FA5">
      <w:pPr>
        <w:ind w:right="-680"/>
        <w:rPr>
          <w:color w:val="000000"/>
          <w:szCs w:val="22"/>
          <w:lang w:val="it-IT"/>
        </w:rPr>
      </w:pPr>
      <w:r w:rsidRPr="00202F95">
        <w:rPr>
          <w:color w:val="000000"/>
          <w:szCs w:val="22"/>
          <w:lang w:val="it-IT"/>
        </w:rPr>
        <w:lastRenderedPageBreak/>
        <w:t xml:space="preserve">Tale adeguamento strutturale si completerà, nel corso della prossima estate con la realizzazione di una sovrastruttura di copertura per l’intero complesso su un'area di </w:t>
      </w:r>
      <w:proofErr w:type="spellStart"/>
      <w:r w:rsidRPr="00202F95">
        <w:rPr>
          <w:color w:val="000000"/>
          <w:szCs w:val="22"/>
          <w:lang w:val="it-IT"/>
        </w:rPr>
        <w:t>ca</w:t>
      </w:r>
      <w:proofErr w:type="spellEnd"/>
      <w:r w:rsidRPr="00202F95">
        <w:rPr>
          <w:color w:val="000000"/>
          <w:szCs w:val="22"/>
          <w:lang w:val="it-IT"/>
        </w:rPr>
        <w:t>. 5.000 mq, che porterà l’importante investimento complessivo sostenuto da Auto Ikaro per la ristrutturazione a 2,5 milioni di euro.</w:t>
      </w:r>
    </w:p>
    <w:p w14:paraId="3F63D800" w14:textId="77777777" w:rsidR="00E27FA5" w:rsidRPr="00202F95" w:rsidRDefault="00E27FA5" w:rsidP="00E27FA5">
      <w:pPr>
        <w:ind w:right="-680"/>
        <w:rPr>
          <w:color w:val="000000"/>
          <w:szCs w:val="22"/>
          <w:lang w:val="it-IT"/>
        </w:rPr>
      </w:pPr>
    </w:p>
    <w:p w14:paraId="746252A9" w14:textId="77777777" w:rsidR="00E27FA5" w:rsidRPr="00202F95" w:rsidRDefault="00E27FA5" w:rsidP="00E27FA5">
      <w:pPr>
        <w:ind w:right="-680"/>
        <w:rPr>
          <w:b/>
          <w:color w:val="000000"/>
          <w:szCs w:val="22"/>
          <w:lang w:val="it-IT"/>
        </w:rPr>
      </w:pPr>
      <w:r w:rsidRPr="00202F95">
        <w:rPr>
          <w:b/>
          <w:color w:val="000000"/>
          <w:szCs w:val="22"/>
          <w:lang w:val="it-IT"/>
        </w:rPr>
        <w:t>BMW i</w:t>
      </w:r>
    </w:p>
    <w:p w14:paraId="7B0A155A" w14:textId="77777777" w:rsidR="00E27FA5" w:rsidRPr="00202F95" w:rsidRDefault="00E27FA5" w:rsidP="00E27FA5">
      <w:pPr>
        <w:ind w:right="-680"/>
        <w:rPr>
          <w:color w:val="000000"/>
          <w:szCs w:val="22"/>
          <w:lang w:val="it-IT"/>
        </w:rPr>
      </w:pPr>
      <w:r w:rsidRPr="00202F95">
        <w:rPr>
          <w:color w:val="000000"/>
          <w:szCs w:val="22"/>
          <w:lang w:val="it-IT"/>
        </w:rPr>
        <w:t xml:space="preserve">BMW </w:t>
      </w:r>
      <w:proofErr w:type="gramStart"/>
      <w:r w:rsidRPr="00202F95">
        <w:rPr>
          <w:color w:val="000000"/>
          <w:szCs w:val="22"/>
          <w:lang w:val="it-IT"/>
        </w:rPr>
        <w:t>i rappresenta</w:t>
      </w:r>
      <w:proofErr w:type="gramEnd"/>
      <w:r w:rsidRPr="00202F95">
        <w:rPr>
          <w:color w:val="000000"/>
          <w:szCs w:val="22"/>
          <w:lang w:val="it-IT"/>
        </w:rPr>
        <w:t xml:space="preserve"> la mobilità sostenibile e rivolta al futuro, all’insegna della totale mobilità elettrica e del piacere di guidare. Le BMW i </w:t>
      </w:r>
      <w:proofErr w:type="gramStart"/>
      <w:r w:rsidRPr="00202F95">
        <w:rPr>
          <w:color w:val="000000"/>
          <w:szCs w:val="22"/>
          <w:lang w:val="it-IT"/>
        </w:rPr>
        <w:t>sono</w:t>
      </w:r>
      <w:proofErr w:type="gramEnd"/>
      <w:r w:rsidRPr="00202F95">
        <w:rPr>
          <w:color w:val="000000"/>
          <w:szCs w:val="22"/>
          <w:lang w:val="it-IT"/>
        </w:rPr>
        <w:t xml:space="preserve"> sinonimo di auto elettriche e sistemi di mobilità futuristici, design all’avanguardia e una nuova interpretazione della qualità premium fortemente improntata alla sostenibilità e con un approccio onnicomprensivo. Con un concetto di vettura personalizzato e una gamma di servizi complementari e innovativi, la gamma BMW </w:t>
      </w:r>
      <w:proofErr w:type="gramStart"/>
      <w:r w:rsidRPr="00202F95">
        <w:rPr>
          <w:color w:val="000000"/>
          <w:szCs w:val="22"/>
          <w:lang w:val="it-IT"/>
        </w:rPr>
        <w:t>i reinterpreta</w:t>
      </w:r>
      <w:proofErr w:type="gramEnd"/>
      <w:r w:rsidRPr="00202F95">
        <w:rPr>
          <w:color w:val="000000"/>
          <w:szCs w:val="22"/>
          <w:lang w:val="it-IT"/>
        </w:rPr>
        <w:t xml:space="preserve"> il concetto di mobilità individuale.</w:t>
      </w:r>
    </w:p>
    <w:p w14:paraId="4CE2168E" w14:textId="77777777" w:rsidR="00E27FA5" w:rsidRPr="00202F95" w:rsidRDefault="00E27FA5" w:rsidP="00E27FA5">
      <w:pPr>
        <w:ind w:right="-680"/>
        <w:rPr>
          <w:color w:val="000000"/>
          <w:szCs w:val="22"/>
          <w:lang w:val="it-IT"/>
        </w:rPr>
      </w:pPr>
      <w:r w:rsidRPr="00202F95">
        <w:rPr>
          <w:color w:val="000000"/>
          <w:szCs w:val="22"/>
          <w:lang w:val="it-IT"/>
        </w:rPr>
        <w:t xml:space="preserve">Con il primo abitacolo prodotto in serie in fibra di carbonio, una struttura robusta e leggera grazie all’uso della tecnologia BMW </w:t>
      </w:r>
      <w:proofErr w:type="spellStart"/>
      <w:r w:rsidRPr="00202F95">
        <w:rPr>
          <w:color w:val="000000"/>
          <w:szCs w:val="22"/>
          <w:lang w:val="it-IT"/>
        </w:rPr>
        <w:t>EfficientDynamics</w:t>
      </w:r>
      <w:proofErr w:type="spellEnd"/>
      <w:r w:rsidRPr="00202F95">
        <w:rPr>
          <w:color w:val="000000"/>
          <w:szCs w:val="22"/>
          <w:lang w:val="it-IT"/>
        </w:rPr>
        <w:t xml:space="preserve">, BMW </w:t>
      </w:r>
      <w:proofErr w:type="gramStart"/>
      <w:r w:rsidRPr="00202F95">
        <w:rPr>
          <w:color w:val="000000"/>
          <w:szCs w:val="22"/>
          <w:lang w:val="it-IT"/>
        </w:rPr>
        <w:t>i</w:t>
      </w:r>
      <w:proofErr w:type="gramEnd"/>
      <w:r w:rsidRPr="00202F95">
        <w:rPr>
          <w:color w:val="000000"/>
          <w:szCs w:val="22"/>
          <w:lang w:val="it-IT"/>
        </w:rPr>
        <w:t xml:space="preserve"> ha rivoluzionato l’industria automobilistica. Questo materiale è circa il 50% più leggero dell’acciaio e il 30% più leggero dell’alluminio. In tal modo BMW </w:t>
      </w:r>
      <w:proofErr w:type="gramStart"/>
      <w:r w:rsidRPr="00202F95">
        <w:rPr>
          <w:color w:val="000000"/>
          <w:szCs w:val="22"/>
          <w:lang w:val="it-IT"/>
        </w:rPr>
        <w:t>i stabilisce</w:t>
      </w:r>
      <w:proofErr w:type="gramEnd"/>
      <w:r w:rsidRPr="00202F95">
        <w:rPr>
          <w:color w:val="000000"/>
          <w:szCs w:val="22"/>
          <w:lang w:val="it-IT"/>
        </w:rPr>
        <w:t xml:space="preserve"> non solo un nuovo standard di costruzione di auto a peso ridotto, ma compensa interamente il peso supplementare, derivante ad es. dalla batteria HV (batteria ad alta tensione agli ioni di litio). Allo stesso tempo, il carbonio è un materiale ad alta resistenza che può essere utilizzato con grande versatilità per scopi costruttivi e aumenta la sicurezza di tutti i passeggeri.</w:t>
      </w:r>
    </w:p>
    <w:p w14:paraId="18881EFA" w14:textId="77777777" w:rsidR="00E27FA5" w:rsidRPr="00202F95" w:rsidRDefault="00E27FA5" w:rsidP="00E27FA5">
      <w:pPr>
        <w:ind w:right="-680"/>
        <w:rPr>
          <w:color w:val="000000"/>
          <w:szCs w:val="22"/>
          <w:lang w:val="it-IT"/>
        </w:rPr>
      </w:pPr>
      <w:proofErr w:type="gramStart"/>
      <w:r w:rsidRPr="00202F95">
        <w:rPr>
          <w:color w:val="000000"/>
          <w:szCs w:val="22"/>
          <w:lang w:val="it-IT"/>
        </w:rPr>
        <w:t>Altamente</w:t>
      </w:r>
      <w:proofErr w:type="gramEnd"/>
      <w:r w:rsidRPr="00202F95">
        <w:rPr>
          <w:color w:val="000000"/>
          <w:szCs w:val="22"/>
          <w:lang w:val="it-IT"/>
        </w:rPr>
        <w:t xml:space="preserve"> innovative ed accolte con molto entusiasmo dal mercato le nuove vetture BMW i3, auto completamente elettrica improntata alla sostenibilità a zero emissioni e pensata principalmente per le aree urbane, e BMW i8, auto sportiva del futuro.</w:t>
      </w:r>
    </w:p>
    <w:p w14:paraId="39192B0C" w14:textId="77777777" w:rsidR="00E27FA5" w:rsidRPr="00202F95" w:rsidRDefault="00E27FA5" w:rsidP="00E27FA5">
      <w:pPr>
        <w:ind w:right="-680"/>
        <w:rPr>
          <w:color w:val="000000"/>
          <w:szCs w:val="22"/>
          <w:lang w:val="it-IT"/>
        </w:rPr>
      </w:pPr>
    </w:p>
    <w:p w14:paraId="1595371D" w14:textId="77777777" w:rsidR="00E27FA5" w:rsidRPr="00202F95" w:rsidRDefault="00E27FA5" w:rsidP="00E27FA5">
      <w:pPr>
        <w:ind w:right="-680"/>
        <w:rPr>
          <w:b/>
          <w:color w:val="000000"/>
          <w:szCs w:val="22"/>
          <w:lang w:val="it-IT"/>
        </w:rPr>
      </w:pPr>
      <w:r w:rsidRPr="00202F95">
        <w:rPr>
          <w:b/>
          <w:color w:val="000000"/>
          <w:szCs w:val="22"/>
          <w:lang w:val="it-IT"/>
        </w:rPr>
        <w:t>BMW i3</w:t>
      </w:r>
    </w:p>
    <w:p w14:paraId="18701F84" w14:textId="40A95DF3" w:rsidR="00E27FA5" w:rsidRPr="00202F95" w:rsidRDefault="00E27FA5" w:rsidP="00E27FA5">
      <w:pPr>
        <w:ind w:right="-680"/>
        <w:rPr>
          <w:color w:val="000000"/>
          <w:szCs w:val="22"/>
          <w:lang w:val="it-IT"/>
        </w:rPr>
      </w:pPr>
      <w:r w:rsidRPr="00202F95">
        <w:rPr>
          <w:color w:val="000000"/>
          <w:szCs w:val="22"/>
          <w:lang w:val="it-IT"/>
        </w:rPr>
        <w:t xml:space="preserve">La BMW i3, la prima automobile di serie di BMW i, </w:t>
      </w:r>
      <w:proofErr w:type="gramStart"/>
      <w:r w:rsidRPr="00202F95">
        <w:rPr>
          <w:color w:val="000000"/>
          <w:szCs w:val="22"/>
          <w:lang w:val="it-IT"/>
        </w:rPr>
        <w:t>offre</w:t>
      </w:r>
      <w:proofErr w:type="gramEnd"/>
      <w:r w:rsidRPr="00202F95">
        <w:rPr>
          <w:color w:val="000000"/>
          <w:szCs w:val="22"/>
          <w:lang w:val="it-IT"/>
        </w:rPr>
        <w:t xml:space="preserve"> mobilità ad emissioni zero in un’automobile premium. Il primo modello ad alimentazione esclusivamente elettrica del BMW Group crea delle possibilità completamente nuove e innovative, come muoversi nel traffico urbano con piacere di guida, sostenibilità e collegati in rete. 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a</w:t>
      </w:r>
      <w:r w:rsidR="00483F02">
        <w:rPr>
          <w:color w:val="000000"/>
          <w:szCs w:val="22"/>
          <w:lang w:val="it-IT"/>
        </w:rPr>
        <w:t>d</w:t>
      </w:r>
      <w:r w:rsidRPr="00202F95">
        <w:rPr>
          <w:color w:val="000000"/>
          <w:szCs w:val="22"/>
          <w:lang w:val="it-IT"/>
        </w:rPr>
        <w:t xml:space="preserve"> un’abitabilità straordinaria. Grazie ai sistemi di assistenza del guidatore e ai servizi di mobilità BMW </w:t>
      </w:r>
      <w:proofErr w:type="spellStart"/>
      <w:r w:rsidRPr="00202F95">
        <w:rPr>
          <w:color w:val="000000"/>
          <w:szCs w:val="22"/>
          <w:lang w:val="it-IT"/>
        </w:rPr>
        <w:t>ConnectedDrive</w:t>
      </w:r>
      <w:proofErr w:type="spellEnd"/>
      <w:r w:rsidRPr="00202F95">
        <w:rPr>
          <w:color w:val="000000"/>
          <w:szCs w:val="22"/>
          <w:lang w:val="it-IT"/>
        </w:rPr>
        <w:t xml:space="preserve"> e i servizi di 360° ELECTRIC, sviluppati per BMW i, la mobilità ad emissioni zero diviene un’affascinante esperienza giornaliera in ambiente urbano. Il motore elettrico della BMW i3 eroga una potenza di punta di 125 kW/170 CV e una coppia massima di 250 </w:t>
      </w:r>
      <w:proofErr w:type="spellStart"/>
      <w:r w:rsidRPr="00202F95">
        <w:rPr>
          <w:color w:val="000000"/>
          <w:szCs w:val="22"/>
          <w:lang w:val="it-IT"/>
        </w:rPr>
        <w:t>Newtonmetri</w:t>
      </w:r>
      <w:proofErr w:type="spellEnd"/>
      <w:r w:rsidRPr="00202F95">
        <w:rPr>
          <w:color w:val="000000"/>
          <w:szCs w:val="22"/>
          <w:lang w:val="it-IT"/>
        </w:rPr>
        <w:t xml:space="preserve">, trasmettendo la potenza alle ruote posteriori attraverso un cambio a rapporto unico. L’elettromotore ottiene la propria energia da una batteria agli ioni di litio, integrata </w:t>
      </w:r>
      <w:proofErr w:type="gramStart"/>
      <w:r w:rsidRPr="00202F95">
        <w:rPr>
          <w:color w:val="000000"/>
          <w:szCs w:val="22"/>
          <w:lang w:val="it-IT"/>
        </w:rPr>
        <w:t>nel</w:t>
      </w:r>
      <w:proofErr w:type="gramEnd"/>
      <w:r w:rsidRPr="00202F95">
        <w:rPr>
          <w:color w:val="000000"/>
          <w:szCs w:val="22"/>
          <w:lang w:val="it-IT"/>
        </w:rPr>
        <w:t xml:space="preserve"> sottoscocca. Il baricentro notevolmente abbassato, dovuto alla configurazione (bassa e centrale) dell’unità delle batterie, e la ripartizione equilibrata delle masse tra gli assi contribuiscono ulteriormente ad agilità e maneggevolezza della vettura. Nel traffico giornaliero la batteria offre un’autonomia di 130 – 160 km nella guida COMFORT che può essere estesa nella </w:t>
      </w:r>
      <w:proofErr w:type="gramStart"/>
      <w:r w:rsidRPr="00202F95">
        <w:rPr>
          <w:color w:val="000000"/>
          <w:szCs w:val="22"/>
          <w:lang w:val="it-IT"/>
        </w:rPr>
        <w:t>modalità</w:t>
      </w:r>
      <w:proofErr w:type="gramEnd"/>
      <w:r w:rsidRPr="00202F95">
        <w:rPr>
          <w:color w:val="000000"/>
          <w:szCs w:val="22"/>
          <w:lang w:val="it-IT"/>
        </w:rPr>
        <w:t xml:space="preserve"> ECO PRO e ECO PRO+; l’approvvigionamento di energia elettrica viene assicurato da una normale presa di corrente di casa, dalla BMW i </w:t>
      </w:r>
      <w:proofErr w:type="spellStart"/>
      <w:r w:rsidRPr="00202F95">
        <w:rPr>
          <w:color w:val="000000"/>
          <w:szCs w:val="22"/>
          <w:lang w:val="it-IT"/>
        </w:rPr>
        <w:t>Wallbox</w:t>
      </w:r>
      <w:proofErr w:type="spellEnd"/>
      <w:r w:rsidRPr="00202F95">
        <w:rPr>
          <w:color w:val="000000"/>
          <w:szCs w:val="22"/>
          <w:lang w:val="it-IT"/>
        </w:rPr>
        <w:t xml:space="preserve"> oppure da una stazione pubblica di carica.</w:t>
      </w:r>
    </w:p>
    <w:p w14:paraId="2075C579" w14:textId="77777777" w:rsidR="00E27FA5" w:rsidRPr="00202F95" w:rsidRDefault="00E27FA5" w:rsidP="00E27FA5">
      <w:pPr>
        <w:ind w:right="-680"/>
        <w:rPr>
          <w:color w:val="000000"/>
          <w:szCs w:val="22"/>
          <w:lang w:val="it-IT"/>
        </w:rPr>
      </w:pPr>
    </w:p>
    <w:p w14:paraId="61258779" w14:textId="77777777" w:rsidR="00E27FA5" w:rsidRPr="00202F95" w:rsidRDefault="00E27FA5" w:rsidP="00E27FA5">
      <w:pPr>
        <w:ind w:right="-680"/>
        <w:rPr>
          <w:b/>
          <w:color w:val="000000"/>
          <w:szCs w:val="22"/>
          <w:lang w:val="it-IT"/>
        </w:rPr>
      </w:pPr>
      <w:r w:rsidRPr="00202F95">
        <w:rPr>
          <w:b/>
          <w:color w:val="000000"/>
          <w:szCs w:val="22"/>
          <w:lang w:val="it-IT"/>
        </w:rPr>
        <w:t>BMW i8</w:t>
      </w:r>
    </w:p>
    <w:p w14:paraId="77CB28F6" w14:textId="78B9AF40" w:rsidR="00E27FA5" w:rsidRPr="00202F95" w:rsidRDefault="00E27FA5" w:rsidP="00E27FA5">
      <w:pPr>
        <w:ind w:right="-680"/>
        <w:rPr>
          <w:color w:val="000000"/>
          <w:szCs w:val="22"/>
          <w:lang w:val="it-IT"/>
        </w:rPr>
      </w:pPr>
      <w:r w:rsidRPr="00202F95">
        <w:rPr>
          <w:color w:val="000000"/>
          <w:szCs w:val="22"/>
          <w:lang w:val="it-IT"/>
        </w:rPr>
        <w:t xml:space="preserve">La BMW i8, è l’espressione più evoluta nuova famiglia BMW i. Il sistema BMW i8 plug-in ibrido comprende un motore a benzina a tre cilindri da 170 kW/231 </w:t>
      </w:r>
      <w:r w:rsidR="00173FC3">
        <w:rPr>
          <w:color w:val="000000"/>
          <w:szCs w:val="22"/>
          <w:lang w:val="it-IT"/>
        </w:rPr>
        <w:t>CV</w:t>
      </w:r>
      <w:r w:rsidRPr="00202F95">
        <w:rPr>
          <w:color w:val="000000"/>
          <w:szCs w:val="22"/>
          <w:lang w:val="it-IT"/>
        </w:rPr>
        <w:t xml:space="preserve"> con una coppia di 320 Nm con tecnologia BMW </w:t>
      </w:r>
      <w:proofErr w:type="spellStart"/>
      <w:r w:rsidRPr="00202F95">
        <w:rPr>
          <w:color w:val="000000"/>
          <w:szCs w:val="22"/>
          <w:lang w:val="it-IT"/>
        </w:rPr>
        <w:t>TwinPower</w:t>
      </w:r>
      <w:proofErr w:type="spellEnd"/>
      <w:r w:rsidRPr="00202F95">
        <w:rPr>
          <w:color w:val="000000"/>
          <w:szCs w:val="22"/>
          <w:lang w:val="it-IT"/>
        </w:rPr>
        <w:t xml:space="preserve"> Turbo ed un motore elettrico ibrido sincrono da 96 kW/131 </w:t>
      </w:r>
      <w:r w:rsidR="00173FC3">
        <w:rPr>
          <w:color w:val="000000"/>
          <w:szCs w:val="22"/>
          <w:lang w:val="it-IT"/>
        </w:rPr>
        <w:t>CV</w:t>
      </w:r>
      <w:r w:rsidRPr="00202F95">
        <w:rPr>
          <w:color w:val="000000"/>
          <w:szCs w:val="22"/>
          <w:lang w:val="it-IT"/>
        </w:rPr>
        <w:t xml:space="preserve"> con una coppia di 250 Nm. Il sistema BMW </w:t>
      </w:r>
      <w:proofErr w:type="spellStart"/>
      <w:proofErr w:type="gramStart"/>
      <w:r w:rsidRPr="00202F95">
        <w:rPr>
          <w:color w:val="000000"/>
          <w:szCs w:val="22"/>
          <w:lang w:val="it-IT"/>
        </w:rPr>
        <w:t>eDrive</w:t>
      </w:r>
      <w:proofErr w:type="spellEnd"/>
      <w:proofErr w:type="gramEnd"/>
      <w:r w:rsidRPr="00202F95">
        <w:rPr>
          <w:color w:val="000000"/>
          <w:szCs w:val="22"/>
          <w:lang w:val="it-IT"/>
        </w:rPr>
        <w:t xml:space="preserve"> comprende anche una batteria a ioni di litio ad alto voltaggio (con una capacità utile di 5,2 kWh) e una gestione intelligente dell’energia che utilizza la potenza combinata di 266 kW/362 </w:t>
      </w:r>
      <w:r w:rsidR="00173FC3">
        <w:rPr>
          <w:color w:val="000000"/>
          <w:szCs w:val="22"/>
          <w:lang w:val="it-IT"/>
        </w:rPr>
        <w:t>CV</w:t>
      </w:r>
      <w:r w:rsidRPr="00202F95">
        <w:rPr>
          <w:color w:val="000000"/>
          <w:szCs w:val="22"/>
          <w:lang w:val="it-IT"/>
        </w:rPr>
        <w:t xml:space="preserve"> per offrire prestazioni mozzafiato e massima efficienza, sempre tenendo conto della situazione di guida e delle esigenze del conducente. La BMW i8 è in grado di offrire un consumo di carburante inferiore ai 5 litri/100 km. Anche su percorsi più lunghi e a velocità maggiori, i guidatori possono tenere i consumi </w:t>
      </w:r>
      <w:r w:rsidRPr="00202F95">
        <w:rPr>
          <w:color w:val="000000"/>
          <w:szCs w:val="22"/>
          <w:lang w:val="it-IT"/>
        </w:rPr>
        <w:lastRenderedPageBreak/>
        <w:t xml:space="preserve">medi </w:t>
      </w:r>
      <w:proofErr w:type="gramStart"/>
      <w:r w:rsidRPr="00202F95">
        <w:rPr>
          <w:color w:val="000000"/>
          <w:szCs w:val="22"/>
          <w:lang w:val="it-IT"/>
        </w:rPr>
        <w:t>al di sotto degli</w:t>
      </w:r>
      <w:proofErr w:type="gramEnd"/>
      <w:r w:rsidRPr="00202F95">
        <w:rPr>
          <w:color w:val="000000"/>
          <w:szCs w:val="22"/>
          <w:lang w:val="it-IT"/>
        </w:rPr>
        <w:t xml:space="preserve"> 8 litri/100 km. Complessivamente, il consumo del modello ibrido plug-in </w:t>
      </w:r>
      <w:proofErr w:type="gramStart"/>
      <w:r w:rsidRPr="00202F95">
        <w:rPr>
          <w:color w:val="000000"/>
          <w:szCs w:val="22"/>
          <w:lang w:val="it-IT"/>
        </w:rPr>
        <w:t>risulta essere</w:t>
      </w:r>
      <w:proofErr w:type="gramEnd"/>
      <w:r w:rsidRPr="00202F95">
        <w:rPr>
          <w:color w:val="000000"/>
          <w:szCs w:val="22"/>
          <w:lang w:val="it-IT"/>
        </w:rPr>
        <w:t xml:space="preserve"> di circa il 50 per cento migliore rispetto a quello di auto sportive con motori convenzionali. In </w:t>
      </w:r>
      <w:proofErr w:type="gramStart"/>
      <w:r w:rsidRPr="00202F95">
        <w:rPr>
          <w:color w:val="000000"/>
          <w:szCs w:val="22"/>
          <w:lang w:val="it-IT"/>
        </w:rPr>
        <w:t>modalità</w:t>
      </w:r>
      <w:proofErr w:type="gramEnd"/>
      <w:r w:rsidRPr="00202F95">
        <w:rPr>
          <w:color w:val="000000"/>
          <w:szCs w:val="22"/>
          <w:lang w:val="it-IT"/>
        </w:rPr>
        <w:t xml:space="preserve"> completamente elettrica a zero emissioni, la BMW i8 ha una velocità massima di 120 km/h ed un’autonomia di 37 chilometri nel ciclo UE. In </w:t>
      </w:r>
      <w:proofErr w:type="gramStart"/>
      <w:r w:rsidRPr="00202F95">
        <w:rPr>
          <w:color w:val="000000"/>
          <w:szCs w:val="22"/>
          <w:lang w:val="it-IT"/>
        </w:rPr>
        <w:t>modalità</w:t>
      </w:r>
      <w:proofErr w:type="gramEnd"/>
      <w:r w:rsidRPr="00202F95">
        <w:rPr>
          <w:color w:val="000000"/>
          <w:szCs w:val="22"/>
          <w:lang w:val="it-IT"/>
        </w:rPr>
        <w:t xml:space="preserve"> Sport, la BMW i8 ha un’accelerazione da 80 a 120 km/h in 2,6 secondi. La velocità massima elettronicamente limitata è di 250 km/h.</w:t>
      </w:r>
    </w:p>
    <w:p w14:paraId="47EF56CF" w14:textId="77777777" w:rsidR="00E27FA5" w:rsidRPr="00202F95" w:rsidRDefault="00E27FA5" w:rsidP="00E27FA5">
      <w:pPr>
        <w:ind w:right="-680"/>
        <w:rPr>
          <w:color w:val="000000"/>
          <w:szCs w:val="22"/>
          <w:lang w:val="it-IT"/>
        </w:rPr>
      </w:pPr>
      <w:r w:rsidRPr="00202F95">
        <w:rPr>
          <w:color w:val="000000"/>
          <w:szCs w:val="22"/>
          <w:lang w:val="it-IT"/>
        </w:rPr>
        <w:t>La BMW i8 è prima auto di serie del mondo con luci a laser: i proiettori BMW a laser sono circa il 30 percento più efficienti in termini di consumo di energia rispetto a quelli di serie a Led e forniscono un fascio luminoso considerevolmente più potente, con una portata che arriva anche fino a 600 metri.</w:t>
      </w:r>
    </w:p>
    <w:p w14:paraId="43E21D57" w14:textId="77777777" w:rsidR="00E27FA5" w:rsidRPr="00202F95" w:rsidRDefault="00E27FA5" w:rsidP="00E27FA5">
      <w:pPr>
        <w:ind w:right="-680"/>
        <w:rPr>
          <w:color w:val="000000"/>
          <w:szCs w:val="22"/>
          <w:lang w:val="it-IT"/>
        </w:rPr>
      </w:pPr>
    </w:p>
    <w:p w14:paraId="548C59C9" w14:textId="77837AC9" w:rsidR="00E27FA5" w:rsidRPr="00202F95" w:rsidRDefault="00361580" w:rsidP="00E27FA5">
      <w:pPr>
        <w:ind w:right="-680"/>
        <w:rPr>
          <w:color w:val="000000"/>
          <w:sz w:val="20"/>
          <w:szCs w:val="20"/>
          <w:lang w:val="it-IT"/>
        </w:rPr>
      </w:pPr>
      <w:r w:rsidRPr="00202F95">
        <w:rPr>
          <w:color w:val="000000"/>
          <w:sz w:val="20"/>
          <w:szCs w:val="20"/>
          <w:lang w:val="it-IT"/>
        </w:rPr>
        <w:br/>
      </w:r>
      <w:r w:rsidR="00E27FA5" w:rsidRPr="00202F95">
        <w:rPr>
          <w:color w:val="000000"/>
          <w:sz w:val="20"/>
          <w:szCs w:val="20"/>
          <w:lang w:val="it-IT"/>
        </w:rPr>
        <w:t>Per ulteriori informazioni:</w:t>
      </w:r>
    </w:p>
    <w:p w14:paraId="275D634A" w14:textId="77777777" w:rsidR="00E27FA5" w:rsidRPr="00202F95" w:rsidRDefault="00E27FA5" w:rsidP="00E27FA5">
      <w:pPr>
        <w:ind w:right="-680"/>
        <w:rPr>
          <w:color w:val="000000"/>
          <w:sz w:val="20"/>
          <w:szCs w:val="20"/>
          <w:lang w:val="it-IT"/>
        </w:rPr>
      </w:pPr>
    </w:p>
    <w:p w14:paraId="44B6DD9B" w14:textId="77777777" w:rsidR="00E27FA5" w:rsidRPr="00202F95" w:rsidRDefault="00E27FA5" w:rsidP="00E27FA5">
      <w:pPr>
        <w:ind w:right="-680"/>
        <w:rPr>
          <w:color w:val="000000"/>
          <w:sz w:val="20"/>
          <w:szCs w:val="20"/>
          <w:lang w:val="it-IT"/>
        </w:rPr>
      </w:pPr>
      <w:r w:rsidRPr="00202F95">
        <w:rPr>
          <w:color w:val="000000"/>
          <w:sz w:val="20"/>
          <w:szCs w:val="20"/>
          <w:lang w:val="it-IT"/>
        </w:rPr>
        <w:t>BMW Group</w:t>
      </w:r>
    </w:p>
    <w:p w14:paraId="36606757" w14:textId="77777777" w:rsidR="00E27FA5" w:rsidRPr="00202F95" w:rsidRDefault="00E27FA5" w:rsidP="00E27FA5">
      <w:pPr>
        <w:ind w:right="-680"/>
        <w:rPr>
          <w:color w:val="000000"/>
          <w:sz w:val="20"/>
          <w:szCs w:val="20"/>
          <w:lang w:val="it-IT"/>
        </w:rPr>
      </w:pPr>
      <w:r w:rsidRPr="00202F95">
        <w:rPr>
          <w:color w:val="000000"/>
          <w:sz w:val="20"/>
          <w:szCs w:val="20"/>
          <w:lang w:val="it-IT"/>
        </w:rPr>
        <w:t>Cristiana Raffaella Lattuada</w:t>
      </w:r>
    </w:p>
    <w:p w14:paraId="2B693AE4" w14:textId="77777777" w:rsidR="00E27FA5" w:rsidRPr="00202F95" w:rsidRDefault="00E27FA5" w:rsidP="00E27FA5">
      <w:pPr>
        <w:ind w:right="-680"/>
        <w:rPr>
          <w:color w:val="000000"/>
          <w:sz w:val="20"/>
          <w:szCs w:val="20"/>
          <w:lang w:val="it-IT"/>
        </w:rPr>
      </w:pPr>
      <w:r w:rsidRPr="00202F95">
        <w:rPr>
          <w:color w:val="000000"/>
          <w:sz w:val="20"/>
          <w:szCs w:val="20"/>
          <w:lang w:val="it-IT"/>
        </w:rPr>
        <w:t xml:space="preserve">Tel.: </w:t>
      </w:r>
      <w:proofErr w:type="gramStart"/>
      <w:r w:rsidRPr="00202F95">
        <w:rPr>
          <w:color w:val="000000"/>
          <w:sz w:val="20"/>
          <w:szCs w:val="20"/>
          <w:lang w:val="it-IT"/>
        </w:rPr>
        <w:t>+39-02-51610-710</w:t>
      </w:r>
      <w:proofErr w:type="gramEnd"/>
    </w:p>
    <w:p w14:paraId="7F04FED6" w14:textId="77777777" w:rsidR="00E27FA5" w:rsidRPr="00202F95" w:rsidRDefault="00E27FA5" w:rsidP="00E27FA5">
      <w:pPr>
        <w:ind w:right="-680"/>
        <w:rPr>
          <w:color w:val="000000"/>
          <w:sz w:val="20"/>
          <w:szCs w:val="20"/>
          <w:lang w:val="it-IT"/>
        </w:rPr>
      </w:pPr>
      <w:proofErr w:type="gramStart"/>
      <w:r w:rsidRPr="00202F95">
        <w:rPr>
          <w:color w:val="000000"/>
          <w:sz w:val="20"/>
          <w:szCs w:val="20"/>
          <w:lang w:val="it-IT"/>
        </w:rPr>
        <w:t>fax</w:t>
      </w:r>
      <w:proofErr w:type="gramEnd"/>
      <w:r w:rsidRPr="00202F95">
        <w:rPr>
          <w:color w:val="000000"/>
          <w:sz w:val="20"/>
          <w:szCs w:val="20"/>
          <w:lang w:val="it-IT"/>
        </w:rPr>
        <w:t>: +39-02-51610-0710</w:t>
      </w:r>
    </w:p>
    <w:p w14:paraId="7DB158EA" w14:textId="77777777" w:rsidR="00E27FA5" w:rsidRPr="00202F95" w:rsidRDefault="00E27FA5" w:rsidP="00E27FA5">
      <w:pPr>
        <w:ind w:right="-680"/>
        <w:rPr>
          <w:color w:val="000000"/>
          <w:sz w:val="20"/>
          <w:szCs w:val="20"/>
          <w:lang w:val="it-IT"/>
        </w:rPr>
      </w:pPr>
      <w:r w:rsidRPr="00202F95">
        <w:rPr>
          <w:color w:val="000000"/>
          <w:sz w:val="20"/>
          <w:szCs w:val="20"/>
          <w:lang w:val="it-IT"/>
        </w:rPr>
        <w:t>indirizzo e-mail: cristiana.lattuada@bmw.it</w:t>
      </w:r>
    </w:p>
    <w:p w14:paraId="17AD0EE8" w14:textId="77777777" w:rsidR="00E27FA5" w:rsidRPr="00202F95" w:rsidRDefault="00E27FA5" w:rsidP="00E27FA5">
      <w:pPr>
        <w:ind w:right="-680"/>
        <w:rPr>
          <w:color w:val="000000"/>
          <w:sz w:val="20"/>
          <w:szCs w:val="20"/>
          <w:lang w:val="it-IT"/>
        </w:rPr>
      </w:pPr>
    </w:p>
    <w:p w14:paraId="6521A489" w14:textId="77777777" w:rsidR="00E27FA5" w:rsidRPr="00202F95" w:rsidRDefault="00E27FA5" w:rsidP="00E27FA5">
      <w:pPr>
        <w:ind w:right="-680"/>
        <w:rPr>
          <w:color w:val="000000"/>
          <w:sz w:val="20"/>
          <w:szCs w:val="20"/>
          <w:lang w:val="it-IT"/>
        </w:rPr>
      </w:pPr>
      <w:r w:rsidRPr="00202F95">
        <w:rPr>
          <w:color w:val="000000"/>
          <w:sz w:val="20"/>
          <w:szCs w:val="20"/>
          <w:lang w:val="it-IT"/>
        </w:rPr>
        <w:t>Media website: www.press.bmwgroup.com (comunicati e foto) e http://bmw.lulop.com (filmati)</w:t>
      </w:r>
    </w:p>
    <w:p w14:paraId="56B1F5D5" w14:textId="77777777" w:rsidR="00E27FA5" w:rsidRPr="00202F95" w:rsidRDefault="00E27FA5" w:rsidP="00E27FA5">
      <w:pPr>
        <w:ind w:right="-680"/>
        <w:rPr>
          <w:color w:val="000000"/>
          <w:sz w:val="20"/>
          <w:szCs w:val="20"/>
          <w:lang w:val="it-IT"/>
        </w:rPr>
      </w:pPr>
    </w:p>
    <w:p w14:paraId="62F7EB51" w14:textId="77777777" w:rsidR="00E27FA5" w:rsidRPr="00202F95" w:rsidRDefault="00E27FA5" w:rsidP="00E27FA5">
      <w:pPr>
        <w:ind w:right="-680"/>
        <w:rPr>
          <w:b/>
          <w:color w:val="000000"/>
          <w:sz w:val="20"/>
          <w:szCs w:val="20"/>
          <w:lang w:val="it-IT"/>
        </w:rPr>
      </w:pPr>
    </w:p>
    <w:p w14:paraId="5C0B5D9D" w14:textId="77777777" w:rsidR="00E27FA5" w:rsidRPr="00202F95" w:rsidRDefault="00E27FA5" w:rsidP="00E27FA5">
      <w:pPr>
        <w:ind w:right="-680"/>
        <w:rPr>
          <w:b/>
          <w:color w:val="000000"/>
          <w:sz w:val="20"/>
          <w:szCs w:val="20"/>
          <w:lang w:val="it-IT"/>
        </w:rPr>
      </w:pPr>
    </w:p>
    <w:p w14:paraId="64AB3B36" w14:textId="77777777" w:rsidR="00EE45CF" w:rsidRPr="00EE45CF" w:rsidRDefault="00EE45CF" w:rsidP="00EE45CF">
      <w:pPr>
        <w:ind w:right="-680"/>
        <w:rPr>
          <w:b/>
          <w:color w:val="000000"/>
          <w:sz w:val="20"/>
          <w:szCs w:val="20"/>
          <w:lang w:val="it-IT"/>
        </w:rPr>
      </w:pPr>
      <w:r w:rsidRPr="00EE45CF">
        <w:rPr>
          <w:b/>
          <w:color w:val="000000"/>
          <w:sz w:val="20"/>
          <w:szCs w:val="20"/>
          <w:lang w:val="it-IT"/>
        </w:rPr>
        <w:t xml:space="preserve">Il BMW Group </w:t>
      </w:r>
    </w:p>
    <w:p w14:paraId="180B71B1" w14:textId="77777777" w:rsidR="00EE45CF" w:rsidRPr="00EE45CF" w:rsidRDefault="00EE45CF" w:rsidP="00EE45CF">
      <w:pPr>
        <w:ind w:right="-680"/>
        <w:rPr>
          <w:color w:val="000000"/>
          <w:sz w:val="20"/>
          <w:szCs w:val="20"/>
          <w:lang w:val="it-IT"/>
        </w:rPr>
      </w:pPr>
      <w:bookmarkStart w:id="2" w:name="_GoBack"/>
      <w:r w:rsidRPr="00EE45CF">
        <w:rPr>
          <w:color w:val="000000"/>
          <w:sz w:val="20"/>
          <w:szCs w:val="20"/>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 e impiega oltre 100 mila dipendenti.</w:t>
      </w:r>
    </w:p>
    <w:p w14:paraId="0A155C6F" w14:textId="77777777" w:rsidR="00EE45CF" w:rsidRPr="00EE45CF" w:rsidRDefault="00EE45CF" w:rsidP="00EE45CF">
      <w:pPr>
        <w:ind w:right="-680"/>
        <w:rPr>
          <w:color w:val="000000"/>
          <w:sz w:val="20"/>
          <w:szCs w:val="20"/>
          <w:lang w:val="it-IT"/>
        </w:rPr>
      </w:pPr>
    </w:p>
    <w:p w14:paraId="7087CC96" w14:textId="77777777" w:rsidR="00EE45CF" w:rsidRPr="00EE45CF" w:rsidRDefault="00EE45CF" w:rsidP="00EE45CF">
      <w:pPr>
        <w:ind w:right="-680"/>
        <w:rPr>
          <w:color w:val="000000"/>
          <w:sz w:val="20"/>
          <w:szCs w:val="20"/>
          <w:lang w:val="it-IT"/>
        </w:rPr>
      </w:pPr>
      <w:r w:rsidRPr="00550E6E">
        <w:rPr>
          <w:color w:val="000000"/>
          <w:sz w:val="20"/>
          <w:szCs w:val="20"/>
          <w:lang w:val="it-IT"/>
        </w:rPr>
        <w:t xml:space="preserve">Nel 2014, il BMW Group ha venduto nel mondo 2,11 milioni di automobili e oltre 123.000 motocicli, volumi di vendita mai raggiunti in precedenza, consolidando il 2014 come il miglior anno di sempre. Le consegne del brand BMW sono state 1.811.719 (+9,5% rispetto all’anno precedente), il brand MINI ha mantenuto i considerevoli livelli di vendita dell’anno precedente con 302.183 vetture consegnate, mentre Rolls-Royce Motor </w:t>
      </w:r>
      <w:proofErr w:type="spellStart"/>
      <w:r w:rsidRPr="00550E6E">
        <w:rPr>
          <w:color w:val="000000"/>
          <w:sz w:val="20"/>
          <w:szCs w:val="20"/>
          <w:lang w:val="it-IT"/>
        </w:rPr>
        <w:t>Cars</w:t>
      </w:r>
      <w:proofErr w:type="spellEnd"/>
      <w:r w:rsidRPr="00550E6E">
        <w:rPr>
          <w:color w:val="000000"/>
          <w:sz w:val="20"/>
          <w:szCs w:val="20"/>
          <w:lang w:val="it-IT"/>
        </w:rPr>
        <w:t xml:space="preserve"> ha stabilito un record di vendite per il per quinto anno consecutivo con 4,063 unità (+11.9% rispetto all’anno precedente).</w:t>
      </w:r>
    </w:p>
    <w:p w14:paraId="24C09486" w14:textId="77777777" w:rsidR="00EE45CF" w:rsidRPr="00EE45CF" w:rsidRDefault="00EE45CF" w:rsidP="00EE45CF">
      <w:pPr>
        <w:ind w:right="-680"/>
        <w:rPr>
          <w:color w:val="000000"/>
          <w:sz w:val="20"/>
          <w:szCs w:val="20"/>
          <w:lang w:val="it-IT"/>
        </w:rPr>
      </w:pPr>
    </w:p>
    <w:p w14:paraId="0B0EA03D" w14:textId="77777777" w:rsidR="00EE45CF" w:rsidRPr="00EE45CF" w:rsidRDefault="00EE45CF" w:rsidP="00EE45CF">
      <w:pPr>
        <w:ind w:right="-680"/>
        <w:rPr>
          <w:color w:val="000000"/>
          <w:sz w:val="20"/>
          <w:szCs w:val="20"/>
          <w:lang w:val="it-IT"/>
        </w:rPr>
      </w:pPr>
      <w:r w:rsidRPr="00EE45CF">
        <w:rPr>
          <w:color w:val="000000"/>
          <w:sz w:val="20"/>
          <w:szCs w:val="20"/>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B26098B" w14:textId="77777777" w:rsidR="00EE45CF" w:rsidRPr="00EE45CF" w:rsidRDefault="00EE45CF" w:rsidP="00EE45CF">
      <w:pPr>
        <w:ind w:right="-680"/>
        <w:rPr>
          <w:color w:val="000000"/>
          <w:sz w:val="20"/>
          <w:szCs w:val="20"/>
          <w:lang w:val="it-IT"/>
        </w:rPr>
      </w:pPr>
    </w:p>
    <w:p w14:paraId="0D48FAFB" w14:textId="77777777" w:rsidR="00EE45CF" w:rsidRPr="00EE45CF" w:rsidRDefault="00EE45CF" w:rsidP="00EE45CF">
      <w:pPr>
        <w:ind w:right="-680"/>
        <w:rPr>
          <w:color w:val="000000"/>
          <w:sz w:val="20"/>
          <w:szCs w:val="20"/>
          <w:lang w:val="it-IT"/>
        </w:rPr>
      </w:pPr>
      <w:r w:rsidRPr="00EE45CF">
        <w:rPr>
          <w:color w:val="000000"/>
          <w:sz w:val="20"/>
          <w:szCs w:val="20"/>
          <w:lang w:val="it-IT"/>
        </w:rPr>
        <w:t xml:space="preserve">www.bmwgroup.com </w:t>
      </w:r>
    </w:p>
    <w:p w14:paraId="43D12EB9" w14:textId="77777777" w:rsidR="00EE45CF" w:rsidRPr="00EE45CF" w:rsidRDefault="00EE45CF" w:rsidP="00EE45CF">
      <w:pPr>
        <w:ind w:right="-680"/>
        <w:rPr>
          <w:color w:val="000000"/>
          <w:sz w:val="20"/>
          <w:szCs w:val="20"/>
          <w:lang w:val="it-IT"/>
        </w:rPr>
      </w:pPr>
      <w:proofErr w:type="spellStart"/>
      <w:r w:rsidRPr="00EE45CF">
        <w:rPr>
          <w:color w:val="000000"/>
          <w:sz w:val="20"/>
          <w:szCs w:val="20"/>
          <w:lang w:val="it-IT"/>
        </w:rPr>
        <w:t>Facebook</w:t>
      </w:r>
      <w:proofErr w:type="spellEnd"/>
      <w:r w:rsidRPr="00EE45CF">
        <w:rPr>
          <w:color w:val="000000"/>
          <w:sz w:val="20"/>
          <w:szCs w:val="20"/>
          <w:lang w:val="it-IT"/>
        </w:rPr>
        <w:t>: http://www.facebook.com/BMWGroup</w:t>
      </w:r>
    </w:p>
    <w:p w14:paraId="4AFA4A3F" w14:textId="77777777" w:rsidR="00EE45CF" w:rsidRPr="00EE45CF" w:rsidRDefault="00EE45CF" w:rsidP="00EE45CF">
      <w:pPr>
        <w:ind w:right="-680"/>
        <w:rPr>
          <w:color w:val="000000"/>
          <w:sz w:val="20"/>
          <w:szCs w:val="20"/>
          <w:lang w:val="it-IT"/>
        </w:rPr>
      </w:pPr>
      <w:proofErr w:type="spellStart"/>
      <w:r w:rsidRPr="00EE45CF">
        <w:rPr>
          <w:color w:val="000000"/>
          <w:sz w:val="20"/>
          <w:szCs w:val="20"/>
          <w:lang w:val="it-IT"/>
        </w:rPr>
        <w:t>Twitter</w:t>
      </w:r>
      <w:proofErr w:type="spellEnd"/>
      <w:r w:rsidRPr="00EE45CF">
        <w:rPr>
          <w:color w:val="000000"/>
          <w:sz w:val="20"/>
          <w:szCs w:val="20"/>
          <w:lang w:val="it-IT"/>
        </w:rPr>
        <w:t>: http://twitter.com/BMWGroup</w:t>
      </w:r>
    </w:p>
    <w:p w14:paraId="7EFF20F5" w14:textId="77777777" w:rsidR="00EE45CF" w:rsidRPr="00EE45CF" w:rsidRDefault="00EE45CF" w:rsidP="00EE45CF">
      <w:pPr>
        <w:ind w:right="-680"/>
        <w:rPr>
          <w:color w:val="000000"/>
          <w:sz w:val="20"/>
          <w:szCs w:val="20"/>
          <w:lang w:val="it-IT"/>
        </w:rPr>
      </w:pPr>
      <w:proofErr w:type="spellStart"/>
      <w:r w:rsidRPr="00EE45CF">
        <w:rPr>
          <w:color w:val="000000"/>
          <w:sz w:val="20"/>
          <w:szCs w:val="20"/>
          <w:lang w:val="it-IT"/>
        </w:rPr>
        <w:t>YouTube</w:t>
      </w:r>
      <w:proofErr w:type="spellEnd"/>
      <w:r w:rsidRPr="00EE45CF">
        <w:rPr>
          <w:color w:val="000000"/>
          <w:sz w:val="20"/>
          <w:szCs w:val="20"/>
          <w:lang w:val="it-IT"/>
        </w:rPr>
        <w:t>: http://www.youtube.com/BMWGroupview</w:t>
      </w:r>
    </w:p>
    <w:p w14:paraId="1CA0618C" w14:textId="77777777" w:rsidR="00EE45CF" w:rsidRPr="00EE45CF" w:rsidRDefault="00EE45CF" w:rsidP="00EE45CF">
      <w:pPr>
        <w:ind w:right="-680"/>
        <w:rPr>
          <w:color w:val="000000"/>
          <w:sz w:val="20"/>
          <w:szCs w:val="20"/>
          <w:lang w:val="it-IT"/>
        </w:rPr>
      </w:pPr>
      <w:r w:rsidRPr="00EE45CF">
        <w:rPr>
          <w:color w:val="000000"/>
          <w:sz w:val="20"/>
          <w:szCs w:val="20"/>
          <w:lang w:val="it-IT"/>
        </w:rPr>
        <w:t>Google+:http://googleplus.bmw.group.com</w:t>
      </w:r>
    </w:p>
    <w:p w14:paraId="2672E40A" w14:textId="79A73CCA" w:rsidR="00594400" w:rsidRPr="00A73ECB" w:rsidRDefault="00594400" w:rsidP="00532C1E">
      <w:pPr>
        <w:ind w:right="-680"/>
        <w:rPr>
          <w:color w:val="000000"/>
          <w:sz w:val="20"/>
          <w:szCs w:val="20"/>
          <w:lang w:val="it-IT"/>
        </w:rPr>
      </w:pPr>
    </w:p>
    <w:bookmarkEnd w:id="2"/>
    <w:sectPr w:rsidR="00594400" w:rsidRPr="00A73ECB" w:rsidSect="006B5555">
      <w:headerReference w:type="default" r:id="rId9"/>
      <w:footerReference w:type="even" r:id="rId10"/>
      <w:headerReference w:type="first" r:id="rId11"/>
      <w:footerReference w:type="first" r:id="rId12"/>
      <w:type w:val="continuous"/>
      <w:pgSz w:w="11907" w:h="16840" w:code="9"/>
      <w:pgMar w:top="1843"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41088" w14:textId="77777777" w:rsidR="001628DF" w:rsidRDefault="001628DF">
      <w:r>
        <w:separator/>
      </w:r>
    </w:p>
  </w:endnote>
  <w:endnote w:type="continuationSeparator" w:id="0">
    <w:p w14:paraId="3BC36AF2" w14:textId="77777777" w:rsidR="001628DF" w:rsidRDefault="0016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BMW Group Light">
    <w:altName w:val="Times New Roman"/>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60045" w14:textId="77777777" w:rsidR="001628DF" w:rsidRDefault="001628DF">
    <w:pPr>
      <w:framePr w:wrap="around" w:vAnchor="text" w:hAnchor="margin" w:y="1"/>
    </w:pPr>
    <w:r>
      <w:fldChar w:fldCharType="begin"/>
    </w:r>
    <w:r>
      <w:instrText xml:space="preserve">PAGE  </w:instrText>
    </w:r>
    <w:r>
      <w:fldChar w:fldCharType="separate"/>
    </w:r>
    <w:r>
      <w:rPr>
        <w:noProof/>
      </w:rPr>
      <w:t>4</w:t>
    </w:r>
    <w:r>
      <w:rPr>
        <w:noProof/>
      </w:rPr>
      <w:fldChar w:fldCharType="end"/>
    </w:r>
  </w:p>
  <w:p w14:paraId="37F51FF9" w14:textId="77777777" w:rsidR="001628DF" w:rsidRDefault="001628DF">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72DC" w14:textId="77777777" w:rsidR="001628DF" w:rsidRDefault="001628DF">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1EDD" w14:textId="77777777" w:rsidR="001628DF" w:rsidRDefault="001628DF">
      <w:r>
        <w:separator/>
      </w:r>
    </w:p>
  </w:footnote>
  <w:footnote w:type="continuationSeparator" w:id="0">
    <w:p w14:paraId="3929ED33" w14:textId="77777777" w:rsidR="001628DF" w:rsidRDefault="001628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6AF3" w14:textId="41F74E58" w:rsidR="001628DF" w:rsidRPr="0074214B" w:rsidRDefault="001628DF">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9EC8009" wp14:editId="00F8CA6A">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37A02C5" wp14:editId="5AC93D9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71E7C">
      <w:rPr>
        <w:noProof/>
        <w:lang w:val="en-US" w:eastAsia="en-US"/>
      </w:rPr>
      <mc:AlternateContent>
        <mc:Choice Requires="wps">
          <w:drawing>
            <wp:anchor distT="0" distB="0" distL="114300" distR="114300" simplePos="0" relativeHeight="251660288" behindDoc="1" locked="0" layoutInCell="1" allowOverlap="1" wp14:anchorId="754CE973" wp14:editId="1B87C0AC">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4BCB"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6BE14BCB" w14:textId="77777777" w:rsidR="001628DF" w:rsidRPr="00207B19" w:rsidRDefault="001628D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BFBD" w14:textId="5726BF9C" w:rsidR="001628DF" w:rsidRDefault="001628DF">
    <w:pPr>
      <w:pStyle w:val="Header"/>
    </w:pPr>
    <w:r>
      <w:rPr>
        <w:noProof/>
        <w:lang w:val="en-US" w:eastAsia="en-US"/>
      </w:rPr>
      <w:drawing>
        <wp:anchor distT="0" distB="0" distL="114300" distR="114300" simplePos="0" relativeHeight="251655168" behindDoc="1" locked="0" layoutInCell="1" allowOverlap="1" wp14:anchorId="22A4DCF0" wp14:editId="29BC95E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471E7C">
      <w:rPr>
        <w:noProof/>
        <w:lang w:val="en-US" w:eastAsia="en-US"/>
      </w:rPr>
      <mc:AlternateContent>
        <mc:Choice Requires="wps">
          <w:drawing>
            <wp:anchor distT="0" distB="0" distL="114300" distR="114300" simplePos="0" relativeHeight="251657216" behindDoc="0" locked="0" layoutInCell="1" allowOverlap="1" wp14:anchorId="42D00AB9" wp14:editId="013130B8">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A7461"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692A7461" w14:textId="77777777" w:rsidR="001628DF" w:rsidRPr="00207B19" w:rsidRDefault="001628D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2383772" wp14:editId="01B3DAE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752289"/>
    <w:multiLevelType w:val="hybridMultilevel"/>
    <w:tmpl w:val="3A3A436C"/>
    <w:lvl w:ilvl="0" w:tplc="831E7FD0">
      <w:start w:val="1"/>
      <w:numFmt w:val="bullet"/>
      <w:lvlText w:val=""/>
      <w:lvlJc w:val="left"/>
      <w:pPr>
        <w:ind w:left="1800" w:hanging="1233"/>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55A617A0"/>
    <w:multiLevelType w:val="multilevel"/>
    <w:tmpl w:val="3A3A436C"/>
    <w:lvl w:ilvl="0">
      <w:start w:val="1"/>
      <w:numFmt w:val="bullet"/>
      <w:lvlText w:val=""/>
      <w:lvlJc w:val="left"/>
      <w:pPr>
        <w:ind w:left="1800" w:hanging="1233"/>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3">
    <w:nsid w:val="59E03179"/>
    <w:multiLevelType w:val="multilevel"/>
    <w:tmpl w:val="575CD89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4">
    <w:nsid w:val="5C29520D"/>
    <w:multiLevelType w:val="hybridMultilevel"/>
    <w:tmpl w:val="F870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7">
    <w:nsid w:val="69E719D8"/>
    <w:multiLevelType w:val="hybridMultilevel"/>
    <w:tmpl w:val="FE12C3D4"/>
    <w:lvl w:ilvl="0" w:tplc="04090001">
      <w:start w:val="1"/>
      <w:numFmt w:val="bullet"/>
      <w:lvlText w:val=""/>
      <w:lvlJc w:val="left"/>
      <w:pPr>
        <w:ind w:left="720" w:hanging="360"/>
      </w:pPr>
      <w:rPr>
        <w:rFonts w:ascii="Symbol" w:hAnsi="Symbol" w:hint="default"/>
      </w:rPr>
    </w:lvl>
    <w:lvl w:ilvl="1" w:tplc="4DC00FC2">
      <w:numFmt w:val="bullet"/>
      <w:lvlText w:val="-"/>
      <w:lvlJc w:val="left"/>
      <w:pPr>
        <w:ind w:left="1540" w:hanging="460"/>
      </w:pPr>
      <w:rPr>
        <w:rFonts w:ascii="BMWType V2 Light" w:eastAsia="Times New Roman" w:hAnsi="BMWType V2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37ACF"/>
    <w:multiLevelType w:val="hybridMultilevel"/>
    <w:tmpl w:val="7702FABA"/>
    <w:lvl w:ilvl="0" w:tplc="87CC2FCA">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B4857B3"/>
    <w:multiLevelType w:val="hybridMultilevel"/>
    <w:tmpl w:val="575CD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6"/>
  </w:num>
  <w:num w:numId="12">
    <w:abstractNumId w:val="21"/>
  </w:num>
  <w:num w:numId="13">
    <w:abstractNumId w:val="16"/>
  </w:num>
  <w:num w:numId="14">
    <w:abstractNumId w:val="14"/>
  </w:num>
  <w:num w:numId="15">
    <w:abstractNumId w:val="19"/>
  </w:num>
  <w:num w:numId="16">
    <w:abstractNumId w:val="0"/>
  </w:num>
  <w:num w:numId="17">
    <w:abstractNumId w:val="13"/>
  </w:num>
  <w:num w:numId="18">
    <w:abstractNumId w:val="12"/>
  </w:num>
  <w:num w:numId="19">
    <w:abstractNumId w:val="11"/>
  </w:num>
  <w:num w:numId="20">
    <w:abstractNumId w:val="17"/>
  </w:num>
  <w:num w:numId="21">
    <w:abstractNumId w:val="20"/>
  </w:num>
  <w:num w:numId="22">
    <w:abstractNumId w:val="25"/>
  </w:num>
  <w:num w:numId="23">
    <w:abstractNumId w:val="15"/>
  </w:num>
  <w:num w:numId="24">
    <w:abstractNumId w:val="30"/>
  </w:num>
  <w:num w:numId="25">
    <w:abstractNumId w:val="27"/>
  </w:num>
  <w:num w:numId="26">
    <w:abstractNumId w:val="24"/>
  </w:num>
  <w:num w:numId="27">
    <w:abstractNumId w:val="29"/>
  </w:num>
  <w:num w:numId="28">
    <w:abstractNumId w:val="23"/>
  </w:num>
  <w:num w:numId="29">
    <w:abstractNumId w:val="18"/>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45D6"/>
    <w:rsid w:val="00040B6B"/>
    <w:rsid w:val="000522F5"/>
    <w:rsid w:val="000623B1"/>
    <w:rsid w:val="0008608F"/>
    <w:rsid w:val="00096D44"/>
    <w:rsid w:val="000A0C87"/>
    <w:rsid w:val="000A0F16"/>
    <w:rsid w:val="000A64FF"/>
    <w:rsid w:val="000A6E9E"/>
    <w:rsid w:val="000B1CED"/>
    <w:rsid w:val="000C28BF"/>
    <w:rsid w:val="000D703D"/>
    <w:rsid w:val="000F2798"/>
    <w:rsid w:val="00100B04"/>
    <w:rsid w:val="0010370F"/>
    <w:rsid w:val="00103D2F"/>
    <w:rsid w:val="00105693"/>
    <w:rsid w:val="00110C94"/>
    <w:rsid w:val="00111F0E"/>
    <w:rsid w:val="001140B8"/>
    <w:rsid w:val="00121E03"/>
    <w:rsid w:val="00124654"/>
    <w:rsid w:val="00127DCF"/>
    <w:rsid w:val="00146E8F"/>
    <w:rsid w:val="00154289"/>
    <w:rsid w:val="001628DF"/>
    <w:rsid w:val="00167C93"/>
    <w:rsid w:val="00173FC3"/>
    <w:rsid w:val="00190D29"/>
    <w:rsid w:val="001919CE"/>
    <w:rsid w:val="00192FDB"/>
    <w:rsid w:val="001A78E4"/>
    <w:rsid w:val="001A7DFF"/>
    <w:rsid w:val="001B16C4"/>
    <w:rsid w:val="001C15C1"/>
    <w:rsid w:val="001C2168"/>
    <w:rsid w:val="001C37BF"/>
    <w:rsid w:val="001C5F48"/>
    <w:rsid w:val="001C763F"/>
    <w:rsid w:val="001D001F"/>
    <w:rsid w:val="001D555B"/>
    <w:rsid w:val="001F0B68"/>
    <w:rsid w:val="001F5A53"/>
    <w:rsid w:val="001F7CCA"/>
    <w:rsid w:val="00202F95"/>
    <w:rsid w:val="00203DE8"/>
    <w:rsid w:val="002065A7"/>
    <w:rsid w:val="00207947"/>
    <w:rsid w:val="00210C43"/>
    <w:rsid w:val="00214DEA"/>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C61CC"/>
    <w:rsid w:val="002C78F2"/>
    <w:rsid w:val="002D0CDF"/>
    <w:rsid w:val="002E0027"/>
    <w:rsid w:val="002E0F2F"/>
    <w:rsid w:val="003109D9"/>
    <w:rsid w:val="00310B4C"/>
    <w:rsid w:val="00311AAA"/>
    <w:rsid w:val="00314066"/>
    <w:rsid w:val="00315876"/>
    <w:rsid w:val="00316B08"/>
    <w:rsid w:val="0032404A"/>
    <w:rsid w:val="0032446B"/>
    <w:rsid w:val="003320F7"/>
    <w:rsid w:val="00335B8D"/>
    <w:rsid w:val="0033619C"/>
    <w:rsid w:val="00343946"/>
    <w:rsid w:val="003539CB"/>
    <w:rsid w:val="00361580"/>
    <w:rsid w:val="00362856"/>
    <w:rsid w:val="003664E3"/>
    <w:rsid w:val="003721BB"/>
    <w:rsid w:val="00380EDF"/>
    <w:rsid w:val="0038174A"/>
    <w:rsid w:val="0038424C"/>
    <w:rsid w:val="00386E75"/>
    <w:rsid w:val="00391C9E"/>
    <w:rsid w:val="003922EF"/>
    <w:rsid w:val="00392EFB"/>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3CBF"/>
    <w:rsid w:val="003F143C"/>
    <w:rsid w:val="003F3435"/>
    <w:rsid w:val="00403670"/>
    <w:rsid w:val="00406208"/>
    <w:rsid w:val="00407E7A"/>
    <w:rsid w:val="004162AC"/>
    <w:rsid w:val="004212D5"/>
    <w:rsid w:val="00421407"/>
    <w:rsid w:val="0042520C"/>
    <w:rsid w:val="00426CEC"/>
    <w:rsid w:val="00432B2A"/>
    <w:rsid w:val="004447B9"/>
    <w:rsid w:val="00445699"/>
    <w:rsid w:val="004531C9"/>
    <w:rsid w:val="00455BE1"/>
    <w:rsid w:val="004627F8"/>
    <w:rsid w:val="00471E7C"/>
    <w:rsid w:val="004731C3"/>
    <w:rsid w:val="004764ED"/>
    <w:rsid w:val="004772FD"/>
    <w:rsid w:val="00481F3D"/>
    <w:rsid w:val="004827F5"/>
    <w:rsid w:val="00483F02"/>
    <w:rsid w:val="00485DDD"/>
    <w:rsid w:val="00492D44"/>
    <w:rsid w:val="00493C75"/>
    <w:rsid w:val="00495CB0"/>
    <w:rsid w:val="004A0281"/>
    <w:rsid w:val="004A56ED"/>
    <w:rsid w:val="004B5F1F"/>
    <w:rsid w:val="004B739B"/>
    <w:rsid w:val="004B7C9A"/>
    <w:rsid w:val="004D0CE8"/>
    <w:rsid w:val="004D5791"/>
    <w:rsid w:val="004E0628"/>
    <w:rsid w:val="004E2914"/>
    <w:rsid w:val="004F4858"/>
    <w:rsid w:val="004F4B0B"/>
    <w:rsid w:val="00510453"/>
    <w:rsid w:val="00510A11"/>
    <w:rsid w:val="00532C1E"/>
    <w:rsid w:val="00533127"/>
    <w:rsid w:val="00533E07"/>
    <w:rsid w:val="005460F7"/>
    <w:rsid w:val="005475A3"/>
    <w:rsid w:val="005477CA"/>
    <w:rsid w:val="00550A71"/>
    <w:rsid w:val="00550E6E"/>
    <w:rsid w:val="005516D1"/>
    <w:rsid w:val="00554BB1"/>
    <w:rsid w:val="00555206"/>
    <w:rsid w:val="00555832"/>
    <w:rsid w:val="00561262"/>
    <w:rsid w:val="005614B5"/>
    <w:rsid w:val="0056578F"/>
    <w:rsid w:val="005658BA"/>
    <w:rsid w:val="00566C4A"/>
    <w:rsid w:val="00577A4B"/>
    <w:rsid w:val="00584C01"/>
    <w:rsid w:val="00587A78"/>
    <w:rsid w:val="005909DC"/>
    <w:rsid w:val="00591C20"/>
    <w:rsid w:val="00594400"/>
    <w:rsid w:val="00595213"/>
    <w:rsid w:val="0059693C"/>
    <w:rsid w:val="00597C38"/>
    <w:rsid w:val="005A1213"/>
    <w:rsid w:val="005A543E"/>
    <w:rsid w:val="005B08F9"/>
    <w:rsid w:val="005C14DF"/>
    <w:rsid w:val="005C1A2A"/>
    <w:rsid w:val="005C6D48"/>
    <w:rsid w:val="005D0DE6"/>
    <w:rsid w:val="005D1F23"/>
    <w:rsid w:val="005D407F"/>
    <w:rsid w:val="005D724F"/>
    <w:rsid w:val="005F3DDF"/>
    <w:rsid w:val="00600E73"/>
    <w:rsid w:val="00603A16"/>
    <w:rsid w:val="00606EC8"/>
    <w:rsid w:val="006148BF"/>
    <w:rsid w:val="006215F1"/>
    <w:rsid w:val="00623F08"/>
    <w:rsid w:val="006271AC"/>
    <w:rsid w:val="0063039C"/>
    <w:rsid w:val="0063203A"/>
    <w:rsid w:val="006374F3"/>
    <w:rsid w:val="0064566C"/>
    <w:rsid w:val="00657D3E"/>
    <w:rsid w:val="00662B5B"/>
    <w:rsid w:val="00664DC4"/>
    <w:rsid w:val="00667655"/>
    <w:rsid w:val="00672FC4"/>
    <w:rsid w:val="00675D04"/>
    <w:rsid w:val="00676D28"/>
    <w:rsid w:val="00681548"/>
    <w:rsid w:val="006818AB"/>
    <w:rsid w:val="00682075"/>
    <w:rsid w:val="006A0720"/>
    <w:rsid w:val="006A22C0"/>
    <w:rsid w:val="006A2A54"/>
    <w:rsid w:val="006B2524"/>
    <w:rsid w:val="006B4297"/>
    <w:rsid w:val="006B5555"/>
    <w:rsid w:val="006C7AA7"/>
    <w:rsid w:val="006D4003"/>
    <w:rsid w:val="006E4411"/>
    <w:rsid w:val="006E6D43"/>
    <w:rsid w:val="006F5C24"/>
    <w:rsid w:val="00703F0F"/>
    <w:rsid w:val="00717123"/>
    <w:rsid w:val="00733A0B"/>
    <w:rsid w:val="00737962"/>
    <w:rsid w:val="00742568"/>
    <w:rsid w:val="0075297E"/>
    <w:rsid w:val="00753364"/>
    <w:rsid w:val="00755904"/>
    <w:rsid w:val="00760CF4"/>
    <w:rsid w:val="00761965"/>
    <w:rsid w:val="00765F72"/>
    <w:rsid w:val="0077419A"/>
    <w:rsid w:val="007809B5"/>
    <w:rsid w:val="00781523"/>
    <w:rsid w:val="0078266A"/>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22A6"/>
    <w:rsid w:val="007C563C"/>
    <w:rsid w:val="007D15DC"/>
    <w:rsid w:val="007D4564"/>
    <w:rsid w:val="007D7617"/>
    <w:rsid w:val="007E14CC"/>
    <w:rsid w:val="007E646A"/>
    <w:rsid w:val="007F1EB8"/>
    <w:rsid w:val="007F2209"/>
    <w:rsid w:val="008000A6"/>
    <w:rsid w:val="00805B5C"/>
    <w:rsid w:val="0081377E"/>
    <w:rsid w:val="008146E1"/>
    <w:rsid w:val="00817179"/>
    <w:rsid w:val="008203A9"/>
    <w:rsid w:val="0082737C"/>
    <w:rsid w:val="00831780"/>
    <w:rsid w:val="00832617"/>
    <w:rsid w:val="0084491A"/>
    <w:rsid w:val="00847870"/>
    <w:rsid w:val="00847D4F"/>
    <w:rsid w:val="008513A3"/>
    <w:rsid w:val="00852BC4"/>
    <w:rsid w:val="00854A91"/>
    <w:rsid w:val="008631F9"/>
    <w:rsid w:val="00865865"/>
    <w:rsid w:val="008678A1"/>
    <w:rsid w:val="008703E9"/>
    <w:rsid w:val="00873932"/>
    <w:rsid w:val="0089639E"/>
    <w:rsid w:val="008A4E9F"/>
    <w:rsid w:val="008B5F46"/>
    <w:rsid w:val="008C1138"/>
    <w:rsid w:val="008D2D50"/>
    <w:rsid w:val="008D3491"/>
    <w:rsid w:val="008D37A1"/>
    <w:rsid w:val="008D434E"/>
    <w:rsid w:val="008E4F6C"/>
    <w:rsid w:val="008F02CF"/>
    <w:rsid w:val="009020BE"/>
    <w:rsid w:val="00905D17"/>
    <w:rsid w:val="00906E69"/>
    <w:rsid w:val="009155E1"/>
    <w:rsid w:val="0091684D"/>
    <w:rsid w:val="00927095"/>
    <w:rsid w:val="009273D0"/>
    <w:rsid w:val="00930B1E"/>
    <w:rsid w:val="00947C99"/>
    <w:rsid w:val="00951167"/>
    <w:rsid w:val="00952B30"/>
    <w:rsid w:val="00954780"/>
    <w:rsid w:val="00960934"/>
    <w:rsid w:val="00964515"/>
    <w:rsid w:val="00966614"/>
    <w:rsid w:val="00973077"/>
    <w:rsid w:val="0097394F"/>
    <w:rsid w:val="00977459"/>
    <w:rsid w:val="00981031"/>
    <w:rsid w:val="0098259A"/>
    <w:rsid w:val="00984F70"/>
    <w:rsid w:val="00991085"/>
    <w:rsid w:val="00995237"/>
    <w:rsid w:val="009A2BEC"/>
    <w:rsid w:val="009A7AB1"/>
    <w:rsid w:val="009B1CC6"/>
    <w:rsid w:val="009B48F2"/>
    <w:rsid w:val="009B61DC"/>
    <w:rsid w:val="009B7ED7"/>
    <w:rsid w:val="009C21FD"/>
    <w:rsid w:val="009C22B6"/>
    <w:rsid w:val="009C4C6A"/>
    <w:rsid w:val="009C6640"/>
    <w:rsid w:val="009C719C"/>
    <w:rsid w:val="009D45CB"/>
    <w:rsid w:val="009D57FF"/>
    <w:rsid w:val="009F081B"/>
    <w:rsid w:val="009F0E89"/>
    <w:rsid w:val="009F0F6D"/>
    <w:rsid w:val="009F21B8"/>
    <w:rsid w:val="009F4130"/>
    <w:rsid w:val="009F453B"/>
    <w:rsid w:val="00A07791"/>
    <w:rsid w:val="00A16EF2"/>
    <w:rsid w:val="00A20302"/>
    <w:rsid w:val="00A2099A"/>
    <w:rsid w:val="00A24FE5"/>
    <w:rsid w:val="00A261C1"/>
    <w:rsid w:val="00A46496"/>
    <w:rsid w:val="00A52A1D"/>
    <w:rsid w:val="00A7243A"/>
    <w:rsid w:val="00A733F1"/>
    <w:rsid w:val="00A73ECB"/>
    <w:rsid w:val="00A74489"/>
    <w:rsid w:val="00A808E1"/>
    <w:rsid w:val="00A817D7"/>
    <w:rsid w:val="00A83458"/>
    <w:rsid w:val="00A87BA5"/>
    <w:rsid w:val="00A96A2C"/>
    <w:rsid w:val="00AA19BB"/>
    <w:rsid w:val="00AA63D3"/>
    <w:rsid w:val="00AA6577"/>
    <w:rsid w:val="00AA773A"/>
    <w:rsid w:val="00AB79F5"/>
    <w:rsid w:val="00AC3286"/>
    <w:rsid w:val="00AF0915"/>
    <w:rsid w:val="00AF3538"/>
    <w:rsid w:val="00AF50E4"/>
    <w:rsid w:val="00B00C3E"/>
    <w:rsid w:val="00B11A49"/>
    <w:rsid w:val="00B23F01"/>
    <w:rsid w:val="00B26BAB"/>
    <w:rsid w:val="00B26CD2"/>
    <w:rsid w:val="00B36915"/>
    <w:rsid w:val="00B40F46"/>
    <w:rsid w:val="00B511C7"/>
    <w:rsid w:val="00B51A86"/>
    <w:rsid w:val="00B6217F"/>
    <w:rsid w:val="00B638E2"/>
    <w:rsid w:val="00B64743"/>
    <w:rsid w:val="00B64B7B"/>
    <w:rsid w:val="00B66DC3"/>
    <w:rsid w:val="00B70573"/>
    <w:rsid w:val="00B72D9A"/>
    <w:rsid w:val="00B73EC9"/>
    <w:rsid w:val="00B76031"/>
    <w:rsid w:val="00B77AD9"/>
    <w:rsid w:val="00B820D5"/>
    <w:rsid w:val="00B85571"/>
    <w:rsid w:val="00BA02A4"/>
    <w:rsid w:val="00BA04B0"/>
    <w:rsid w:val="00BA2AD8"/>
    <w:rsid w:val="00BB5315"/>
    <w:rsid w:val="00BC02D8"/>
    <w:rsid w:val="00BC0952"/>
    <w:rsid w:val="00BC2595"/>
    <w:rsid w:val="00BC332E"/>
    <w:rsid w:val="00BC4DDB"/>
    <w:rsid w:val="00BC5E85"/>
    <w:rsid w:val="00BD0CCE"/>
    <w:rsid w:val="00BD2265"/>
    <w:rsid w:val="00BD3FE0"/>
    <w:rsid w:val="00BD7542"/>
    <w:rsid w:val="00BE0CCE"/>
    <w:rsid w:val="00BF237A"/>
    <w:rsid w:val="00C0111E"/>
    <w:rsid w:val="00C04240"/>
    <w:rsid w:val="00C055ED"/>
    <w:rsid w:val="00C118D8"/>
    <w:rsid w:val="00C1756F"/>
    <w:rsid w:val="00C4366D"/>
    <w:rsid w:val="00C51BBE"/>
    <w:rsid w:val="00C51C58"/>
    <w:rsid w:val="00C52118"/>
    <w:rsid w:val="00C5259D"/>
    <w:rsid w:val="00C629D0"/>
    <w:rsid w:val="00C64F2D"/>
    <w:rsid w:val="00C65558"/>
    <w:rsid w:val="00C7189F"/>
    <w:rsid w:val="00C82C5D"/>
    <w:rsid w:val="00C83197"/>
    <w:rsid w:val="00C90498"/>
    <w:rsid w:val="00C91ED1"/>
    <w:rsid w:val="00C94111"/>
    <w:rsid w:val="00C958FA"/>
    <w:rsid w:val="00C96C22"/>
    <w:rsid w:val="00CA05BF"/>
    <w:rsid w:val="00CA3CB0"/>
    <w:rsid w:val="00CB14BB"/>
    <w:rsid w:val="00CB5F6C"/>
    <w:rsid w:val="00CC46AC"/>
    <w:rsid w:val="00CC6C27"/>
    <w:rsid w:val="00CE64EB"/>
    <w:rsid w:val="00CE7FDE"/>
    <w:rsid w:val="00CF2F82"/>
    <w:rsid w:val="00D13105"/>
    <w:rsid w:val="00D212BD"/>
    <w:rsid w:val="00D22BB7"/>
    <w:rsid w:val="00D232BE"/>
    <w:rsid w:val="00D316BB"/>
    <w:rsid w:val="00D353ED"/>
    <w:rsid w:val="00D43576"/>
    <w:rsid w:val="00D46C55"/>
    <w:rsid w:val="00D50E42"/>
    <w:rsid w:val="00D533CB"/>
    <w:rsid w:val="00D57DE9"/>
    <w:rsid w:val="00D628D7"/>
    <w:rsid w:val="00D73333"/>
    <w:rsid w:val="00D736E7"/>
    <w:rsid w:val="00D827A1"/>
    <w:rsid w:val="00D8442A"/>
    <w:rsid w:val="00D86A25"/>
    <w:rsid w:val="00DB1C01"/>
    <w:rsid w:val="00DC59FE"/>
    <w:rsid w:val="00DC675A"/>
    <w:rsid w:val="00DD0F16"/>
    <w:rsid w:val="00DD3238"/>
    <w:rsid w:val="00DD3320"/>
    <w:rsid w:val="00DD7029"/>
    <w:rsid w:val="00DE66EC"/>
    <w:rsid w:val="00DF4D9C"/>
    <w:rsid w:val="00DF664B"/>
    <w:rsid w:val="00DF716C"/>
    <w:rsid w:val="00E003FB"/>
    <w:rsid w:val="00E0671E"/>
    <w:rsid w:val="00E1301F"/>
    <w:rsid w:val="00E152AC"/>
    <w:rsid w:val="00E1733A"/>
    <w:rsid w:val="00E17540"/>
    <w:rsid w:val="00E21784"/>
    <w:rsid w:val="00E27FA5"/>
    <w:rsid w:val="00E579A1"/>
    <w:rsid w:val="00E632BB"/>
    <w:rsid w:val="00E70A16"/>
    <w:rsid w:val="00E84D49"/>
    <w:rsid w:val="00E85D08"/>
    <w:rsid w:val="00E9086E"/>
    <w:rsid w:val="00EB3315"/>
    <w:rsid w:val="00EC1E21"/>
    <w:rsid w:val="00EC369F"/>
    <w:rsid w:val="00ED25E1"/>
    <w:rsid w:val="00ED289B"/>
    <w:rsid w:val="00ED74C6"/>
    <w:rsid w:val="00EE1D84"/>
    <w:rsid w:val="00EE45CF"/>
    <w:rsid w:val="00EE63DD"/>
    <w:rsid w:val="00EF0E84"/>
    <w:rsid w:val="00EF3C8F"/>
    <w:rsid w:val="00EF5035"/>
    <w:rsid w:val="00EF548A"/>
    <w:rsid w:val="00EF5C30"/>
    <w:rsid w:val="00F0164F"/>
    <w:rsid w:val="00F02784"/>
    <w:rsid w:val="00F146D0"/>
    <w:rsid w:val="00F228BC"/>
    <w:rsid w:val="00F247F3"/>
    <w:rsid w:val="00F31B44"/>
    <w:rsid w:val="00F3284A"/>
    <w:rsid w:val="00F33709"/>
    <w:rsid w:val="00F426F1"/>
    <w:rsid w:val="00F529A6"/>
    <w:rsid w:val="00F55BD1"/>
    <w:rsid w:val="00F672BC"/>
    <w:rsid w:val="00F821E1"/>
    <w:rsid w:val="00F82357"/>
    <w:rsid w:val="00F87BC5"/>
    <w:rsid w:val="00FA098A"/>
    <w:rsid w:val="00FC07A3"/>
    <w:rsid w:val="00FC17E8"/>
    <w:rsid w:val="00FC1C7D"/>
    <w:rsid w:val="00FC4925"/>
    <w:rsid w:val="00FD23FA"/>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2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FC9D-1BA1-3640-97A4-B9CEE1C8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32</TotalTime>
  <Pages>4</Pages>
  <Words>2123</Words>
  <Characters>12107</Characters>
  <Application>Microsoft Macintosh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14202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25</cp:revision>
  <cp:lastPrinted>2015-01-19T16:19:00Z</cp:lastPrinted>
  <dcterms:created xsi:type="dcterms:W3CDTF">2015-02-04T08:34:00Z</dcterms:created>
  <dcterms:modified xsi:type="dcterms:W3CDTF">2015-02-05T08:44:00Z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