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D0798" w14:textId="77777777" w:rsidR="00442CF8" w:rsidRPr="00CC3729" w:rsidRDefault="00442CF8" w:rsidP="00442CF8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  <w:r w:rsidRPr="00CC3729">
        <w:rPr>
          <w:lang w:val="it-IT"/>
        </w:rPr>
        <w:t xml:space="preserve">Comunicato stampa </w:t>
      </w:r>
      <w:r w:rsidR="00DF5B1F" w:rsidRPr="00CC3729">
        <w:rPr>
          <w:lang w:val="it-IT"/>
        </w:rPr>
        <w:t xml:space="preserve">N. </w:t>
      </w:r>
      <w:r w:rsidR="001D5776" w:rsidRPr="00CC3729">
        <w:rPr>
          <w:lang w:val="it-IT"/>
        </w:rPr>
        <w:t>0</w:t>
      </w:r>
      <w:r w:rsidR="0076205C">
        <w:rPr>
          <w:lang w:val="it-IT"/>
        </w:rPr>
        <w:t>59</w:t>
      </w:r>
      <w:r w:rsidR="002160D1" w:rsidRPr="00CC3729">
        <w:rPr>
          <w:lang w:val="it-IT"/>
        </w:rPr>
        <w:t>/15</w:t>
      </w:r>
    </w:p>
    <w:p w14:paraId="5B494E60" w14:textId="77777777" w:rsidR="00442CF8" w:rsidRPr="00CC3729" w:rsidRDefault="00442CF8" w:rsidP="00442CF8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rPr>
          <w:lang w:val="it-IT"/>
        </w:rPr>
      </w:pPr>
    </w:p>
    <w:p w14:paraId="265091F7" w14:textId="77777777" w:rsidR="00442CF8" w:rsidRPr="00CC3729" w:rsidRDefault="00442CF8" w:rsidP="00442CF8">
      <w:pPr>
        <w:tabs>
          <w:tab w:val="left" w:pos="7573"/>
        </w:tabs>
        <w:spacing w:line="240" w:lineRule="exact"/>
        <w:ind w:right="312"/>
        <w:rPr>
          <w:rFonts w:ascii="BMW Group Light" w:hAnsi="BMW Group Light" w:cs="BMW Group Light"/>
        </w:rPr>
      </w:pPr>
    </w:p>
    <w:p w14:paraId="7BFC8971" w14:textId="002CAE2A" w:rsidR="00442CF8" w:rsidRPr="00CC3729" w:rsidRDefault="00442CF8" w:rsidP="00442C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  <w:r w:rsidRPr="00CC3729">
        <w:rPr>
          <w:rFonts w:ascii="BMW Group Light" w:hAnsi="BMW Group Light" w:cs="BMW Group Light"/>
        </w:rPr>
        <w:t xml:space="preserve">San Donato Milanese, </w:t>
      </w:r>
      <w:r w:rsidR="00FD55F7">
        <w:rPr>
          <w:rFonts w:ascii="BMW Group Light" w:hAnsi="BMW Group Light" w:cs="BMW Group Light"/>
        </w:rPr>
        <w:t>5</w:t>
      </w:r>
      <w:bookmarkStart w:id="0" w:name="_GoBack"/>
      <w:bookmarkEnd w:id="0"/>
      <w:r w:rsidR="0076205C">
        <w:rPr>
          <w:rFonts w:ascii="BMW Group Light" w:hAnsi="BMW Group Light" w:cs="BMW Group Light"/>
        </w:rPr>
        <w:t xml:space="preserve"> </w:t>
      </w:r>
      <w:r w:rsidR="00540004">
        <w:rPr>
          <w:rFonts w:ascii="BMW Group Light" w:hAnsi="BMW Group Light" w:cs="BMW Group Light"/>
        </w:rPr>
        <w:t>maggio</w:t>
      </w:r>
      <w:r w:rsidRPr="00CC3729">
        <w:rPr>
          <w:rFonts w:ascii="BMW Group Light" w:hAnsi="BMW Group Light" w:cs="BMW Group Light"/>
        </w:rPr>
        <w:t xml:space="preserve"> 2015</w:t>
      </w:r>
    </w:p>
    <w:p w14:paraId="2231B6A7" w14:textId="77777777" w:rsidR="00442CF8" w:rsidRPr="00CC3729" w:rsidRDefault="00442CF8" w:rsidP="00442C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6838EF38" w14:textId="77777777" w:rsidR="00442CF8" w:rsidRPr="00CC3729" w:rsidRDefault="000C464F" w:rsidP="00442CF8">
      <w:pPr>
        <w:pStyle w:val="Modulovuoto"/>
        <w:rPr>
          <w:rFonts w:ascii="BMWType V2 Bold" w:eastAsia="Times New Roman Bold" w:hAnsi="BMWType V2 Bold" w:cs="BMW Group Light"/>
          <w:b/>
          <w:sz w:val="28"/>
          <w:szCs w:val="28"/>
        </w:rPr>
      </w:pPr>
      <w:r>
        <w:rPr>
          <w:rFonts w:ascii="BMWType V2 Bold" w:hAnsi="BMWType V2 Bold" w:cs="BMW Group Light"/>
          <w:b/>
          <w:sz w:val="28"/>
          <w:szCs w:val="28"/>
        </w:rPr>
        <w:t>BMW Milano e Andrea Berton insieme nel segno dell’eccellenza</w:t>
      </w:r>
    </w:p>
    <w:p w14:paraId="6B3E2D47" w14:textId="75968DC1" w:rsidR="00442CF8" w:rsidRPr="00CC3729" w:rsidRDefault="000C464F" w:rsidP="00442CF8">
      <w:pPr>
        <w:pStyle w:val="Modulovuoto"/>
        <w:rPr>
          <w:rFonts w:ascii="BMW Group Light" w:hAnsi="BMW Group Light" w:cs="BMW Group Light"/>
          <w:sz w:val="28"/>
          <w:szCs w:val="28"/>
        </w:rPr>
      </w:pPr>
      <w:r>
        <w:rPr>
          <w:rFonts w:ascii="BMW Group Light" w:hAnsi="BMW Group Light" w:cs="BMW Group Light"/>
          <w:sz w:val="28"/>
          <w:szCs w:val="28"/>
        </w:rPr>
        <w:t>La Concessionaria di BMW Italia ha celebrato il sodalizio con</w:t>
      </w:r>
      <w:r w:rsidR="00E564E2">
        <w:rPr>
          <w:rFonts w:ascii="BMW Group Light" w:hAnsi="BMW Group Light" w:cs="BMW Group Light"/>
          <w:sz w:val="28"/>
          <w:szCs w:val="28"/>
        </w:rPr>
        <w:t xml:space="preserve"> </w:t>
      </w:r>
      <w:r>
        <w:rPr>
          <w:rFonts w:ascii="BMW Group Light" w:hAnsi="BMW Group Light" w:cs="BMW Group Light"/>
          <w:sz w:val="28"/>
          <w:szCs w:val="28"/>
        </w:rPr>
        <w:t>lo chef stellato, che da tre anni era già legato al marchio, per realizzare insieme attività ed esperienze con i clienti più e</w:t>
      </w:r>
      <w:r w:rsidR="00D62604">
        <w:rPr>
          <w:rFonts w:ascii="BMW Group Light" w:hAnsi="BMW Group Light" w:cs="BMW Group Light"/>
          <w:sz w:val="28"/>
          <w:szCs w:val="28"/>
        </w:rPr>
        <w:t xml:space="preserve">sigenti del territorio </w:t>
      </w:r>
      <w:proofErr w:type="gramStart"/>
      <w:r w:rsidR="00D62604">
        <w:rPr>
          <w:rFonts w:ascii="BMW Group Light" w:hAnsi="BMW Group Light" w:cs="BMW Group Light"/>
          <w:sz w:val="28"/>
          <w:szCs w:val="28"/>
        </w:rPr>
        <w:t>milanese</w:t>
      </w:r>
      <w:proofErr w:type="gramEnd"/>
    </w:p>
    <w:p w14:paraId="4B5BF940" w14:textId="77777777" w:rsidR="00442CF8" w:rsidRPr="00CC3729" w:rsidRDefault="00442CF8" w:rsidP="00442CF8">
      <w:pPr>
        <w:pStyle w:val="Modulovuoto"/>
        <w:rPr>
          <w:rFonts w:ascii="BMW Group Light" w:eastAsia="Times New Roman Bold" w:hAnsi="BMW Group Light" w:cs="BMW Group Light"/>
          <w:b/>
          <w:sz w:val="28"/>
          <w:szCs w:val="28"/>
        </w:rPr>
      </w:pPr>
    </w:p>
    <w:p w14:paraId="2275DADA" w14:textId="77777777" w:rsidR="00C53185" w:rsidRDefault="000C464F" w:rsidP="00D9456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  <w:r>
        <w:rPr>
          <w:rFonts w:ascii="BMW Group Light" w:hAnsi="BMW Group Light" w:cs="BMW Group Light"/>
        </w:rPr>
        <w:t>BMW Milano e Andrea Berton hanno strett</w:t>
      </w:r>
      <w:r w:rsidR="001E5510">
        <w:rPr>
          <w:rFonts w:ascii="BMW Group Light" w:hAnsi="BMW Group Light" w:cs="BMW Group Light"/>
        </w:rPr>
        <w:t>o una partnership che estende la collaborazione esistente tra lo chef stellato e BMW Italia già da tre anni.  Il Ristorante Berton è stato personalizzato in modo elegante e raffinato</w:t>
      </w:r>
      <w:r w:rsidR="00E564E2">
        <w:rPr>
          <w:rFonts w:ascii="BMW Group Light" w:hAnsi="BMW Group Light" w:cs="BMW Group Light"/>
        </w:rPr>
        <w:t xml:space="preserve">, </w:t>
      </w:r>
      <w:r w:rsidR="001E5510">
        <w:rPr>
          <w:rFonts w:ascii="BMW Group Light" w:hAnsi="BMW Group Light" w:cs="BMW Group Light"/>
        </w:rPr>
        <w:t xml:space="preserve">sia in termini di spazi </w:t>
      </w:r>
      <w:proofErr w:type="gramStart"/>
      <w:r w:rsidR="001E5510">
        <w:rPr>
          <w:rFonts w:ascii="BMW Group Light" w:hAnsi="BMW Group Light" w:cs="BMW Group Light"/>
        </w:rPr>
        <w:t>che</w:t>
      </w:r>
      <w:proofErr w:type="gramEnd"/>
      <w:r w:rsidR="001E5510">
        <w:rPr>
          <w:rFonts w:ascii="BMW Group Light" w:hAnsi="BMW Group Light" w:cs="BMW Group Light"/>
        </w:rPr>
        <w:t xml:space="preserve"> della livrea adottata dallo</w:t>
      </w:r>
      <w:r w:rsidR="00E564E2">
        <w:rPr>
          <w:rFonts w:ascii="BMW Group Light" w:hAnsi="BMW Group Light" w:cs="BMW Group Light"/>
        </w:rPr>
        <w:t xml:space="preserve"> chef e dalla brigata di cucina,</w:t>
      </w:r>
      <w:r w:rsidR="001E5510">
        <w:rPr>
          <w:rFonts w:ascii="BMW Group Light" w:hAnsi="BMW Group Light" w:cs="BMW Group Light"/>
        </w:rPr>
        <w:t xml:space="preserve"> per testimoniare il legame esistente tra due realtà che sono fortemente orientate all’eccellenza.</w:t>
      </w:r>
    </w:p>
    <w:p w14:paraId="1E59A56E" w14:textId="77777777" w:rsidR="001E5510" w:rsidRDefault="001E5510" w:rsidP="00D9456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702C2455" w14:textId="77777777" w:rsidR="001E5510" w:rsidRDefault="001E5510" w:rsidP="00D9456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  <w:r>
        <w:rPr>
          <w:rFonts w:ascii="BMW Group Light" w:hAnsi="BMW Group Light" w:cs="BMW Group Light"/>
        </w:rPr>
        <w:t xml:space="preserve">“Siamo molto orgogliosi di </w:t>
      </w:r>
      <w:proofErr w:type="gramStart"/>
      <w:r>
        <w:rPr>
          <w:rFonts w:ascii="BMW Group Light" w:hAnsi="BMW Group Light" w:cs="BMW Group Light"/>
        </w:rPr>
        <w:t>questo</w:t>
      </w:r>
      <w:proofErr w:type="gramEnd"/>
      <w:r>
        <w:rPr>
          <w:rFonts w:ascii="BMW Group Light" w:hAnsi="BMW Group Light" w:cs="BMW Group Light"/>
        </w:rPr>
        <w:t xml:space="preserve"> accordo – ha dichiarato Maurizio Ambrosino, Amministratore Delegato di BMW Milano – che ci lega ad uno degli chef più creativi e di classe che il nostro Paese possa vantare. In particolare riteniamo che la clientela del ristorante di Andrea Berton sia </w:t>
      </w:r>
      <w:r w:rsidR="00E564E2">
        <w:rPr>
          <w:rFonts w:ascii="BMW Group Light" w:hAnsi="BMW Group Light" w:cs="BMW Group Light"/>
        </w:rPr>
        <w:t xml:space="preserve">sostanzialmente affine a quella del marchio BMW in termini di ricerca di esperienze uniche, sia </w:t>
      </w:r>
      <w:proofErr w:type="gramStart"/>
      <w:r w:rsidR="00E564E2">
        <w:rPr>
          <w:rFonts w:ascii="BMW Group Light" w:hAnsi="BMW Group Light" w:cs="BMW Group Light"/>
        </w:rPr>
        <w:t>che</w:t>
      </w:r>
      <w:proofErr w:type="gramEnd"/>
      <w:r w:rsidR="00E564E2">
        <w:rPr>
          <w:rFonts w:ascii="BMW Group Light" w:hAnsi="BMW Group Light" w:cs="BMW Group Light"/>
        </w:rPr>
        <w:t xml:space="preserve"> si tratti della guida di un’automobile che della degustazione di un piatto. Per questo motivo, realizzeremo insieme degli eventi di alto profilo e integreremo le nostre attività in modo da offrire sul territorio di Milano una piattaforma unica sia per noi </w:t>
      </w:r>
      <w:proofErr w:type="gramStart"/>
      <w:r w:rsidR="00E564E2">
        <w:rPr>
          <w:rFonts w:ascii="BMW Group Light" w:hAnsi="BMW Group Light" w:cs="BMW Group Light"/>
        </w:rPr>
        <w:t>che</w:t>
      </w:r>
      <w:proofErr w:type="gramEnd"/>
      <w:r w:rsidR="00E564E2">
        <w:rPr>
          <w:rFonts w:ascii="BMW Group Light" w:hAnsi="BMW Group Light" w:cs="BMW Group Light"/>
        </w:rPr>
        <w:t xml:space="preserve"> per Andrea, con reciproci benefici in termini di visibilità e di rapporti con la clientela, soprattutto nel nostro alto di gamma”.</w:t>
      </w:r>
    </w:p>
    <w:p w14:paraId="687AB3A2" w14:textId="77777777" w:rsidR="00E564E2" w:rsidRDefault="00E564E2" w:rsidP="00D9456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</w:p>
    <w:p w14:paraId="28376813" w14:textId="52D4414D" w:rsidR="001E5510" w:rsidRPr="00D62604" w:rsidRDefault="00D62604" w:rsidP="00D9456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</w:rPr>
      </w:pPr>
      <w:r w:rsidRPr="00D62604">
        <w:rPr>
          <w:rFonts w:ascii="BMW Group Light" w:hAnsi="BMW Group Light" w:cs="BMW Group Light"/>
        </w:rPr>
        <w:t xml:space="preserve">"Il rapporto che mi lega a BMW nasce dal grande apprezzamento che ho nel loro prodotto, oltre che dalla forte affinità e sintonia che abbiamo nel concepire le nostre creazioni. L’attenzione per i dettagli, la qualità abbinata al </w:t>
      </w:r>
      <w:proofErr w:type="gramStart"/>
      <w:r w:rsidRPr="00D62604">
        <w:rPr>
          <w:rFonts w:ascii="BMW Group Light" w:hAnsi="BMW Group Light" w:cs="BMW Group Light"/>
        </w:rPr>
        <w:t>comfort</w:t>
      </w:r>
      <w:proofErr w:type="gramEnd"/>
      <w:r w:rsidRPr="00D62604">
        <w:rPr>
          <w:rFonts w:ascii="BMW Group Light" w:hAnsi="BMW Group Light" w:cs="BMW Group Light"/>
        </w:rPr>
        <w:t>, il desiderio di offrire un’esperienza unica che resti nella memoria del cliente, sono valori importanti che sento di poter condividere con BMW, per questo sono molto orgoglioso di poterli rappresentare".</w:t>
      </w:r>
      <w:r w:rsidRPr="00D62604">
        <w:rPr>
          <w:rFonts w:ascii="BMW Group Light" w:hAnsi="BMW Group Light" w:cs="BMW Group Light"/>
        </w:rPr>
        <w:br/>
      </w:r>
    </w:p>
    <w:p w14:paraId="40731315" w14:textId="77777777" w:rsidR="006A2929" w:rsidRDefault="000C464F" w:rsidP="00B45D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</w:pPr>
      <w:r>
        <w:rPr>
          <w:rStyle w:val="Strong"/>
        </w:rPr>
        <w:t>BMW Milano</w:t>
      </w:r>
      <w:r>
        <w:rPr>
          <w:b/>
          <w:bCs/>
        </w:rPr>
        <w:br/>
      </w:r>
      <w:r>
        <w:t xml:space="preserve">BMW Milano S.r.l. è la filiale di vendita di BMW Italia S.p.A. che commercializza i marchi BMW, BMW </w:t>
      </w:r>
      <w:proofErr w:type="spellStart"/>
      <w:r>
        <w:t>Motorrad</w:t>
      </w:r>
      <w:proofErr w:type="spellEnd"/>
      <w:r>
        <w:t xml:space="preserve">, MINI e Rolls-Royce ed è Agente BMW </w:t>
      </w:r>
      <w:proofErr w:type="gramStart"/>
      <w:r>
        <w:t>i</w:t>
      </w:r>
      <w:proofErr w:type="gramEnd"/>
      <w:r>
        <w:t xml:space="preserve">. Ha </w:t>
      </w:r>
      <w:proofErr w:type="gramStart"/>
      <w:r>
        <w:t>4</w:t>
      </w:r>
      <w:proofErr w:type="gramEnd"/>
      <w:r>
        <w:t xml:space="preserve"> punti di vendita e 3 punti di assistenza sul territorio milanese e impiega attualmente poco meno di 200 dipendenti. A San Donato Milanese, in via dell’Unione Europea </w:t>
      </w:r>
      <w:proofErr w:type="gramStart"/>
      <w:r>
        <w:t>1</w:t>
      </w:r>
      <w:proofErr w:type="gramEnd"/>
      <w:r>
        <w:t xml:space="preserve"> si trova lo Showroom dedicato alla vendita di vetture nuove BMW, MINI e Rolls-Royce, recentemente rinnovato in ogni suo aspetto e reso ancora più accogliente grazie ai nuovi standard. San Donato è anche il punto vendita destinato a BMW i</w:t>
      </w:r>
      <w:proofErr w:type="gramStart"/>
      <w:r>
        <w:t xml:space="preserve">, </w:t>
      </w:r>
      <w:proofErr w:type="gramEnd"/>
      <w:r>
        <w:t xml:space="preserve">dove ci si potrà rivolgere per ogni tipo di informazione su tutti i servizi legati alle vetture elettriche. Presso la sede di via Zavattini 4 a San Donato Milanese, si </w:t>
      </w:r>
      <w:proofErr w:type="gramStart"/>
      <w:r>
        <w:t>trova</w:t>
      </w:r>
      <w:proofErr w:type="gramEnd"/>
      <w:r>
        <w:t xml:space="preserve"> invece il Centro Assistenza BMW e MINI e lo Showroom dedicato alla commercializzazione di vetture usate BMW Premium </w:t>
      </w:r>
      <w:proofErr w:type="spellStart"/>
      <w:r>
        <w:t>Selection</w:t>
      </w:r>
      <w:proofErr w:type="spellEnd"/>
      <w:r>
        <w:t xml:space="preserve"> e MINI </w:t>
      </w:r>
      <w:proofErr w:type="spellStart"/>
      <w:r>
        <w:t>Next</w:t>
      </w:r>
      <w:proofErr w:type="spellEnd"/>
      <w:r>
        <w:t xml:space="preserve">. BMW </w:t>
      </w:r>
      <w:proofErr w:type="spellStart"/>
      <w:r>
        <w:t>Motorrad</w:t>
      </w:r>
      <w:proofErr w:type="spellEnd"/>
      <w:r>
        <w:t xml:space="preserve"> Milano ha inoltre uno spazio dedicato al mondo delle due ruote in Via </w:t>
      </w:r>
      <w:proofErr w:type="spellStart"/>
      <w:r>
        <w:t>Ammiano</w:t>
      </w:r>
      <w:proofErr w:type="spellEnd"/>
      <w:r>
        <w:t xml:space="preserve"> 1, </w:t>
      </w:r>
      <w:proofErr w:type="gramStart"/>
      <w:r>
        <w:t>struttura</w:t>
      </w:r>
      <w:proofErr w:type="gramEnd"/>
      <w:r>
        <w:t xml:space="preserve"> interamente destinata alla vendita di moto e scooter BMW, all’usato, all’assistenza e alla rivendita di accessori e abbigliamento BMW </w:t>
      </w:r>
      <w:proofErr w:type="spellStart"/>
      <w:r>
        <w:t>Motorrad</w:t>
      </w:r>
      <w:proofErr w:type="spellEnd"/>
      <w:r>
        <w:t xml:space="preserve">. Recentemente si è aggiunto il punto vendita nuovo </w:t>
      </w:r>
      <w:proofErr w:type="gramStart"/>
      <w:r>
        <w:t>ed</w:t>
      </w:r>
      <w:proofErr w:type="gramEnd"/>
      <w:r>
        <w:t xml:space="preserve"> usato ed Assistenza BMW, MINI e BMW </w:t>
      </w:r>
      <w:proofErr w:type="spellStart"/>
      <w:r>
        <w:t>Motorrad</w:t>
      </w:r>
      <w:proofErr w:type="spellEnd"/>
      <w:r>
        <w:t xml:space="preserve"> </w:t>
      </w:r>
      <w:proofErr w:type="gramStart"/>
      <w:r>
        <w:t>in via dei Missaglia 89</w:t>
      </w:r>
      <w:proofErr w:type="gramEnd"/>
      <w:r>
        <w:t xml:space="preserve"> a Milano</w:t>
      </w:r>
      <w:r w:rsidR="006A2929">
        <w:t>.</w:t>
      </w:r>
    </w:p>
    <w:p w14:paraId="0B3DA5E0" w14:textId="77777777" w:rsidR="006A2929" w:rsidRDefault="006A2929" w:rsidP="00B45D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</w:pPr>
    </w:p>
    <w:p w14:paraId="70A06D1A" w14:textId="19AFE054" w:rsidR="00C53185" w:rsidRPr="00CC3729" w:rsidRDefault="00632DF0" w:rsidP="00B45D2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bCs/>
          <w:sz w:val="20"/>
          <w:szCs w:val="20"/>
        </w:rPr>
      </w:pPr>
      <w:r w:rsidRPr="00CC3729">
        <w:rPr>
          <w:rFonts w:ascii="BMW Group Light" w:hAnsi="BMW Group Light" w:cs="BMW Group Light"/>
          <w:bCs/>
          <w:sz w:val="20"/>
          <w:szCs w:val="20"/>
        </w:rPr>
        <w:br/>
      </w:r>
    </w:p>
    <w:p w14:paraId="5586743B" w14:textId="77777777" w:rsidR="00C53185" w:rsidRPr="00CC3729" w:rsidRDefault="00C53185" w:rsidP="00C53185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b/>
          <w:bCs/>
          <w:sz w:val="20"/>
          <w:szCs w:val="20"/>
        </w:rPr>
      </w:pPr>
    </w:p>
    <w:p w14:paraId="2225E9F4" w14:textId="77777777" w:rsidR="00F12C9B" w:rsidRPr="00CC3729" w:rsidRDefault="00F12C9B" w:rsidP="00AD4ABD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Type V2 Bold" w:hAnsi="BMWType V2 Bold" w:cs="BMW Group Light"/>
        </w:rPr>
      </w:pPr>
      <w:r w:rsidRPr="00CC3729">
        <w:rPr>
          <w:rFonts w:ascii="BMWType V2 Bold" w:hAnsi="BMWType V2 Bold" w:cs="BMW Group Light"/>
        </w:rPr>
        <w:lastRenderedPageBreak/>
        <w:t xml:space="preserve">Il BMW Group </w:t>
      </w:r>
    </w:p>
    <w:p w14:paraId="238D0C69" w14:textId="77777777" w:rsidR="00F12C9B" w:rsidRPr="00CC3729" w:rsidRDefault="00F12C9B" w:rsidP="00F12C9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CC3729">
        <w:rPr>
          <w:rFonts w:ascii="BMW Group Light" w:hAnsi="BMW Group Light" w:cs="BMW Group Light"/>
          <w:kern w:val="25"/>
          <w:sz w:val="20"/>
          <w:szCs w:val="20"/>
        </w:rPr>
        <w:t xml:space="preserve">Con i suoi tre marchi BMW, MINI e Rolls-Royce, il BMW Group è il costruttore leader mondiale di auto e moto premium </w:t>
      </w:r>
      <w:proofErr w:type="gramStart"/>
      <w:r w:rsidRPr="00CC3729">
        <w:rPr>
          <w:rFonts w:ascii="BMW Group Light" w:hAnsi="BMW Group Light" w:cs="BMW Group Light"/>
          <w:kern w:val="25"/>
          <w:sz w:val="20"/>
          <w:szCs w:val="20"/>
        </w:rPr>
        <w:t>ed</w:t>
      </w:r>
      <w:proofErr w:type="gramEnd"/>
      <w:r w:rsidRPr="00CC3729">
        <w:rPr>
          <w:rFonts w:ascii="BMW Group Light" w:hAnsi="BMW Group Light" w:cs="BMW Group Light"/>
          <w:kern w:val="25"/>
          <w:sz w:val="20"/>
          <w:szCs w:val="20"/>
        </w:rPr>
        <w:t xml:space="preserve"> offre anche servizi finanziari e di mobilità premium. Come azienda globale, il BMW Group gestisce </w:t>
      </w:r>
      <w:proofErr w:type="gramStart"/>
      <w:r w:rsidRPr="00CC3729">
        <w:rPr>
          <w:rFonts w:ascii="BMW Group Light" w:hAnsi="BMW Group Light" w:cs="BMW Group Light"/>
          <w:kern w:val="25"/>
          <w:sz w:val="20"/>
          <w:szCs w:val="20"/>
        </w:rPr>
        <w:t>30</w:t>
      </w:r>
      <w:proofErr w:type="gramEnd"/>
      <w:r w:rsidRPr="00CC3729">
        <w:rPr>
          <w:rFonts w:ascii="BMW Group Light" w:hAnsi="BMW Group Light" w:cs="BMW Group Light"/>
          <w:kern w:val="25"/>
          <w:sz w:val="20"/>
          <w:szCs w:val="20"/>
        </w:rPr>
        <w:t xml:space="preserve"> stabilimenti di produzione e montaggio in 14 paesi ed ha una rete di vendita globale in oltre 140 paesi.</w:t>
      </w:r>
      <w:r w:rsidR="00B45D29" w:rsidRPr="00CC3729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7521D8A8" w14:textId="77777777" w:rsidR="00F12C9B" w:rsidRPr="00CC3729" w:rsidRDefault="00F12C9B" w:rsidP="00F12C9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20"/>
          <w:szCs w:val="20"/>
        </w:rPr>
      </w:pPr>
      <w:r w:rsidRPr="00CC3729">
        <w:rPr>
          <w:rFonts w:ascii="BMW Group Light" w:hAnsi="BMW Group Light" w:cs="BMW Group Light"/>
          <w:kern w:val="25"/>
          <w:sz w:val="20"/>
          <w:szCs w:val="20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="00B45D29" w:rsidRPr="00CC3729">
        <w:rPr>
          <w:rFonts w:ascii="BMW Group Light" w:hAnsi="BMW Group Light" w:cs="BMW Group Light"/>
          <w:kern w:val="25"/>
          <w:sz w:val="20"/>
          <w:szCs w:val="20"/>
        </w:rPr>
        <w:br/>
      </w:r>
    </w:p>
    <w:p w14:paraId="2E818DEF" w14:textId="77777777" w:rsidR="00F12C9B" w:rsidRPr="00CC3729" w:rsidRDefault="00F12C9B" w:rsidP="00F12C9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hAnsi="BMW Group Light" w:cs="BMW Group Light"/>
          <w:kern w:val="25"/>
          <w:sz w:val="20"/>
          <w:szCs w:val="20"/>
        </w:rPr>
      </w:pPr>
      <w:r w:rsidRPr="00CC3729">
        <w:rPr>
          <w:rFonts w:ascii="BMW Group Light" w:hAnsi="BMW Group Light" w:cs="BMW Group Light"/>
          <w:kern w:val="25"/>
          <w:sz w:val="20"/>
          <w:szCs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B2EC8B1" w14:textId="77777777" w:rsidR="00106662" w:rsidRPr="00CC3729" w:rsidRDefault="00106662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</w:p>
    <w:p w14:paraId="0CD5F0FE" w14:textId="77777777" w:rsidR="00106662" w:rsidRDefault="00106662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</w:p>
    <w:p w14:paraId="08F47D4D" w14:textId="77777777" w:rsidR="00243F42" w:rsidRPr="00CC3729" w:rsidRDefault="00243F42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</w:p>
    <w:p w14:paraId="068AE6B7" w14:textId="77777777" w:rsidR="00106662" w:rsidRPr="00CC3729" w:rsidRDefault="00106662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</w:p>
    <w:p w14:paraId="19C1B4ED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 xml:space="preserve">Per </w:t>
      </w:r>
      <w:proofErr w:type="gramStart"/>
      <w:r w:rsidRPr="00CC3729">
        <w:rPr>
          <w:rFonts w:ascii="BMW Group Light" w:hAnsi="BMW Group Light" w:cs="BMW Group Light"/>
          <w:sz w:val="20"/>
          <w:szCs w:val="20"/>
        </w:rPr>
        <w:t>ulteriori</w:t>
      </w:r>
      <w:proofErr w:type="gramEnd"/>
      <w:r w:rsidRPr="00CC3729">
        <w:rPr>
          <w:rFonts w:ascii="BMW Group Light" w:hAnsi="BMW Group Light" w:cs="BMW Group Light"/>
          <w:sz w:val="20"/>
          <w:szCs w:val="20"/>
        </w:rPr>
        <w:t xml:space="preserve"> informazioni:</w:t>
      </w:r>
    </w:p>
    <w:p w14:paraId="3746B5A6" w14:textId="77777777" w:rsidR="00106662" w:rsidRPr="00CC3729" w:rsidRDefault="00106662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</w:p>
    <w:p w14:paraId="2EB37B12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BMW Group Italia</w:t>
      </w:r>
    </w:p>
    <w:p w14:paraId="36852C3E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Patrizia Venturini</w:t>
      </w:r>
    </w:p>
    <w:p w14:paraId="2DFF2409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</w:rPr>
      </w:pPr>
      <w:proofErr w:type="gramStart"/>
      <w:r w:rsidRPr="00CC3729">
        <w:rPr>
          <w:rFonts w:ascii="BMW Group Light" w:hAnsi="BMW Group Light" w:cs="BMW Group Light"/>
          <w:sz w:val="20"/>
          <w:szCs w:val="20"/>
        </w:rPr>
        <w:t>Relazioni</w:t>
      </w:r>
      <w:proofErr w:type="gramEnd"/>
      <w:r w:rsidRPr="00CC3729">
        <w:rPr>
          <w:rFonts w:ascii="BMW Group Light" w:hAnsi="BMW Group Light" w:cs="BMW Group Light"/>
          <w:sz w:val="20"/>
          <w:szCs w:val="20"/>
        </w:rPr>
        <w:t xml:space="preserve"> Istituzionali e Comunicazione</w:t>
      </w:r>
    </w:p>
    <w:p w14:paraId="30163B1F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Email: Patrizia.Venturini@bmw.it</w:t>
      </w:r>
    </w:p>
    <w:p w14:paraId="5FE6E389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</w:p>
    <w:p w14:paraId="37B3DF5A" w14:textId="77777777" w:rsidR="00796314" w:rsidRPr="00CC3729" w:rsidRDefault="00796314" w:rsidP="00796314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eastAsia="Arial" w:hAnsi="BMW Group Light" w:cs="BMW Group Light"/>
          <w:sz w:val="20"/>
          <w:szCs w:val="20"/>
        </w:rPr>
      </w:pPr>
      <w:r w:rsidRPr="00CC3729">
        <w:rPr>
          <w:rFonts w:ascii="BMW Group Light" w:hAnsi="BMW Group Light" w:cs="BMW Group Light"/>
          <w:sz w:val="20"/>
          <w:szCs w:val="20"/>
        </w:rPr>
        <w:t>Media website: www.press.bmwgroup.com (comunicati e foto) e http://bmw.lulop.com (filmati</w:t>
      </w:r>
      <w:proofErr w:type="gramStart"/>
      <w:r w:rsidRPr="00CC3729">
        <w:rPr>
          <w:rFonts w:ascii="BMW Group Light" w:hAnsi="BMW Group Light" w:cs="BMW Group Light"/>
          <w:sz w:val="20"/>
          <w:szCs w:val="20"/>
        </w:rPr>
        <w:t>)</w:t>
      </w:r>
      <w:proofErr w:type="gramEnd"/>
    </w:p>
    <w:p w14:paraId="0A8C5EB5" w14:textId="77777777" w:rsidR="00796314" w:rsidRPr="00CC3729" w:rsidRDefault="00796314" w:rsidP="00F12C9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</w:p>
    <w:p w14:paraId="461A0585" w14:textId="77777777" w:rsidR="00F12C9B" w:rsidRPr="000C464F" w:rsidRDefault="00FD55F7" w:rsidP="00F12C9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hyperlink r:id="rId7" w:history="1">
        <w:r w:rsidR="00F12C9B"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www.bmwgroup.com</w:t>
        </w:r>
      </w:hyperlink>
      <w:r w:rsidR="00F12C9B"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 </w:t>
      </w:r>
    </w:p>
    <w:p w14:paraId="6F5288E5" w14:textId="77777777" w:rsidR="00F12C9B" w:rsidRPr="000C464F" w:rsidRDefault="00F12C9B" w:rsidP="00F12C9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Facebook: </w:t>
      </w:r>
      <w:hyperlink r:id="rId8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http://www.facebook.com/BMWGroup</w:t>
        </w:r>
      </w:hyperlink>
    </w:p>
    <w:p w14:paraId="4C5AA144" w14:textId="77777777" w:rsidR="00F12C9B" w:rsidRPr="000C464F" w:rsidRDefault="00F12C9B" w:rsidP="00F12C9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Twitter: </w:t>
      </w:r>
      <w:hyperlink r:id="rId9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http://twitter.com/BMWGroup</w:t>
        </w:r>
      </w:hyperlink>
    </w:p>
    <w:p w14:paraId="4BE99315" w14:textId="77777777" w:rsidR="00F12C9B" w:rsidRPr="000C464F" w:rsidRDefault="00F12C9B" w:rsidP="00F12C9B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0C464F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YouTube: </w:t>
      </w:r>
      <w:hyperlink r:id="rId10" w:history="1">
        <w:r w:rsidRPr="000C464F">
          <w:rPr>
            <w:rStyle w:val="Hyperlink1"/>
            <w:rFonts w:ascii="BMW Group Light" w:hAnsi="BMW Group Light" w:cs="BMW Group Light"/>
            <w:sz w:val="18"/>
            <w:szCs w:val="18"/>
          </w:rPr>
          <w:t>http://www.youtube.com/BMWGroupview</w:t>
        </w:r>
      </w:hyperlink>
    </w:p>
    <w:p w14:paraId="5ABC5D40" w14:textId="77777777" w:rsidR="00C82D4C" w:rsidRPr="00CC3729" w:rsidRDefault="00F12C9B" w:rsidP="00442CF8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  <w:r w:rsidRPr="00CC3729">
        <w:rPr>
          <w:rFonts w:ascii="BMW Group Light" w:hAnsi="BMW Group Light" w:cs="BMW Group Light"/>
          <w:kern w:val="25"/>
          <w:sz w:val="18"/>
          <w:szCs w:val="18"/>
        </w:rPr>
        <w:t>Google+:</w:t>
      </w:r>
      <w:hyperlink r:id="rId11" w:history="1">
        <w:r w:rsidRPr="00CC3729">
          <w:rPr>
            <w:rStyle w:val="Hyperlink2"/>
            <w:rFonts w:ascii="BMW Group Light" w:hAnsi="BMW Group Light" w:cs="BMW Group Light"/>
            <w:sz w:val="18"/>
            <w:szCs w:val="18"/>
          </w:rPr>
          <w:t>http://googleplus.bmwgroup.com</w:t>
        </w:r>
      </w:hyperlink>
    </w:p>
    <w:sectPr w:rsidR="00C82D4C" w:rsidRPr="00CC3729" w:rsidSect="00D7521C">
      <w:headerReference w:type="default" r:id="rId12"/>
      <w:headerReference w:type="first" r:id="rId13"/>
      <w:pgSz w:w="11900" w:h="16840"/>
      <w:pgMar w:top="2410" w:right="985" w:bottom="709" w:left="2098" w:header="1276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7AC7B" w14:textId="77777777" w:rsidR="009E7F50" w:rsidRDefault="009E7F50" w:rsidP="003C0FD4">
      <w:pPr>
        <w:spacing w:line="240" w:lineRule="auto"/>
      </w:pPr>
      <w:r>
        <w:separator/>
      </w:r>
    </w:p>
  </w:endnote>
  <w:endnote w:type="continuationSeparator" w:id="0">
    <w:p w14:paraId="55C7D7E9" w14:textId="77777777" w:rsidR="009E7F50" w:rsidRDefault="009E7F50" w:rsidP="003C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24B2D" w14:textId="77777777" w:rsidR="009E7F50" w:rsidRDefault="009E7F50" w:rsidP="003C0FD4">
      <w:pPr>
        <w:spacing w:line="240" w:lineRule="auto"/>
      </w:pPr>
      <w:r>
        <w:separator/>
      </w:r>
    </w:p>
  </w:footnote>
  <w:footnote w:type="continuationSeparator" w:id="0">
    <w:p w14:paraId="4B267301" w14:textId="77777777" w:rsidR="009E7F50" w:rsidRDefault="009E7F50" w:rsidP="003C0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6A1B3" w14:textId="77777777" w:rsidR="000B4092" w:rsidRDefault="000B4092">
    <w:r>
      <w:rPr>
        <w:noProof/>
        <w:lang w:val="en-US"/>
      </w:rPr>
      <w:drawing>
        <wp:anchor distT="152400" distB="152400" distL="152400" distR="152400" simplePos="0" relativeHeight="251656192" behindDoc="1" locked="0" layoutInCell="1" allowOverlap="1" wp14:anchorId="0B5224EF" wp14:editId="695FA7CF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8240" behindDoc="1" locked="0" layoutInCell="1" allowOverlap="1" wp14:anchorId="15B598E0" wp14:editId="72B699B2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3E599" w14:textId="77777777" w:rsidR="000B4092" w:rsidRDefault="000B4092">
    <w:r>
      <w:rPr>
        <w:noProof/>
        <w:lang w:val="en-US"/>
      </w:rPr>
      <w:drawing>
        <wp:anchor distT="152400" distB="152400" distL="152400" distR="152400" simplePos="0" relativeHeight="251657216" behindDoc="1" locked="0" layoutInCell="1" allowOverlap="1" wp14:anchorId="62333713" wp14:editId="61D4C60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52400" distB="152400" distL="152400" distR="152400" simplePos="0" relativeHeight="251659264" behindDoc="1" locked="0" layoutInCell="1" allowOverlap="1" wp14:anchorId="3ABD79CB" wp14:editId="11F641A2">
          <wp:simplePos x="0" y="0"/>
          <wp:positionH relativeFrom="page">
            <wp:posOffset>5433060</wp:posOffset>
          </wp:positionH>
          <wp:positionV relativeFrom="page">
            <wp:posOffset>360044</wp:posOffset>
          </wp:positionV>
          <wp:extent cx="1767600" cy="360000"/>
          <wp:effectExtent l="0" t="0" r="0" b="0"/>
          <wp:wrapNone/>
          <wp:docPr id="1073741828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BMW Group Light Regular" w:eastAsia="BMW Group Light Regular" w:hAnsi="BMW Group Light Regular" w:cs="BMW Group Light Regular"/>
        <w:sz w:val="24"/>
        <w:szCs w:val="24"/>
      </w:rPr>
      <w:t>Corporate Communications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0FD4"/>
    <w:rsid w:val="0001754E"/>
    <w:rsid w:val="00046EA7"/>
    <w:rsid w:val="000553F0"/>
    <w:rsid w:val="00062833"/>
    <w:rsid w:val="00093D58"/>
    <w:rsid w:val="000B4092"/>
    <w:rsid w:val="000C464F"/>
    <w:rsid w:val="00106662"/>
    <w:rsid w:val="0013400D"/>
    <w:rsid w:val="0013459E"/>
    <w:rsid w:val="001544D3"/>
    <w:rsid w:val="001607A9"/>
    <w:rsid w:val="00167FA9"/>
    <w:rsid w:val="001D5776"/>
    <w:rsid w:val="001E36C6"/>
    <w:rsid w:val="001E5510"/>
    <w:rsid w:val="00207957"/>
    <w:rsid w:val="002160D1"/>
    <w:rsid w:val="00243F42"/>
    <w:rsid w:val="00271467"/>
    <w:rsid w:val="0028246D"/>
    <w:rsid w:val="002A2BBA"/>
    <w:rsid w:val="00310621"/>
    <w:rsid w:val="003179B0"/>
    <w:rsid w:val="003C0FD4"/>
    <w:rsid w:val="003E2438"/>
    <w:rsid w:val="004335F8"/>
    <w:rsid w:val="00442CF8"/>
    <w:rsid w:val="00504E39"/>
    <w:rsid w:val="00540004"/>
    <w:rsid w:val="005601EC"/>
    <w:rsid w:val="005F4C43"/>
    <w:rsid w:val="00632DF0"/>
    <w:rsid w:val="00650B84"/>
    <w:rsid w:val="006A0B0E"/>
    <w:rsid w:val="006A2929"/>
    <w:rsid w:val="006B1620"/>
    <w:rsid w:val="006F5F8A"/>
    <w:rsid w:val="0072727C"/>
    <w:rsid w:val="0076205C"/>
    <w:rsid w:val="00796314"/>
    <w:rsid w:val="008133AF"/>
    <w:rsid w:val="00815161"/>
    <w:rsid w:val="00816B29"/>
    <w:rsid w:val="00824C27"/>
    <w:rsid w:val="00855C65"/>
    <w:rsid w:val="008565BC"/>
    <w:rsid w:val="00856AE5"/>
    <w:rsid w:val="008756E2"/>
    <w:rsid w:val="008860B1"/>
    <w:rsid w:val="008D7BCD"/>
    <w:rsid w:val="008E7353"/>
    <w:rsid w:val="00926E3E"/>
    <w:rsid w:val="0093003D"/>
    <w:rsid w:val="00931559"/>
    <w:rsid w:val="009A3F72"/>
    <w:rsid w:val="009C04B4"/>
    <w:rsid w:val="009E197E"/>
    <w:rsid w:val="009E7F50"/>
    <w:rsid w:val="00A27979"/>
    <w:rsid w:val="00A41348"/>
    <w:rsid w:val="00A451FF"/>
    <w:rsid w:val="00A5600F"/>
    <w:rsid w:val="00A60FC8"/>
    <w:rsid w:val="00A64F9F"/>
    <w:rsid w:val="00AC0B6E"/>
    <w:rsid w:val="00AD4ABD"/>
    <w:rsid w:val="00B45D29"/>
    <w:rsid w:val="00B66D34"/>
    <w:rsid w:val="00BD2E30"/>
    <w:rsid w:val="00C53185"/>
    <w:rsid w:val="00C723DE"/>
    <w:rsid w:val="00C82D4C"/>
    <w:rsid w:val="00CC3729"/>
    <w:rsid w:val="00CE5413"/>
    <w:rsid w:val="00D2286C"/>
    <w:rsid w:val="00D24E7E"/>
    <w:rsid w:val="00D62604"/>
    <w:rsid w:val="00D7521C"/>
    <w:rsid w:val="00D82253"/>
    <w:rsid w:val="00D9035B"/>
    <w:rsid w:val="00D9334B"/>
    <w:rsid w:val="00D94564"/>
    <w:rsid w:val="00D9711D"/>
    <w:rsid w:val="00DE61E8"/>
    <w:rsid w:val="00DF5B1F"/>
    <w:rsid w:val="00E05F8A"/>
    <w:rsid w:val="00E509ED"/>
    <w:rsid w:val="00E50AE2"/>
    <w:rsid w:val="00E564E2"/>
    <w:rsid w:val="00E60442"/>
    <w:rsid w:val="00E760DD"/>
    <w:rsid w:val="00EB5068"/>
    <w:rsid w:val="00EB54D7"/>
    <w:rsid w:val="00EB75C2"/>
    <w:rsid w:val="00EF23D7"/>
    <w:rsid w:val="00EF7121"/>
    <w:rsid w:val="00F12C9B"/>
    <w:rsid w:val="00F22417"/>
    <w:rsid w:val="00F407C1"/>
    <w:rsid w:val="00F86F80"/>
    <w:rsid w:val="00FC265C"/>
    <w:rsid w:val="00FD55F7"/>
    <w:rsid w:val="00FD5C22"/>
    <w:rsid w:val="00FF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2E2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5161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C464F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15161"/>
    <w:pPr>
      <w:tabs>
        <w:tab w:val="left" w:pos="454"/>
        <w:tab w:val="left" w:pos="4706"/>
      </w:tabs>
      <w:spacing w:line="250" w:lineRule="atLeast"/>
    </w:pPr>
    <w:rPr>
      <w:rFonts w:ascii="BMWType V2 Light" w:eastAsia="BMWType V2 Light" w:hAnsi="BMWType V2 Light" w:cs="BMWType V2 Light"/>
      <w:color w:val="000000"/>
      <w:sz w:val="22"/>
      <w:szCs w:val="22"/>
      <w:u w:color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FD4"/>
    <w:rPr>
      <w:u w:val="single"/>
    </w:rPr>
  </w:style>
  <w:style w:type="table" w:customStyle="1" w:styleId="TableNormal1">
    <w:name w:val="Table Normal1"/>
    <w:rsid w:val="003C0F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C0FD4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rsid w:val="003C0FD4"/>
    <w:pPr>
      <w:tabs>
        <w:tab w:val="center" w:pos="4536"/>
        <w:tab w:val="right" w:pos="9072"/>
      </w:tabs>
    </w:pPr>
    <w:rPr>
      <w:rFonts w:ascii="BMW Group Light" w:eastAsia="BMW Group Light" w:hAnsi="BMW Group Light" w:cs="BMW Group Light"/>
      <w:color w:val="000000"/>
      <w:kern w:val="10"/>
      <w:sz w:val="22"/>
      <w:szCs w:val="22"/>
      <w:u w:color="000000"/>
      <w:lang w:val="en-US"/>
    </w:rPr>
  </w:style>
  <w:style w:type="paragraph" w:customStyle="1" w:styleId="Body1">
    <w:name w:val="Body 1"/>
    <w:rsid w:val="003C0FD4"/>
    <w:pPr>
      <w:tabs>
        <w:tab w:val="left" w:pos="454"/>
        <w:tab w:val="left" w:pos="4706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Modulovuoto">
    <w:name w:val="Modulo vuoto"/>
    <w:rsid w:val="00F12C9B"/>
    <w:rPr>
      <w:rFonts w:hAnsi="Arial Unicode MS" w:cs="Arial Unicode MS"/>
      <w:color w:val="000000"/>
    </w:rPr>
  </w:style>
  <w:style w:type="paragraph" w:customStyle="1" w:styleId="zzmarginalielight">
    <w:name w:val="zz_marginalie_light"/>
    <w:rsid w:val="00F12C9B"/>
    <w:pPr>
      <w:widowControl w:val="0"/>
      <w:tabs>
        <w:tab w:val="left" w:pos="454"/>
        <w:tab w:val="left" w:pos="4706"/>
      </w:tabs>
      <w:spacing w:line="130" w:lineRule="exact"/>
      <w:jc w:val="right"/>
    </w:pPr>
    <w:rPr>
      <w:rFonts w:ascii="Lucida Grande" w:eastAsia="Lucida Grande" w:hAnsi="Lucida Grande" w:cs="Lucida Grande"/>
      <w:color w:val="000000"/>
      <w:sz w:val="12"/>
      <w:szCs w:val="12"/>
      <w:lang w:val="de-DE"/>
    </w:rPr>
  </w:style>
  <w:style w:type="character" w:customStyle="1" w:styleId="Hyperlink0">
    <w:name w:val="Hyperlink.0"/>
    <w:basedOn w:val="Hyperlink"/>
    <w:rsid w:val="00F12C9B"/>
    <w:rPr>
      <w:color w:val="000099"/>
      <w:u w:val="single"/>
    </w:rPr>
  </w:style>
  <w:style w:type="character" w:customStyle="1" w:styleId="Hyperlink1">
    <w:name w:val="Hyperlink.1"/>
    <w:basedOn w:val="Hyperlink0"/>
    <w:rsid w:val="00F12C9B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Hyperlink0"/>
    <w:rsid w:val="00F12C9B"/>
    <w:rPr>
      <w:color w:val="000099"/>
      <w:kern w:val="25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8225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oogleplus.bmwgroup.com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mwgroup.com" TargetMode="External"/><Relationship Id="rId8" Type="http://schemas.openxmlformats.org/officeDocument/2006/relationships/hyperlink" Target="http://www.facebook.com/BMWGroup" TargetMode="External"/><Relationship Id="rId9" Type="http://schemas.openxmlformats.org/officeDocument/2006/relationships/hyperlink" Target="http://twitter.com/BMWGroup" TargetMode="External"/><Relationship Id="rId10" Type="http://schemas.openxmlformats.org/officeDocument/2006/relationships/hyperlink" Target="http://www.youtube.com/BMWGroupvie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726</Words>
  <Characters>4141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 Roberto, AK-1-EU-IT</dc:creator>
  <cp:lastModifiedBy>Al</cp:lastModifiedBy>
  <cp:revision>17</cp:revision>
  <cp:lastPrinted>2015-05-05T06:43:00Z</cp:lastPrinted>
  <dcterms:created xsi:type="dcterms:W3CDTF">2015-04-30T10:13:00Z</dcterms:created>
  <dcterms:modified xsi:type="dcterms:W3CDTF">2015-05-07T09:11:00Z</dcterms:modified>
</cp:coreProperties>
</file>