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51CF" w14:textId="77777777" w:rsidR="000E7BD3" w:rsidRPr="000E7BD3" w:rsidRDefault="00442CF8" w:rsidP="000E7BD3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0E7BD3">
        <w:rPr>
          <w:lang w:val="it-IT"/>
        </w:rPr>
        <w:t xml:space="preserve">Comunicato stampa </w:t>
      </w:r>
      <w:r w:rsidR="00A52968">
        <w:rPr>
          <w:lang w:val="it-IT"/>
        </w:rPr>
        <w:t>N. 060/15</w:t>
      </w:r>
    </w:p>
    <w:p w14:paraId="22CD72B4" w14:textId="77777777" w:rsidR="000E7BD3" w:rsidRPr="000E7BD3" w:rsidRDefault="000E7BD3" w:rsidP="000E7BD3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3EB62AA6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0E7BD3">
        <w:rPr>
          <w:rFonts w:ascii="BMW Group Light" w:eastAsia="BMW Group Light" w:hAnsi="BMW Group Light" w:cs="BMW Group Light"/>
          <w:lang w:val="it-IT"/>
        </w:rPr>
        <w:t>San Donato Milanese, 8 maggio 2015</w:t>
      </w:r>
    </w:p>
    <w:p w14:paraId="6D8EF22D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FED9A51" w14:textId="77777777" w:rsidR="000E7BD3" w:rsidRPr="00A52968" w:rsidRDefault="000E7BD3" w:rsidP="000E7BD3">
      <w:pPr>
        <w:pStyle w:val="Modulovuoto"/>
        <w:rPr>
          <w:rFonts w:ascii="BMWType V2 Light" w:eastAsia="BMWType V2 Bold" w:hAnsi="BMWType V2 Light" w:cs="BMW Group Light"/>
          <w:b/>
          <w:bCs/>
          <w:sz w:val="28"/>
          <w:szCs w:val="28"/>
        </w:rPr>
      </w:pPr>
      <w:r w:rsidRPr="00A52968">
        <w:rPr>
          <w:rFonts w:ascii="BMWType V2 Light" w:eastAsia="BMWType V2 Bold" w:hAnsi="BMWType V2 Light" w:cs="BMW Group Light"/>
          <w:b/>
          <w:bCs/>
          <w:sz w:val="28"/>
          <w:szCs w:val="28"/>
        </w:rPr>
        <w:t>BMW Milano cresce e prossimamente aprirà</w:t>
      </w:r>
      <w:r w:rsidR="00A52968">
        <w:rPr>
          <w:rFonts w:ascii="BMWType V2 Light" w:eastAsia="BMWType V2 Bold" w:hAnsi="BMWType V2 Light" w:cs="BMW Group Light"/>
          <w:b/>
          <w:bCs/>
          <w:sz w:val="28"/>
          <w:szCs w:val="28"/>
        </w:rPr>
        <w:t xml:space="preserve"> la nuova sede</w:t>
      </w:r>
      <w:r w:rsidR="00A52968">
        <w:rPr>
          <w:rFonts w:ascii="BMWType V2 Light" w:eastAsia="BMWType V2 Bold" w:hAnsi="BMWType V2 Light" w:cs="BMW Group Light"/>
          <w:b/>
          <w:bCs/>
          <w:sz w:val="28"/>
          <w:szCs w:val="28"/>
        </w:rPr>
        <w:br/>
        <w:t xml:space="preserve">di via De </w:t>
      </w:r>
      <w:proofErr w:type="spellStart"/>
      <w:proofErr w:type="gramStart"/>
      <w:r w:rsidR="00A52968">
        <w:rPr>
          <w:rFonts w:ascii="BMWType V2 Light" w:eastAsia="BMWType V2 Bold" w:hAnsi="BMWType V2 Light" w:cs="BMW Group Light"/>
          <w:b/>
          <w:bCs/>
          <w:sz w:val="28"/>
          <w:szCs w:val="28"/>
        </w:rPr>
        <w:t>Amicis</w:t>
      </w:r>
      <w:proofErr w:type="spellEnd"/>
      <w:proofErr w:type="gramEnd"/>
    </w:p>
    <w:p w14:paraId="7945D38A" w14:textId="77777777" w:rsidR="000E7BD3" w:rsidRPr="000E7BD3" w:rsidRDefault="000E7BD3" w:rsidP="000E7BD3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  <w:r w:rsidRPr="000E7BD3">
        <w:rPr>
          <w:rFonts w:ascii="BMW Group Light" w:eastAsia="BMW Group Light" w:hAnsi="BMW Group Light" w:cs="BMW Group Light"/>
          <w:sz w:val="28"/>
          <w:szCs w:val="28"/>
        </w:rPr>
        <w:t xml:space="preserve">La Concessionaria di BMW Italia si espande nel cuore della città con la centralissima sede di via De </w:t>
      </w:r>
      <w:proofErr w:type="spellStart"/>
      <w:r w:rsidRPr="000E7BD3">
        <w:rPr>
          <w:rFonts w:ascii="BMW Group Light" w:eastAsia="BMW Group Light" w:hAnsi="BMW Group Light" w:cs="BMW Group Light"/>
          <w:sz w:val="28"/>
          <w:szCs w:val="28"/>
        </w:rPr>
        <w:t>Amicis</w:t>
      </w:r>
      <w:proofErr w:type="spellEnd"/>
      <w:r w:rsidRPr="000E7BD3">
        <w:rPr>
          <w:rFonts w:ascii="BMW Group Light" w:eastAsia="BMW Group Light" w:hAnsi="BMW Group Light" w:cs="BMW Group Light"/>
          <w:sz w:val="28"/>
          <w:szCs w:val="28"/>
        </w:rPr>
        <w:t xml:space="preserve"> la cui apertura è prevista entro la fine dell'</w:t>
      </w:r>
      <w:proofErr w:type="gramStart"/>
      <w:r w:rsidRPr="000E7BD3">
        <w:rPr>
          <w:rFonts w:ascii="BMW Group Light" w:eastAsia="BMW Group Light" w:hAnsi="BMW Group Light" w:cs="BMW Group Light"/>
          <w:sz w:val="28"/>
          <w:szCs w:val="28"/>
        </w:rPr>
        <w:t>anno</w:t>
      </w:r>
      <w:proofErr w:type="gramEnd"/>
    </w:p>
    <w:p w14:paraId="06D1453B" w14:textId="77777777" w:rsidR="000E7BD3" w:rsidRPr="000E7BD3" w:rsidRDefault="000E7BD3" w:rsidP="000E7BD3">
      <w:pPr>
        <w:pStyle w:val="Modulovuoto"/>
        <w:rPr>
          <w:rFonts w:ascii="BMW Group Light" w:eastAsia="BMW Group Light" w:hAnsi="BMW Group Light" w:cs="BMW Group Light"/>
          <w:b/>
          <w:bCs/>
          <w:sz w:val="22"/>
          <w:szCs w:val="22"/>
        </w:rPr>
      </w:pPr>
    </w:p>
    <w:p w14:paraId="255991B9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0E7BD3">
        <w:rPr>
          <w:rFonts w:ascii="BMW Group Light" w:eastAsia="BMW Group Light" w:hAnsi="BMW Group Light" w:cs="BMW Group Light"/>
          <w:lang w:val="it-IT"/>
        </w:rPr>
        <w:t xml:space="preserve">BMW Milano, la filiale di vendita di BMW Italia, si espande ulteriormente e affiancherà alle sedi di San Donato Milanese e di via dei Missaglia, la centralissima sede di via De </w:t>
      </w:r>
      <w:proofErr w:type="spellStart"/>
      <w:r w:rsidRPr="000E7BD3">
        <w:rPr>
          <w:rFonts w:ascii="BMW Group Light" w:eastAsia="BMW Group Light" w:hAnsi="BMW Group Light" w:cs="BMW Group Light"/>
          <w:lang w:val="it-IT"/>
        </w:rPr>
        <w:t>Amicis</w:t>
      </w:r>
      <w:proofErr w:type="spellEnd"/>
      <w:r w:rsidRPr="000E7BD3">
        <w:rPr>
          <w:rFonts w:ascii="BMW Group Light" w:eastAsia="BMW Group Light" w:hAnsi="BMW Group Light" w:cs="BMW Group Light"/>
          <w:lang w:val="it-IT"/>
        </w:rPr>
        <w:t xml:space="preserve">, situata nel cuore della città. L'apertura del nuovo spazio, preso in affitto dalla precedente gestione, avverrà entro la fine dell'anno, quando saranno ultimati i lavori di ristrutturazione. </w:t>
      </w:r>
    </w:p>
    <w:p w14:paraId="78381CE7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BB9BAB0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0E7BD3">
        <w:rPr>
          <w:rFonts w:ascii="BMW Group Light" w:eastAsia="BMW Group Light" w:hAnsi="BMW Group Light" w:cs="BMW Group Light"/>
          <w:lang w:val="it-IT"/>
        </w:rPr>
        <w:t xml:space="preserve">"Siamo orgogliosi - ha dichiarato Maurizio Ambrosino, Amministratore Delegato di BMW Milano - di aver portato a termine il progetto di espansione della nostra filiale. Con l'apertura della sede di via De </w:t>
      </w:r>
      <w:proofErr w:type="spellStart"/>
      <w:r w:rsidRPr="000E7BD3">
        <w:rPr>
          <w:rFonts w:ascii="BMW Group Light" w:eastAsia="BMW Group Light" w:hAnsi="BMW Group Light" w:cs="BMW Group Light"/>
          <w:lang w:val="it-IT"/>
        </w:rPr>
        <w:t>Amicis</w:t>
      </w:r>
      <w:proofErr w:type="spellEnd"/>
      <w:r w:rsidRPr="000E7BD3">
        <w:rPr>
          <w:rFonts w:ascii="BMW Group Light" w:eastAsia="BMW Group Light" w:hAnsi="BMW Group Light" w:cs="BMW Group Light"/>
          <w:lang w:val="it-IT"/>
        </w:rPr>
        <w:t xml:space="preserve">, conquistiamo davvero il cuore di Milano e potremo dialogare con i clienti di tutte le aree, offrendo un servizio di eccellenza che non teme confronti. Per questo motivo abbiamo realizzato anche una campagna di comunicazione dal </w:t>
      </w:r>
      <w:proofErr w:type="gramStart"/>
      <w:r w:rsidRPr="000E7BD3">
        <w:rPr>
          <w:rFonts w:ascii="BMW Group Light" w:eastAsia="BMW Group Light" w:hAnsi="BMW Group Light" w:cs="BMW Group Light"/>
          <w:lang w:val="it-IT"/>
        </w:rPr>
        <w:t>significativo</w:t>
      </w:r>
      <w:proofErr w:type="gramEnd"/>
      <w:r w:rsidRPr="000E7BD3">
        <w:rPr>
          <w:rFonts w:ascii="BMW Group Light" w:eastAsia="BMW Group Light" w:hAnsi="BMW Group Light" w:cs="BMW Group Light"/>
          <w:lang w:val="it-IT"/>
        </w:rPr>
        <w:t xml:space="preserve"> </w:t>
      </w:r>
      <w:proofErr w:type="spellStart"/>
      <w:r w:rsidRPr="000E7BD3">
        <w:rPr>
          <w:rFonts w:ascii="BMW Group Light" w:eastAsia="BMW Group Light" w:hAnsi="BMW Group Light" w:cs="BMW Group Light"/>
          <w:lang w:val="it-IT"/>
        </w:rPr>
        <w:t>claim</w:t>
      </w:r>
      <w:proofErr w:type="spellEnd"/>
      <w:r w:rsidRPr="000E7BD3">
        <w:rPr>
          <w:rFonts w:ascii="BMW Group Light" w:eastAsia="BMW Group Light" w:hAnsi="BMW Group Light" w:cs="BMW Group Light"/>
          <w:lang w:val="it-IT"/>
        </w:rPr>
        <w:t xml:space="preserve">: </w:t>
      </w:r>
      <w:r w:rsidR="00A52968">
        <w:rPr>
          <w:rFonts w:ascii="BMW Group Light" w:eastAsia="BMW Group Light" w:hAnsi="BMW Group Light" w:cs="BMW Group Light"/>
          <w:lang w:val="it-IT"/>
        </w:rPr>
        <w:t>“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Milano siamo noi". </w:t>
      </w:r>
      <w:proofErr w:type="gramStart"/>
      <w:r w:rsidRPr="000E7BD3">
        <w:rPr>
          <w:rFonts w:ascii="BMW Group Light" w:eastAsia="BMW Group Light" w:hAnsi="BMW Group Light" w:cs="BMW Group Light"/>
          <w:lang w:val="it-IT"/>
        </w:rPr>
        <w:t>È una promessa, ma anche un impegno forte che ci prendiamo nei confronti del territorio meneghino".</w:t>
      </w:r>
      <w:proofErr w:type="gramEnd"/>
    </w:p>
    <w:p w14:paraId="3F3BB3A6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7067CC9B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  <w:r w:rsidRPr="00A52968">
        <w:rPr>
          <w:rFonts w:cs="BMW Group Light"/>
          <w:b/>
          <w:bCs/>
          <w:lang w:val="it-IT"/>
        </w:rPr>
        <w:t>BMW Milano</w:t>
      </w:r>
      <w:r w:rsidRPr="000E7BD3">
        <w:rPr>
          <w:rFonts w:ascii="BMW Group Light" w:hAnsi="BMW Group Light" w:cs="BMW Group Light"/>
          <w:b/>
          <w:bCs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 xml:space="preserve">BMW Milano S.r.l. è la filiale di vendita di BMW Italia S.p.A. che commercializza i marchi BMW, BMW </w:t>
      </w:r>
      <w:proofErr w:type="spellStart"/>
      <w:r w:rsidRPr="000E7BD3">
        <w:rPr>
          <w:rFonts w:ascii="BMW Group Light" w:hAnsi="BMW Group Light" w:cs="BMW Group Light"/>
          <w:lang w:val="it-IT"/>
        </w:rPr>
        <w:t>Motorrad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, MINI e Rolls-Royce ed è Agente BMW </w:t>
      </w:r>
      <w:proofErr w:type="gramStart"/>
      <w:r w:rsidRPr="000E7BD3">
        <w:rPr>
          <w:rFonts w:ascii="BMW Group Light" w:hAnsi="BMW Group Light" w:cs="BMW Group Light"/>
          <w:lang w:val="it-IT"/>
        </w:rPr>
        <w:t>i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. Ha </w:t>
      </w:r>
      <w:proofErr w:type="gramStart"/>
      <w:r w:rsidRPr="000E7BD3">
        <w:rPr>
          <w:rFonts w:ascii="BMW Group Light" w:hAnsi="BMW Group Light" w:cs="BMW Group Light"/>
          <w:lang w:val="it-IT"/>
        </w:rPr>
        <w:t>4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punti di vendita e 3 punti di assistenza sul territorio milanese e impiega attualmente poco meno di 200 dipendenti. A San Donato Milanese, in via dell</w:t>
      </w:r>
      <w:r w:rsidRPr="000E7BD3">
        <w:rPr>
          <w:rFonts w:ascii="BMW Group Light" w:hAnsi="BMW Group Light" w:cs="BMW Group Light"/>
          <w:lang w:val="fr-FR"/>
        </w:rPr>
        <w:t>’</w:t>
      </w:r>
      <w:r w:rsidRPr="000E7BD3">
        <w:rPr>
          <w:rFonts w:ascii="BMW Group Light" w:hAnsi="BMW Group Light" w:cs="BMW Group Light"/>
          <w:lang w:val="it-IT"/>
        </w:rPr>
        <w:t xml:space="preserve">Unione Europea </w:t>
      </w:r>
      <w:proofErr w:type="gramStart"/>
      <w:r w:rsidRPr="000E7BD3">
        <w:rPr>
          <w:rFonts w:ascii="BMW Group Light" w:hAnsi="BMW Group Light" w:cs="BMW Group Light"/>
          <w:lang w:val="it-IT"/>
        </w:rPr>
        <w:t>1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 w:rsidRPr="000E7BD3">
        <w:rPr>
          <w:rFonts w:ascii="BMW Group Light" w:hAnsi="BMW Group Light" w:cs="BMW Group Light"/>
          <w:lang w:val="it-IT"/>
        </w:rPr>
        <w:t xml:space="preserve">, </w:t>
      </w:r>
      <w:proofErr w:type="gramEnd"/>
      <w:r w:rsidRPr="000E7BD3">
        <w:rPr>
          <w:rFonts w:ascii="BMW Group Light" w:hAnsi="BMW Group Light" w:cs="BMW Group Light"/>
          <w:lang w:val="it-IT"/>
        </w:rPr>
        <w:t>dove ci si pot</w:t>
      </w:r>
      <w:r>
        <w:rPr>
          <w:rFonts w:ascii="BMW Group Light" w:hAnsi="BMW Group Light" w:cs="BMW Group Light"/>
          <w:lang w:val="it-IT"/>
        </w:rPr>
        <w:t xml:space="preserve">rà </w:t>
      </w:r>
      <w:r w:rsidRPr="000E7BD3">
        <w:rPr>
          <w:rFonts w:ascii="BMW Group Light" w:hAnsi="BMW Group Light" w:cs="BMW Group Light"/>
          <w:lang w:val="it-IT"/>
        </w:rPr>
        <w:t xml:space="preserve">rivolgere per ogni tipo di informazione su tutti i servizi legati alle vetture elettriche. Presso la sede di via Zavattini 4 a San Donato Milanese, si </w:t>
      </w:r>
      <w:proofErr w:type="gramStart"/>
      <w:r w:rsidRPr="000E7BD3">
        <w:rPr>
          <w:rFonts w:ascii="BMW Group Light" w:hAnsi="BMW Group Light" w:cs="BMW Group Light"/>
          <w:lang w:val="it-IT"/>
        </w:rPr>
        <w:t>trova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invece il Centro Assistenza BMW e MINI e lo Showroom dedicato alla commercializzazione di vetture usate BMW Premium </w:t>
      </w:r>
      <w:proofErr w:type="spellStart"/>
      <w:r w:rsidRPr="000E7BD3">
        <w:rPr>
          <w:rFonts w:ascii="BMW Group Light" w:hAnsi="BMW Group Light" w:cs="BMW Group Light"/>
          <w:lang w:val="it-IT"/>
        </w:rPr>
        <w:t>Selection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 e MINI </w:t>
      </w:r>
      <w:proofErr w:type="spellStart"/>
      <w:r w:rsidRPr="000E7BD3">
        <w:rPr>
          <w:rFonts w:ascii="BMW Group Light" w:hAnsi="BMW Group Light" w:cs="BMW Group Light"/>
          <w:lang w:val="it-IT"/>
        </w:rPr>
        <w:t>Next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. Recentemente si è aggiunto il punto vendita nuovo </w:t>
      </w:r>
      <w:proofErr w:type="gramStart"/>
      <w:r w:rsidRPr="000E7BD3">
        <w:rPr>
          <w:rFonts w:ascii="BMW Group Light" w:hAnsi="BMW Group Light" w:cs="BMW Group Light"/>
          <w:lang w:val="it-IT"/>
        </w:rPr>
        <w:t>ed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usato ed Assistenza BMW, MINI e BMW </w:t>
      </w:r>
      <w:proofErr w:type="spellStart"/>
      <w:r w:rsidRPr="000E7BD3">
        <w:rPr>
          <w:rFonts w:ascii="BMW Group Light" w:hAnsi="BMW Group Light" w:cs="BMW Group Light"/>
          <w:lang w:val="it-IT"/>
        </w:rPr>
        <w:t>Motorrad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 in via dei Missaglia 89 a Milano.</w:t>
      </w:r>
    </w:p>
    <w:p w14:paraId="59214653" w14:textId="77777777" w:rsidR="00106662" w:rsidRPr="00CC3729" w:rsidRDefault="00632DF0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bCs/>
          <w:sz w:val="20"/>
          <w:szCs w:val="20"/>
        </w:rPr>
        <w:br/>
      </w:r>
    </w:p>
    <w:p w14:paraId="6C93CD4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 xml:space="preserve">Per 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ulteriori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informazioni:</w:t>
      </w:r>
    </w:p>
    <w:p w14:paraId="7D36B837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37460267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BMW Group Italia</w:t>
      </w:r>
    </w:p>
    <w:p w14:paraId="13D6FCF7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Patrizia Venturini</w:t>
      </w:r>
    </w:p>
    <w:p w14:paraId="39B35783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bookmarkStart w:id="0" w:name="_GoBack"/>
      <w:proofErr w:type="gramStart"/>
      <w:r w:rsidRPr="00CC3729">
        <w:rPr>
          <w:rFonts w:ascii="BMW Group Light" w:hAnsi="BMW Group Light" w:cs="BMW Group Light"/>
          <w:sz w:val="20"/>
          <w:szCs w:val="20"/>
        </w:rPr>
        <w:t>Relazioni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Istituzionali e Comunicazione</w:t>
      </w:r>
    </w:p>
    <w:bookmarkEnd w:id="0"/>
    <w:p w14:paraId="303116E1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Email: Patrizia.Venturini@bmw.it</w:t>
      </w:r>
    </w:p>
    <w:p w14:paraId="66478ADB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61A6DA9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)</w:t>
      </w:r>
      <w:proofErr w:type="gramEnd"/>
    </w:p>
    <w:p w14:paraId="591C7CF7" w14:textId="77777777" w:rsidR="00796314" w:rsidRPr="00CC3729" w:rsidRDefault="00796314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34F2ECB8" w14:textId="77777777" w:rsidR="00F12C9B" w:rsidRPr="000C464F" w:rsidRDefault="00A52968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7" w:history="1">
        <w:r w:rsidR="00F12C9B"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F12C9B"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66701247" w14:textId="77777777" w:rsidR="00F12C9B" w:rsidRPr="000C464F" w:rsidRDefault="00F12C9B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747A19E9" w14:textId="77777777" w:rsidR="00F12C9B" w:rsidRPr="000C464F" w:rsidRDefault="00F12C9B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0B4103F9" w14:textId="77777777" w:rsidR="00F12C9B" w:rsidRPr="000C464F" w:rsidRDefault="00F12C9B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5842128A" w14:textId="77777777" w:rsidR="00C82D4C" w:rsidRDefault="00F12C9B" w:rsidP="00A52968">
      <w:pPr>
        <w:pStyle w:val="Body1"/>
        <w:widowControl w:val="0"/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</w:pPr>
      <w:r w:rsidRPr="00CC3729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1" w:history="1">
        <w:r w:rsidRPr="00CC3729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p w14:paraId="79CE22FA" w14:textId="77777777" w:rsid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7420D1C5" w14:textId="77777777" w:rsid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2A1C63A3" w14:textId="77777777" w:rsidR="00C4527E" w:rsidRP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sz w:val="20"/>
          <w:szCs w:val="20"/>
        </w:rPr>
      </w:pPr>
      <w:r w:rsidRPr="00C4527E">
        <w:rPr>
          <w:rFonts w:ascii="BMWType V2 Bold" w:hAnsi="BMWType V2 Bold" w:cs="BMW Group Light"/>
          <w:sz w:val="20"/>
          <w:szCs w:val="20"/>
        </w:rPr>
        <w:lastRenderedPageBreak/>
        <w:t xml:space="preserve">Il BMW Group </w:t>
      </w:r>
    </w:p>
    <w:p w14:paraId="1E271B70" w14:textId="77777777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 xml:space="preserve">Con i suoi tre marchi BMW, MINI e Rolls-Royce, il BMW Group è il costruttore leader mondiale di auto e moto premium </w:t>
      </w:r>
      <w:proofErr w:type="gramStart"/>
      <w:r w:rsidRPr="00C4527E">
        <w:rPr>
          <w:rFonts w:ascii="BMW Group Light" w:hAnsi="BMW Group Light" w:cs="BMW Group Light"/>
          <w:kern w:val="25"/>
          <w:sz w:val="20"/>
          <w:szCs w:val="20"/>
        </w:rPr>
        <w:t>ed</w:t>
      </w:r>
      <w:proofErr w:type="gramEnd"/>
      <w:r w:rsidRPr="00C4527E">
        <w:rPr>
          <w:rFonts w:ascii="BMW Group Light" w:hAnsi="BMW Group Light" w:cs="BMW Group Light"/>
          <w:kern w:val="25"/>
          <w:sz w:val="20"/>
          <w:szCs w:val="20"/>
        </w:rPr>
        <w:t xml:space="preserve"> offre anche servizi finanziari e di mobilità premium. Come azienda globale, il BMW Group gestisce </w:t>
      </w:r>
      <w:proofErr w:type="gramStart"/>
      <w:r w:rsidRPr="00C4527E">
        <w:rPr>
          <w:rFonts w:ascii="BMW Group Light" w:hAnsi="BMW Group Light" w:cs="BMW Group Light"/>
          <w:kern w:val="25"/>
          <w:sz w:val="20"/>
          <w:szCs w:val="20"/>
        </w:rPr>
        <w:t>30</w:t>
      </w:r>
      <w:proofErr w:type="gramEnd"/>
      <w:r w:rsidRPr="00C4527E">
        <w:rPr>
          <w:rFonts w:ascii="BMW Group Light" w:hAnsi="BMW Group Light" w:cs="BMW Group Light"/>
          <w:kern w:val="25"/>
          <w:sz w:val="20"/>
          <w:szCs w:val="20"/>
        </w:rPr>
        <w:t xml:space="preserve"> stabilimenti di produzione e montaggio in 14 paesi ed ha una rete di vendita globale in oltre 140 paesi.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5D546C81" w14:textId="77777777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0AD38262" w14:textId="77777777" w:rsidR="00C4527E" w:rsidRPr="00CC3729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 w:rsidRPr="00CC3729">
        <w:rPr>
          <w:rFonts w:ascii="BMW Group Light" w:hAnsi="BMW Group Light" w:cs="BMW Group Light"/>
          <w:kern w:val="25"/>
          <w:sz w:val="20"/>
          <w:szCs w:val="20"/>
        </w:rPr>
        <w:t>.</w:t>
      </w:r>
    </w:p>
    <w:p w14:paraId="6F3DA431" w14:textId="77777777" w:rsidR="00C4527E" w:rsidRPr="00CC3729" w:rsidRDefault="00C4527E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sectPr w:rsidR="00C4527E" w:rsidRPr="00CC3729" w:rsidSect="00D7521C">
      <w:headerReference w:type="default" r:id="rId12"/>
      <w:headerReference w:type="first" r:id="rId13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34D6" w14:textId="77777777" w:rsidR="00A90FA1" w:rsidRDefault="00A90FA1" w:rsidP="003C0FD4">
      <w:pPr>
        <w:spacing w:line="240" w:lineRule="auto"/>
      </w:pPr>
      <w:r>
        <w:separator/>
      </w:r>
    </w:p>
  </w:endnote>
  <w:endnote w:type="continuationSeparator" w:id="0">
    <w:p w14:paraId="5EAEAAA5" w14:textId="77777777" w:rsidR="00A90FA1" w:rsidRDefault="00A90FA1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0EDA7" w14:textId="77777777" w:rsidR="00A90FA1" w:rsidRDefault="00A90FA1" w:rsidP="003C0FD4">
      <w:pPr>
        <w:spacing w:line="240" w:lineRule="auto"/>
      </w:pPr>
      <w:r>
        <w:separator/>
      </w:r>
    </w:p>
  </w:footnote>
  <w:footnote w:type="continuationSeparator" w:id="0">
    <w:p w14:paraId="45E99020" w14:textId="77777777" w:rsidR="00A90FA1" w:rsidRDefault="00A90FA1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7588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3B3CD7C5" wp14:editId="282E74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19404349" wp14:editId="516200D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3C9A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37C71039" wp14:editId="6AC625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E9BCA65" wp14:editId="49B070D0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FD4"/>
    <w:rsid w:val="0001754E"/>
    <w:rsid w:val="00046EA7"/>
    <w:rsid w:val="000553F0"/>
    <w:rsid w:val="00062833"/>
    <w:rsid w:val="00093D58"/>
    <w:rsid w:val="000B4092"/>
    <w:rsid w:val="000C464F"/>
    <w:rsid w:val="000E7BD3"/>
    <w:rsid w:val="00106662"/>
    <w:rsid w:val="0013400D"/>
    <w:rsid w:val="0013459E"/>
    <w:rsid w:val="001544D3"/>
    <w:rsid w:val="001607A9"/>
    <w:rsid w:val="00167FA9"/>
    <w:rsid w:val="001D5776"/>
    <w:rsid w:val="001E36C6"/>
    <w:rsid w:val="001E5510"/>
    <w:rsid w:val="00207957"/>
    <w:rsid w:val="002160D1"/>
    <w:rsid w:val="00243F42"/>
    <w:rsid w:val="00271467"/>
    <w:rsid w:val="0028246D"/>
    <w:rsid w:val="002A2BBA"/>
    <w:rsid w:val="00310621"/>
    <w:rsid w:val="003179B0"/>
    <w:rsid w:val="003C0FD4"/>
    <w:rsid w:val="003E2438"/>
    <w:rsid w:val="004335F8"/>
    <w:rsid w:val="00442CF8"/>
    <w:rsid w:val="00504E39"/>
    <w:rsid w:val="00540004"/>
    <w:rsid w:val="005601EC"/>
    <w:rsid w:val="005F4C43"/>
    <w:rsid w:val="00632DF0"/>
    <w:rsid w:val="00650B84"/>
    <w:rsid w:val="006A0B0E"/>
    <w:rsid w:val="006A2929"/>
    <w:rsid w:val="006B1620"/>
    <w:rsid w:val="006F5F8A"/>
    <w:rsid w:val="0072727C"/>
    <w:rsid w:val="0076205C"/>
    <w:rsid w:val="00796314"/>
    <w:rsid w:val="008133AF"/>
    <w:rsid w:val="00815161"/>
    <w:rsid w:val="00816B29"/>
    <w:rsid w:val="00824C27"/>
    <w:rsid w:val="00855C65"/>
    <w:rsid w:val="008565BC"/>
    <w:rsid w:val="00856AE5"/>
    <w:rsid w:val="008756E2"/>
    <w:rsid w:val="008860B1"/>
    <w:rsid w:val="008D7BCD"/>
    <w:rsid w:val="008E7353"/>
    <w:rsid w:val="00926E3E"/>
    <w:rsid w:val="0093003D"/>
    <w:rsid w:val="00931559"/>
    <w:rsid w:val="009A3F72"/>
    <w:rsid w:val="009C04B4"/>
    <w:rsid w:val="009E197E"/>
    <w:rsid w:val="009E7F50"/>
    <w:rsid w:val="00A27979"/>
    <w:rsid w:val="00A41348"/>
    <w:rsid w:val="00A451FF"/>
    <w:rsid w:val="00A52968"/>
    <w:rsid w:val="00A5600F"/>
    <w:rsid w:val="00A60FC8"/>
    <w:rsid w:val="00A64F9F"/>
    <w:rsid w:val="00A90FA1"/>
    <w:rsid w:val="00AC0B6E"/>
    <w:rsid w:val="00AD4ABD"/>
    <w:rsid w:val="00B45D29"/>
    <w:rsid w:val="00B66D34"/>
    <w:rsid w:val="00BD2E30"/>
    <w:rsid w:val="00C0123C"/>
    <w:rsid w:val="00C4527E"/>
    <w:rsid w:val="00C53185"/>
    <w:rsid w:val="00C723DE"/>
    <w:rsid w:val="00C82D4C"/>
    <w:rsid w:val="00CC3729"/>
    <w:rsid w:val="00CE5413"/>
    <w:rsid w:val="00D2286C"/>
    <w:rsid w:val="00D24E7E"/>
    <w:rsid w:val="00D62604"/>
    <w:rsid w:val="00D7521C"/>
    <w:rsid w:val="00D82253"/>
    <w:rsid w:val="00D9035B"/>
    <w:rsid w:val="00D9334B"/>
    <w:rsid w:val="00D94564"/>
    <w:rsid w:val="00D9711D"/>
    <w:rsid w:val="00DE61E8"/>
    <w:rsid w:val="00DF5B1F"/>
    <w:rsid w:val="00E05F8A"/>
    <w:rsid w:val="00E509ED"/>
    <w:rsid w:val="00E50AE2"/>
    <w:rsid w:val="00E564E2"/>
    <w:rsid w:val="00E60442"/>
    <w:rsid w:val="00E760DD"/>
    <w:rsid w:val="00EB5068"/>
    <w:rsid w:val="00EB54D7"/>
    <w:rsid w:val="00EB75C2"/>
    <w:rsid w:val="00EF23D7"/>
    <w:rsid w:val="00EF7121"/>
    <w:rsid w:val="00F12C9B"/>
    <w:rsid w:val="00F22417"/>
    <w:rsid w:val="00F407C1"/>
    <w:rsid w:val="00F86F80"/>
    <w:rsid w:val="00FC265C"/>
    <w:rsid w:val="00FD55F7"/>
    <w:rsid w:val="00FD5C22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E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3</cp:revision>
  <cp:lastPrinted>2015-05-05T06:43:00Z</cp:lastPrinted>
  <dcterms:created xsi:type="dcterms:W3CDTF">2015-05-08T07:55:00Z</dcterms:created>
  <dcterms:modified xsi:type="dcterms:W3CDTF">2015-05-08T11:23:00Z</dcterms:modified>
</cp:coreProperties>
</file>