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B9CD0" w14:textId="77777777" w:rsidR="003334FE" w:rsidRPr="00DA7A75" w:rsidRDefault="00C02F14" w:rsidP="00DA7A75">
      <w:pPr>
        <w:pStyle w:val="Header"/>
        <w:tabs>
          <w:tab w:val="clear" w:pos="4536"/>
          <w:tab w:val="clear" w:pos="9072"/>
          <w:tab w:val="left" w:pos="7938"/>
        </w:tabs>
        <w:rPr>
          <w:lang w:val="it-IT"/>
        </w:rPr>
      </w:pPr>
      <w:r>
        <w:rPr>
          <w:lang w:val="it-IT"/>
        </w:rPr>
        <w:t>Comunicato stampa</w:t>
      </w:r>
      <w:r w:rsidR="002C2722">
        <w:rPr>
          <w:lang w:val="it-IT"/>
        </w:rPr>
        <w:t xml:space="preserve"> N. 1</w:t>
      </w:r>
      <w:r w:rsidR="002F15DE">
        <w:rPr>
          <w:lang w:val="it-IT"/>
        </w:rPr>
        <w:t>3</w:t>
      </w:r>
      <w:r w:rsidR="003C2E9C">
        <w:rPr>
          <w:lang w:val="it-IT"/>
        </w:rPr>
        <w:t>2</w:t>
      </w:r>
      <w:r w:rsidR="002C2722">
        <w:rPr>
          <w:lang w:val="it-IT"/>
        </w:rPr>
        <w:t>/15</w:t>
      </w:r>
      <w:r w:rsidR="00F1247D">
        <w:rPr>
          <w:lang w:val="it-IT"/>
        </w:rPr>
        <w:br/>
      </w:r>
      <w:r w:rsidR="003334FE" w:rsidRPr="00DA3567">
        <w:rPr>
          <w:lang w:val="it-IT"/>
        </w:rPr>
        <w:br/>
      </w:r>
      <w:r w:rsidR="003334FE" w:rsidRPr="00DA3567">
        <w:rPr>
          <w:lang w:val="it-IT"/>
        </w:rPr>
        <w:br/>
        <w:t xml:space="preserve">San Donato Milanese, </w:t>
      </w:r>
      <w:r w:rsidR="003C2E9C">
        <w:rPr>
          <w:lang w:val="it-IT"/>
        </w:rPr>
        <w:t>03</w:t>
      </w:r>
      <w:r w:rsidR="005F0124" w:rsidRPr="00DA3567">
        <w:rPr>
          <w:lang w:val="it-IT"/>
        </w:rPr>
        <w:t xml:space="preserve"> </w:t>
      </w:r>
      <w:r w:rsidR="003C2E9C">
        <w:rPr>
          <w:lang w:val="it-IT"/>
        </w:rPr>
        <w:t>novembre</w:t>
      </w:r>
      <w:r w:rsidR="005F0124" w:rsidRPr="00DA3567">
        <w:rPr>
          <w:lang w:val="it-IT"/>
        </w:rPr>
        <w:t xml:space="preserve"> 2015</w:t>
      </w:r>
      <w:r w:rsidR="0005673D">
        <w:rPr>
          <w:lang w:val="it-IT"/>
        </w:rPr>
        <w:br/>
      </w:r>
    </w:p>
    <w:p w14:paraId="7A1BC5C7" w14:textId="77777777" w:rsidR="00501B08" w:rsidRPr="00DA3567" w:rsidRDefault="00501B08" w:rsidP="003B3B4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b/>
          <w:sz w:val="28"/>
          <w:szCs w:val="28"/>
          <w:lang w:val="it-IT" w:eastAsia="it-IT"/>
        </w:rPr>
      </w:pPr>
    </w:p>
    <w:p w14:paraId="167F6AFE" w14:textId="77777777" w:rsidR="003334FE" w:rsidRDefault="003C2E9C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8"/>
          <w:szCs w:val="28"/>
          <w:lang w:val="it-IT" w:eastAsia="it-IT"/>
        </w:rPr>
      </w:pPr>
      <w:r>
        <w:rPr>
          <w:rFonts w:cs="BMWType V2 Light"/>
          <w:b/>
          <w:kern w:val="25"/>
          <w:sz w:val="28"/>
          <w:szCs w:val="28"/>
          <w:lang w:val="it-IT" w:eastAsia="it-IT"/>
        </w:rPr>
        <w:t xml:space="preserve">BMW Italia </w:t>
      </w:r>
      <w:proofErr w:type="gramStart"/>
      <w:r w:rsidR="0038769C">
        <w:rPr>
          <w:rFonts w:cs="BMWType V2 Light"/>
          <w:b/>
          <w:kern w:val="25"/>
          <w:sz w:val="28"/>
          <w:szCs w:val="28"/>
          <w:lang w:val="it-IT" w:eastAsia="it-IT"/>
        </w:rPr>
        <w:t>ad</w:t>
      </w:r>
      <w:proofErr w:type="gramEnd"/>
      <w:r w:rsidR="0038769C">
        <w:rPr>
          <w:rFonts w:cs="BMWType V2 Light"/>
          <w:b/>
          <w:kern w:val="25"/>
          <w:sz w:val="28"/>
          <w:szCs w:val="28"/>
          <w:lang w:val="it-IT" w:eastAsia="it-IT"/>
        </w:rPr>
        <w:t xml:space="preserve"> </w:t>
      </w:r>
      <w:proofErr w:type="spellStart"/>
      <w:r>
        <w:rPr>
          <w:rFonts w:cs="BMWType V2 Light"/>
          <w:b/>
          <w:kern w:val="25"/>
          <w:sz w:val="28"/>
          <w:szCs w:val="28"/>
          <w:lang w:val="it-IT" w:eastAsia="it-IT"/>
        </w:rPr>
        <w:t>Ecomondo</w:t>
      </w:r>
      <w:proofErr w:type="spellEnd"/>
      <w:r>
        <w:rPr>
          <w:rFonts w:cs="BMWType V2 Light"/>
          <w:b/>
          <w:kern w:val="25"/>
          <w:sz w:val="28"/>
          <w:szCs w:val="28"/>
          <w:lang w:val="it-IT" w:eastAsia="it-IT"/>
        </w:rPr>
        <w:t xml:space="preserve"> 2015</w:t>
      </w:r>
      <w:r w:rsidR="0038769C">
        <w:rPr>
          <w:rFonts w:cs="BMWType V2 Light"/>
          <w:b/>
          <w:kern w:val="25"/>
          <w:sz w:val="28"/>
          <w:szCs w:val="28"/>
          <w:lang w:val="it-IT" w:eastAsia="it-IT"/>
        </w:rPr>
        <w:t xml:space="preserve"> con la </w:t>
      </w:r>
      <w:r w:rsidR="0038769C" w:rsidRPr="0038769C">
        <w:rPr>
          <w:rFonts w:cs="BMWType V2 Light"/>
          <w:b/>
          <w:kern w:val="25"/>
          <w:sz w:val="28"/>
          <w:szCs w:val="28"/>
          <w:lang w:val="it-IT" w:eastAsia="it-IT"/>
        </w:rPr>
        <w:t>BMW X5 xDrive40e</w:t>
      </w:r>
      <w:r w:rsidR="00040D89">
        <w:rPr>
          <w:rFonts w:cs="BMWType V2 Light"/>
          <w:b/>
          <w:kern w:val="25"/>
          <w:sz w:val="28"/>
          <w:szCs w:val="28"/>
          <w:lang w:val="it-IT" w:eastAsia="it-IT"/>
        </w:rPr>
        <w:t xml:space="preserve"> </w:t>
      </w:r>
      <w:r w:rsidR="00040D89">
        <w:rPr>
          <w:rFonts w:cs="BMWType V2 Light"/>
          <w:b/>
          <w:kern w:val="25"/>
          <w:sz w:val="28"/>
          <w:szCs w:val="28"/>
          <w:lang w:val="it-IT" w:eastAsia="it-IT"/>
        </w:rPr>
        <w:br/>
      </w:r>
      <w:proofErr w:type="gramStart"/>
      <w:r w:rsidR="00040D89">
        <w:rPr>
          <w:rFonts w:cs="BMWType V2 Light"/>
          <w:b/>
          <w:kern w:val="25"/>
          <w:sz w:val="28"/>
          <w:szCs w:val="28"/>
          <w:lang w:val="it-IT" w:eastAsia="it-IT"/>
        </w:rPr>
        <w:t>e</w:t>
      </w:r>
      <w:proofErr w:type="gramEnd"/>
      <w:r w:rsidR="00040D89">
        <w:rPr>
          <w:rFonts w:cs="BMWType V2 Light"/>
          <w:b/>
          <w:kern w:val="25"/>
          <w:sz w:val="28"/>
          <w:szCs w:val="28"/>
          <w:lang w:val="it-IT" w:eastAsia="it-IT"/>
        </w:rPr>
        <w:t xml:space="preserve"> tutta la gamma BMW i</w:t>
      </w:r>
      <w:bookmarkStart w:id="0" w:name="_GoBack"/>
      <w:bookmarkEnd w:id="0"/>
      <w:r w:rsidR="002F15DE">
        <w:rPr>
          <w:rFonts w:cs="BMWType V2 Light"/>
          <w:b/>
          <w:kern w:val="25"/>
          <w:sz w:val="28"/>
          <w:szCs w:val="28"/>
          <w:lang w:val="it-IT" w:eastAsia="it-IT"/>
        </w:rPr>
        <w:br/>
      </w:r>
      <w:r w:rsidR="003C1618">
        <w:rPr>
          <w:rFonts w:ascii="BMW Group Light" w:hAnsi="BMW Group Light" w:cs="BMW Group Light"/>
          <w:sz w:val="28"/>
          <w:szCs w:val="28"/>
          <w:lang w:val="it-IT" w:eastAsia="it-IT"/>
        </w:rPr>
        <w:t>A Rimini, d</w:t>
      </w:r>
      <w:r>
        <w:rPr>
          <w:rFonts w:ascii="BMW Group Light" w:hAnsi="BMW Group Light" w:cs="BMW Group Light"/>
          <w:sz w:val="28"/>
          <w:szCs w:val="28"/>
          <w:lang w:val="it-IT" w:eastAsia="it-IT"/>
        </w:rPr>
        <w:t xml:space="preserve">al 3 al 6 novembre, BMW Italia partecipa </w:t>
      </w:r>
      <w:proofErr w:type="gramStart"/>
      <w:r>
        <w:rPr>
          <w:rFonts w:ascii="BMW Group Light" w:hAnsi="BMW Group Light" w:cs="BMW Group Light"/>
          <w:sz w:val="28"/>
          <w:szCs w:val="28"/>
          <w:lang w:val="it-IT" w:eastAsia="it-IT"/>
        </w:rPr>
        <w:t>ad</w:t>
      </w:r>
      <w:proofErr w:type="gramEnd"/>
      <w:r>
        <w:rPr>
          <w:rFonts w:ascii="BMW Group Light" w:hAnsi="BMW Group Light" w:cs="BMW Group Light"/>
          <w:sz w:val="28"/>
          <w:szCs w:val="28"/>
          <w:lang w:val="it-IT" w:eastAsia="it-IT"/>
        </w:rPr>
        <w:t xml:space="preserve"> Ecomondo mettendo a disposizione per </w:t>
      </w:r>
      <w:r w:rsidR="00413658">
        <w:rPr>
          <w:rFonts w:ascii="BMW Group Light" w:hAnsi="BMW Group Light" w:cs="BMW Group Light"/>
          <w:sz w:val="28"/>
          <w:szCs w:val="28"/>
          <w:lang w:val="it-IT" w:eastAsia="it-IT"/>
        </w:rPr>
        <w:t xml:space="preserve">i </w:t>
      </w:r>
      <w:r>
        <w:rPr>
          <w:rFonts w:ascii="BMW Group Light" w:hAnsi="BMW Group Light" w:cs="BMW Group Light"/>
          <w:sz w:val="28"/>
          <w:szCs w:val="28"/>
          <w:lang w:val="it-IT" w:eastAsia="it-IT"/>
        </w:rPr>
        <w:t xml:space="preserve">test-drive </w:t>
      </w:r>
      <w:r w:rsidR="00413658">
        <w:rPr>
          <w:rFonts w:ascii="BMW Group Light" w:hAnsi="BMW Group Light" w:cs="BMW Group Light"/>
          <w:sz w:val="28"/>
          <w:szCs w:val="28"/>
          <w:lang w:val="it-IT" w:eastAsia="it-IT"/>
        </w:rPr>
        <w:t xml:space="preserve">la </w:t>
      </w:r>
      <w:r w:rsidR="000D255C" w:rsidRPr="000D255C">
        <w:rPr>
          <w:rFonts w:ascii="BMW Group Light" w:hAnsi="BMW Group Light" w:cs="BMW Group Light"/>
          <w:sz w:val="28"/>
          <w:szCs w:val="28"/>
          <w:lang w:val="it-IT" w:eastAsia="it-IT"/>
        </w:rPr>
        <w:t>BMW X5 xDrive40e</w:t>
      </w:r>
      <w:r w:rsidR="003C1618">
        <w:rPr>
          <w:rFonts w:ascii="BMW Group Light" w:hAnsi="BMW Group Light" w:cs="BMW Group Light"/>
          <w:sz w:val="28"/>
          <w:szCs w:val="28"/>
          <w:lang w:val="it-IT" w:eastAsia="it-IT"/>
        </w:rPr>
        <w:t xml:space="preserve"> –</w:t>
      </w:r>
      <w:r w:rsidR="000D255C">
        <w:rPr>
          <w:rFonts w:ascii="BMW Group Light" w:hAnsi="BMW Group Light" w:cs="BMW Group Light"/>
          <w:sz w:val="28"/>
          <w:szCs w:val="28"/>
          <w:lang w:val="it-IT" w:eastAsia="it-IT"/>
        </w:rPr>
        <w:t xml:space="preserve"> per la prima volta su strada in Italia</w:t>
      </w:r>
      <w:r w:rsidR="003C1618">
        <w:rPr>
          <w:rFonts w:ascii="BMW Group Light" w:hAnsi="BMW Group Light" w:cs="BMW Group Light"/>
          <w:sz w:val="28"/>
          <w:szCs w:val="28"/>
          <w:lang w:val="it-IT" w:eastAsia="it-IT"/>
        </w:rPr>
        <w:t xml:space="preserve"> –</w:t>
      </w:r>
      <w:r>
        <w:rPr>
          <w:rFonts w:ascii="BMW Group Light" w:hAnsi="BMW Group Light" w:cs="BMW Group Light"/>
          <w:sz w:val="28"/>
          <w:szCs w:val="28"/>
          <w:lang w:val="it-IT" w:eastAsia="it-IT"/>
        </w:rPr>
        <w:t xml:space="preserve"> e </w:t>
      </w:r>
      <w:r w:rsidR="00413658">
        <w:rPr>
          <w:rFonts w:ascii="BMW Group Light" w:hAnsi="BMW Group Light" w:cs="BMW Group Light"/>
          <w:sz w:val="28"/>
          <w:szCs w:val="28"/>
          <w:lang w:val="it-IT" w:eastAsia="it-IT"/>
        </w:rPr>
        <w:t>la BMW</w:t>
      </w:r>
      <w:r>
        <w:rPr>
          <w:rFonts w:ascii="BMW Group Light" w:hAnsi="BMW Group Light" w:cs="BMW Group Light"/>
          <w:sz w:val="28"/>
          <w:szCs w:val="28"/>
          <w:lang w:val="it-IT" w:eastAsia="it-IT"/>
        </w:rPr>
        <w:t xml:space="preserve"> i3. Esposta anche la</w:t>
      </w:r>
      <w:r w:rsidR="000D255C">
        <w:rPr>
          <w:rFonts w:ascii="BMW Group Light" w:hAnsi="BMW Group Light" w:cs="BMW Group Light"/>
          <w:sz w:val="28"/>
          <w:szCs w:val="28"/>
          <w:lang w:val="it-IT" w:eastAsia="it-IT"/>
        </w:rPr>
        <w:t xml:space="preserve"> supercar</w:t>
      </w:r>
      <w:r>
        <w:rPr>
          <w:rFonts w:ascii="BMW Group Light" w:hAnsi="BMW Group Light" w:cs="BMW Group Light"/>
          <w:sz w:val="28"/>
          <w:szCs w:val="28"/>
          <w:lang w:val="it-IT" w:eastAsia="it-IT"/>
        </w:rPr>
        <w:t xml:space="preserve"> BMW i8</w:t>
      </w:r>
      <w:r w:rsidR="006573D9">
        <w:rPr>
          <w:rFonts w:ascii="BMW Group Light" w:hAnsi="BMW Group Light" w:cs="BMW Group Light"/>
          <w:sz w:val="28"/>
          <w:szCs w:val="28"/>
          <w:lang w:val="it-IT" w:eastAsia="it-IT"/>
        </w:rPr>
        <w:t>.</w:t>
      </w:r>
    </w:p>
    <w:p w14:paraId="313843F4" w14:textId="77777777" w:rsidR="003C2E9C" w:rsidRDefault="003C2E9C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8"/>
          <w:szCs w:val="28"/>
          <w:lang w:val="it-IT" w:eastAsia="it-IT"/>
        </w:rPr>
      </w:pPr>
    </w:p>
    <w:p w14:paraId="5693AB86" w14:textId="77777777" w:rsidR="003C2E9C" w:rsidRPr="00DA3567" w:rsidRDefault="003C2E9C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8"/>
          <w:szCs w:val="28"/>
          <w:lang w:val="it-IT" w:eastAsia="it-IT"/>
        </w:rPr>
      </w:pPr>
    </w:p>
    <w:p w14:paraId="7A28233F" w14:textId="77777777" w:rsidR="00271266" w:rsidRDefault="00780E8D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 w:eastAsia="it-IT"/>
        </w:rPr>
      </w:pPr>
      <w:r w:rsidRPr="00780E8D">
        <w:rPr>
          <w:rFonts w:cs="BMW Group Light"/>
          <w:b/>
          <w:szCs w:val="22"/>
          <w:lang w:val="it-IT" w:eastAsia="it-IT"/>
        </w:rPr>
        <w:t>Rimini.</w:t>
      </w:r>
      <w:r>
        <w:rPr>
          <w:rFonts w:ascii="BMW Group Light" w:hAnsi="BMW Group Light" w:cs="BMW Group Light"/>
          <w:szCs w:val="22"/>
          <w:lang w:val="it-IT" w:eastAsia="it-IT"/>
        </w:rPr>
        <w:t xml:space="preserve"> </w:t>
      </w:r>
      <w:r w:rsidR="003C2E9C">
        <w:rPr>
          <w:rFonts w:ascii="BMW Group Light" w:hAnsi="BMW Group Light" w:cs="BMW Group Light"/>
          <w:szCs w:val="22"/>
          <w:lang w:val="it-IT" w:eastAsia="it-IT"/>
        </w:rPr>
        <w:t xml:space="preserve">BMW Italia partecipa all’edizione 2015 di Ecomondo, </w:t>
      </w:r>
      <w:r w:rsidR="006573D9" w:rsidRPr="006573D9">
        <w:rPr>
          <w:rFonts w:ascii="BMW Group Light" w:hAnsi="BMW Group Light" w:cs="BMW Group Light"/>
          <w:szCs w:val="22"/>
          <w:lang w:val="it-IT" w:eastAsia="it-IT"/>
        </w:rPr>
        <w:t>fiera internazionale del recupero di materia ed energia e dello sviluppo sostenibile</w:t>
      </w:r>
      <w:r w:rsidR="000D255C">
        <w:rPr>
          <w:rFonts w:ascii="BMW Group Light" w:hAnsi="BMW Group Light" w:cs="BMW Group Light"/>
          <w:szCs w:val="22"/>
          <w:lang w:val="it-IT" w:eastAsia="it-IT"/>
        </w:rPr>
        <w:t xml:space="preserve">, nonché </w:t>
      </w:r>
      <w:r w:rsidR="003C2E9C">
        <w:rPr>
          <w:rFonts w:ascii="BMW Group Light" w:hAnsi="BMW Group Light" w:cs="BMW Group Light"/>
          <w:szCs w:val="22"/>
          <w:lang w:val="it-IT" w:eastAsia="it-IT"/>
        </w:rPr>
        <w:t>i</w:t>
      </w:r>
      <w:r w:rsidR="003C2E9C" w:rsidRPr="003C2E9C">
        <w:rPr>
          <w:rFonts w:ascii="BMW Group Light" w:hAnsi="BMW Group Light" w:cs="BMW Group Light"/>
          <w:szCs w:val="22"/>
          <w:lang w:val="it-IT" w:eastAsia="it-IT"/>
        </w:rPr>
        <w:t>niziativa indirizzata al mondo delle imprese innovative orientate all’utilizzo responsa</w:t>
      </w:r>
      <w:r w:rsidR="003C2E9C">
        <w:rPr>
          <w:rFonts w:ascii="BMW Group Light" w:hAnsi="BMW Group Light" w:cs="BMW Group Light"/>
          <w:szCs w:val="22"/>
          <w:lang w:val="it-IT" w:eastAsia="it-IT"/>
        </w:rPr>
        <w:t>bile ed efficiente dell’energia</w:t>
      </w:r>
      <w:r w:rsidR="000D255C">
        <w:rPr>
          <w:rFonts w:ascii="BMW Group Light" w:hAnsi="BMW Group Light" w:cs="BMW Group Light"/>
          <w:szCs w:val="22"/>
          <w:lang w:val="it-IT" w:eastAsia="it-IT"/>
        </w:rPr>
        <w:t>,</w:t>
      </w:r>
      <w:r w:rsidR="003C2E9C">
        <w:rPr>
          <w:rFonts w:ascii="BMW Group Light" w:hAnsi="BMW Group Light" w:cs="BMW Group Light"/>
          <w:szCs w:val="22"/>
          <w:lang w:val="it-IT" w:eastAsia="it-IT"/>
        </w:rPr>
        <w:t xml:space="preserve"> che ha luogo da martedì 3 a venerdì 6 novembre presso il q</w:t>
      </w:r>
      <w:r w:rsidR="003C2E9C" w:rsidRPr="003C2E9C">
        <w:rPr>
          <w:rFonts w:ascii="BMW Group Light" w:hAnsi="BMW Group Light" w:cs="BMW Group Light"/>
          <w:szCs w:val="22"/>
          <w:lang w:val="it-IT" w:eastAsia="it-IT"/>
        </w:rPr>
        <w:t>uartiere fieristico Rimini</w:t>
      </w:r>
      <w:r w:rsidR="000D255C">
        <w:rPr>
          <w:rFonts w:ascii="BMW Group Light" w:hAnsi="BMW Group Light" w:cs="BMW Group Light"/>
          <w:szCs w:val="22"/>
          <w:lang w:val="it-IT" w:eastAsia="it-IT"/>
        </w:rPr>
        <w:t>.</w:t>
      </w:r>
    </w:p>
    <w:p w14:paraId="70DD137B" w14:textId="77777777" w:rsidR="000D255C" w:rsidRPr="00E5359E" w:rsidRDefault="000D255C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szCs w:val="22"/>
          <w:lang w:val="it-IT"/>
        </w:rPr>
      </w:pPr>
    </w:p>
    <w:p w14:paraId="6C414F97" w14:textId="77777777" w:rsidR="00FC1D13" w:rsidRDefault="00FC1D13" w:rsidP="00FC1D13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2"/>
          <w:lang w:eastAsia="de-DE"/>
        </w:rPr>
      </w:pPr>
      <w:r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La partecipazione di BMW </w:t>
      </w:r>
      <w:r w:rsidR="009A7549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a</w:t>
      </w:r>
      <w:r w:rsidR="000249EF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Ecomondo</w:t>
      </w:r>
      <w:r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</w:t>
      </w:r>
      <w:proofErr w:type="gramStart"/>
      <w:r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sottolinea</w:t>
      </w:r>
      <w:proofErr w:type="gramEnd"/>
      <w:r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in mo</w:t>
      </w:r>
      <w:r w:rsidR="00413658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do concreto l’attenzione della C</w:t>
      </w:r>
      <w:r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asa bavarese </w:t>
      </w:r>
      <w:r w:rsidRPr="00FC1D13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alla sostenibilità, tematica che costituisce parte integrante dei principi fondamentali dell'intera catena di valore</w:t>
      </w:r>
      <w:r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del marchio</w:t>
      </w:r>
      <w:r w:rsidRPr="00FC1D13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. </w:t>
      </w:r>
    </w:p>
    <w:p w14:paraId="20974214" w14:textId="77777777" w:rsidR="000249EF" w:rsidRDefault="000249EF" w:rsidP="00FC1D13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2"/>
          <w:lang w:eastAsia="de-DE"/>
        </w:rPr>
      </w:pPr>
      <w:proofErr w:type="gramStart"/>
      <w:r w:rsidRPr="000249EF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In qualità di</w:t>
      </w:r>
      <w:proofErr w:type="gramEnd"/>
      <w:r w:rsidRPr="000249EF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costruttore premium nel settore automobilistico, il BMW Group svolge</w:t>
      </w:r>
      <w:r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infatti</w:t>
      </w:r>
      <w:r w:rsidRPr="000249EF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un ruolo fondamentale nel progettare il futuro di una m</w:t>
      </w:r>
      <w:r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obilità individuale sostenibile che si concretizza non solo con la gamma BMW i e con la tecnologia </w:t>
      </w:r>
      <w:r w:rsidR="009A7549" w:rsidRP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BMW EfficientDynamics eDrive</w:t>
      </w:r>
      <w:r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, ma anche con la partecipazione ad eventi e rassegne indirizzate ad una visione sostenibile del futuro.</w:t>
      </w:r>
    </w:p>
    <w:p w14:paraId="65CEB43B" w14:textId="77777777" w:rsidR="00FC1D13" w:rsidRDefault="00FC1D13" w:rsidP="002F15DE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2"/>
          <w:lang w:eastAsia="de-DE"/>
        </w:rPr>
      </w:pPr>
    </w:p>
    <w:p w14:paraId="45E539C3" w14:textId="77777777" w:rsidR="000D255C" w:rsidRDefault="00FC1D13" w:rsidP="0038769C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2"/>
          <w:lang w:eastAsia="de-DE"/>
        </w:rPr>
      </w:pPr>
      <w:r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In occasione di Ecomondo 2015, </w:t>
      </w:r>
      <w:r w:rsidR="003C2E9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BMW mette a disposizione</w:t>
      </w:r>
      <w:r w:rsidR="000249EF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dei visitatori</w:t>
      </w:r>
      <w:r w:rsidR="003C2E9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per</w:t>
      </w:r>
      <w:r w:rsidR="009A7549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</w:t>
      </w:r>
      <w:proofErr w:type="gramStart"/>
      <w:r w:rsidR="009A7549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effettuare</w:t>
      </w:r>
      <w:proofErr w:type="gramEnd"/>
      <w:r w:rsidR="00413658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alcuni</w:t>
      </w:r>
      <w:r w:rsidR="003C2E9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test-drive la sua innovativa compatta elettrica BMW i3 e, per la prima volta </w:t>
      </w:r>
      <w:r w:rsid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su strada </w:t>
      </w:r>
      <w:r w:rsidR="003C2E9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in Italia, la nuova </w:t>
      </w:r>
      <w:r w:rsid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BMW X5 xDrive40e</w:t>
      </w:r>
      <w:r w:rsidR="0038769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, </w:t>
      </w:r>
      <w:r w:rsid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la prima </w:t>
      </w:r>
      <w:r w:rsidR="000D255C" w:rsidRP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automobile ibrida plug-in di serie del core-brand BMW. La trazione integrale permanente e la tecnologia BMW EfficientDynamics eDrive </w:t>
      </w:r>
      <w:r w:rsid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le </w:t>
      </w:r>
      <w:r w:rsidR="000D255C" w:rsidRP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assicurano </w:t>
      </w:r>
      <w:r w:rsid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sportività</w:t>
      </w:r>
      <w:r w:rsidR="000D255C" w:rsidRP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e prestazioni eccellenti, combinate con un’efficienza straordinaria. Grazie alla potenza di sistema di 230 kW/313 CV, generata dal motore quattro cilindri a </w:t>
      </w:r>
      <w:proofErr w:type="gramStart"/>
      <w:r w:rsidR="000D255C" w:rsidRP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benzina dotato</w:t>
      </w:r>
      <w:proofErr w:type="gramEnd"/>
      <w:r w:rsidR="000D255C" w:rsidRP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di tecnologia BMW TwinPower Turbo e dal motore elettrico sincrono</w:t>
      </w:r>
      <w:r w:rsidR="0038769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, la BMW X5 xDrive40e consente di consumare soltanto </w:t>
      </w:r>
      <w:r w:rsidR="000D255C" w:rsidRP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3,4</w:t>
      </w:r>
      <w:r w:rsidR="0038769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-</w:t>
      </w:r>
      <w:r w:rsidR="000D255C" w:rsidRP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3,3 litri </w:t>
      </w:r>
      <w:r w:rsidR="0038769C" w:rsidRP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nel ciclo combinato </w:t>
      </w:r>
      <w:r w:rsidR="0038769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ed un </w:t>
      </w:r>
      <w:r w:rsidR="000D255C" w:rsidRP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consumo di corrente </w:t>
      </w:r>
      <w:r w:rsidR="0038769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pari a </w:t>
      </w:r>
      <w:r w:rsidR="000D255C" w:rsidRP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15,4</w:t>
      </w:r>
      <w:r w:rsidR="0038769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-</w:t>
      </w:r>
      <w:r w:rsidR="000D255C" w:rsidRP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15,3 kWh per 100 chilometri. Le emissioni di CO</w:t>
      </w:r>
      <w:r w:rsidR="000D255C" w:rsidRPr="00413658">
        <w:rPr>
          <w:rFonts w:ascii="BMWType V2 Light" w:eastAsia="Times New Roman" w:hAnsi="BMWType V2 Light"/>
          <w:color w:val="auto"/>
          <w:sz w:val="22"/>
          <w:szCs w:val="22"/>
          <w:vertAlign w:val="subscript"/>
          <w:lang w:eastAsia="de-DE"/>
        </w:rPr>
        <w:t>2</w:t>
      </w:r>
      <w:r w:rsidR="000D255C" w:rsidRP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variano tra i </w:t>
      </w:r>
      <w:proofErr w:type="gramStart"/>
      <w:r w:rsidR="000D255C" w:rsidRP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78</w:t>
      </w:r>
      <w:proofErr w:type="gramEnd"/>
      <w:r w:rsidR="000D255C" w:rsidRP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e i 77 grammi per chilometro (valori del ciclo di prova UE per vetture ibride plug-in, in </w:t>
      </w:r>
      <w:r w:rsidR="0038769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funzione</w:t>
      </w:r>
      <w:r w:rsidR="000D255C" w:rsidRP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della misura dei pneumatici).</w:t>
      </w:r>
    </w:p>
    <w:p w14:paraId="05E5D120" w14:textId="77777777" w:rsidR="00FC1D13" w:rsidRDefault="00FC1D13" w:rsidP="002F15DE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2"/>
          <w:lang w:eastAsia="de-DE"/>
        </w:rPr>
      </w:pPr>
    </w:p>
    <w:p w14:paraId="5C945F96" w14:textId="77777777" w:rsidR="003C2E9C" w:rsidRDefault="000249EF" w:rsidP="002F15DE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2"/>
          <w:lang w:eastAsia="de-DE"/>
        </w:rPr>
      </w:pPr>
      <w:r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Durante l’evento</w:t>
      </w:r>
      <w:r w:rsidR="00FC1D13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</w:t>
      </w:r>
      <w:r w:rsidR="003C2E9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sarà, ino</w:t>
      </w:r>
      <w:r w:rsidR="000D255C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ltre, esposta la supersportiva plug-in h</w:t>
      </w:r>
      <w:r w:rsidR="00A267F6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>ybrid BMW i8</w:t>
      </w:r>
      <w:r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a</w:t>
      </w:r>
      <w:r w:rsidR="00A267F6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t xml:space="preserve"> sottolineare tutte le dimensioni del piacere di guida sostenibile del marchio.</w:t>
      </w:r>
    </w:p>
    <w:p w14:paraId="4323E8B7" w14:textId="77777777" w:rsidR="003C2E9C" w:rsidRDefault="003C2E9C" w:rsidP="002F15DE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2"/>
          <w:lang w:eastAsia="de-DE"/>
        </w:rPr>
      </w:pPr>
    </w:p>
    <w:p w14:paraId="53A38B8C" w14:textId="77777777" w:rsidR="0038769C" w:rsidRDefault="0038769C" w:rsidP="002F15DE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2"/>
          <w:lang w:eastAsia="de-DE"/>
        </w:rPr>
      </w:pPr>
    </w:p>
    <w:p w14:paraId="442D563F" w14:textId="77777777" w:rsidR="003C2E9C" w:rsidRDefault="003C2E9C" w:rsidP="002F15DE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2"/>
          <w:lang w:eastAsia="de-DE"/>
        </w:rPr>
      </w:pPr>
    </w:p>
    <w:p w14:paraId="1A52874E" w14:textId="77777777" w:rsidR="002F15DE" w:rsidRPr="002F15DE" w:rsidRDefault="002F15DE" w:rsidP="002F15DE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/>
          <w:color w:val="auto"/>
          <w:sz w:val="22"/>
          <w:szCs w:val="24"/>
          <w:lang w:eastAsia="de-DE"/>
        </w:rPr>
      </w:pPr>
      <w:r w:rsidRPr="00E5359E">
        <w:rPr>
          <w:rFonts w:ascii="BMWType V2 Light" w:eastAsia="Times New Roman" w:hAnsi="BMWType V2 Light"/>
          <w:color w:val="auto"/>
          <w:sz w:val="22"/>
          <w:szCs w:val="22"/>
          <w:lang w:eastAsia="de-DE"/>
        </w:rPr>
        <w:br/>
      </w:r>
    </w:p>
    <w:p w14:paraId="6B1D7BB2" w14:textId="77777777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</w:rPr>
        <w:t>Per ulteriori informazioni:</w:t>
      </w:r>
    </w:p>
    <w:p w14:paraId="651F5CFD" w14:textId="77777777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</w:p>
    <w:p w14:paraId="7F3F4387" w14:textId="77777777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</w:rPr>
        <w:t>BMW Group Italia</w:t>
      </w:r>
    </w:p>
    <w:p w14:paraId="390E8848" w14:textId="77777777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  <w:lang w:val="en-US"/>
        </w:rPr>
        <w:t>Patrizia Venturini</w:t>
      </w:r>
    </w:p>
    <w:p w14:paraId="7D8EFDE8" w14:textId="77777777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  <w:lang w:val="en-US"/>
        </w:rPr>
        <w:t>Public Relations</w:t>
      </w:r>
    </w:p>
    <w:p w14:paraId="71AF9F9E" w14:textId="77777777" w:rsidR="003334FE" w:rsidRPr="00F1247D" w:rsidRDefault="003334FE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  <w:lang w:val="en-US"/>
        </w:rPr>
        <w:t xml:space="preserve">Email: </w:t>
      </w:r>
      <w:hyperlink r:id="rId9" w:history="1">
        <w:r w:rsidRPr="00F1247D">
          <w:rPr>
            <w:rStyle w:val="Hyperlink"/>
            <w:rFonts w:ascii="BMW Group Light" w:hAnsi="BMW Group Light" w:cs="BMW Group Light"/>
            <w:kern w:val="25"/>
            <w:sz w:val="20"/>
            <w:u w:color="000000"/>
            <w:lang w:val="en-US"/>
          </w:rPr>
          <w:t>Patrizia.Venturini@bmw.it</w:t>
        </w:r>
      </w:hyperlink>
    </w:p>
    <w:p w14:paraId="798B77CA" w14:textId="77777777" w:rsidR="003334FE" w:rsidRPr="00F1247D" w:rsidRDefault="003334FE" w:rsidP="0059301B">
      <w:pPr>
        <w:pStyle w:val="Body1"/>
        <w:tabs>
          <w:tab w:val="left" w:pos="7938"/>
        </w:tabs>
        <w:ind w:right="311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</w:p>
    <w:p w14:paraId="767F8946" w14:textId="77777777" w:rsidR="003334FE" w:rsidRPr="00F1247D" w:rsidRDefault="003334FE" w:rsidP="0059301B">
      <w:pPr>
        <w:pStyle w:val="Body1"/>
        <w:tabs>
          <w:tab w:val="left" w:pos="7938"/>
        </w:tabs>
        <w:ind w:right="311"/>
        <w:rPr>
          <w:rFonts w:ascii="BMW Group Light" w:hAnsi="BMW Group Light" w:cs="BMW Group Light"/>
          <w:kern w:val="25"/>
          <w:sz w:val="20"/>
          <w:u w:color="000000"/>
        </w:rPr>
      </w:pPr>
      <w:r w:rsidRPr="00F1247D">
        <w:rPr>
          <w:rFonts w:ascii="BMW Group Light" w:hAnsi="BMW Group Light" w:cs="BMW Group Light"/>
          <w:kern w:val="25"/>
          <w:sz w:val="20"/>
          <w:u w:color="000000"/>
        </w:rPr>
        <w:t>Media website: www.press.bmwgroup.com (comunicati e foto) e http://bmw.lulop.com (filmati)</w:t>
      </w:r>
    </w:p>
    <w:p w14:paraId="15C23D3D" w14:textId="77777777" w:rsidR="003334FE" w:rsidRPr="00F1247D" w:rsidRDefault="003334FE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after="100" w:line="240" w:lineRule="auto"/>
        <w:rPr>
          <w:rFonts w:ascii="BMW Group Light" w:hAnsi="BMW Group Light" w:cs="BMW Group Light"/>
          <w:b/>
          <w:sz w:val="20"/>
          <w:szCs w:val="20"/>
          <w:lang w:val="it-IT"/>
        </w:rPr>
      </w:pPr>
    </w:p>
    <w:p w14:paraId="57B41BE9" w14:textId="77777777" w:rsidR="003334FE" w:rsidRPr="00F1247D" w:rsidRDefault="003334FE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after="100" w:line="240" w:lineRule="auto"/>
        <w:rPr>
          <w:rFonts w:ascii="BMW Group Light" w:hAnsi="BMW Group Light" w:cs="BMW Group Light"/>
          <w:b/>
          <w:sz w:val="20"/>
          <w:szCs w:val="20"/>
          <w:lang w:val="it-IT"/>
        </w:rPr>
      </w:pPr>
    </w:p>
    <w:p w14:paraId="339F8FD0" w14:textId="77777777" w:rsidR="005B1B9B" w:rsidRPr="00F1247D" w:rsidRDefault="005B1B9B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after="100" w:line="240" w:lineRule="auto"/>
        <w:rPr>
          <w:rFonts w:ascii="BMW Group Light" w:hAnsi="BMW Group Light" w:cs="BMW Group Light"/>
          <w:b/>
          <w:sz w:val="20"/>
          <w:szCs w:val="20"/>
          <w:lang w:val="it-IT"/>
        </w:rPr>
      </w:pPr>
    </w:p>
    <w:p w14:paraId="0B5CF40F" w14:textId="77777777" w:rsidR="00C709DE" w:rsidRPr="00F1247D" w:rsidRDefault="00C709DE" w:rsidP="0059301B">
      <w:pPr>
        <w:tabs>
          <w:tab w:val="left" w:pos="7938"/>
        </w:tabs>
        <w:rPr>
          <w:rFonts w:ascii="BMW Group Light" w:hAnsi="BMW Group Light" w:cs="BMW Group Light"/>
          <w:sz w:val="20"/>
          <w:szCs w:val="20"/>
          <w:lang w:val="it-IT"/>
        </w:rPr>
      </w:pPr>
    </w:p>
    <w:p w14:paraId="080BA098" w14:textId="77777777" w:rsidR="00BC645D" w:rsidRPr="00F1247D" w:rsidRDefault="00BC645D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Bold" w:hAnsi="BMW Group Bold"/>
          <w:sz w:val="20"/>
          <w:szCs w:val="20"/>
          <w:lang w:val="it-IT"/>
        </w:rPr>
      </w:pPr>
      <w:r w:rsidRPr="00F1247D">
        <w:rPr>
          <w:rFonts w:ascii="BMW Group Bold" w:hAnsi="BMW Group Bold"/>
          <w:sz w:val="20"/>
          <w:szCs w:val="20"/>
          <w:lang w:val="it-IT"/>
        </w:rPr>
        <w:t xml:space="preserve">Il BMW Group </w:t>
      </w:r>
    </w:p>
    <w:p w14:paraId="411CA316" w14:textId="77777777" w:rsidR="00BC645D" w:rsidRPr="00F1247D" w:rsidRDefault="00BC645D" w:rsidP="0059301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  <w:tab w:val="left" w:pos="7938"/>
        </w:tabs>
        <w:ind w:right="311"/>
        <w:rPr>
          <w:rFonts w:ascii="BMW Group Light Regular" w:eastAsia="Times New Roman" w:hAnsi="BMW Group Light Regular"/>
          <w:color w:val="auto"/>
          <w:sz w:val="20"/>
          <w:lang w:eastAsia="de-DE"/>
        </w:rPr>
      </w:pPr>
      <w:r w:rsidRPr="00F1247D">
        <w:rPr>
          <w:rFonts w:ascii="BMW Group Light Regular" w:eastAsia="Times New Roman" w:hAnsi="BMW Group Light Regular"/>
          <w:color w:val="auto"/>
          <w:sz w:val="20"/>
          <w:lang w:eastAsia="de-DE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 w:rsidRPr="00F1247D">
        <w:rPr>
          <w:rFonts w:ascii="BMW Group Light Regular" w:eastAsia="Times New Roman" w:hAnsi="BMW Group Light Regular"/>
          <w:color w:val="auto"/>
          <w:sz w:val="20"/>
          <w:lang w:eastAsia="de-DE"/>
        </w:rPr>
        <w:br/>
      </w:r>
    </w:p>
    <w:p w14:paraId="02A961DB" w14:textId="77777777" w:rsidR="00BC645D" w:rsidRPr="00F1247D" w:rsidRDefault="00BC645D" w:rsidP="0059301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  <w:tab w:val="left" w:pos="7938"/>
        </w:tabs>
        <w:ind w:right="311"/>
        <w:rPr>
          <w:rFonts w:ascii="BMW Group Light Regular" w:eastAsia="Times New Roman" w:hAnsi="BMW Group Light Regular"/>
          <w:color w:val="auto"/>
          <w:sz w:val="20"/>
          <w:lang w:eastAsia="de-DE"/>
        </w:rPr>
      </w:pPr>
      <w:r w:rsidRPr="00F1247D">
        <w:rPr>
          <w:rFonts w:ascii="BMW Group Light Regular" w:eastAsia="Times New Roman" w:hAnsi="BMW Group Light Regular"/>
          <w:color w:val="auto"/>
          <w:sz w:val="20"/>
          <w:lang w:eastAsia="de-DE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Pr="00F1247D">
        <w:rPr>
          <w:rFonts w:ascii="BMW Group Light Regular" w:eastAsia="Times New Roman" w:hAnsi="BMW Group Light Regular"/>
          <w:color w:val="auto"/>
          <w:sz w:val="20"/>
          <w:lang w:eastAsia="de-DE"/>
        </w:rPr>
        <w:br/>
      </w:r>
    </w:p>
    <w:p w14:paraId="371BC063" w14:textId="77777777" w:rsidR="00BC645D" w:rsidRPr="00F1247D" w:rsidRDefault="00BC645D" w:rsidP="0059301B">
      <w:pPr>
        <w:spacing w:after="280" w:line="240" w:lineRule="auto"/>
        <w:rPr>
          <w:rFonts w:ascii="BMW Group Light Regular" w:hAnsi="BMW Group Light Regular"/>
          <w:sz w:val="20"/>
          <w:szCs w:val="20"/>
          <w:lang w:val="it-IT"/>
        </w:rPr>
      </w:pPr>
      <w:r w:rsidRPr="00F1247D">
        <w:rPr>
          <w:rFonts w:ascii="BMW Group Light Regular" w:hAnsi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www.bmwgroup.com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Facebook: http://www.facebook.com/BMWGroup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Twitter: http://twitter.com/BMWGroup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YouTube: http://www.youtube.com/BMWGroupview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Google+:http://googleplus.bmwgroup.com</w:t>
      </w:r>
    </w:p>
    <w:p w14:paraId="3EB067CA" w14:textId="77777777" w:rsidR="00971F4B" w:rsidRPr="00DA3567" w:rsidRDefault="00971F4B" w:rsidP="003B3B42">
      <w:pPr>
        <w:tabs>
          <w:tab w:val="left" w:pos="7938"/>
        </w:tabs>
        <w:rPr>
          <w:rFonts w:ascii="BMW Group Light" w:eastAsiaTheme="minorHAnsi" w:hAnsi="BMW Group Light" w:cs="BMW Group Light"/>
          <w:szCs w:val="22"/>
          <w:lang w:val="it-IT" w:eastAsia="en-US"/>
        </w:rPr>
      </w:pPr>
    </w:p>
    <w:sectPr w:rsidR="00971F4B" w:rsidRPr="00DA3567" w:rsidSect="00DA7A75">
      <w:headerReference w:type="default" r:id="rId10"/>
      <w:headerReference w:type="first" r:id="rId11"/>
      <w:footerReference w:type="first" r:id="rId12"/>
      <w:pgSz w:w="11906" w:h="16838" w:code="9"/>
      <w:pgMar w:top="2427" w:right="1274" w:bottom="1276" w:left="2098" w:header="24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70E01" w14:textId="77777777" w:rsidR="00AE5CA9" w:rsidRDefault="00AE5CA9" w:rsidP="00270A02">
      <w:pPr>
        <w:spacing w:line="240" w:lineRule="auto"/>
      </w:pPr>
      <w:r>
        <w:separator/>
      </w:r>
    </w:p>
  </w:endnote>
  <w:endnote w:type="continuationSeparator" w:id="0">
    <w:p w14:paraId="103F1407" w14:textId="77777777" w:rsidR="00AE5CA9" w:rsidRDefault="00AE5CA9" w:rsidP="00270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"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49BD6" w14:textId="77777777" w:rsidR="00FC1D13" w:rsidRDefault="00FC1D1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015" behindDoc="0" locked="1" layoutInCell="0" allowOverlap="1" wp14:anchorId="33CB2A3B" wp14:editId="141FEDE1">
              <wp:simplePos x="0" y="0"/>
              <wp:positionH relativeFrom="page">
                <wp:posOffset>323850</wp:posOffset>
              </wp:positionH>
              <wp:positionV relativeFrom="page">
                <wp:posOffset>5084445</wp:posOffset>
              </wp:positionV>
              <wp:extent cx="894080" cy="4800600"/>
              <wp:effectExtent l="0" t="0" r="0" b="0"/>
              <wp:wrapNone/>
              <wp:docPr id="24" name="shp_MarginalColum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4080" cy="480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59F6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  Società</w:t>
                          </w:r>
                        </w:p>
                        <w:p w14:paraId="14F174B6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Italia S.p.A.</w:t>
                          </w:r>
                        </w:p>
                        <w:p w14:paraId="0E171D5F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7CE8248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Società del </w:t>
                          </w:r>
                        </w:p>
                        <w:p w14:paraId="3868C38C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Group</w:t>
                          </w:r>
                        </w:p>
                        <w:p w14:paraId="26229EF6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193919B0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Sede</w:t>
                          </w:r>
                        </w:p>
                        <w:p w14:paraId="3E9B3201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Via della Unione </w:t>
                          </w:r>
                        </w:p>
                        <w:p w14:paraId="62DA2BA0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Europea, 1</w:t>
                          </w:r>
                        </w:p>
                        <w:p w14:paraId="66C87C1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I-20097 San Donato</w:t>
                          </w:r>
                        </w:p>
                        <w:p w14:paraId="344DEFA0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Milanese (MI)</w:t>
                          </w:r>
                        </w:p>
                        <w:p w14:paraId="2CEEA278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59DBAB29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Telefono</w:t>
                          </w:r>
                        </w:p>
                        <w:p w14:paraId="5B422E5E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02-51610111</w:t>
                          </w:r>
                        </w:p>
                        <w:p w14:paraId="14F9AA43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49058536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Telefax</w:t>
                          </w:r>
                        </w:p>
                        <w:p w14:paraId="73D43D49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02-51610222</w:t>
                          </w:r>
                        </w:p>
                        <w:p w14:paraId="303FFD1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1DD915C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Internet</w:t>
                          </w:r>
                        </w:p>
                        <w:p w14:paraId="4C1E31C4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www.bmw.it</w:t>
                          </w:r>
                        </w:p>
                        <w:p w14:paraId="3D6800A6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www.mini.it</w:t>
                          </w:r>
                        </w:p>
                        <w:p w14:paraId="59EDAEF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0E5EA263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Capitale sociale</w:t>
                          </w:r>
                        </w:p>
                        <w:p w14:paraId="5F886337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5.000.000 di Euro i.v.</w:t>
                          </w:r>
                        </w:p>
                        <w:p w14:paraId="0E53181D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4D0CFED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R.E.A.</w:t>
                          </w:r>
                        </w:p>
                        <w:p w14:paraId="79C58432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 1403223</w:t>
                          </w:r>
                        </w:p>
                        <w:p w14:paraId="296D6ED9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664237E6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N. Reg. Impr.</w:t>
                          </w:r>
                        </w:p>
                        <w:p w14:paraId="15674DD2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 187982/1998</w:t>
                          </w:r>
                        </w:p>
                        <w:p w14:paraId="37212DE8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0EEAF51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Codice fiscale</w:t>
                          </w:r>
                        </w:p>
                        <w:p w14:paraId="66C9956C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01934110154</w:t>
                          </w:r>
                        </w:p>
                        <w:p w14:paraId="5E764C2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7B54D1B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Partita IVA</w:t>
                          </w:r>
                        </w:p>
                        <w:p w14:paraId="7FFED10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IT 12532500159</w:t>
                          </w:r>
                        </w:p>
                        <w:p w14:paraId="6DA6723A" w14:textId="77777777" w:rsidR="00FC1D13" w:rsidRPr="00BF28AA" w:rsidRDefault="00FC1D13" w:rsidP="00C10404">
                          <w:pPr>
                            <w:pStyle w:val="fvMarginallight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shp_MarginalColumn" o:spid="_x0000_s1026" type="#_x0000_t202" style="position:absolute;margin-left:25.5pt;margin-top:400.35pt;width:70.4pt;height:378pt;z-index:251670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" o:allowincell="f" fillcolor="white [3201]" stroked="f" strokeweight=".5pt">
              <v:path arrowok="t"/>
              <v:textbox inset="0,0,0,0">
                <w:txbxContent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  Società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Italia S.p.A.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Società del 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Group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Sede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Via della Unione 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Europea, 1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I-20097 San Donato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Milanese (MI)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Telefono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02-51610111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Telefax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02-51610222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Internet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www.bmw.it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www.mini.it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Capitale sociale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5.000.000 di Euro i.v.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R.E.A.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1403223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N. Reg. Impr.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187982/1998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Codice fiscale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01934110154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Partita IVA</w:t>
                    </w:r>
                  </w:p>
                  <w:p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IT 12532500159</w:t>
                    </w:r>
                  </w:p>
                  <w:p w:rsidR="00FC1D13" w:rsidRPr="00BF28AA" w:rsidRDefault="00FC1D13" w:rsidP="00C10404">
                    <w:pPr>
                      <w:pStyle w:val="fvMarginallight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A885A" w14:textId="77777777" w:rsidR="00AE5CA9" w:rsidRDefault="00AE5CA9" w:rsidP="00270A02">
      <w:pPr>
        <w:spacing w:line="240" w:lineRule="auto"/>
      </w:pPr>
      <w:r>
        <w:separator/>
      </w:r>
    </w:p>
  </w:footnote>
  <w:footnote w:type="continuationSeparator" w:id="0">
    <w:p w14:paraId="134DD15D" w14:textId="77777777" w:rsidR="00AE5CA9" w:rsidRDefault="00AE5CA9" w:rsidP="00270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0C338" w14:textId="77777777" w:rsidR="00FC1D13" w:rsidRDefault="00FC1D13">
    <w:pPr>
      <w:pStyle w:val="Header"/>
    </w:pPr>
    <w:r>
      <w:rPr>
        <w:noProof/>
        <w:lang w:val="en-US"/>
      </w:rPr>
      <w:drawing>
        <wp:anchor distT="0" distB="0" distL="114300" distR="114300" simplePos="0" relativeHeight="251678207" behindDoc="0" locked="1" layoutInCell="0" allowOverlap="1" wp14:anchorId="5F4E23CF" wp14:editId="53C0A0C1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2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4111" behindDoc="0" locked="1" layoutInCell="0" allowOverlap="1" wp14:anchorId="1FE3DCD0" wp14:editId="039AE318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F3D6F" w14:textId="77777777" w:rsidR="00FC1D13" w:rsidRDefault="00FC1D13">
    <w:pPr>
      <w:pStyle w:val="Header"/>
    </w:pPr>
    <w:r>
      <w:rPr>
        <w:noProof/>
        <w:lang w:val="en-US"/>
      </w:rPr>
      <w:drawing>
        <wp:anchor distT="0" distB="0" distL="114300" distR="114300" simplePos="0" relativeHeight="251676159" behindDoc="0" locked="1" layoutInCell="0" allowOverlap="1" wp14:anchorId="6806C6CA" wp14:editId="670520A0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45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2063" behindDoc="0" locked="1" layoutInCell="0" allowOverlap="1" wp14:anchorId="4AC193E2" wp14:editId="7F53254E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6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EB7"/>
    <w:multiLevelType w:val="multilevel"/>
    <w:tmpl w:val="57524C34"/>
    <w:styleLink w:val="fvListefuerUeberschriften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>
    <w:nsid w:val="4444369C"/>
    <w:multiLevelType w:val="multilevel"/>
    <w:tmpl w:val="57524C34"/>
    <w:numStyleLink w:val="fvListefuerUeberschriften"/>
  </w:abstractNum>
  <w:abstractNum w:abstractNumId="2">
    <w:nsid w:val="741C3277"/>
    <w:multiLevelType w:val="multilevel"/>
    <w:tmpl w:val="1CBEE484"/>
    <w:styleLink w:val="fvListefuerAufzaehlung"/>
    <w:lvl w:ilvl="0">
      <w:start w:val="1"/>
      <w:numFmt w:val="none"/>
      <w:pStyle w:val="fvAufzaehlung01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fvAufzaehlung02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1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1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0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51"/>
    <w:rsid w:val="0001151F"/>
    <w:rsid w:val="000249EF"/>
    <w:rsid w:val="00036083"/>
    <w:rsid w:val="00037C83"/>
    <w:rsid w:val="00040D89"/>
    <w:rsid w:val="0004175D"/>
    <w:rsid w:val="0005673D"/>
    <w:rsid w:val="00083D8E"/>
    <w:rsid w:val="00083DF1"/>
    <w:rsid w:val="000B1229"/>
    <w:rsid w:val="000B64B5"/>
    <w:rsid w:val="000C39B2"/>
    <w:rsid w:val="000D255C"/>
    <w:rsid w:val="000D6BAA"/>
    <w:rsid w:val="000F0869"/>
    <w:rsid w:val="000F105C"/>
    <w:rsid w:val="000F6DB5"/>
    <w:rsid w:val="00107CF9"/>
    <w:rsid w:val="00113907"/>
    <w:rsid w:val="001261C1"/>
    <w:rsid w:val="00161053"/>
    <w:rsid w:val="00171806"/>
    <w:rsid w:val="001832D2"/>
    <w:rsid w:val="00184942"/>
    <w:rsid w:val="001A1F57"/>
    <w:rsid w:val="001A2BB2"/>
    <w:rsid w:val="001A43B9"/>
    <w:rsid w:val="001A5920"/>
    <w:rsid w:val="001C1CD9"/>
    <w:rsid w:val="001F1609"/>
    <w:rsid w:val="00214CAB"/>
    <w:rsid w:val="002245A7"/>
    <w:rsid w:val="00244266"/>
    <w:rsid w:val="00261E4A"/>
    <w:rsid w:val="00265349"/>
    <w:rsid w:val="00265A1D"/>
    <w:rsid w:val="00270A02"/>
    <w:rsid w:val="00271266"/>
    <w:rsid w:val="00290E62"/>
    <w:rsid w:val="002B6CC5"/>
    <w:rsid w:val="002C2722"/>
    <w:rsid w:val="002C77BD"/>
    <w:rsid w:val="002E7F66"/>
    <w:rsid w:val="002F15DE"/>
    <w:rsid w:val="00305B96"/>
    <w:rsid w:val="003068D3"/>
    <w:rsid w:val="003117F5"/>
    <w:rsid w:val="00324695"/>
    <w:rsid w:val="003314D3"/>
    <w:rsid w:val="003334FE"/>
    <w:rsid w:val="00366DFD"/>
    <w:rsid w:val="0038769C"/>
    <w:rsid w:val="0039268C"/>
    <w:rsid w:val="00393751"/>
    <w:rsid w:val="0039740A"/>
    <w:rsid w:val="003A6C2D"/>
    <w:rsid w:val="003B3B42"/>
    <w:rsid w:val="003B4DEB"/>
    <w:rsid w:val="003C1618"/>
    <w:rsid w:val="003C2687"/>
    <w:rsid w:val="003C2E9C"/>
    <w:rsid w:val="003D3266"/>
    <w:rsid w:val="003D49DB"/>
    <w:rsid w:val="003F5962"/>
    <w:rsid w:val="003F5EBE"/>
    <w:rsid w:val="003F6C92"/>
    <w:rsid w:val="0040249A"/>
    <w:rsid w:val="00404B70"/>
    <w:rsid w:val="00413658"/>
    <w:rsid w:val="00422BD9"/>
    <w:rsid w:val="004415FE"/>
    <w:rsid w:val="004613AA"/>
    <w:rsid w:val="0047035F"/>
    <w:rsid w:val="00475EA0"/>
    <w:rsid w:val="00482DBB"/>
    <w:rsid w:val="004967AC"/>
    <w:rsid w:val="004B61C3"/>
    <w:rsid w:val="004C544B"/>
    <w:rsid w:val="004E152A"/>
    <w:rsid w:val="004F76AE"/>
    <w:rsid w:val="00501B08"/>
    <w:rsid w:val="00522361"/>
    <w:rsid w:val="005273F1"/>
    <w:rsid w:val="00537CED"/>
    <w:rsid w:val="00540788"/>
    <w:rsid w:val="00552BD8"/>
    <w:rsid w:val="00553095"/>
    <w:rsid w:val="00581FFA"/>
    <w:rsid w:val="00585096"/>
    <w:rsid w:val="00586603"/>
    <w:rsid w:val="00587642"/>
    <w:rsid w:val="0059301B"/>
    <w:rsid w:val="00593601"/>
    <w:rsid w:val="005B1B9B"/>
    <w:rsid w:val="005D1A6D"/>
    <w:rsid w:val="005F0124"/>
    <w:rsid w:val="005F1835"/>
    <w:rsid w:val="00606C08"/>
    <w:rsid w:val="006143EF"/>
    <w:rsid w:val="00622FDC"/>
    <w:rsid w:val="00631D01"/>
    <w:rsid w:val="00632B8B"/>
    <w:rsid w:val="00636888"/>
    <w:rsid w:val="00650954"/>
    <w:rsid w:val="006573D9"/>
    <w:rsid w:val="0065782B"/>
    <w:rsid w:val="00674972"/>
    <w:rsid w:val="00683D2A"/>
    <w:rsid w:val="006A5DB6"/>
    <w:rsid w:val="006B3FB4"/>
    <w:rsid w:val="006C5719"/>
    <w:rsid w:val="006D4916"/>
    <w:rsid w:val="006F0584"/>
    <w:rsid w:val="006F0A2C"/>
    <w:rsid w:val="0070256A"/>
    <w:rsid w:val="0077522E"/>
    <w:rsid w:val="00775CA4"/>
    <w:rsid w:val="00780E8D"/>
    <w:rsid w:val="007840F7"/>
    <w:rsid w:val="00786E9A"/>
    <w:rsid w:val="007A1089"/>
    <w:rsid w:val="007B46CE"/>
    <w:rsid w:val="007D261D"/>
    <w:rsid w:val="007D2E4B"/>
    <w:rsid w:val="007D5BFC"/>
    <w:rsid w:val="007E4400"/>
    <w:rsid w:val="0080017C"/>
    <w:rsid w:val="00842BE4"/>
    <w:rsid w:val="00850ADE"/>
    <w:rsid w:val="008553AD"/>
    <w:rsid w:val="00857891"/>
    <w:rsid w:val="00871F81"/>
    <w:rsid w:val="0087331C"/>
    <w:rsid w:val="008F046A"/>
    <w:rsid w:val="00901BFD"/>
    <w:rsid w:val="00904354"/>
    <w:rsid w:val="009106B1"/>
    <w:rsid w:val="00965A90"/>
    <w:rsid w:val="00971D45"/>
    <w:rsid w:val="00971F4B"/>
    <w:rsid w:val="00972EF1"/>
    <w:rsid w:val="0097357D"/>
    <w:rsid w:val="0099556B"/>
    <w:rsid w:val="009A313A"/>
    <w:rsid w:val="009A7549"/>
    <w:rsid w:val="009B2C71"/>
    <w:rsid w:val="009C1F9D"/>
    <w:rsid w:val="009C523A"/>
    <w:rsid w:val="009C6B09"/>
    <w:rsid w:val="009D20D4"/>
    <w:rsid w:val="009F1312"/>
    <w:rsid w:val="00A17BB3"/>
    <w:rsid w:val="00A21087"/>
    <w:rsid w:val="00A2576C"/>
    <w:rsid w:val="00A267F6"/>
    <w:rsid w:val="00A34296"/>
    <w:rsid w:val="00A459D8"/>
    <w:rsid w:val="00A77649"/>
    <w:rsid w:val="00A851FC"/>
    <w:rsid w:val="00A85B16"/>
    <w:rsid w:val="00A93BD5"/>
    <w:rsid w:val="00AB0B6E"/>
    <w:rsid w:val="00AB2D30"/>
    <w:rsid w:val="00AB6C86"/>
    <w:rsid w:val="00AE0071"/>
    <w:rsid w:val="00AE5CA9"/>
    <w:rsid w:val="00AE7949"/>
    <w:rsid w:val="00B01099"/>
    <w:rsid w:val="00B33C40"/>
    <w:rsid w:val="00B3495C"/>
    <w:rsid w:val="00B52B76"/>
    <w:rsid w:val="00B830B0"/>
    <w:rsid w:val="00B91AF7"/>
    <w:rsid w:val="00B9238A"/>
    <w:rsid w:val="00B92AFA"/>
    <w:rsid w:val="00BA2B15"/>
    <w:rsid w:val="00BB3304"/>
    <w:rsid w:val="00BC226D"/>
    <w:rsid w:val="00BC645D"/>
    <w:rsid w:val="00BF28AA"/>
    <w:rsid w:val="00BF421D"/>
    <w:rsid w:val="00C02F14"/>
    <w:rsid w:val="00C079A3"/>
    <w:rsid w:val="00C10404"/>
    <w:rsid w:val="00C31D05"/>
    <w:rsid w:val="00C42BA2"/>
    <w:rsid w:val="00C441B9"/>
    <w:rsid w:val="00C709DE"/>
    <w:rsid w:val="00C72F3C"/>
    <w:rsid w:val="00C751D5"/>
    <w:rsid w:val="00CB056F"/>
    <w:rsid w:val="00CB67ED"/>
    <w:rsid w:val="00CD2E71"/>
    <w:rsid w:val="00CF541C"/>
    <w:rsid w:val="00D05CB6"/>
    <w:rsid w:val="00D066E4"/>
    <w:rsid w:val="00D1106C"/>
    <w:rsid w:val="00D2598F"/>
    <w:rsid w:val="00D30258"/>
    <w:rsid w:val="00D34B2C"/>
    <w:rsid w:val="00D54047"/>
    <w:rsid w:val="00D632F8"/>
    <w:rsid w:val="00D67CF8"/>
    <w:rsid w:val="00D9583D"/>
    <w:rsid w:val="00D95DDE"/>
    <w:rsid w:val="00DA0851"/>
    <w:rsid w:val="00DA1C91"/>
    <w:rsid w:val="00DA3567"/>
    <w:rsid w:val="00DA77F0"/>
    <w:rsid w:val="00DA7A75"/>
    <w:rsid w:val="00DB2795"/>
    <w:rsid w:val="00DC3380"/>
    <w:rsid w:val="00DE6E1B"/>
    <w:rsid w:val="00DF1E9C"/>
    <w:rsid w:val="00DF476D"/>
    <w:rsid w:val="00E03FD5"/>
    <w:rsid w:val="00E10C86"/>
    <w:rsid w:val="00E2639C"/>
    <w:rsid w:val="00E30CDF"/>
    <w:rsid w:val="00E36422"/>
    <w:rsid w:val="00E5359E"/>
    <w:rsid w:val="00E5559B"/>
    <w:rsid w:val="00E6462B"/>
    <w:rsid w:val="00E76273"/>
    <w:rsid w:val="00EB70D8"/>
    <w:rsid w:val="00F10346"/>
    <w:rsid w:val="00F1247D"/>
    <w:rsid w:val="00F132FE"/>
    <w:rsid w:val="00F429B0"/>
    <w:rsid w:val="00FC084A"/>
    <w:rsid w:val="00FC11F2"/>
    <w:rsid w:val="00FC1D13"/>
    <w:rsid w:val="00FC697E"/>
    <w:rsid w:val="00FD0460"/>
    <w:rsid w:val="00FD16A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F8C9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Patrizia.Venturini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  <subject/>
</root>
</file>

<file path=customXml/itemProps1.xml><?xml version="1.0" encoding="utf-8"?>
<ds:datastoreItem xmlns:ds="http://schemas.openxmlformats.org/officeDocument/2006/customXml" ds:itemID="{950BAE11-1214-4970-BD78-DA040B4A1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3278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Roberta Marchetti</cp:lastModifiedBy>
  <cp:revision>3</cp:revision>
  <cp:lastPrinted>2015-11-03T12:38:00Z</cp:lastPrinted>
  <dcterms:created xsi:type="dcterms:W3CDTF">2015-11-03T14:15:00Z</dcterms:created>
  <dcterms:modified xsi:type="dcterms:W3CDTF">2015-11-03T14:16:00Z</dcterms:modified>
</cp:coreProperties>
</file>