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10A9E" w14:textId="77777777" w:rsidR="00D21957" w:rsidRPr="006D0E69" w:rsidRDefault="00D21957" w:rsidP="00D21957">
      <w:pPr>
        <w:pStyle w:val="Heading4"/>
        <w:framePr w:w="5239" w:h="584" w:hSpace="142" w:wrap="around" w:vAnchor="page" w:hAnchor="page" w:x="2099" w:y="568" w:anchorLock="1"/>
        <w:rPr>
          <w:rFonts w:ascii="BMWType V2 Regular" w:hAnsi="BMWType V2 Regular"/>
          <w:sz w:val="36"/>
        </w:rPr>
      </w:pPr>
      <w:r w:rsidRPr="006D0E69">
        <w:rPr>
          <w:rFonts w:ascii="BMWType V2 Regular" w:hAnsi="BMWType V2 Regular"/>
          <w:sz w:val="36"/>
        </w:rPr>
        <w:t>BMW Motorrad</w:t>
      </w:r>
      <w:r w:rsidRPr="006D0E69">
        <w:rPr>
          <w:rFonts w:ascii="BMWType V2 Regular" w:hAnsi="BMWType V2 Regular"/>
          <w:sz w:val="36"/>
        </w:rPr>
        <w:br/>
        <w:t>Italia</w:t>
      </w:r>
    </w:p>
    <w:p w14:paraId="46F147BC" w14:textId="77777777" w:rsidR="00D21957" w:rsidRPr="006D0E69"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6D0E69">
        <w:rPr>
          <w:rFonts w:ascii="BMWType V2 Regular" w:hAnsi="BMWType V2 Regular"/>
          <w:b/>
          <w:color w:val="808080"/>
          <w:sz w:val="36"/>
          <w:lang w:val="it-IT"/>
        </w:rPr>
        <w:t>Comunicazione e P.R.</w:t>
      </w:r>
    </w:p>
    <w:p w14:paraId="3159C659" w14:textId="77777777" w:rsidR="00D21957" w:rsidRPr="006D0E69"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5C1B1002" w14:textId="77777777" w:rsidR="00D21957" w:rsidRPr="006D0E69" w:rsidRDefault="00D21957" w:rsidP="008F402A">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1542081A" w14:textId="77777777" w:rsidR="00D21957" w:rsidRPr="006D0E69" w:rsidRDefault="00D21957" w:rsidP="00977916">
      <w:pPr>
        <w:pStyle w:val="BodyText"/>
        <w:framePr w:w="1314" w:h="5544"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213D8C16" w14:textId="77777777" w:rsidR="00D21957" w:rsidRPr="006D0E69" w:rsidRDefault="0091329A" w:rsidP="007D366C">
      <w:pPr>
        <w:pStyle w:val="Header"/>
        <w:tabs>
          <w:tab w:val="clear" w:pos="4536"/>
          <w:tab w:val="clear" w:pos="9072"/>
          <w:tab w:val="left" w:pos="1340"/>
          <w:tab w:val="center" w:pos="4459"/>
        </w:tabs>
        <w:ind w:right="282"/>
        <w:jc w:val="both"/>
        <w:rPr>
          <w:rFonts w:ascii="BMWType V2 Regular" w:hAnsi="BMWType V2 Regular"/>
          <w:lang w:val="it-IT"/>
        </w:rPr>
      </w:pPr>
      <w:r w:rsidRPr="006D0E69">
        <w:rPr>
          <w:rFonts w:ascii="BMWType V2 Regular" w:hAnsi="BMWType V2 Regular"/>
          <w:lang w:val="it-IT"/>
        </w:rPr>
        <w:tab/>
      </w:r>
      <w:r w:rsidR="007D366C">
        <w:rPr>
          <w:rFonts w:ascii="BMWType V2 Regular" w:hAnsi="BMWType V2 Regular"/>
          <w:lang w:val="it-IT"/>
        </w:rPr>
        <w:tab/>
      </w:r>
    </w:p>
    <w:p w14:paraId="5133FC23" w14:textId="3265195B" w:rsidR="00547247" w:rsidRPr="00FD3F1D" w:rsidRDefault="00547247" w:rsidP="00547247">
      <w:pPr>
        <w:pStyle w:val="Header"/>
        <w:tabs>
          <w:tab w:val="clear" w:pos="4536"/>
          <w:tab w:val="clear" w:pos="9072"/>
          <w:tab w:val="left" w:pos="7573"/>
        </w:tabs>
        <w:spacing w:line="240" w:lineRule="exact"/>
        <w:ind w:right="312"/>
        <w:rPr>
          <w:rFonts w:ascii="BMW Group Global Light" w:eastAsia="BMW Group Global Light" w:hAnsi="BMW Group Global Light" w:cs="BMW Group Global Light"/>
          <w:lang w:val="it-IT"/>
        </w:rPr>
      </w:pPr>
      <w:r w:rsidRPr="00FD3F1D">
        <w:rPr>
          <w:rFonts w:ascii="BMW Group Global Light" w:eastAsia="BMW Group Global Light" w:hAnsi="BMW Group Global Light" w:cs="BMW Group Global Light"/>
          <w:lang w:val="it-IT"/>
        </w:rPr>
        <w:t xml:space="preserve">Comunicato stampa N. </w:t>
      </w:r>
      <w:r w:rsidR="00E07AC5">
        <w:rPr>
          <w:rFonts w:ascii="BMW Group Global Light" w:eastAsia="BMW Group Global Light" w:hAnsi="BMW Group Global Light" w:cs="BMW Group Global Light"/>
          <w:lang w:val="it-IT"/>
        </w:rPr>
        <w:t>00</w:t>
      </w:r>
      <w:r w:rsidR="00C211E6">
        <w:rPr>
          <w:rFonts w:ascii="BMW Group Global Light" w:eastAsia="BMW Group Global Light" w:hAnsi="BMW Group Global Light" w:cs="BMW Group Global Light"/>
          <w:lang w:val="it-IT"/>
        </w:rPr>
        <w:t>5</w:t>
      </w:r>
      <w:r w:rsidR="00E07AC5">
        <w:rPr>
          <w:rFonts w:ascii="BMW Group Global Light" w:eastAsia="BMW Group Global Light" w:hAnsi="BMW Group Global Light" w:cs="BMW Group Global Light"/>
          <w:lang w:val="it-IT"/>
        </w:rPr>
        <w:t>/16</w:t>
      </w:r>
    </w:p>
    <w:p w14:paraId="525CA3E1" w14:textId="77777777" w:rsidR="00547247" w:rsidRPr="00FD3F1D" w:rsidRDefault="00AE2C03" w:rsidP="00547247">
      <w:pPr>
        <w:pStyle w:val="Corpo"/>
        <w:tabs>
          <w:tab w:val="left" w:pos="7573"/>
        </w:tabs>
        <w:spacing w:line="240" w:lineRule="exact"/>
        <w:ind w:right="312"/>
        <w:rPr>
          <w:rFonts w:ascii="BMW Group Global Light" w:eastAsia="BMW Group Global Light" w:hAnsi="BMW Group Global Light" w:cs="BMW Group Global Light"/>
          <w:lang w:val="it-IT"/>
        </w:rPr>
      </w:pPr>
      <w:r>
        <w:rPr>
          <w:rFonts w:ascii="BMW Group Global Light" w:eastAsia="BMW Group Global Light" w:hAnsi="BMW Group Global Light" w:cs="BMW Group Global Light"/>
          <w:lang w:val="it-IT"/>
        </w:rPr>
        <w:br/>
      </w:r>
    </w:p>
    <w:p w14:paraId="4707CE6C" w14:textId="1DA7FF6F" w:rsidR="00547247" w:rsidRPr="00FD3F1D" w:rsidRDefault="00547247" w:rsidP="00547247">
      <w:pPr>
        <w:pStyle w:val="Corpo"/>
        <w:tabs>
          <w:tab w:val="left" w:pos="4956"/>
          <w:tab w:val="left" w:pos="5664"/>
          <w:tab w:val="left" w:pos="6372"/>
          <w:tab w:val="left" w:pos="7080"/>
          <w:tab w:val="left" w:pos="7573"/>
        </w:tabs>
        <w:spacing w:line="240" w:lineRule="auto"/>
        <w:ind w:right="312"/>
        <w:rPr>
          <w:rFonts w:ascii="BMW Group Global Light" w:eastAsia="BMW Group Global Light" w:hAnsi="BMW Group Global Light" w:cs="BMW Group Global Light"/>
          <w:lang w:val="it-IT"/>
        </w:rPr>
      </w:pPr>
      <w:r w:rsidRPr="00FD3F1D">
        <w:rPr>
          <w:rFonts w:ascii="BMW Group Global Light" w:eastAsia="BMW Group Global Light" w:hAnsi="BMW Group Global Light" w:cs="BMW Group Global Light"/>
          <w:lang w:val="it-IT"/>
        </w:rPr>
        <w:t xml:space="preserve">San Donato Milanese, </w:t>
      </w:r>
      <w:r w:rsidR="007B7D71">
        <w:rPr>
          <w:rFonts w:ascii="BMW Group Global Light" w:eastAsia="BMW Group Global Light" w:hAnsi="BMW Group Global Light" w:cs="BMW Group Global Light"/>
          <w:lang w:val="it-IT"/>
        </w:rPr>
        <w:t>1</w:t>
      </w:r>
      <w:r w:rsidR="001D37AF">
        <w:rPr>
          <w:rFonts w:ascii="BMW Group Global Light" w:eastAsia="BMW Group Global Light" w:hAnsi="BMW Group Global Light" w:cs="BMW Group Global Light"/>
          <w:lang w:val="it-IT"/>
        </w:rPr>
        <w:t>5</w:t>
      </w:r>
      <w:r w:rsidR="00E07AC5">
        <w:rPr>
          <w:rFonts w:ascii="BMW Group Global Light" w:eastAsia="BMW Group Global Light" w:hAnsi="BMW Group Global Light" w:cs="BMW Group Global Light"/>
          <w:lang w:val="it-IT"/>
        </w:rPr>
        <w:t xml:space="preserve"> gennaio 2016</w:t>
      </w:r>
    </w:p>
    <w:p w14:paraId="1186DD5A" w14:textId="77777777" w:rsidR="00547247" w:rsidRDefault="00547247" w:rsidP="00547247">
      <w:pPr>
        <w:pStyle w:val="Corpo"/>
        <w:tabs>
          <w:tab w:val="left" w:pos="4956"/>
          <w:tab w:val="left" w:pos="5664"/>
          <w:tab w:val="left" w:pos="6372"/>
          <w:tab w:val="left" w:pos="7080"/>
          <w:tab w:val="left" w:pos="7573"/>
        </w:tabs>
        <w:spacing w:line="240" w:lineRule="auto"/>
        <w:ind w:right="312"/>
        <w:rPr>
          <w:rFonts w:ascii="BMW Group Light" w:eastAsia="BMW Group Light" w:hAnsi="BMW Group Light" w:cs="BMW Group Light"/>
          <w:lang w:val="it-IT"/>
        </w:rPr>
      </w:pPr>
    </w:p>
    <w:p w14:paraId="7250C518" w14:textId="77777777" w:rsidR="009B418D" w:rsidRPr="00D63A75" w:rsidRDefault="009B418D" w:rsidP="00547247">
      <w:pPr>
        <w:pStyle w:val="Corpo"/>
        <w:tabs>
          <w:tab w:val="left" w:pos="4956"/>
          <w:tab w:val="left" w:pos="5664"/>
          <w:tab w:val="left" w:pos="6372"/>
          <w:tab w:val="left" w:pos="7080"/>
          <w:tab w:val="left" w:pos="7573"/>
        </w:tabs>
        <w:spacing w:line="240" w:lineRule="auto"/>
        <w:ind w:right="312"/>
        <w:rPr>
          <w:rFonts w:ascii="BMW Group Light" w:eastAsia="BMW Group Light" w:hAnsi="BMW Group Light" w:cs="BMW Group Light"/>
          <w:lang w:val="it-IT"/>
        </w:rPr>
      </w:pPr>
    </w:p>
    <w:p w14:paraId="1236E13A" w14:textId="08EF7DEB" w:rsidR="00E67254" w:rsidRPr="00A10D8D" w:rsidRDefault="00E67254" w:rsidP="00E67254">
      <w:pPr>
        <w:tabs>
          <w:tab w:val="left" w:pos="9072"/>
        </w:tabs>
        <w:spacing w:line="240" w:lineRule="auto"/>
        <w:ind w:right="-113"/>
        <w:rPr>
          <w:rFonts w:ascii="BMWType V2 Light" w:hAnsi="BMWType V2 Light" w:cs="BMWType V2 Light"/>
          <w:sz w:val="28"/>
          <w:szCs w:val="28"/>
          <w:lang w:val="it-IT"/>
        </w:rPr>
      </w:pPr>
      <w:r w:rsidRPr="00A10D8D">
        <w:rPr>
          <w:rFonts w:ascii="BMW Group Regular" w:hAnsi="BMW Group Regular" w:cs="Arial"/>
          <w:b/>
          <w:bCs/>
          <w:sz w:val="28"/>
          <w:szCs w:val="28"/>
          <w:lang w:val="it-IT"/>
        </w:rPr>
        <w:t>Nel 2015, BMW Motorr</w:t>
      </w:r>
      <w:r w:rsidR="00487E79" w:rsidRPr="00A10D8D">
        <w:rPr>
          <w:rFonts w:ascii="BMW Group Regular" w:hAnsi="BMW Group Regular" w:cs="Arial"/>
          <w:b/>
          <w:bCs/>
          <w:sz w:val="28"/>
          <w:szCs w:val="28"/>
          <w:lang w:val="it-IT"/>
        </w:rPr>
        <w:t xml:space="preserve">ad ha </w:t>
      </w:r>
      <w:r w:rsidR="00F00E03" w:rsidRPr="00A10D8D">
        <w:rPr>
          <w:rFonts w:ascii="BMW Group Regular" w:hAnsi="BMW Group Regular" w:cs="Arial"/>
          <w:b/>
          <w:bCs/>
          <w:sz w:val="28"/>
          <w:szCs w:val="28"/>
          <w:lang w:val="it-IT"/>
        </w:rPr>
        <w:t>raggiunto</w:t>
      </w:r>
      <w:r w:rsidR="00487E79" w:rsidRPr="00A10D8D">
        <w:rPr>
          <w:rFonts w:ascii="BMW Group Regular" w:hAnsi="BMW Group Regular" w:cs="Arial"/>
          <w:b/>
          <w:bCs/>
          <w:sz w:val="28"/>
          <w:szCs w:val="28"/>
          <w:lang w:val="it-IT"/>
        </w:rPr>
        <w:t xml:space="preserve"> vendite record</w:t>
      </w:r>
      <w:r w:rsidR="00487E79" w:rsidRPr="00A10D8D">
        <w:rPr>
          <w:rFonts w:ascii="BMW Group Regular" w:hAnsi="BMW Group Regular" w:cs="Arial"/>
          <w:b/>
          <w:bCs/>
          <w:sz w:val="28"/>
          <w:szCs w:val="28"/>
          <w:lang w:val="it-IT"/>
        </w:rPr>
        <w:br/>
        <w:t>per la quinta volta consecutiva</w:t>
      </w:r>
      <w:r w:rsidR="007B7D71" w:rsidRPr="00A10D8D">
        <w:rPr>
          <w:rFonts w:ascii="BMW Group Regular" w:hAnsi="BMW Group Regular" w:cs="Arial"/>
          <w:b/>
          <w:bCs/>
          <w:sz w:val="28"/>
          <w:szCs w:val="28"/>
          <w:lang w:val="it-IT"/>
        </w:rPr>
        <w:br/>
      </w:r>
      <w:r w:rsidRPr="00A10D8D">
        <w:rPr>
          <w:rFonts w:ascii="BMWType V2 Light" w:hAnsi="BMWType V2 Light" w:cs="BMWType V2 Light"/>
          <w:sz w:val="28"/>
          <w:szCs w:val="28"/>
          <w:lang w:val="it-IT"/>
        </w:rPr>
        <w:t>A fine anno le consegne sono aumentate del 10,9% rispetto al 2014.</w:t>
      </w:r>
    </w:p>
    <w:p w14:paraId="5E6B1FD2" w14:textId="46FA048F" w:rsidR="00E67254" w:rsidRPr="00A10D8D" w:rsidRDefault="00E67254" w:rsidP="00E67254">
      <w:pPr>
        <w:tabs>
          <w:tab w:val="left" w:pos="9072"/>
        </w:tabs>
        <w:spacing w:line="240" w:lineRule="auto"/>
        <w:ind w:right="-113"/>
        <w:rPr>
          <w:rFonts w:ascii="BMWType V2 Light" w:hAnsi="BMWType V2 Light" w:cs="BMWType V2 Light"/>
          <w:sz w:val="28"/>
          <w:szCs w:val="28"/>
          <w:lang w:val="it-IT"/>
        </w:rPr>
      </w:pPr>
      <w:r w:rsidRPr="00A10D8D">
        <w:rPr>
          <w:rFonts w:ascii="BMWType V2 Light" w:hAnsi="BMWType V2 Light" w:cs="BMWType V2 Light"/>
          <w:sz w:val="28"/>
          <w:szCs w:val="28"/>
          <w:lang w:val="it-IT"/>
        </w:rPr>
        <w:t>La strategia BMW Mo</w:t>
      </w:r>
      <w:r w:rsidR="00487E79" w:rsidRPr="00A10D8D">
        <w:rPr>
          <w:rFonts w:ascii="BMWType V2 Light" w:hAnsi="BMWType V2 Light" w:cs="BMWType V2 Light"/>
          <w:sz w:val="28"/>
          <w:szCs w:val="28"/>
          <w:lang w:val="it-IT"/>
        </w:rPr>
        <w:t>torrad si è dimostrata vincente</w:t>
      </w:r>
    </w:p>
    <w:p w14:paraId="1144364F" w14:textId="77777777" w:rsidR="00CC33CC" w:rsidRPr="00A10D8D" w:rsidRDefault="00CC33CC" w:rsidP="00DE116B">
      <w:pPr>
        <w:pStyle w:val="Modulovuoto"/>
        <w:rPr>
          <w:rFonts w:ascii="BMW Group Light Regular" w:hAnsi="BMW Group Light Regular" w:cs="Arial"/>
          <w:bCs/>
          <w:sz w:val="28"/>
          <w:szCs w:val="28"/>
        </w:rPr>
      </w:pPr>
    </w:p>
    <w:p w14:paraId="00E43A76" w14:textId="77777777" w:rsidR="00B24A97" w:rsidRPr="00A10D8D" w:rsidRDefault="00B24A97" w:rsidP="00DE116B">
      <w:pPr>
        <w:pStyle w:val="Modulovuoto"/>
        <w:rPr>
          <w:rFonts w:ascii="BMW Group Light Regular" w:hAnsi="BMW Group Light Regular" w:cs="Arial"/>
          <w:bCs/>
          <w:sz w:val="28"/>
          <w:szCs w:val="28"/>
        </w:rPr>
      </w:pPr>
    </w:p>
    <w:p w14:paraId="7B932ABE" w14:textId="1AD23AEF"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bookmarkStart w:id="0" w:name="OLE_LINK1"/>
      <w:r w:rsidRPr="00A10D8D">
        <w:rPr>
          <w:rFonts w:ascii="BMWTypeV2Light" w:hAnsi="BMWTypeV2Light" w:cs="BMWTypeV2Light"/>
          <w:b/>
          <w:color w:val="000000"/>
          <w:lang w:val="it-IT"/>
        </w:rPr>
        <w:t>Monaco di Baviera</w:t>
      </w:r>
      <w:r w:rsidR="00E07AC5" w:rsidRPr="00A10D8D">
        <w:rPr>
          <w:rFonts w:ascii="BMW Group Regular" w:hAnsi="BMW Group Regular" w:cs="Arial"/>
          <w:b/>
          <w:bCs/>
          <w:szCs w:val="22"/>
          <w:lang w:val="it-IT"/>
        </w:rPr>
        <w:t>.</w:t>
      </w:r>
      <w:r w:rsidR="00E27169" w:rsidRPr="00A10D8D">
        <w:rPr>
          <w:rFonts w:ascii="BMW Group Regular" w:hAnsi="BMW Group Regular" w:cs="Arial"/>
          <w:b/>
          <w:bCs/>
          <w:szCs w:val="22"/>
          <w:lang w:val="it-IT"/>
        </w:rPr>
        <w:t xml:space="preserve"> </w:t>
      </w:r>
      <w:r w:rsidRPr="00A10D8D">
        <w:rPr>
          <w:rFonts w:ascii="BMW Group Light Regular" w:eastAsia="BMW Group Light Regular" w:hAnsi="BMW Group Light Regular" w:cs="BMW Group Light Regular"/>
          <w:kern w:val="0"/>
          <w:lang w:val="it-IT"/>
        </w:rPr>
        <w:t>Ancora una volta, nel 2015 BMW Motorrad ha venduto un numero di motocicli e maxi scooter significativamente più elevato rispetto all’anno p</w:t>
      </w:r>
      <w:r w:rsidR="00F00E03" w:rsidRPr="00A10D8D">
        <w:rPr>
          <w:rFonts w:ascii="BMW Group Light Regular" w:eastAsia="BMW Group Light Regular" w:hAnsi="BMW Group Light Regular" w:cs="BMW Group Light Regular"/>
          <w:kern w:val="0"/>
          <w:lang w:val="it-IT"/>
        </w:rPr>
        <w:t>recedente. Ciò significa che la Divisione M</w:t>
      </w:r>
      <w:r w:rsidRPr="00A10D8D">
        <w:rPr>
          <w:rFonts w:ascii="BMW Group Light Regular" w:eastAsia="BMW Group Light Regular" w:hAnsi="BMW Group Light Regular" w:cs="BMW Group Light Regular"/>
          <w:kern w:val="0"/>
          <w:lang w:val="it-IT"/>
        </w:rPr>
        <w:t xml:space="preserve">oto del BMW Group ha nuovamente raggiunto un </w:t>
      </w:r>
      <w:r w:rsidR="00F00E03" w:rsidRPr="00A10D8D">
        <w:rPr>
          <w:rFonts w:ascii="BMW Group Light Regular" w:eastAsia="BMW Group Light Regular" w:hAnsi="BMW Group Light Regular" w:cs="BMW Group Light Regular"/>
          <w:kern w:val="0"/>
          <w:lang w:val="it-IT"/>
        </w:rPr>
        <w:t>significativo</w:t>
      </w:r>
      <w:r w:rsidRPr="00A10D8D">
        <w:rPr>
          <w:rFonts w:ascii="BMW Group Light Regular" w:eastAsia="BMW Group Light Regular" w:hAnsi="BMW Group Light Regular" w:cs="BMW Group Light Regular"/>
          <w:kern w:val="0"/>
          <w:lang w:val="it-IT"/>
        </w:rPr>
        <w:t xml:space="preserve"> record commerciale, per la quinta volta consecutiva. Con una vendita totale di 136.963 veicoli (anno prec.: 123.495 unità), l’anno scorso il prestigioso produttore di motocicli e maxi scooter ha </w:t>
      </w:r>
      <w:r w:rsidR="00F00E03" w:rsidRPr="00A10D8D">
        <w:rPr>
          <w:rFonts w:ascii="BMW Group Light Regular" w:eastAsia="BMW Group Light Regular" w:hAnsi="BMW Group Light Regular" w:cs="BMW Group Light Regular"/>
          <w:kern w:val="0"/>
          <w:lang w:val="it-IT"/>
        </w:rPr>
        <w:t>consegnato</w:t>
      </w:r>
      <w:r w:rsidRPr="00A10D8D">
        <w:rPr>
          <w:rFonts w:ascii="BMW Group Light Regular" w:eastAsia="BMW Group Light Regular" w:hAnsi="BMW Group Light Regular" w:cs="BMW Group Light Regular"/>
          <w:kern w:val="0"/>
          <w:lang w:val="it-IT"/>
        </w:rPr>
        <w:t xml:space="preserve"> il 10,9% di veicoli in più rispetto al 2014. Anche nel mese di dicembre le vendite hanno visto un incremento del 6,6%, raggiungendo un volume record di 7.497 unità (anno precedente: 7.032 unità).</w:t>
      </w:r>
    </w:p>
    <w:p w14:paraId="57DBA618"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207FD64A" w14:textId="7AC09D2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 xml:space="preserve">BMW Motorrad ha registrato una crescita in tutti i mercati del mondo, </w:t>
      </w:r>
      <w:r w:rsidR="00E2791C" w:rsidRPr="00A10D8D">
        <w:rPr>
          <w:rFonts w:ascii="BMW Group Light Regular" w:eastAsia="BMW Group Light Regular" w:hAnsi="BMW Group Light Regular" w:cs="BMW Group Light Regular"/>
          <w:kern w:val="0"/>
          <w:lang w:val="it-IT"/>
        </w:rPr>
        <w:t>affermandosi</w:t>
      </w:r>
      <w:r w:rsidRPr="00A10D8D">
        <w:rPr>
          <w:rFonts w:ascii="BMW Group Light Regular" w:eastAsia="BMW Group Light Regular" w:hAnsi="BMW Group Light Regular" w:cs="BMW Group Light Regular"/>
          <w:kern w:val="0"/>
          <w:lang w:val="it-IT"/>
        </w:rPr>
        <w:t xml:space="preserve"> leader indiscusso nel segmento premium delle moto oltre i 500 cc, in 26 paesi diversi. I mercati </w:t>
      </w:r>
      <w:r w:rsidR="00E2791C" w:rsidRPr="00A10D8D">
        <w:rPr>
          <w:rFonts w:ascii="BMW Group Light Regular" w:eastAsia="BMW Group Light Regular" w:hAnsi="BMW Group Light Regular" w:cs="BMW Group Light Regular"/>
          <w:kern w:val="0"/>
          <w:lang w:val="it-IT"/>
        </w:rPr>
        <w:t>di</w:t>
      </w:r>
      <w:r w:rsidRPr="00A10D8D">
        <w:rPr>
          <w:rFonts w:ascii="BMW Group Light Regular" w:eastAsia="BMW Group Light Regular" w:hAnsi="BMW Group Light Regular" w:cs="BMW Group Light Regular"/>
          <w:kern w:val="0"/>
          <w:lang w:val="it-IT"/>
        </w:rPr>
        <w:t xml:space="preserve"> Nord America e</w:t>
      </w:r>
      <w:r w:rsidR="00E2791C" w:rsidRPr="00A10D8D">
        <w:rPr>
          <w:rFonts w:ascii="BMW Group Light Regular" w:eastAsia="BMW Group Light Regular" w:hAnsi="BMW Group Light Regular" w:cs="BMW Group Light Regular"/>
          <w:kern w:val="0"/>
          <w:lang w:val="it-IT"/>
        </w:rPr>
        <w:t xml:space="preserve">d </w:t>
      </w:r>
      <w:r w:rsidRPr="00A10D8D">
        <w:rPr>
          <w:rFonts w:ascii="BMW Group Light Regular" w:eastAsia="BMW Group Light Regular" w:hAnsi="BMW Group Light Regular" w:cs="BMW Group Light Regular"/>
          <w:kern w:val="0"/>
          <w:lang w:val="it-IT"/>
        </w:rPr>
        <w:t xml:space="preserve">Europa hanno contributo considerevolmente ai positivi risultati di vendita. </w:t>
      </w:r>
    </w:p>
    <w:p w14:paraId="634C9A1D"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0CC14472" w14:textId="6C3A73D9"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Ancora una volta, nel 2015 la Germania è risultata essere il maggior mercato singolo per il marchio bianco-blu</w:t>
      </w:r>
      <w:r w:rsidR="00445266" w:rsidRPr="00A10D8D">
        <w:rPr>
          <w:rFonts w:ascii="BMW Group Light Regular" w:eastAsia="BMW Group Light Regular" w:hAnsi="BMW Group Light Regular" w:cs="BMW Group Light Regular"/>
          <w:kern w:val="0"/>
          <w:lang w:val="it-IT"/>
        </w:rPr>
        <w:t xml:space="preserve"> con</w:t>
      </w:r>
      <w:r w:rsidRPr="00A10D8D">
        <w:rPr>
          <w:rFonts w:ascii="BMW Group Light Regular" w:eastAsia="BMW Group Light Regular" w:hAnsi="BMW Group Light Regular" w:cs="BMW Group Light Regular"/>
          <w:kern w:val="0"/>
          <w:lang w:val="it-IT"/>
        </w:rPr>
        <w:t xml:space="preserve"> ben 23.823 veicoli, circa il 17,4% delle vendite totali. Con una quota di mercato superiore al 25%, BMW Motorrad ha mantenuto la propria posizione di leader. Al secondo posto figurano gli Stati Uniti, con 16.501 veicoli</w:t>
      </w:r>
      <w:r w:rsidR="00AD63CD" w:rsidRPr="00A10D8D">
        <w:rPr>
          <w:rFonts w:ascii="BMW Group Light Regular" w:eastAsia="BMW Group Light Regular" w:hAnsi="BMW Group Light Regular" w:cs="BMW Group Light Regular"/>
          <w:kern w:val="0"/>
          <w:lang w:val="it-IT"/>
        </w:rPr>
        <w:t xml:space="preserve"> venduti</w:t>
      </w:r>
      <w:r w:rsidRPr="00A10D8D">
        <w:rPr>
          <w:rFonts w:ascii="BMW Group Light Regular" w:eastAsia="BMW Group Light Regular" w:hAnsi="BMW Group Light Regular" w:cs="BMW Group Light Regular"/>
          <w:kern w:val="0"/>
          <w:lang w:val="it-IT"/>
        </w:rPr>
        <w:t>, seguiti rispettivamente da Francia (12.550 unità), Italia (11.150 unità), Regno Unito (8.200 unità) e Spagna (7.976 unità).</w:t>
      </w:r>
    </w:p>
    <w:p w14:paraId="6D6B9131"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52AE0574" w14:textId="25527E5F"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 xml:space="preserve">Stephan Schaller, Presidente di BMW Motorrad, ha dichiarato: “Possiamo affermare con orgoglio di aver avuto un anno di eccezionale successo. Per la prima volta nella storia della nostra azienda, abbiamo </w:t>
      </w:r>
      <w:r w:rsidR="00AD63CD" w:rsidRPr="00A10D8D">
        <w:rPr>
          <w:rFonts w:ascii="BMW Group Light Regular" w:eastAsia="BMW Group Light Regular" w:hAnsi="BMW Group Light Regular" w:cs="BMW Group Light Regular"/>
          <w:kern w:val="0"/>
          <w:lang w:val="it-IT"/>
        </w:rPr>
        <w:t>consegnato</w:t>
      </w:r>
      <w:r w:rsidRPr="00A10D8D">
        <w:rPr>
          <w:rFonts w:ascii="BMW Group Light Regular" w:eastAsia="BMW Group Light Regular" w:hAnsi="BMW Group Light Regular" w:cs="BMW Group Light Regular"/>
          <w:kern w:val="0"/>
          <w:lang w:val="it-IT"/>
        </w:rPr>
        <w:t xml:space="preserve"> più di 135.000 motocicli e maxi scooter. Vorrei ringraziare sinceramente i nostri clienti per l’immensa fiducia che ripongono in BMW Motorrad”.  </w:t>
      </w:r>
    </w:p>
    <w:p w14:paraId="79140855"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109092E0" w14:textId="4A717E66"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Con questo successo</w:t>
      </w:r>
      <w:r w:rsidR="0098731E" w:rsidRPr="00A10D8D">
        <w:rPr>
          <w:rFonts w:ascii="BMW Group Light Regular" w:eastAsia="BMW Group Light Regular" w:hAnsi="BMW Group Light Regular" w:cs="BMW Group Light Regular"/>
          <w:kern w:val="0"/>
          <w:lang w:val="it-IT"/>
        </w:rPr>
        <w:t xml:space="preserve"> di vendite</w:t>
      </w:r>
      <w:r w:rsidRPr="00A10D8D">
        <w:rPr>
          <w:rFonts w:ascii="BMW Group Light Regular" w:eastAsia="BMW Group Light Regular" w:hAnsi="BMW Group Light Regular" w:cs="BMW Group Light Regular"/>
          <w:kern w:val="0"/>
          <w:lang w:val="it-IT"/>
        </w:rPr>
        <w:t xml:space="preserve">, BMW Motorrad si è ulteriormente avvicinata all’obiettivo del 2020. Come ha osservato Schaller: “Il nostro </w:t>
      </w:r>
      <w:r w:rsidR="0098731E" w:rsidRPr="00A10D8D">
        <w:rPr>
          <w:rFonts w:ascii="BMW Group Light Regular" w:eastAsia="BMW Group Light Regular" w:hAnsi="BMW Group Light Regular" w:cs="BMW Group Light Regular"/>
          <w:kern w:val="0"/>
          <w:lang w:val="it-IT"/>
        </w:rPr>
        <w:t>target</w:t>
      </w:r>
      <w:r w:rsidRPr="00A10D8D">
        <w:rPr>
          <w:rFonts w:ascii="BMW Group Light Regular" w:eastAsia="BMW Group Light Regular" w:hAnsi="BMW Group Light Regular" w:cs="BMW Group Light Regular"/>
          <w:kern w:val="0"/>
          <w:lang w:val="it-IT"/>
        </w:rPr>
        <w:t xml:space="preserve"> per il 2020 è di </w:t>
      </w:r>
      <w:r w:rsidR="00662C8D" w:rsidRPr="00A10D8D">
        <w:rPr>
          <w:rFonts w:ascii="BMW Group Light Regular" w:eastAsia="BMW Group Light Regular" w:hAnsi="BMW Group Light Regular" w:cs="BMW Group Light Regular"/>
          <w:kern w:val="0"/>
          <w:lang w:val="it-IT"/>
        </w:rPr>
        <w:t>consegnare</w:t>
      </w:r>
      <w:r w:rsidR="00110CC3">
        <w:rPr>
          <w:rFonts w:ascii="BMW Group Light Regular" w:eastAsia="BMW Group Light Regular" w:hAnsi="BMW Group Light Regular" w:cs="BMW Group Light Regular"/>
          <w:kern w:val="0"/>
          <w:lang w:val="it-IT"/>
        </w:rPr>
        <w:t xml:space="preserve"> </w:t>
      </w:r>
      <w:r w:rsidR="0056300C" w:rsidRPr="00A10D8D">
        <w:rPr>
          <w:rFonts w:ascii="BMW Group Light Regular" w:eastAsia="BMW Group Light Regular" w:hAnsi="BMW Group Light Regular" w:cs="BMW Group Light Regular"/>
          <w:kern w:val="0"/>
          <w:lang w:val="it-IT"/>
        </w:rPr>
        <w:t>200.000</w:t>
      </w:r>
      <w:r w:rsidR="00662C8D" w:rsidRPr="00A10D8D">
        <w:rPr>
          <w:rFonts w:ascii="BMW Group Light Regular" w:eastAsia="BMW Group Light Regular" w:hAnsi="BMW Group Light Regular" w:cs="BMW Group Light Regular"/>
          <w:kern w:val="0"/>
          <w:lang w:val="it-IT"/>
        </w:rPr>
        <w:t xml:space="preserve"> veicoli</w:t>
      </w:r>
      <w:r w:rsidRPr="00A10D8D">
        <w:rPr>
          <w:rFonts w:ascii="BMW Group Light Regular" w:eastAsia="BMW Group Light Regular" w:hAnsi="BMW Group Light Regular" w:cs="BMW Group Light Regular"/>
          <w:kern w:val="0"/>
          <w:lang w:val="it-IT"/>
        </w:rPr>
        <w:t xml:space="preserve">. Le vendite del 2015 dimostrano che la nostra strategia in ambito motociclistico sta producendo effetti positivi. E sulla base di questa strategia, abbiamo </w:t>
      </w:r>
      <w:r w:rsidR="00167EF7" w:rsidRPr="00A10D8D">
        <w:rPr>
          <w:rFonts w:ascii="BMW Group Light Regular" w:eastAsia="BMW Group Light Regular" w:hAnsi="BMW Group Light Regular" w:cs="BMW Group Light Regular"/>
          <w:kern w:val="0"/>
          <w:lang w:val="it-IT"/>
        </w:rPr>
        <w:t xml:space="preserve">programmi ancora più ambiziosi </w:t>
      </w:r>
      <w:r w:rsidRPr="00A10D8D">
        <w:rPr>
          <w:rFonts w:ascii="BMW Group Light Regular" w:eastAsia="BMW Group Light Regular" w:hAnsi="BMW Group Light Regular" w:cs="BMW Group Light Regular"/>
          <w:kern w:val="0"/>
          <w:lang w:val="it-IT"/>
        </w:rPr>
        <w:t>per gli anni a venire. Co</w:t>
      </w:r>
      <w:bookmarkStart w:id="1" w:name="_GoBack"/>
      <w:bookmarkEnd w:id="1"/>
      <w:r w:rsidRPr="00A10D8D">
        <w:rPr>
          <w:rFonts w:ascii="BMW Group Light Regular" w:eastAsia="BMW Group Light Regular" w:hAnsi="BMW Group Light Regular" w:cs="BMW Group Light Regular"/>
          <w:kern w:val="0"/>
          <w:lang w:val="it-IT"/>
        </w:rPr>
        <w:t xml:space="preserve">ntinueremo </w:t>
      </w:r>
      <w:r w:rsidR="004A272C" w:rsidRPr="00A10D8D">
        <w:rPr>
          <w:rFonts w:ascii="BMW Group Light Regular" w:eastAsia="BMW Group Light Regular" w:hAnsi="BMW Group Light Regular" w:cs="BMW Group Light Regular"/>
          <w:kern w:val="0"/>
          <w:lang w:val="it-IT"/>
        </w:rPr>
        <w:t>con</w:t>
      </w:r>
      <w:r w:rsidRPr="00A10D8D">
        <w:rPr>
          <w:rFonts w:ascii="BMW Group Light Regular" w:eastAsia="BMW Group Light Regular" w:hAnsi="BMW Group Light Regular" w:cs="BMW Group Light Regular"/>
          <w:kern w:val="0"/>
          <w:lang w:val="it-IT"/>
        </w:rPr>
        <w:t xml:space="preserve"> l’attuale offensiva nel segmento premium dei modelli di cilindrata superiore a 500 cc, e quest’anno </w:t>
      </w:r>
      <w:r w:rsidR="004A272C" w:rsidRPr="00A10D8D">
        <w:rPr>
          <w:rFonts w:ascii="BMW Group Light Regular" w:eastAsia="BMW Group Light Regular" w:hAnsi="BMW Group Light Regular" w:cs="BMW Group Light Regular"/>
          <w:kern w:val="0"/>
          <w:lang w:val="it-IT"/>
        </w:rPr>
        <w:t>entreremo anche nel</w:t>
      </w:r>
      <w:r w:rsidRPr="00A10D8D">
        <w:rPr>
          <w:rFonts w:ascii="BMW Group Light Regular" w:eastAsia="BMW Group Light Regular" w:hAnsi="BMW Group Light Regular" w:cs="BMW Group Light Regular"/>
          <w:kern w:val="0"/>
          <w:lang w:val="it-IT"/>
        </w:rPr>
        <w:t xml:space="preserve"> </w:t>
      </w:r>
      <w:r w:rsidR="004A272C" w:rsidRPr="00A10D8D">
        <w:rPr>
          <w:rFonts w:ascii="BMW Group Light Regular" w:eastAsia="BMW Group Light Regular" w:hAnsi="BMW Group Light Regular" w:cs="BMW Group Light Regular"/>
          <w:kern w:val="0"/>
          <w:lang w:val="it-IT"/>
        </w:rPr>
        <w:t xml:space="preserve">segmento inferiore a </w:t>
      </w:r>
      <w:r w:rsidRPr="00A10D8D">
        <w:rPr>
          <w:rFonts w:ascii="BMW Group Light Regular" w:eastAsia="BMW Group Light Regular" w:hAnsi="BMW Group Light Regular" w:cs="BMW Group Light Regular"/>
          <w:kern w:val="0"/>
          <w:lang w:val="it-IT"/>
        </w:rPr>
        <w:t xml:space="preserve">500 cc con un veicolo in tutto e per tutto BMW: la G 310 R. Nel medio termine, saremo in grado di offrire prodotti innovativi </w:t>
      </w:r>
      <w:r w:rsidR="00666B86" w:rsidRPr="00A10D8D">
        <w:rPr>
          <w:rFonts w:ascii="BMW Group Light Regular" w:eastAsia="BMW Group Light Regular" w:hAnsi="BMW Group Light Regular" w:cs="BMW Group Light Regular"/>
          <w:kern w:val="0"/>
          <w:lang w:val="it-IT"/>
        </w:rPr>
        <w:t xml:space="preserve">anche </w:t>
      </w:r>
      <w:r w:rsidRPr="00A10D8D">
        <w:rPr>
          <w:rFonts w:ascii="BMW Group Light Regular" w:eastAsia="BMW Group Light Regular" w:hAnsi="BMW Group Light Regular" w:cs="BMW Group Light Regular"/>
          <w:kern w:val="0"/>
          <w:lang w:val="it-IT"/>
        </w:rPr>
        <w:t xml:space="preserve">nel settore della mobilità urbana ed elettrica. Pur continuando ad ampliare le vendite nei mercati esistenti, contiamo di </w:t>
      </w:r>
      <w:r w:rsidR="00666B86" w:rsidRPr="00A10D8D">
        <w:rPr>
          <w:rFonts w:ascii="BMW Group Light Regular" w:eastAsia="BMW Group Light Regular" w:hAnsi="BMW Group Light Regular" w:cs="BMW Group Light Regular"/>
          <w:kern w:val="0"/>
          <w:lang w:val="it-IT"/>
        </w:rPr>
        <w:t>allargare</w:t>
      </w:r>
      <w:r w:rsidRPr="00A10D8D">
        <w:rPr>
          <w:rFonts w:ascii="BMW Group Light Regular" w:eastAsia="BMW Group Light Regular" w:hAnsi="BMW Group Light Regular" w:cs="BMW Group Light Regular"/>
          <w:kern w:val="0"/>
          <w:lang w:val="it-IT"/>
        </w:rPr>
        <w:t xml:space="preserve"> le nostre attività a nuovi mercati. E l’Asia e il Sud America sono in cima alla nostra lista. La nostra rete </w:t>
      </w:r>
      <w:r w:rsidR="006D6A26" w:rsidRPr="00A10D8D">
        <w:rPr>
          <w:rFonts w:ascii="BMW Group Light Regular" w:eastAsia="BMW Group Light Regular" w:hAnsi="BMW Group Light Regular" w:cs="BMW Group Light Regular"/>
          <w:kern w:val="0"/>
          <w:lang w:val="it-IT"/>
        </w:rPr>
        <w:t xml:space="preserve">di vendita </w:t>
      </w:r>
      <w:r w:rsidRPr="00A10D8D">
        <w:rPr>
          <w:rFonts w:ascii="BMW Group Light Regular" w:eastAsia="BMW Group Light Regular" w:hAnsi="BMW Group Light Regular" w:cs="BMW Group Light Regular"/>
          <w:kern w:val="0"/>
          <w:lang w:val="it-IT"/>
        </w:rPr>
        <w:t>crescerà in maniera significativa, passando dalle attuali 1.100 conc</w:t>
      </w:r>
      <w:r w:rsidR="00F7574F">
        <w:rPr>
          <w:rFonts w:ascii="BMW Group Light Regular" w:eastAsia="BMW Group Light Regular" w:hAnsi="BMW Group Light Regular" w:cs="BMW Group Light Regular"/>
          <w:kern w:val="0"/>
          <w:lang w:val="it-IT"/>
        </w:rPr>
        <w:t>essionarie a un totale di 1.500</w:t>
      </w:r>
      <w:r w:rsidRPr="00A10D8D">
        <w:rPr>
          <w:rFonts w:ascii="BMW Group Light Regular" w:eastAsia="BMW Group Light Regular" w:hAnsi="BMW Group Light Regular" w:cs="BMW Group Light Regular"/>
          <w:kern w:val="0"/>
          <w:lang w:val="it-IT"/>
        </w:rPr>
        <w:t>”</w:t>
      </w:r>
      <w:r w:rsidR="00F7574F">
        <w:rPr>
          <w:rFonts w:ascii="BMW Group Light Regular" w:eastAsia="BMW Group Light Regular" w:hAnsi="BMW Group Light Regular" w:cs="BMW Group Light Regular"/>
          <w:kern w:val="0"/>
          <w:lang w:val="it-IT"/>
        </w:rPr>
        <w:t>.</w:t>
      </w:r>
    </w:p>
    <w:p w14:paraId="155F67BB"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515FB58E" w14:textId="77777777" w:rsidR="003903D2" w:rsidRPr="00A10D8D" w:rsidRDefault="003903D2"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081B27EF" w14:textId="52D1ACEA"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Stephan Schaller ha aggiunto: “La nostra offensiva di prodotto e di mercato sarà accompagnata dal riposizionamento del marchio BMW Motorrad. Con il motto “Make Life A Ride”, svilupperemo BMW Motorrad fino a renderla un marchio dal carattere fortemente emozionale, pur senza rinunciare alle tradizionali qualità incentrate su i</w:t>
      </w:r>
      <w:r w:rsidR="003371AF" w:rsidRPr="00A10D8D">
        <w:rPr>
          <w:rFonts w:ascii="BMW Group Light Regular" w:eastAsia="BMW Group Light Regular" w:hAnsi="BMW Group Light Regular" w:cs="BMW Group Light Regular"/>
          <w:kern w:val="0"/>
          <w:lang w:val="it-IT"/>
        </w:rPr>
        <w:t>nnovazione, sicurezza e qualità</w:t>
      </w:r>
      <w:r w:rsidRPr="00A10D8D">
        <w:rPr>
          <w:rFonts w:ascii="BMW Group Light Regular" w:eastAsia="BMW Group Light Regular" w:hAnsi="BMW Group Light Regular" w:cs="BMW Group Light Regular"/>
          <w:kern w:val="0"/>
          <w:lang w:val="it-IT"/>
        </w:rPr>
        <w:t>”</w:t>
      </w:r>
      <w:r w:rsidR="003371AF" w:rsidRPr="00A10D8D">
        <w:rPr>
          <w:rFonts w:ascii="BMW Group Light Regular" w:eastAsia="BMW Group Light Regular" w:hAnsi="BMW Group Light Regular" w:cs="BMW Group Light Regular"/>
          <w:kern w:val="0"/>
          <w:lang w:val="it-IT"/>
        </w:rPr>
        <w:t>.</w:t>
      </w:r>
    </w:p>
    <w:p w14:paraId="14D7BBBE"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334A192D"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TypeV2Light" w:hAnsi="BMWTypeV2Light" w:cs="BMWTypeV2Light"/>
          <w:b/>
          <w:color w:val="000000"/>
          <w:lang w:val="it-IT"/>
        </w:rPr>
        <w:t>La R 1200 GS raffreddata ad acqua: la moto BMW di maggior successo</w:t>
      </w:r>
    </w:p>
    <w:p w14:paraId="3CB4B32E" w14:textId="5A89D646"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 xml:space="preserve">La </w:t>
      </w:r>
      <w:r w:rsidR="003A3986" w:rsidRPr="00A10D8D">
        <w:rPr>
          <w:rFonts w:ascii="BMW Group Light Regular" w:eastAsia="BMW Group Light Regular" w:hAnsi="BMW Group Light Regular" w:cs="BMW Group Light Regular"/>
          <w:kern w:val="0"/>
          <w:lang w:val="it-IT"/>
        </w:rPr>
        <w:t>S</w:t>
      </w:r>
      <w:r w:rsidRPr="00A10D8D">
        <w:rPr>
          <w:rFonts w:ascii="BMW Group Light Regular" w:eastAsia="BMW Group Light Regular" w:hAnsi="BMW Group Light Regular" w:cs="BMW Group Light Regular"/>
          <w:kern w:val="0"/>
          <w:lang w:val="it-IT"/>
        </w:rPr>
        <w:t xml:space="preserve">erie BMW R, con il caratteristico motore boxer, ha dato il maggior contributo alle vendite del 2015, con 73.357 veicoli, ovvero </w:t>
      </w:r>
      <w:r w:rsidR="003A3986" w:rsidRPr="00A10D8D">
        <w:rPr>
          <w:rFonts w:ascii="BMW Group Light Regular" w:eastAsia="BMW Group Light Regular" w:hAnsi="BMW Group Light Regular" w:cs="BMW Group Light Regular"/>
          <w:kern w:val="0"/>
          <w:lang w:val="it-IT"/>
        </w:rPr>
        <w:t>una quota de</w:t>
      </w:r>
      <w:r w:rsidRPr="00A10D8D">
        <w:rPr>
          <w:rFonts w:ascii="BMW Group Light Regular" w:eastAsia="BMW Group Light Regular" w:hAnsi="BMW Group Light Regular" w:cs="BMW Group Light Regular"/>
          <w:kern w:val="0"/>
          <w:lang w:val="it-IT"/>
        </w:rPr>
        <w:t xml:space="preserve">l 53,6%. E, come da tradizione, al più prestigioso motociclo BMW, la R 1200 GS (23.681 unità), fanno seguito altri modelli di eccellenza, quali la R 1200 GS Adventure (18.011 unità) e la R 1200 RT (10.955 unità). Nel frattempo, la BMW R </w:t>
      </w:r>
      <w:r w:rsidR="00E2407F" w:rsidRPr="00A10D8D">
        <w:rPr>
          <w:rFonts w:ascii="BMW Group Light Regular" w:eastAsia="BMW Group Light Regular" w:hAnsi="BMW Group Light Regular" w:cs="BMW Group Light Regular"/>
          <w:kern w:val="0"/>
          <w:lang w:val="it-IT"/>
        </w:rPr>
        <w:t>nine</w:t>
      </w:r>
      <w:r w:rsidRPr="00A10D8D">
        <w:rPr>
          <w:rFonts w:ascii="BMW Group Light Regular" w:eastAsia="BMW Group Light Regular" w:hAnsi="BMW Group Light Regular" w:cs="BMW Group Light Regular"/>
          <w:kern w:val="0"/>
          <w:lang w:val="it-IT"/>
        </w:rPr>
        <w:t>T, al suo secondo anno di vendita, è diventata un vero e proprio “cult”, aggiudicandosi il quinto pos</w:t>
      </w:r>
      <w:r w:rsidR="00C6552B" w:rsidRPr="00A10D8D">
        <w:rPr>
          <w:rFonts w:ascii="BMW Group Light Regular" w:eastAsia="BMW Group Light Regular" w:hAnsi="BMW Group Light Regular" w:cs="BMW Group Light Regular"/>
          <w:kern w:val="0"/>
          <w:lang w:val="it-IT"/>
        </w:rPr>
        <w:t xml:space="preserve">to nelle vendite BMW con </w:t>
      </w:r>
      <w:r w:rsidRPr="00A10D8D">
        <w:rPr>
          <w:rFonts w:ascii="BMW Group Light Regular" w:eastAsia="BMW Group Light Regular" w:hAnsi="BMW Group Light Regular" w:cs="BMW Group Light Regular"/>
          <w:kern w:val="0"/>
          <w:lang w:val="it-IT"/>
        </w:rPr>
        <w:t xml:space="preserve">9.545 unità. Anche la roadster R 1200 R (6.951 unità) e la nuova moto sportiva da turismo BMW R 1200 RS (4.208 unità) hanno </w:t>
      </w:r>
      <w:r w:rsidR="00C6552B" w:rsidRPr="00A10D8D">
        <w:rPr>
          <w:rFonts w:ascii="BMW Group Light Regular" w:eastAsia="BMW Group Light Regular" w:hAnsi="BMW Group Light Regular" w:cs="BMW Group Light Regular"/>
          <w:kern w:val="0"/>
          <w:lang w:val="it-IT"/>
        </w:rPr>
        <w:t>fatto registrare un</w:t>
      </w:r>
      <w:r w:rsidRPr="00A10D8D">
        <w:rPr>
          <w:rFonts w:ascii="BMW Group Light Regular" w:eastAsia="BMW Group Light Regular" w:hAnsi="BMW Group Light Regular" w:cs="BMW Group Light Regular"/>
          <w:kern w:val="0"/>
          <w:lang w:val="it-IT"/>
        </w:rPr>
        <w:t xml:space="preserve"> trend positivo.</w:t>
      </w:r>
    </w:p>
    <w:p w14:paraId="7B4AD1C3"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005E0ED2" w14:textId="51FC6B99" w:rsidR="00E67254" w:rsidRPr="00A10D8D" w:rsidRDefault="002265D7"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 xml:space="preserve">Nella </w:t>
      </w:r>
      <w:r w:rsidR="000935D6" w:rsidRPr="00A10D8D">
        <w:rPr>
          <w:rFonts w:ascii="BMW Group Light Regular" w:eastAsia="BMW Group Light Regular" w:hAnsi="BMW Group Light Regular" w:cs="BMW Group Light Regular"/>
          <w:kern w:val="0"/>
          <w:lang w:val="it-IT"/>
        </w:rPr>
        <w:t>Serie</w:t>
      </w:r>
      <w:r w:rsidR="00463AF3" w:rsidRPr="00A10D8D">
        <w:rPr>
          <w:rFonts w:ascii="BMW Group Light Regular" w:eastAsia="BMW Group Light Regular" w:hAnsi="BMW Group Light Regular" w:cs="BMW Group Light Regular"/>
          <w:kern w:val="0"/>
          <w:lang w:val="it-IT"/>
        </w:rPr>
        <w:t xml:space="preserve"> S (</w:t>
      </w:r>
      <w:r w:rsidR="00E67254" w:rsidRPr="00A10D8D">
        <w:rPr>
          <w:rFonts w:ascii="BMW Group Light Regular" w:eastAsia="BMW Group Light Regular" w:hAnsi="BMW Group Light Regular" w:cs="BMW Group Light Regular"/>
          <w:kern w:val="0"/>
          <w:lang w:val="it-IT"/>
        </w:rPr>
        <w:t xml:space="preserve">21.110 unità), la supersportiva S 1000 RR è diventata la quarta moto più </w:t>
      </w:r>
      <w:r w:rsidR="00662FD0" w:rsidRPr="00A10D8D">
        <w:rPr>
          <w:rFonts w:ascii="BMW Group Light Regular" w:eastAsia="BMW Group Light Regular" w:hAnsi="BMW Group Light Regular" w:cs="BMW Group Light Regular"/>
          <w:kern w:val="0"/>
          <w:lang w:val="it-IT"/>
        </w:rPr>
        <w:t>venduta</w:t>
      </w:r>
      <w:r w:rsidR="00E67254" w:rsidRPr="00A10D8D">
        <w:rPr>
          <w:rFonts w:ascii="BMW Group Light Regular" w:eastAsia="BMW Group Light Regular" w:hAnsi="BMW Group Light Regular" w:cs="BMW Group Light Regular"/>
          <w:kern w:val="0"/>
          <w:lang w:val="it-IT"/>
        </w:rPr>
        <w:t xml:space="preserve"> di BMW, con 9.576 unità. Assieme alla potente roadster S 1000 R (6.473 unità) e alla “adventure” S 1000 XR (5.061 unità) - lanciate solo alla metà del 2015 – questo veicolo si è rivelato un pilastro </w:t>
      </w:r>
      <w:r w:rsidR="009F063C" w:rsidRPr="00A10D8D">
        <w:rPr>
          <w:rFonts w:ascii="BMW Group Light Regular" w:eastAsia="BMW Group Light Regular" w:hAnsi="BMW Group Light Regular" w:cs="BMW Group Light Regular"/>
          <w:kern w:val="0"/>
          <w:lang w:val="it-IT"/>
        </w:rPr>
        <w:t>importante all’interno della</w:t>
      </w:r>
      <w:r w:rsidR="00E67254" w:rsidRPr="00A10D8D">
        <w:rPr>
          <w:rFonts w:ascii="BMW Group Light Regular" w:eastAsia="BMW Group Light Regular" w:hAnsi="BMW Group Light Regular" w:cs="BMW Group Light Regular"/>
          <w:kern w:val="0"/>
          <w:lang w:val="it-IT"/>
        </w:rPr>
        <w:t xml:space="preserve"> gamma BMW.</w:t>
      </w:r>
    </w:p>
    <w:p w14:paraId="336B2DD6"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31CA3047" w14:textId="5BB8A9A4"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 xml:space="preserve">Anche le 2 cilindri di fascia media F 800 GS/GS Adventure (6.603 unità / 4.129 unità) e la F 700 GS (6.282 unità), così come la F 800 R (5.971 unità) e la F 800 GT (2.631 unità) continuano a </w:t>
      </w:r>
      <w:r w:rsidR="008E5D7F" w:rsidRPr="00A10D8D">
        <w:rPr>
          <w:rFonts w:ascii="BMW Group Light Regular" w:eastAsia="BMW Group Light Regular" w:hAnsi="BMW Group Light Regular" w:cs="BMW Group Light Regular"/>
          <w:kern w:val="0"/>
          <w:lang w:val="it-IT"/>
        </w:rPr>
        <w:t xml:space="preserve">riscontrare un notevole </w:t>
      </w:r>
      <w:r w:rsidR="00463AF3" w:rsidRPr="00A10D8D">
        <w:rPr>
          <w:rFonts w:ascii="BMW Group Light Regular" w:eastAsia="BMW Group Light Regular" w:hAnsi="BMW Group Light Regular" w:cs="BMW Group Light Regular"/>
          <w:kern w:val="0"/>
          <w:lang w:val="it-IT"/>
        </w:rPr>
        <w:t>successo</w:t>
      </w:r>
      <w:r w:rsidRPr="00A10D8D">
        <w:rPr>
          <w:rFonts w:ascii="BMW Group Light Regular" w:eastAsia="BMW Group Light Regular" w:hAnsi="BMW Group Light Regular" w:cs="BMW Group Light Regular"/>
          <w:kern w:val="0"/>
          <w:lang w:val="it-IT"/>
        </w:rPr>
        <w:t xml:space="preserve"> (25.616 unità). Le innovative e </w:t>
      </w:r>
      <w:r w:rsidR="00684A4C" w:rsidRPr="00A10D8D">
        <w:rPr>
          <w:rFonts w:ascii="BMW Group Light Regular" w:eastAsia="BMW Group Light Regular" w:hAnsi="BMW Group Light Regular" w:cs="BMW Group Light Regular"/>
          <w:kern w:val="0"/>
          <w:lang w:val="it-IT"/>
        </w:rPr>
        <w:t>raffinate</w:t>
      </w:r>
      <w:r w:rsidRPr="00A10D8D">
        <w:rPr>
          <w:rFonts w:ascii="BMW Group Light Regular" w:eastAsia="BMW Group Light Regular" w:hAnsi="BMW Group Light Regular" w:cs="BMW Group Light Regular"/>
          <w:kern w:val="0"/>
          <w:lang w:val="it-IT"/>
        </w:rPr>
        <w:t xml:space="preserve"> moto da turismo K 1600</w:t>
      </w:r>
      <w:r w:rsidR="00684A4C" w:rsidRPr="00A10D8D">
        <w:rPr>
          <w:rFonts w:ascii="BMW Group Light Regular" w:eastAsia="BMW Group Light Regular" w:hAnsi="BMW Group Light Regular" w:cs="BMW Group Light Regular"/>
          <w:kern w:val="0"/>
          <w:lang w:val="it-IT"/>
        </w:rPr>
        <w:t xml:space="preserve"> GT, GTL e GTL Exclusive, dotate</w:t>
      </w:r>
      <w:r w:rsidRPr="00A10D8D">
        <w:rPr>
          <w:rFonts w:ascii="BMW Group Light Regular" w:eastAsia="BMW Group Light Regular" w:hAnsi="BMW Group Light Regular" w:cs="BMW Group Light Regular"/>
          <w:kern w:val="0"/>
          <w:lang w:val="it-IT"/>
        </w:rPr>
        <w:t xml:space="preserve"> di </w:t>
      </w:r>
      <w:r w:rsidR="00684A4C" w:rsidRPr="00A10D8D">
        <w:rPr>
          <w:rFonts w:ascii="BMW Group Light Regular" w:eastAsia="BMW Group Light Regular" w:hAnsi="BMW Group Light Regular" w:cs="BMW Group Light Regular"/>
          <w:kern w:val="0"/>
          <w:lang w:val="it-IT"/>
        </w:rPr>
        <w:t>m</w:t>
      </w:r>
      <w:r w:rsidRPr="00A10D8D">
        <w:rPr>
          <w:rFonts w:ascii="BMW Group Light Regular" w:eastAsia="BMW Group Light Regular" w:hAnsi="BMW Group Light Regular" w:cs="BMW Group Light Regular"/>
          <w:kern w:val="0"/>
          <w:lang w:val="it-IT"/>
        </w:rPr>
        <w:t xml:space="preserve">otore BMW 6 cilindri in linea, hanno venduto complessivamente 4.866 unità. </w:t>
      </w:r>
    </w:p>
    <w:p w14:paraId="34AAEB3C"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1C0F35AA" w14:textId="141D73D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 xml:space="preserve">Inoltre, i maxi scooter C 650 GT e C 600 Sport hanno ottenuto un buon riscontro, con 4.530 unità </w:t>
      </w:r>
      <w:r w:rsidR="008F59BA" w:rsidRPr="00A10D8D">
        <w:rPr>
          <w:rFonts w:ascii="BMW Group Light Regular" w:eastAsia="BMW Group Light Regular" w:hAnsi="BMW Group Light Regular" w:cs="BMW Group Light Regular"/>
          <w:kern w:val="0"/>
          <w:lang w:val="it-IT"/>
        </w:rPr>
        <w:t xml:space="preserve">vendute </w:t>
      </w:r>
      <w:r w:rsidRPr="00A10D8D">
        <w:rPr>
          <w:rFonts w:ascii="BMW Group Light Regular" w:eastAsia="BMW Group Light Regular" w:hAnsi="BMW Group Light Regular" w:cs="BMW Group Light Regular"/>
          <w:kern w:val="0"/>
          <w:lang w:val="it-IT"/>
        </w:rPr>
        <w:t xml:space="preserve">nel corso dell’ultimo anno, prima del </w:t>
      </w:r>
      <w:r w:rsidR="008F59BA" w:rsidRPr="00A10D8D">
        <w:rPr>
          <w:rFonts w:ascii="BMW Group Light Regular" w:eastAsia="BMW Group Light Regular" w:hAnsi="BMW Group Light Regular" w:cs="BMW Group Light Regular"/>
          <w:kern w:val="0"/>
          <w:lang w:val="it-IT"/>
        </w:rPr>
        <w:t>lancio del nuovo</w:t>
      </w:r>
      <w:r w:rsidRPr="00A10D8D">
        <w:rPr>
          <w:rFonts w:ascii="BMW Group Light Regular" w:eastAsia="BMW Group Light Regular" w:hAnsi="BMW Group Light Regular" w:cs="BMW Group Light Regular"/>
          <w:kern w:val="0"/>
          <w:lang w:val="it-IT"/>
        </w:rPr>
        <w:t xml:space="preserve"> modello. Anche lo scooter </w:t>
      </w:r>
      <w:r w:rsidR="00886A8F" w:rsidRPr="00A10D8D">
        <w:rPr>
          <w:rFonts w:ascii="BMW Group Light Regular" w:eastAsia="BMW Group Light Regular" w:hAnsi="BMW Group Light Regular" w:cs="BMW Group Light Regular"/>
          <w:kern w:val="0"/>
          <w:lang w:val="it-IT"/>
        </w:rPr>
        <w:t>elettrico</w:t>
      </w:r>
      <w:r w:rsidR="00A10D8D" w:rsidRPr="00A10D8D">
        <w:rPr>
          <w:rFonts w:ascii="BMW Group Light Regular" w:eastAsia="BMW Group Light Regular" w:hAnsi="BMW Group Light Regular" w:cs="BMW Group Light Regular"/>
          <w:kern w:val="0"/>
          <w:lang w:val="it-IT"/>
        </w:rPr>
        <w:t xml:space="preserve"> </w:t>
      </w:r>
      <w:r w:rsidRPr="00A10D8D">
        <w:rPr>
          <w:rFonts w:ascii="BMW Group Light Regular" w:eastAsia="BMW Group Light Regular" w:hAnsi="BMW Group Light Regular" w:cs="BMW Group Light Regular"/>
          <w:kern w:val="0"/>
          <w:lang w:val="it-IT"/>
        </w:rPr>
        <w:t xml:space="preserve">BMW C evolution </w:t>
      </w:r>
      <w:r w:rsidR="00886A8F" w:rsidRPr="00A10D8D">
        <w:rPr>
          <w:rFonts w:ascii="BMW Group Light Regular" w:eastAsia="BMW Group Light Regular" w:hAnsi="BMW Group Light Regular" w:cs="BMW Group Light Regular"/>
          <w:kern w:val="0"/>
          <w:lang w:val="it-IT"/>
        </w:rPr>
        <w:t>ha mantenuto la posizione con 957 unità vendute</w:t>
      </w:r>
      <w:r w:rsidRPr="00A10D8D">
        <w:rPr>
          <w:rFonts w:ascii="BMW Group Light Regular" w:eastAsia="BMW Group Light Regular" w:hAnsi="BMW Group Light Regular" w:cs="BMW Group Light Regular"/>
          <w:kern w:val="0"/>
          <w:lang w:val="it-IT"/>
        </w:rPr>
        <w:t xml:space="preserve">: il primo passo di BMW Motorrad nella direzione della mobilità elettrica si è rivelato </w:t>
      </w:r>
      <w:r w:rsidR="00886A8F" w:rsidRPr="00A10D8D">
        <w:rPr>
          <w:rFonts w:ascii="BMW Group Light Regular" w:eastAsia="BMW Group Light Regular" w:hAnsi="BMW Group Light Regular" w:cs="BMW Group Light Regular"/>
          <w:kern w:val="0"/>
          <w:lang w:val="it-IT"/>
        </w:rPr>
        <w:t xml:space="preserve">quindi </w:t>
      </w:r>
      <w:r w:rsidRPr="00A10D8D">
        <w:rPr>
          <w:rFonts w:ascii="BMW Group Light Regular" w:eastAsia="BMW Group Light Regular" w:hAnsi="BMW Group Light Regular" w:cs="BMW Group Light Regular"/>
          <w:kern w:val="0"/>
          <w:lang w:val="it-IT"/>
        </w:rPr>
        <w:t>una mossa azzeccata.</w:t>
      </w:r>
    </w:p>
    <w:p w14:paraId="0E8A7E92"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72266946"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TypeV2Light" w:hAnsi="BMWTypeV2Light" w:cs="BMWTypeV2Light"/>
          <w:b/>
          <w:color w:val="000000"/>
          <w:lang w:val="it-IT"/>
        </w:rPr>
        <w:t>BMW Motorrad: uno sguardo fino al 2016</w:t>
      </w:r>
      <w:r w:rsidRPr="00A10D8D">
        <w:rPr>
          <w:rFonts w:ascii="BMW Group Light Regular" w:eastAsia="BMW Group Light Regular" w:hAnsi="BMW Group Light Regular" w:cs="BMW Group Light Regular"/>
          <w:kern w:val="0"/>
          <w:lang w:val="it-IT"/>
        </w:rPr>
        <w:t xml:space="preserve"> </w:t>
      </w:r>
    </w:p>
    <w:p w14:paraId="46A19226" w14:textId="7C5F8428"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 xml:space="preserve">Stephan Schaller: “Tra la primavera e l’estate 2015 abbiamo lanciato ben cinque nuovi modelli: la F 800 R, la S 1000 RR, la R 1200 R e RS e anche la S 1000 XR. Questi veicoli hanno notevolmente contributo al successo delle nostre vendite”. Anche nella stagione 2016, la gamma BMW Motorrad si arricchirà di </w:t>
      </w:r>
      <w:r w:rsidR="00885FFC" w:rsidRPr="00A10D8D">
        <w:rPr>
          <w:rFonts w:ascii="BMW Group Light Regular" w:eastAsia="BMW Group Light Regular" w:hAnsi="BMW Group Light Regular" w:cs="BMW Group Light Regular"/>
          <w:kern w:val="0"/>
          <w:lang w:val="it-IT"/>
        </w:rPr>
        <w:t>veicoli innovativi ed emozional</w:t>
      </w:r>
      <w:r w:rsidRPr="00A10D8D">
        <w:rPr>
          <w:rFonts w:ascii="BMW Group Light Regular" w:eastAsia="BMW Group Light Regular" w:hAnsi="BMW Group Light Regular" w:cs="BMW Group Light Regular"/>
          <w:kern w:val="0"/>
          <w:lang w:val="it-IT"/>
        </w:rPr>
        <w:t xml:space="preserve">i. Dall’inizio dell’anno, sono già disponibili sul mercato i maxi scooter C 650, accuratamente rivisti. E nella seconda metà del 2016 saranno seguiti dalla nuova BMW R </w:t>
      </w:r>
      <w:r w:rsidR="00A10D8D" w:rsidRPr="00A10D8D">
        <w:rPr>
          <w:rFonts w:ascii="BMW Group Light Regular" w:eastAsia="BMW Group Light Regular" w:hAnsi="BMW Group Light Regular" w:cs="BMW Group Light Regular"/>
          <w:kern w:val="0"/>
          <w:lang w:val="it-IT"/>
        </w:rPr>
        <w:t>n</w:t>
      </w:r>
      <w:r w:rsidRPr="00A10D8D">
        <w:rPr>
          <w:rFonts w:ascii="BMW Group Light Regular" w:eastAsia="BMW Group Light Regular" w:hAnsi="BMW Group Light Regular" w:cs="BMW Group Light Regular"/>
          <w:kern w:val="0"/>
          <w:lang w:val="it-IT"/>
        </w:rPr>
        <w:t>ine T Scrambler – il secondo modello del mondo BMW Heritage - e dalla nuova BMW G 310 R, il primo modello della classe di cilindrata inferiore ai 500 cc.</w:t>
      </w:r>
    </w:p>
    <w:p w14:paraId="3F708F0D" w14:textId="77777777"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5C2CB7FE" w14:textId="179CCE91" w:rsidR="00E67254" w:rsidRPr="00A10D8D" w:rsidRDefault="00E67254" w:rsidP="00E67254">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r w:rsidRPr="00A10D8D">
        <w:rPr>
          <w:rFonts w:ascii="BMW Group Light Regular" w:eastAsia="BMW Group Light Regular" w:hAnsi="BMW Group Light Regular" w:cs="BMW Group Light Regular"/>
          <w:kern w:val="0"/>
          <w:lang w:val="it-IT"/>
        </w:rPr>
        <w:t xml:space="preserve">Stephan Schaller: “I segnali che riceviamo dal mercato ci rendono fiduciosi e ottimisti. I motocicli stanno nuovamente mostrando un trend al rialzo. Assistiamo </w:t>
      </w:r>
      <w:r w:rsidR="0093525A" w:rsidRPr="00A10D8D">
        <w:rPr>
          <w:rFonts w:ascii="BMW Group Light Regular" w:eastAsia="BMW Group Light Regular" w:hAnsi="BMW Group Light Regular" w:cs="BMW Group Light Regular"/>
          <w:kern w:val="0"/>
          <w:lang w:val="it-IT"/>
        </w:rPr>
        <w:t xml:space="preserve">ad un ritorno di fiducia </w:t>
      </w:r>
      <w:r w:rsidRPr="00A10D8D">
        <w:rPr>
          <w:rFonts w:ascii="BMW Group Light Regular" w:eastAsia="BMW Group Light Regular" w:hAnsi="BMW Group Light Regular" w:cs="BMW Group Light Regular"/>
          <w:kern w:val="0"/>
          <w:lang w:val="it-IT"/>
        </w:rPr>
        <w:t>nei mercati europei e americani. Inoltre, stiamo intensificando i nostri sforzi anche in Asia, soprattutto in Cina. BMW Motorrad prosegue su un percorso di crescita. Quest’anno intendiamo raggiungere un ulteriore record di vendite, in modo da avvicinarci sempre di più al nostro obiettivo di 200.000 unità”.</w:t>
      </w:r>
    </w:p>
    <w:p w14:paraId="70513E87" w14:textId="64F3E488" w:rsidR="007B7D71" w:rsidRPr="007B7D71" w:rsidRDefault="007B7D71" w:rsidP="00A42F38">
      <w:pPr>
        <w:tabs>
          <w:tab w:val="left" w:pos="4956"/>
          <w:tab w:val="left" w:pos="5664"/>
          <w:tab w:val="left" w:pos="6372"/>
          <w:tab w:val="left" w:pos="7080"/>
          <w:tab w:val="left" w:pos="7573"/>
        </w:tabs>
        <w:spacing w:line="240" w:lineRule="exact"/>
        <w:ind w:right="312"/>
        <w:rPr>
          <w:rFonts w:ascii="BMW Group Light Regular" w:eastAsia="BMW Group Light Regular" w:hAnsi="BMW Group Light Regular" w:cs="BMW Group Light Regular"/>
          <w:kern w:val="0"/>
          <w:lang w:val="it-IT"/>
        </w:rPr>
      </w:pPr>
    </w:p>
    <w:p w14:paraId="5FC4DE61" w14:textId="77777777" w:rsidR="003903D2" w:rsidRDefault="003903D2" w:rsidP="007B7D71">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1E940841" w14:textId="77777777" w:rsidR="003903D2" w:rsidRDefault="003903D2" w:rsidP="007B7D71">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300D775D" w14:textId="77777777" w:rsidR="003903D2" w:rsidRDefault="003903D2" w:rsidP="007B7D71">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0FA8E4C8" w14:textId="77777777" w:rsidR="003903D2" w:rsidRDefault="003903D2" w:rsidP="007B7D71">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5D5D96C2" w14:textId="77777777" w:rsidR="003903D2" w:rsidRDefault="003903D2" w:rsidP="007B7D71">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03124E4A" w14:textId="77777777" w:rsidR="00547247" w:rsidRPr="00E26EB6" w:rsidRDefault="00547247" w:rsidP="007B7D71">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E26EB6">
        <w:rPr>
          <w:rFonts w:ascii="BMW Group Light" w:hAnsi="BMW Group Light" w:cs="BMW Group Light"/>
          <w:sz w:val="20"/>
          <w:lang w:val="it-IT"/>
        </w:rPr>
        <w:lastRenderedPageBreak/>
        <w:t>Per ulteriori informazioni:</w:t>
      </w:r>
    </w:p>
    <w:p w14:paraId="70522CDE" w14:textId="77777777" w:rsidR="00547247" w:rsidRPr="00E26EB6"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1B904580" w14:textId="77777777" w:rsidR="00547247" w:rsidRPr="00E26EB6"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E26EB6">
        <w:rPr>
          <w:rFonts w:ascii="BMW Group Light" w:hAnsi="BMW Group Light" w:cs="BMW Group Light"/>
          <w:sz w:val="20"/>
          <w:lang w:val="it-IT"/>
        </w:rPr>
        <w:t>Andrea Frignani</w:t>
      </w:r>
      <w:r w:rsidRPr="00E26EB6">
        <w:rPr>
          <w:rFonts w:ascii="BMW Group Light" w:hAnsi="BMW Group Light" w:cs="BMW Group Light"/>
          <w:sz w:val="20"/>
          <w:lang w:val="it-IT"/>
        </w:rPr>
        <w:tab/>
      </w:r>
    </w:p>
    <w:p w14:paraId="08C70BDB" w14:textId="77777777" w:rsidR="00547247" w:rsidRPr="00E26EB6"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E26EB6">
        <w:rPr>
          <w:rFonts w:ascii="BMW Group Light" w:hAnsi="BMW Group Light" w:cs="BMW Group Light"/>
          <w:sz w:val="20"/>
          <w:lang w:val="it-IT"/>
        </w:rPr>
        <w:t>BMW Group Italia</w:t>
      </w:r>
    </w:p>
    <w:p w14:paraId="571E878E" w14:textId="77777777" w:rsidR="00547247" w:rsidRPr="00E26EB6"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E26EB6">
        <w:rPr>
          <w:rFonts w:ascii="BMW Group Light" w:hAnsi="BMW Group Light" w:cs="BMW Group Light"/>
          <w:sz w:val="20"/>
          <w:lang w:val="it-IT"/>
        </w:rPr>
        <w:t>Coordinatore Comunicazione e PR Motorrad</w:t>
      </w:r>
    </w:p>
    <w:p w14:paraId="494338DD" w14:textId="77777777" w:rsidR="00547247" w:rsidRPr="00E26EB6"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E26EB6">
        <w:rPr>
          <w:rFonts w:ascii="BMW Group Light" w:hAnsi="BMW Group Light" w:cs="BMW Group Light"/>
          <w:sz w:val="20"/>
          <w:lang w:val="it-IT"/>
        </w:rPr>
        <w:t>Telefono: 02/51610780 Fax: 02/51610 0416</w:t>
      </w:r>
    </w:p>
    <w:p w14:paraId="32E94DCD" w14:textId="77777777" w:rsidR="00547247" w:rsidRPr="00E26EB6"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E26EB6">
        <w:rPr>
          <w:rFonts w:ascii="BMW Group Light" w:hAnsi="BMW Group Light" w:cs="BMW Group Light"/>
          <w:sz w:val="20"/>
          <w:lang w:val="it-IT"/>
        </w:rPr>
        <w:t>E-mail: Andrea.Frignani@bmw.it</w:t>
      </w:r>
    </w:p>
    <w:p w14:paraId="3B5A914E" w14:textId="77777777" w:rsidR="00547247" w:rsidRPr="00E26EB6"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1C854364" w14:textId="6A3FF4B5" w:rsidR="00547247" w:rsidRPr="00E26EB6" w:rsidRDefault="00547247" w:rsidP="00547247">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E26EB6">
        <w:rPr>
          <w:rFonts w:ascii="BMW Group Light" w:hAnsi="BMW Group Light" w:cs="BMW Group Light"/>
          <w:sz w:val="20"/>
          <w:lang w:val="it-IT"/>
        </w:rPr>
        <w:t xml:space="preserve">Media website: </w:t>
      </w:r>
      <w:hyperlink r:id="rId8" w:history="1">
        <w:r w:rsidR="00270F35" w:rsidRPr="00DA60B9">
          <w:rPr>
            <w:rStyle w:val="Hyperlink"/>
            <w:rFonts w:ascii="BMW Group Light" w:hAnsi="BMW Group Light" w:cs="BMW Group Light"/>
            <w:sz w:val="20"/>
            <w:lang w:val="it-IT"/>
          </w:rPr>
          <w:t>www.press.bmwgroup.com</w:t>
        </w:r>
      </w:hyperlink>
      <w:r w:rsidR="00270F35">
        <w:rPr>
          <w:rFonts w:ascii="BMW Group Light" w:hAnsi="BMW Group Light" w:cs="BMW Group Light"/>
          <w:sz w:val="20"/>
          <w:lang w:val="it-IT"/>
        </w:rPr>
        <w:br/>
      </w:r>
      <w:r w:rsidR="00270F35">
        <w:rPr>
          <w:rFonts w:ascii="BMW Group Light" w:hAnsi="BMW Group Light" w:cs="BMW Group Light"/>
          <w:sz w:val="20"/>
          <w:lang w:val="it-IT"/>
        </w:rPr>
        <w:br/>
      </w:r>
    </w:p>
    <w:p w14:paraId="3F7715F1" w14:textId="77777777" w:rsidR="00547247" w:rsidRPr="00E26EB6" w:rsidRDefault="00547247" w:rsidP="00547247">
      <w:pPr>
        <w:tabs>
          <w:tab w:val="left" w:pos="1560"/>
          <w:tab w:val="left" w:pos="4956"/>
          <w:tab w:val="left" w:pos="5664"/>
          <w:tab w:val="left" w:pos="6372"/>
          <w:tab w:val="left" w:pos="7080"/>
          <w:tab w:val="left" w:pos="7573"/>
        </w:tabs>
        <w:spacing w:line="240" w:lineRule="auto"/>
        <w:ind w:right="312"/>
        <w:rPr>
          <w:rFonts w:ascii="BMW Group Light" w:hAnsi="BMW Group Light" w:cs="BMW Group Light"/>
          <w:lang w:val="it-IT"/>
        </w:rPr>
      </w:pPr>
    </w:p>
    <w:p w14:paraId="56918462" w14:textId="77777777" w:rsidR="008214B1" w:rsidRPr="007F05E1" w:rsidRDefault="008214B1" w:rsidP="00D843F8">
      <w:pPr>
        <w:pStyle w:val="Body1"/>
        <w:ind w:right="129"/>
        <w:rPr>
          <w:rFonts w:ascii="BMWType V2 Light" w:eastAsia="Times New Roman" w:hAnsi="BMWType V2 Light" w:cs="BMWType V2 Regular"/>
          <w:b/>
          <w:color w:val="auto"/>
          <w:sz w:val="20"/>
          <w:lang w:eastAsia="de-DE"/>
        </w:rPr>
      </w:pPr>
      <w:r w:rsidRPr="007F05E1">
        <w:rPr>
          <w:rFonts w:ascii="BMWType V2 Light" w:eastAsia="Times New Roman" w:hAnsi="BMWType V2 Light" w:cs="BMWType V2 Regular"/>
          <w:b/>
          <w:color w:val="auto"/>
          <w:sz w:val="20"/>
          <w:lang w:eastAsia="de-DE"/>
        </w:rPr>
        <w:t>Il BMW Group</w:t>
      </w:r>
    </w:p>
    <w:p w14:paraId="27908888" w14:textId="77777777" w:rsidR="0014338B" w:rsidRPr="0014338B" w:rsidRDefault="0014338B" w:rsidP="0014338B">
      <w:pPr>
        <w:pStyle w:val="Body1"/>
        <w:ind w:right="129"/>
        <w:rPr>
          <w:rFonts w:ascii="BMWType V2 Light" w:eastAsia="Times New Roman" w:hAnsi="BMWType V2 Light" w:cs="BMWType V2 Regular"/>
          <w:color w:val="auto"/>
          <w:sz w:val="20"/>
          <w:lang w:eastAsia="de-DE"/>
        </w:rPr>
      </w:pPr>
      <w:r w:rsidRPr="0014338B">
        <w:rPr>
          <w:rFonts w:ascii="BMWType V2 Light" w:eastAsia="Times New Roman" w:hAnsi="BMWType V2 Light" w:cs="BMWType V2 Regular"/>
          <w:color w:val="auto"/>
          <w:sz w:val="20"/>
          <w:lang w:eastAsia="de-DE"/>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6ED29694" w14:textId="77777777" w:rsidR="0014338B" w:rsidRPr="0014338B" w:rsidRDefault="0014338B" w:rsidP="0014338B">
      <w:pPr>
        <w:pStyle w:val="Body1"/>
        <w:ind w:right="129"/>
        <w:rPr>
          <w:rFonts w:ascii="BMWType V2 Light" w:eastAsia="Times New Roman" w:hAnsi="BMWType V2 Light" w:cs="BMWType V2 Regular"/>
          <w:color w:val="auto"/>
          <w:sz w:val="20"/>
          <w:lang w:eastAsia="de-DE"/>
        </w:rPr>
      </w:pPr>
    </w:p>
    <w:p w14:paraId="1FE7AF6B" w14:textId="77777777" w:rsidR="0014338B" w:rsidRPr="0014338B" w:rsidRDefault="0014338B" w:rsidP="0014338B">
      <w:pPr>
        <w:pStyle w:val="Body1"/>
        <w:ind w:right="129"/>
        <w:rPr>
          <w:rFonts w:ascii="BMWType V2 Light" w:eastAsia="Times New Roman" w:hAnsi="BMWType V2 Light" w:cs="BMWType V2 Regular"/>
          <w:color w:val="auto"/>
          <w:sz w:val="20"/>
          <w:lang w:eastAsia="de-DE"/>
        </w:rPr>
      </w:pPr>
      <w:r w:rsidRPr="0014338B">
        <w:rPr>
          <w:rFonts w:ascii="BMWType V2 Light" w:eastAsia="Times New Roman" w:hAnsi="BMWType V2 Light" w:cs="BMWType V2 Regular"/>
          <w:color w:val="auto"/>
          <w:sz w:val="20"/>
          <w:lang w:eastAsia="de-DE"/>
        </w:rPr>
        <w:t>Nel 2015, il BMW Group ha venduto circa 2,247 milioni di automobili e 137.000 motocicli nel mondo. L’utile al lordo delle imposte per l’esercizio 2014 è stato di 8,71 miliardi di Euro con ricavi pari a circa 80,40 miliardi di euro. Al 31 dicembre 2014, il BMW Group contava 116.324 dipendenti.</w:t>
      </w:r>
    </w:p>
    <w:p w14:paraId="164154E5" w14:textId="77777777" w:rsidR="0014338B" w:rsidRPr="0014338B" w:rsidRDefault="0014338B" w:rsidP="0014338B">
      <w:pPr>
        <w:pStyle w:val="Body1"/>
        <w:ind w:right="129"/>
        <w:rPr>
          <w:rFonts w:ascii="BMWType V2 Light" w:eastAsia="Times New Roman" w:hAnsi="BMWType V2 Light" w:cs="BMWType V2 Regular"/>
          <w:color w:val="auto"/>
          <w:sz w:val="20"/>
          <w:lang w:eastAsia="de-DE"/>
        </w:rPr>
      </w:pPr>
    </w:p>
    <w:p w14:paraId="6362916F" w14:textId="77777777" w:rsidR="008214B1" w:rsidRDefault="0014338B" w:rsidP="0014338B">
      <w:pPr>
        <w:pStyle w:val="Body1"/>
        <w:ind w:right="129"/>
        <w:rPr>
          <w:rFonts w:ascii="BMWType V2 Light" w:eastAsia="Times New Roman" w:hAnsi="BMWType V2 Light" w:cs="BMWType V2 Regular"/>
          <w:color w:val="auto"/>
          <w:sz w:val="20"/>
          <w:lang w:eastAsia="de-DE"/>
        </w:rPr>
      </w:pPr>
      <w:r w:rsidRPr="0014338B">
        <w:rPr>
          <w:rFonts w:ascii="BMWType V2 Light" w:eastAsia="Times New Roman" w:hAnsi="BMWType V2 Light" w:cs="BMWType V2 Regular"/>
          <w:color w:val="auto"/>
          <w:sz w:val="20"/>
          <w:lang w:eastAsia="de-DE"/>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Pr>
          <w:rFonts w:ascii="BMWType V2 Light" w:eastAsia="Times New Roman" w:hAnsi="BMWType V2 Light" w:cs="BMWType V2 Regular"/>
          <w:color w:val="auto"/>
          <w:sz w:val="20"/>
          <w:lang w:eastAsia="de-DE"/>
        </w:rPr>
        <w:t>.</w:t>
      </w:r>
    </w:p>
    <w:p w14:paraId="57722AA9" w14:textId="77777777" w:rsidR="0014338B" w:rsidRPr="007F05E1" w:rsidRDefault="0014338B" w:rsidP="0014338B">
      <w:pPr>
        <w:pStyle w:val="Body1"/>
        <w:ind w:right="129"/>
        <w:rPr>
          <w:rFonts w:ascii="BMWType V2 Light" w:eastAsia="Times New Roman" w:hAnsi="BMWType V2 Light" w:cs="BMWType V2 Regular"/>
          <w:color w:val="auto"/>
          <w:sz w:val="20"/>
          <w:lang w:eastAsia="de-DE"/>
        </w:rPr>
      </w:pPr>
    </w:p>
    <w:p w14:paraId="51DB7F58" w14:textId="77777777" w:rsidR="008214B1" w:rsidRPr="007F05E1" w:rsidRDefault="008214B1" w:rsidP="00D843F8">
      <w:pPr>
        <w:pStyle w:val="Body1"/>
        <w:ind w:right="129"/>
        <w:rPr>
          <w:rFonts w:ascii="BMWType V2 Light" w:eastAsia="Times New Roman" w:hAnsi="BMWType V2 Light" w:cs="BMWType V2 Regular"/>
          <w:color w:val="auto"/>
          <w:sz w:val="20"/>
          <w:lang w:eastAsia="de-DE"/>
        </w:rPr>
      </w:pPr>
      <w:bookmarkStart w:id="2" w:name="OLE_LINK2"/>
      <w:r w:rsidRPr="007F05E1">
        <w:rPr>
          <w:rFonts w:ascii="BMWType V2 Light" w:eastAsia="Times New Roman" w:hAnsi="BMWType V2 Light" w:cs="BMWType V2 Regular"/>
          <w:color w:val="auto"/>
          <w:sz w:val="20"/>
          <w:lang w:eastAsia="de-DE"/>
        </w:rPr>
        <w:t>www.bmwgroup.com</w:t>
      </w:r>
    </w:p>
    <w:p w14:paraId="6CB126A9" w14:textId="77777777" w:rsidR="008214B1" w:rsidRPr="007F05E1" w:rsidRDefault="008214B1" w:rsidP="00D843F8">
      <w:pPr>
        <w:pStyle w:val="Body1"/>
        <w:ind w:right="129"/>
        <w:rPr>
          <w:rFonts w:ascii="BMWType V2 Light" w:eastAsia="Times New Roman" w:hAnsi="BMWType V2 Light" w:cs="BMWType V2 Regular"/>
          <w:color w:val="auto"/>
          <w:sz w:val="20"/>
          <w:lang w:eastAsia="de-DE"/>
        </w:rPr>
      </w:pPr>
      <w:r w:rsidRPr="007F05E1">
        <w:rPr>
          <w:rFonts w:ascii="BMWType V2 Light" w:eastAsia="Times New Roman" w:hAnsi="BMWType V2 Light" w:cs="BMWType V2 Regular"/>
          <w:color w:val="auto"/>
          <w:sz w:val="20"/>
          <w:lang w:eastAsia="de-DE"/>
        </w:rPr>
        <w:t>Facebook: http://www.facebook.com/BMWGroup</w:t>
      </w:r>
    </w:p>
    <w:p w14:paraId="63251D79" w14:textId="77777777" w:rsidR="008214B1" w:rsidRPr="000F16F7" w:rsidRDefault="008214B1" w:rsidP="00D843F8">
      <w:pPr>
        <w:pStyle w:val="Body1"/>
        <w:ind w:right="129"/>
        <w:rPr>
          <w:rFonts w:ascii="BMWType V2 Light" w:eastAsia="Times New Roman" w:hAnsi="BMWType V2 Light" w:cs="BMWType V2 Regular"/>
          <w:color w:val="auto"/>
          <w:sz w:val="20"/>
          <w:lang w:val="en-US" w:eastAsia="de-DE"/>
        </w:rPr>
      </w:pPr>
      <w:r w:rsidRPr="000F16F7">
        <w:rPr>
          <w:rFonts w:ascii="BMWType V2 Light" w:eastAsia="Times New Roman" w:hAnsi="BMWType V2 Light" w:cs="BMWType V2 Regular"/>
          <w:color w:val="auto"/>
          <w:sz w:val="20"/>
          <w:lang w:val="en-US" w:eastAsia="de-DE"/>
        </w:rPr>
        <w:t>Twitter: http://twitter.com/BMWGroup</w:t>
      </w:r>
    </w:p>
    <w:p w14:paraId="21E8A35E" w14:textId="77777777" w:rsidR="008214B1" w:rsidRPr="000F16F7" w:rsidRDefault="008214B1" w:rsidP="00D843F8">
      <w:pPr>
        <w:pStyle w:val="Body1"/>
        <w:ind w:right="129"/>
        <w:rPr>
          <w:rFonts w:ascii="BMWType V2 Light" w:eastAsia="Times New Roman" w:hAnsi="BMWType V2 Light" w:cs="BMWType V2 Regular"/>
          <w:color w:val="auto"/>
          <w:sz w:val="20"/>
          <w:lang w:val="en-US" w:eastAsia="de-DE"/>
        </w:rPr>
      </w:pPr>
      <w:r w:rsidRPr="000F16F7">
        <w:rPr>
          <w:rFonts w:ascii="BMWType V2 Light" w:eastAsia="Times New Roman" w:hAnsi="BMWType V2 Light" w:cs="BMWType V2 Regular"/>
          <w:color w:val="auto"/>
          <w:sz w:val="20"/>
          <w:lang w:val="en-US" w:eastAsia="de-DE"/>
        </w:rPr>
        <w:t>YouTube: http://www.youtube.com/BMWGroupview</w:t>
      </w:r>
    </w:p>
    <w:p w14:paraId="74D02303" w14:textId="77777777" w:rsidR="008214B1" w:rsidRPr="007F05E1" w:rsidRDefault="008214B1" w:rsidP="00D843F8">
      <w:pPr>
        <w:pStyle w:val="Body1"/>
        <w:ind w:right="129"/>
        <w:rPr>
          <w:rFonts w:ascii="BMWType V2 Light" w:hAnsi="BMWType V2 Light" w:cs="BMW Group Light"/>
          <w:sz w:val="16"/>
          <w:szCs w:val="16"/>
        </w:rPr>
      </w:pPr>
      <w:r w:rsidRPr="007F05E1">
        <w:rPr>
          <w:rFonts w:ascii="BMWType V2 Light" w:eastAsia="Times New Roman" w:hAnsi="BMWType V2 Light" w:cs="BMWType V2 Regular"/>
          <w:color w:val="auto"/>
          <w:sz w:val="20"/>
          <w:lang w:eastAsia="de-DE"/>
        </w:rPr>
        <w:t>Google+:http://googleplus.bmwgroup.com</w:t>
      </w:r>
      <w:bookmarkEnd w:id="0"/>
    </w:p>
    <w:bookmarkEnd w:id="2"/>
    <w:p w14:paraId="6FDC306F" w14:textId="77777777" w:rsidR="002B4CEE" w:rsidRPr="00616F58" w:rsidRDefault="002B4CEE" w:rsidP="00D843F8">
      <w:pPr>
        <w:tabs>
          <w:tab w:val="left" w:pos="1560"/>
          <w:tab w:val="left" w:pos="4956"/>
          <w:tab w:val="left" w:pos="5664"/>
          <w:tab w:val="left" w:pos="6372"/>
          <w:tab w:val="left" w:pos="7080"/>
          <w:tab w:val="left" w:pos="7573"/>
          <w:tab w:val="left" w:pos="8647"/>
        </w:tabs>
        <w:spacing w:line="240" w:lineRule="auto"/>
        <w:ind w:right="312"/>
        <w:rPr>
          <w:rFonts w:ascii="BMWType V2 Light" w:hAnsi="BMWType V2 Light"/>
          <w:sz w:val="20"/>
          <w:lang w:val="it-IT"/>
        </w:rPr>
      </w:pPr>
    </w:p>
    <w:sectPr w:rsidR="002B4CEE" w:rsidRPr="00616F58" w:rsidSect="00DE116B">
      <w:headerReference w:type="default" r:id="rId9"/>
      <w:headerReference w:type="first" r:id="rId10"/>
      <w:type w:val="continuous"/>
      <w:pgSz w:w="11907" w:h="16840" w:code="9"/>
      <w:pgMar w:top="2410" w:right="850" w:bottom="993"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D303B" w14:textId="77777777" w:rsidR="003371AF" w:rsidRDefault="003371AF">
      <w:r>
        <w:separator/>
      </w:r>
    </w:p>
  </w:endnote>
  <w:endnote w:type="continuationSeparator" w:id="0">
    <w:p w14:paraId="75AE08AE" w14:textId="77777777" w:rsidR="003371AF" w:rsidRDefault="0033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Type V2 Regular">
    <w:panose1 w:val="00000000000000000000"/>
    <w:charset w:val="00"/>
    <w:family w:val="auto"/>
    <w:pitch w:val="variable"/>
    <w:sig w:usb0="800022BF" w:usb1="9000004A" w:usb2="00000008" w:usb3="00000000" w:csb0="0000009F" w:csb1="00000000"/>
  </w:font>
  <w:font w:name="BMW Group Global Light">
    <w:panose1 w:val="00000000000000000000"/>
    <w:charset w:val="00"/>
    <w:family w:val="auto"/>
    <w:pitch w:val="variable"/>
    <w:sig w:usb0="D1002ABF" w:usb1="B9DFFFFF" w:usb2="0008001E" w:usb3="00000000" w:csb0="003F00FF" w:csb1="00000000"/>
  </w:font>
  <w:font w:name="BMW Group Light">
    <w:altName w:val="BMW Group Light Regular"/>
    <w:charset w:val="00"/>
    <w:family w:val="auto"/>
    <w:pitch w:val="variable"/>
    <w:sig w:usb0="800022BF" w:usb1="9000004A" w:usb2="00000008" w:usb3="00000000" w:csb0="0000009F" w:csb1="00000000"/>
  </w:font>
  <w:font w:name="BMW Group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BMW Group Light Regular">
    <w:panose1 w:val="00000000000000000000"/>
    <w:charset w:val="00"/>
    <w:family w:val="auto"/>
    <w:pitch w:val="variable"/>
    <w:sig w:usb0="800022BF" w:usb1="9000004A" w:usb2="00000008" w:usb3="00000000" w:csb0="0000009F" w:csb1="00000000"/>
  </w:font>
  <w:font w:name="BMWTypeV2Light">
    <w:altName w:val="BMWType V2 Light"/>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B0663" w14:textId="77777777" w:rsidR="003371AF" w:rsidRDefault="003371AF">
      <w:r>
        <w:separator/>
      </w:r>
    </w:p>
  </w:footnote>
  <w:footnote w:type="continuationSeparator" w:id="0">
    <w:p w14:paraId="6310A187" w14:textId="77777777" w:rsidR="003371AF" w:rsidRDefault="003371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0351B" w14:textId="77777777" w:rsidR="003371AF" w:rsidRPr="006B4D9B" w:rsidRDefault="003371AF" w:rsidP="00494E96">
    <w:pPr>
      <w:pStyle w:val="Heading4"/>
      <w:framePr w:w="5505" w:h="584" w:hSpace="142" w:wrap="around" w:vAnchor="page" w:hAnchor="page" w:x="2067" w:y="545" w:anchorLock="1"/>
      <w:rPr>
        <w:rFonts w:ascii="BMWType V2 Regular" w:hAnsi="BMWType V2 Regular"/>
        <w:sz w:val="36"/>
      </w:rPr>
    </w:pPr>
    <w:r w:rsidRPr="006B4D9B">
      <w:rPr>
        <w:rFonts w:ascii="BMWType V2 Regular" w:hAnsi="BMWType V2 Regular"/>
        <w:sz w:val="36"/>
      </w:rPr>
      <w:t>BMW Motorrad</w:t>
    </w:r>
    <w:r w:rsidRPr="006B4D9B">
      <w:rPr>
        <w:rFonts w:ascii="BMWType V2 Regular" w:hAnsi="BMWType V2 Regular"/>
        <w:sz w:val="36"/>
      </w:rPr>
      <w:br/>
      <w:t>Italia</w:t>
    </w:r>
  </w:p>
  <w:p w14:paraId="77A2000E" w14:textId="77777777" w:rsidR="003371AF" w:rsidRPr="006B4D9B" w:rsidRDefault="003371AF" w:rsidP="00494E96">
    <w:pPr>
      <w:framePr w:w="5505" w:h="584" w:hSpace="142" w:wrap="around" w:vAnchor="page" w:hAnchor="page" w:x="2067" w:y="545" w:anchorLock="1"/>
      <w:spacing w:line="370" w:lineRule="exact"/>
      <w:rPr>
        <w:rFonts w:ascii="BMWType V2 Regular" w:hAnsi="BMWType V2 Regular"/>
        <w:b/>
        <w:color w:val="FFFFFF"/>
        <w:sz w:val="36"/>
        <w:lang w:val="it-IT"/>
      </w:rPr>
    </w:pPr>
    <w:r w:rsidRPr="006B4D9B">
      <w:rPr>
        <w:rFonts w:ascii="BMWType V2 Regular" w:hAnsi="BMWType V2 Regular"/>
        <w:b/>
        <w:color w:val="808080"/>
        <w:sz w:val="36"/>
        <w:lang w:val="it-IT"/>
      </w:rPr>
      <w:t>Comunicazione e P.R.</w:t>
    </w:r>
  </w:p>
  <w:p w14:paraId="1CE92295" w14:textId="77777777" w:rsidR="003371AF" w:rsidRDefault="003371AF">
    <w:pPr>
      <w:pStyle w:val="Header"/>
      <w:spacing w:after="600" w:line="240" w:lineRule="auto"/>
      <w:ind w:left="-28"/>
      <w:rPr>
        <w:kern w:val="0"/>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93449" w14:textId="77777777" w:rsidR="003371AF" w:rsidRDefault="003371AF">
    <w:pPr>
      <w:pStyle w:val="Header"/>
    </w:pPr>
    <w:r w:rsidRPr="00226EE5">
      <w:rPr>
        <w:rFonts w:ascii="BMWType V2 Regular" w:hAnsi="BMWType V2 Regular"/>
        <w:noProof/>
        <w:lang w:val="en-US" w:eastAsia="en-US"/>
      </w:rPr>
      <w:drawing>
        <wp:anchor distT="0" distB="0" distL="114300" distR="114300" simplePos="0" relativeHeight="251659264" behindDoc="0" locked="0" layoutInCell="1" allowOverlap="1" wp14:anchorId="622FF647" wp14:editId="6507F69B">
          <wp:simplePos x="0" y="0"/>
          <wp:positionH relativeFrom="column">
            <wp:posOffset>4827270</wp:posOffset>
          </wp:positionH>
          <wp:positionV relativeFrom="paragraph">
            <wp:posOffset>97790</wp:posOffset>
          </wp:positionV>
          <wp:extent cx="608400" cy="608400"/>
          <wp:effectExtent l="0" t="0" r="0" b="0"/>
          <wp:wrapNone/>
          <wp:docPr id="1"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1"/>
                  <a:srcRect/>
                  <a:stretch>
                    <a:fillRect/>
                  </a:stretch>
                </pic:blipFill>
                <pic:spPr bwMode="auto">
                  <a:xfrm>
                    <a:off x="0" y="0"/>
                    <a:ext cx="608400" cy="608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4B76E7"/>
    <w:multiLevelType w:val="hybridMultilevel"/>
    <w:tmpl w:val="957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3053052"/>
    <w:multiLevelType w:val="hybridMultilevel"/>
    <w:tmpl w:val="EE5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8">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2B841840"/>
    <w:multiLevelType w:val="hybridMultilevel"/>
    <w:tmpl w:val="28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F6854D4"/>
    <w:multiLevelType w:val="hybridMultilevel"/>
    <w:tmpl w:val="3918E0F8"/>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70B0D"/>
    <w:multiLevelType w:val="hybridMultilevel"/>
    <w:tmpl w:val="2A961DCE"/>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FE58F0"/>
    <w:multiLevelType w:val="hybridMultilevel"/>
    <w:tmpl w:val="755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8">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8"/>
  </w:num>
  <w:num w:numId="4">
    <w:abstractNumId w:val="29"/>
  </w:num>
  <w:num w:numId="5">
    <w:abstractNumId w:val="2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7"/>
  </w:num>
  <w:num w:numId="17">
    <w:abstractNumId w:val="30"/>
  </w:num>
  <w:num w:numId="18">
    <w:abstractNumId w:val="15"/>
  </w:num>
  <w:num w:numId="19">
    <w:abstractNumId w:val="0"/>
  </w:num>
  <w:num w:numId="20">
    <w:abstractNumId w:val="31"/>
  </w:num>
  <w:num w:numId="21">
    <w:abstractNumId w:val="14"/>
  </w:num>
  <w:num w:numId="22">
    <w:abstractNumId w:val="22"/>
  </w:num>
  <w:num w:numId="23">
    <w:abstractNumId w:val="20"/>
  </w:num>
  <w:num w:numId="24">
    <w:abstractNumId w:val="21"/>
  </w:num>
  <w:num w:numId="25">
    <w:abstractNumId w:val="13"/>
  </w:num>
  <w:num w:numId="26">
    <w:abstractNumId w:val="23"/>
  </w:num>
  <w:num w:numId="27">
    <w:abstractNumId w:val="26"/>
  </w:num>
  <w:num w:numId="28">
    <w:abstractNumId w:val="16"/>
  </w:num>
  <w:num w:numId="29">
    <w:abstractNumId w:val="11"/>
  </w:num>
  <w:num w:numId="30">
    <w:abstractNumId w:val="19"/>
  </w:num>
  <w:num w:numId="31">
    <w:abstractNumId w:val="2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3529"/>
    <w:rsid w:val="00003601"/>
    <w:rsid w:val="00004472"/>
    <w:rsid w:val="0000510B"/>
    <w:rsid w:val="00007082"/>
    <w:rsid w:val="00007B59"/>
    <w:rsid w:val="000106CF"/>
    <w:rsid w:val="000116C8"/>
    <w:rsid w:val="00012570"/>
    <w:rsid w:val="00014862"/>
    <w:rsid w:val="0001574A"/>
    <w:rsid w:val="00024F09"/>
    <w:rsid w:val="000260BE"/>
    <w:rsid w:val="0002678C"/>
    <w:rsid w:val="000349C5"/>
    <w:rsid w:val="00042811"/>
    <w:rsid w:val="00044BC2"/>
    <w:rsid w:val="00044CBE"/>
    <w:rsid w:val="000530FB"/>
    <w:rsid w:val="00054748"/>
    <w:rsid w:val="00055206"/>
    <w:rsid w:val="0006285D"/>
    <w:rsid w:val="0006489B"/>
    <w:rsid w:val="00064D15"/>
    <w:rsid w:val="0007062D"/>
    <w:rsid w:val="00070B57"/>
    <w:rsid w:val="000723ED"/>
    <w:rsid w:val="00075E8C"/>
    <w:rsid w:val="000808E9"/>
    <w:rsid w:val="0009116B"/>
    <w:rsid w:val="000925B2"/>
    <w:rsid w:val="000935D6"/>
    <w:rsid w:val="0009622C"/>
    <w:rsid w:val="00097D08"/>
    <w:rsid w:val="000A69D1"/>
    <w:rsid w:val="000A7318"/>
    <w:rsid w:val="000B183E"/>
    <w:rsid w:val="000B4A0A"/>
    <w:rsid w:val="000B591A"/>
    <w:rsid w:val="000B6627"/>
    <w:rsid w:val="000C11F4"/>
    <w:rsid w:val="000C12C2"/>
    <w:rsid w:val="000C27A8"/>
    <w:rsid w:val="000C4074"/>
    <w:rsid w:val="000C4BBF"/>
    <w:rsid w:val="000C4CD0"/>
    <w:rsid w:val="000C5E48"/>
    <w:rsid w:val="000D0FFA"/>
    <w:rsid w:val="000D23D6"/>
    <w:rsid w:val="000E42FA"/>
    <w:rsid w:val="000E7E27"/>
    <w:rsid w:val="000F0D94"/>
    <w:rsid w:val="000F71A9"/>
    <w:rsid w:val="0010015C"/>
    <w:rsid w:val="00100BE0"/>
    <w:rsid w:val="001058DA"/>
    <w:rsid w:val="00106C5C"/>
    <w:rsid w:val="00110639"/>
    <w:rsid w:val="00110CC3"/>
    <w:rsid w:val="0011131B"/>
    <w:rsid w:val="00113B11"/>
    <w:rsid w:val="001154AD"/>
    <w:rsid w:val="00117873"/>
    <w:rsid w:val="00117E68"/>
    <w:rsid w:val="00120B49"/>
    <w:rsid w:val="00130CBB"/>
    <w:rsid w:val="00131639"/>
    <w:rsid w:val="0013208F"/>
    <w:rsid w:val="00133AD5"/>
    <w:rsid w:val="00135F4B"/>
    <w:rsid w:val="0014118E"/>
    <w:rsid w:val="001423DC"/>
    <w:rsid w:val="0014338B"/>
    <w:rsid w:val="00150437"/>
    <w:rsid w:val="00150D62"/>
    <w:rsid w:val="001541BC"/>
    <w:rsid w:val="00155162"/>
    <w:rsid w:val="00156D2B"/>
    <w:rsid w:val="00156DBE"/>
    <w:rsid w:val="00162CD3"/>
    <w:rsid w:val="00164865"/>
    <w:rsid w:val="0016515C"/>
    <w:rsid w:val="00167EF7"/>
    <w:rsid w:val="00176968"/>
    <w:rsid w:val="00181185"/>
    <w:rsid w:val="00182C1C"/>
    <w:rsid w:val="001834B6"/>
    <w:rsid w:val="00184225"/>
    <w:rsid w:val="0018461F"/>
    <w:rsid w:val="0019133E"/>
    <w:rsid w:val="0019255C"/>
    <w:rsid w:val="00195EA0"/>
    <w:rsid w:val="001A2020"/>
    <w:rsid w:val="001A3963"/>
    <w:rsid w:val="001A4FBA"/>
    <w:rsid w:val="001A5FCC"/>
    <w:rsid w:val="001A619A"/>
    <w:rsid w:val="001A784A"/>
    <w:rsid w:val="001B2781"/>
    <w:rsid w:val="001B2F96"/>
    <w:rsid w:val="001B55EA"/>
    <w:rsid w:val="001B6575"/>
    <w:rsid w:val="001C280B"/>
    <w:rsid w:val="001D37AF"/>
    <w:rsid w:val="001D57D3"/>
    <w:rsid w:val="001E1A52"/>
    <w:rsid w:val="001E6436"/>
    <w:rsid w:val="001E71C9"/>
    <w:rsid w:val="001F1796"/>
    <w:rsid w:val="001F32C6"/>
    <w:rsid w:val="001F3986"/>
    <w:rsid w:val="001F3F06"/>
    <w:rsid w:val="001F53D1"/>
    <w:rsid w:val="00202360"/>
    <w:rsid w:val="00204E15"/>
    <w:rsid w:val="002066DD"/>
    <w:rsid w:val="00210797"/>
    <w:rsid w:val="002121DF"/>
    <w:rsid w:val="00212CDC"/>
    <w:rsid w:val="002262C0"/>
    <w:rsid w:val="002265D7"/>
    <w:rsid w:val="002304D5"/>
    <w:rsid w:val="002356BB"/>
    <w:rsid w:val="0024158F"/>
    <w:rsid w:val="0024415B"/>
    <w:rsid w:val="002548D2"/>
    <w:rsid w:val="00255562"/>
    <w:rsid w:val="002557CB"/>
    <w:rsid w:val="00256A1C"/>
    <w:rsid w:val="00261925"/>
    <w:rsid w:val="00264297"/>
    <w:rsid w:val="0026461D"/>
    <w:rsid w:val="00270F35"/>
    <w:rsid w:val="002718E8"/>
    <w:rsid w:val="0027709B"/>
    <w:rsid w:val="00281CCF"/>
    <w:rsid w:val="00282280"/>
    <w:rsid w:val="00284D54"/>
    <w:rsid w:val="00287CB5"/>
    <w:rsid w:val="00287E52"/>
    <w:rsid w:val="00290ADD"/>
    <w:rsid w:val="00291B9B"/>
    <w:rsid w:val="00293328"/>
    <w:rsid w:val="00297FEE"/>
    <w:rsid w:val="002A05F7"/>
    <w:rsid w:val="002A232E"/>
    <w:rsid w:val="002A4FC4"/>
    <w:rsid w:val="002B4CEE"/>
    <w:rsid w:val="002C3B67"/>
    <w:rsid w:val="002C7CBB"/>
    <w:rsid w:val="002D1F91"/>
    <w:rsid w:val="002D73F4"/>
    <w:rsid w:val="002D7B4E"/>
    <w:rsid w:val="002E71FC"/>
    <w:rsid w:val="002F1554"/>
    <w:rsid w:val="002F2735"/>
    <w:rsid w:val="002F5283"/>
    <w:rsid w:val="0030077B"/>
    <w:rsid w:val="00300866"/>
    <w:rsid w:val="00300F86"/>
    <w:rsid w:val="00301BAA"/>
    <w:rsid w:val="00303F27"/>
    <w:rsid w:val="003044F1"/>
    <w:rsid w:val="003061FB"/>
    <w:rsid w:val="00306D8F"/>
    <w:rsid w:val="003074E6"/>
    <w:rsid w:val="00312851"/>
    <w:rsid w:val="003234C5"/>
    <w:rsid w:val="003251FD"/>
    <w:rsid w:val="00325435"/>
    <w:rsid w:val="00326A1F"/>
    <w:rsid w:val="003315F0"/>
    <w:rsid w:val="00333B7F"/>
    <w:rsid w:val="00333E08"/>
    <w:rsid w:val="0033659D"/>
    <w:rsid w:val="003371AF"/>
    <w:rsid w:val="00350417"/>
    <w:rsid w:val="0035372A"/>
    <w:rsid w:val="0035431A"/>
    <w:rsid w:val="00356431"/>
    <w:rsid w:val="00356B39"/>
    <w:rsid w:val="00356E47"/>
    <w:rsid w:val="00357AC7"/>
    <w:rsid w:val="003602A8"/>
    <w:rsid w:val="0036483A"/>
    <w:rsid w:val="00365C42"/>
    <w:rsid w:val="0036652C"/>
    <w:rsid w:val="00367267"/>
    <w:rsid w:val="0036734B"/>
    <w:rsid w:val="00373E0D"/>
    <w:rsid w:val="00377CFE"/>
    <w:rsid w:val="00381254"/>
    <w:rsid w:val="0038221C"/>
    <w:rsid w:val="00383ADB"/>
    <w:rsid w:val="003903D2"/>
    <w:rsid w:val="00393FD4"/>
    <w:rsid w:val="0039627E"/>
    <w:rsid w:val="003A26B5"/>
    <w:rsid w:val="003A3986"/>
    <w:rsid w:val="003B5D97"/>
    <w:rsid w:val="003B65B3"/>
    <w:rsid w:val="003B6FFB"/>
    <w:rsid w:val="003C2587"/>
    <w:rsid w:val="003C318D"/>
    <w:rsid w:val="003C57E9"/>
    <w:rsid w:val="003C5937"/>
    <w:rsid w:val="003C644A"/>
    <w:rsid w:val="003C6820"/>
    <w:rsid w:val="003D1243"/>
    <w:rsid w:val="003D2F83"/>
    <w:rsid w:val="003D7FA2"/>
    <w:rsid w:val="00402189"/>
    <w:rsid w:val="004022B1"/>
    <w:rsid w:val="00403BB8"/>
    <w:rsid w:val="00404BA5"/>
    <w:rsid w:val="00406D5D"/>
    <w:rsid w:val="004072A3"/>
    <w:rsid w:val="0040750A"/>
    <w:rsid w:val="0041401F"/>
    <w:rsid w:val="00414417"/>
    <w:rsid w:val="004145EE"/>
    <w:rsid w:val="0041639A"/>
    <w:rsid w:val="004217EB"/>
    <w:rsid w:val="004228F3"/>
    <w:rsid w:val="00422D52"/>
    <w:rsid w:val="00426D83"/>
    <w:rsid w:val="0043276C"/>
    <w:rsid w:val="00435184"/>
    <w:rsid w:val="00437517"/>
    <w:rsid w:val="004377AF"/>
    <w:rsid w:val="004441D6"/>
    <w:rsid w:val="00444B8E"/>
    <w:rsid w:val="00444F0B"/>
    <w:rsid w:val="00445266"/>
    <w:rsid w:val="00446005"/>
    <w:rsid w:val="00450323"/>
    <w:rsid w:val="004565C3"/>
    <w:rsid w:val="004600B4"/>
    <w:rsid w:val="004603CA"/>
    <w:rsid w:val="00461892"/>
    <w:rsid w:val="004632F0"/>
    <w:rsid w:val="00463AF3"/>
    <w:rsid w:val="00464CAB"/>
    <w:rsid w:val="0046517B"/>
    <w:rsid w:val="00466DE4"/>
    <w:rsid w:val="0047522B"/>
    <w:rsid w:val="00477DE0"/>
    <w:rsid w:val="0048384D"/>
    <w:rsid w:val="00484E83"/>
    <w:rsid w:val="004860DD"/>
    <w:rsid w:val="00486B97"/>
    <w:rsid w:val="00487863"/>
    <w:rsid w:val="00487A68"/>
    <w:rsid w:val="00487E79"/>
    <w:rsid w:val="00491EB5"/>
    <w:rsid w:val="0049309F"/>
    <w:rsid w:val="00494E96"/>
    <w:rsid w:val="004A1DEE"/>
    <w:rsid w:val="004A2454"/>
    <w:rsid w:val="004A272C"/>
    <w:rsid w:val="004A5B5B"/>
    <w:rsid w:val="004A7D6B"/>
    <w:rsid w:val="004B01A7"/>
    <w:rsid w:val="004B01D6"/>
    <w:rsid w:val="004B116B"/>
    <w:rsid w:val="004B1EB6"/>
    <w:rsid w:val="004B203E"/>
    <w:rsid w:val="004B223D"/>
    <w:rsid w:val="004B2FB3"/>
    <w:rsid w:val="004B4838"/>
    <w:rsid w:val="004C0A6E"/>
    <w:rsid w:val="004C1BD2"/>
    <w:rsid w:val="004C2B31"/>
    <w:rsid w:val="004C5A77"/>
    <w:rsid w:val="004C61EF"/>
    <w:rsid w:val="004D173B"/>
    <w:rsid w:val="004D6118"/>
    <w:rsid w:val="004E1540"/>
    <w:rsid w:val="004E48BA"/>
    <w:rsid w:val="004E5847"/>
    <w:rsid w:val="004E6649"/>
    <w:rsid w:val="004E6FFD"/>
    <w:rsid w:val="004E7BF4"/>
    <w:rsid w:val="004F1C23"/>
    <w:rsid w:val="004F4294"/>
    <w:rsid w:val="004F46E1"/>
    <w:rsid w:val="004F5C45"/>
    <w:rsid w:val="004F6DFF"/>
    <w:rsid w:val="00500AE3"/>
    <w:rsid w:val="0050158C"/>
    <w:rsid w:val="00504362"/>
    <w:rsid w:val="0051016F"/>
    <w:rsid w:val="005102B7"/>
    <w:rsid w:val="00514C52"/>
    <w:rsid w:val="00514D24"/>
    <w:rsid w:val="00521E4A"/>
    <w:rsid w:val="0052416B"/>
    <w:rsid w:val="00525B8F"/>
    <w:rsid w:val="005305C1"/>
    <w:rsid w:val="005365FF"/>
    <w:rsid w:val="00547247"/>
    <w:rsid w:val="0055040F"/>
    <w:rsid w:val="005516E7"/>
    <w:rsid w:val="0055299B"/>
    <w:rsid w:val="0055300B"/>
    <w:rsid w:val="005535BC"/>
    <w:rsid w:val="0055457F"/>
    <w:rsid w:val="005568CC"/>
    <w:rsid w:val="0056300C"/>
    <w:rsid w:val="00563CC3"/>
    <w:rsid w:val="00564EE0"/>
    <w:rsid w:val="0056542C"/>
    <w:rsid w:val="005700AE"/>
    <w:rsid w:val="005708F3"/>
    <w:rsid w:val="00571FAC"/>
    <w:rsid w:val="00577DF6"/>
    <w:rsid w:val="0058334C"/>
    <w:rsid w:val="00583B5D"/>
    <w:rsid w:val="005902A4"/>
    <w:rsid w:val="00597B38"/>
    <w:rsid w:val="00597D32"/>
    <w:rsid w:val="00597FA8"/>
    <w:rsid w:val="005A02BA"/>
    <w:rsid w:val="005A3599"/>
    <w:rsid w:val="005B22B3"/>
    <w:rsid w:val="005B338B"/>
    <w:rsid w:val="005B386E"/>
    <w:rsid w:val="005B3C94"/>
    <w:rsid w:val="005B4233"/>
    <w:rsid w:val="005B49E7"/>
    <w:rsid w:val="005B6753"/>
    <w:rsid w:val="005B7CE8"/>
    <w:rsid w:val="005C4982"/>
    <w:rsid w:val="005C5374"/>
    <w:rsid w:val="005C756D"/>
    <w:rsid w:val="005C771B"/>
    <w:rsid w:val="005D0340"/>
    <w:rsid w:val="005D0DD7"/>
    <w:rsid w:val="005D45C0"/>
    <w:rsid w:val="005D4631"/>
    <w:rsid w:val="005D5B8A"/>
    <w:rsid w:val="005D67BE"/>
    <w:rsid w:val="005E0E7D"/>
    <w:rsid w:val="005E1E55"/>
    <w:rsid w:val="005E215E"/>
    <w:rsid w:val="005E5BC4"/>
    <w:rsid w:val="005E5BCC"/>
    <w:rsid w:val="005E6AC2"/>
    <w:rsid w:val="005F3B85"/>
    <w:rsid w:val="005F51FE"/>
    <w:rsid w:val="005F5A85"/>
    <w:rsid w:val="00605DF0"/>
    <w:rsid w:val="0061076B"/>
    <w:rsid w:val="0061447B"/>
    <w:rsid w:val="00616F58"/>
    <w:rsid w:val="00617A6D"/>
    <w:rsid w:val="006210DD"/>
    <w:rsid w:val="00625D24"/>
    <w:rsid w:val="00632D3E"/>
    <w:rsid w:val="0064106E"/>
    <w:rsid w:val="00641255"/>
    <w:rsid w:val="00643C62"/>
    <w:rsid w:val="00646B2C"/>
    <w:rsid w:val="00654184"/>
    <w:rsid w:val="00654B53"/>
    <w:rsid w:val="00656BB0"/>
    <w:rsid w:val="006574DD"/>
    <w:rsid w:val="00660826"/>
    <w:rsid w:val="00662866"/>
    <w:rsid w:val="00662C8D"/>
    <w:rsid w:val="00662DD1"/>
    <w:rsid w:val="00662E69"/>
    <w:rsid w:val="00662FD0"/>
    <w:rsid w:val="00664941"/>
    <w:rsid w:val="00664F83"/>
    <w:rsid w:val="00665D67"/>
    <w:rsid w:val="00666B86"/>
    <w:rsid w:val="00670D75"/>
    <w:rsid w:val="006722E1"/>
    <w:rsid w:val="006748E5"/>
    <w:rsid w:val="00680D66"/>
    <w:rsid w:val="00684A4C"/>
    <w:rsid w:val="00684DC3"/>
    <w:rsid w:val="00686B1E"/>
    <w:rsid w:val="00686ED5"/>
    <w:rsid w:val="00690014"/>
    <w:rsid w:val="006A0122"/>
    <w:rsid w:val="006A23DD"/>
    <w:rsid w:val="006A326B"/>
    <w:rsid w:val="006A5DAD"/>
    <w:rsid w:val="006A7914"/>
    <w:rsid w:val="006B0E35"/>
    <w:rsid w:val="006B4D9B"/>
    <w:rsid w:val="006B5318"/>
    <w:rsid w:val="006C0DFD"/>
    <w:rsid w:val="006C1F65"/>
    <w:rsid w:val="006C3A23"/>
    <w:rsid w:val="006D0E69"/>
    <w:rsid w:val="006D1CAE"/>
    <w:rsid w:val="006D4764"/>
    <w:rsid w:val="006D6A26"/>
    <w:rsid w:val="006F7A9F"/>
    <w:rsid w:val="007016D8"/>
    <w:rsid w:val="00707EDC"/>
    <w:rsid w:val="00707F97"/>
    <w:rsid w:val="00710A77"/>
    <w:rsid w:val="00711C3D"/>
    <w:rsid w:val="007128AF"/>
    <w:rsid w:val="0071296A"/>
    <w:rsid w:val="007135A3"/>
    <w:rsid w:val="00713ADE"/>
    <w:rsid w:val="007150B5"/>
    <w:rsid w:val="0071720B"/>
    <w:rsid w:val="00717A23"/>
    <w:rsid w:val="00721165"/>
    <w:rsid w:val="00721202"/>
    <w:rsid w:val="0072281A"/>
    <w:rsid w:val="00723AC2"/>
    <w:rsid w:val="00724631"/>
    <w:rsid w:val="00724C59"/>
    <w:rsid w:val="00724C60"/>
    <w:rsid w:val="00725FD2"/>
    <w:rsid w:val="00726447"/>
    <w:rsid w:val="00726B32"/>
    <w:rsid w:val="007400FC"/>
    <w:rsid w:val="00740752"/>
    <w:rsid w:val="00741F97"/>
    <w:rsid w:val="007422E5"/>
    <w:rsid w:val="00742D81"/>
    <w:rsid w:val="00747050"/>
    <w:rsid w:val="0075632D"/>
    <w:rsid w:val="00757FAA"/>
    <w:rsid w:val="007616EB"/>
    <w:rsid w:val="00766B88"/>
    <w:rsid w:val="0077262E"/>
    <w:rsid w:val="007741D7"/>
    <w:rsid w:val="00775BE4"/>
    <w:rsid w:val="00776890"/>
    <w:rsid w:val="0077778A"/>
    <w:rsid w:val="0078142F"/>
    <w:rsid w:val="00781EA3"/>
    <w:rsid w:val="007844AF"/>
    <w:rsid w:val="00785FF4"/>
    <w:rsid w:val="00793B14"/>
    <w:rsid w:val="00795231"/>
    <w:rsid w:val="00797478"/>
    <w:rsid w:val="007A0D0D"/>
    <w:rsid w:val="007A132C"/>
    <w:rsid w:val="007A4B3C"/>
    <w:rsid w:val="007B051D"/>
    <w:rsid w:val="007B1BA7"/>
    <w:rsid w:val="007B29E3"/>
    <w:rsid w:val="007B7058"/>
    <w:rsid w:val="007B7D71"/>
    <w:rsid w:val="007C11BF"/>
    <w:rsid w:val="007C3B27"/>
    <w:rsid w:val="007C4F9F"/>
    <w:rsid w:val="007D0680"/>
    <w:rsid w:val="007D09A1"/>
    <w:rsid w:val="007D21BE"/>
    <w:rsid w:val="007D2EE3"/>
    <w:rsid w:val="007D366C"/>
    <w:rsid w:val="007D5188"/>
    <w:rsid w:val="007D776C"/>
    <w:rsid w:val="007D7F5D"/>
    <w:rsid w:val="007E179F"/>
    <w:rsid w:val="007E297D"/>
    <w:rsid w:val="007E5247"/>
    <w:rsid w:val="007E6BD2"/>
    <w:rsid w:val="007F2DE4"/>
    <w:rsid w:val="007F6CE7"/>
    <w:rsid w:val="00804C6B"/>
    <w:rsid w:val="00805A99"/>
    <w:rsid w:val="0080633B"/>
    <w:rsid w:val="00806E46"/>
    <w:rsid w:val="00811273"/>
    <w:rsid w:val="00814B88"/>
    <w:rsid w:val="00814CCA"/>
    <w:rsid w:val="00815A09"/>
    <w:rsid w:val="00815AE3"/>
    <w:rsid w:val="0081786E"/>
    <w:rsid w:val="00820E39"/>
    <w:rsid w:val="008214B1"/>
    <w:rsid w:val="00827B2E"/>
    <w:rsid w:val="008322A1"/>
    <w:rsid w:val="00837128"/>
    <w:rsid w:val="00837962"/>
    <w:rsid w:val="0084034C"/>
    <w:rsid w:val="008418E1"/>
    <w:rsid w:val="00847137"/>
    <w:rsid w:val="00850486"/>
    <w:rsid w:val="00852A68"/>
    <w:rsid w:val="00853FDF"/>
    <w:rsid w:val="0085428F"/>
    <w:rsid w:val="008609D4"/>
    <w:rsid w:val="00860C17"/>
    <w:rsid w:val="00860C2B"/>
    <w:rsid w:val="008633E7"/>
    <w:rsid w:val="00863F4C"/>
    <w:rsid w:val="00865443"/>
    <w:rsid w:val="00873D4D"/>
    <w:rsid w:val="00877B29"/>
    <w:rsid w:val="00882A78"/>
    <w:rsid w:val="00883EDD"/>
    <w:rsid w:val="00883EF7"/>
    <w:rsid w:val="00885B89"/>
    <w:rsid w:val="00885FFC"/>
    <w:rsid w:val="00886A8F"/>
    <w:rsid w:val="00886D4D"/>
    <w:rsid w:val="0089022D"/>
    <w:rsid w:val="00891798"/>
    <w:rsid w:val="008917AE"/>
    <w:rsid w:val="008931D1"/>
    <w:rsid w:val="0089755A"/>
    <w:rsid w:val="008A06E9"/>
    <w:rsid w:val="008A3C91"/>
    <w:rsid w:val="008A5C06"/>
    <w:rsid w:val="008A725B"/>
    <w:rsid w:val="008A7488"/>
    <w:rsid w:val="008B009E"/>
    <w:rsid w:val="008C154A"/>
    <w:rsid w:val="008C2D64"/>
    <w:rsid w:val="008C55C2"/>
    <w:rsid w:val="008C5B79"/>
    <w:rsid w:val="008D089E"/>
    <w:rsid w:val="008D37C0"/>
    <w:rsid w:val="008D75E8"/>
    <w:rsid w:val="008E081E"/>
    <w:rsid w:val="008E14AD"/>
    <w:rsid w:val="008E37E1"/>
    <w:rsid w:val="008E5D7F"/>
    <w:rsid w:val="008E7A29"/>
    <w:rsid w:val="008F0B21"/>
    <w:rsid w:val="008F12A2"/>
    <w:rsid w:val="008F19F4"/>
    <w:rsid w:val="008F402A"/>
    <w:rsid w:val="008F465A"/>
    <w:rsid w:val="008F59BA"/>
    <w:rsid w:val="0090388B"/>
    <w:rsid w:val="00905381"/>
    <w:rsid w:val="009071D5"/>
    <w:rsid w:val="00907BEE"/>
    <w:rsid w:val="00911746"/>
    <w:rsid w:val="0091329A"/>
    <w:rsid w:val="0091479E"/>
    <w:rsid w:val="00917885"/>
    <w:rsid w:val="00923C92"/>
    <w:rsid w:val="009249F5"/>
    <w:rsid w:val="0092691B"/>
    <w:rsid w:val="00932160"/>
    <w:rsid w:val="009339A1"/>
    <w:rsid w:val="009342BB"/>
    <w:rsid w:val="0093525A"/>
    <w:rsid w:val="009369C8"/>
    <w:rsid w:val="00941696"/>
    <w:rsid w:val="009432E7"/>
    <w:rsid w:val="0095159E"/>
    <w:rsid w:val="009533E0"/>
    <w:rsid w:val="009639F3"/>
    <w:rsid w:val="00963F48"/>
    <w:rsid w:val="009642A8"/>
    <w:rsid w:val="009715BB"/>
    <w:rsid w:val="00972061"/>
    <w:rsid w:val="009721E5"/>
    <w:rsid w:val="0097626D"/>
    <w:rsid w:val="00977916"/>
    <w:rsid w:val="00977B4B"/>
    <w:rsid w:val="009822F1"/>
    <w:rsid w:val="009825C3"/>
    <w:rsid w:val="009827C2"/>
    <w:rsid w:val="00982A81"/>
    <w:rsid w:val="00985A80"/>
    <w:rsid w:val="0098731E"/>
    <w:rsid w:val="00987BE5"/>
    <w:rsid w:val="00993512"/>
    <w:rsid w:val="00994863"/>
    <w:rsid w:val="009975D2"/>
    <w:rsid w:val="009A160C"/>
    <w:rsid w:val="009A7F40"/>
    <w:rsid w:val="009B10D2"/>
    <w:rsid w:val="009B1BDE"/>
    <w:rsid w:val="009B418D"/>
    <w:rsid w:val="009B618E"/>
    <w:rsid w:val="009C3005"/>
    <w:rsid w:val="009D0EF1"/>
    <w:rsid w:val="009D4009"/>
    <w:rsid w:val="009D6205"/>
    <w:rsid w:val="009D7613"/>
    <w:rsid w:val="009D765B"/>
    <w:rsid w:val="009E07D0"/>
    <w:rsid w:val="009E42AE"/>
    <w:rsid w:val="009E7379"/>
    <w:rsid w:val="009E77F3"/>
    <w:rsid w:val="009E7EDE"/>
    <w:rsid w:val="009F063C"/>
    <w:rsid w:val="009F6E7F"/>
    <w:rsid w:val="00A01D7D"/>
    <w:rsid w:val="00A04507"/>
    <w:rsid w:val="00A07241"/>
    <w:rsid w:val="00A10D8D"/>
    <w:rsid w:val="00A130A2"/>
    <w:rsid w:val="00A151F1"/>
    <w:rsid w:val="00A1664F"/>
    <w:rsid w:val="00A201DC"/>
    <w:rsid w:val="00A21C27"/>
    <w:rsid w:val="00A2376C"/>
    <w:rsid w:val="00A252D3"/>
    <w:rsid w:val="00A26419"/>
    <w:rsid w:val="00A27F09"/>
    <w:rsid w:val="00A42F38"/>
    <w:rsid w:val="00A44078"/>
    <w:rsid w:val="00A44779"/>
    <w:rsid w:val="00A45874"/>
    <w:rsid w:val="00A47395"/>
    <w:rsid w:val="00A52097"/>
    <w:rsid w:val="00A52334"/>
    <w:rsid w:val="00A53AB9"/>
    <w:rsid w:val="00A53EB8"/>
    <w:rsid w:val="00A54F56"/>
    <w:rsid w:val="00A61CB1"/>
    <w:rsid w:val="00A64169"/>
    <w:rsid w:val="00A67DE9"/>
    <w:rsid w:val="00A717FC"/>
    <w:rsid w:val="00A7387F"/>
    <w:rsid w:val="00A744B1"/>
    <w:rsid w:val="00A77356"/>
    <w:rsid w:val="00A83D6C"/>
    <w:rsid w:val="00A93FD4"/>
    <w:rsid w:val="00A9560E"/>
    <w:rsid w:val="00AA0479"/>
    <w:rsid w:val="00AA16E5"/>
    <w:rsid w:val="00AA1775"/>
    <w:rsid w:val="00AA578E"/>
    <w:rsid w:val="00AA5AC3"/>
    <w:rsid w:val="00AA6DE1"/>
    <w:rsid w:val="00AB0ADA"/>
    <w:rsid w:val="00AB4592"/>
    <w:rsid w:val="00AB5628"/>
    <w:rsid w:val="00AC2D79"/>
    <w:rsid w:val="00AD20BA"/>
    <w:rsid w:val="00AD6243"/>
    <w:rsid w:val="00AD63CD"/>
    <w:rsid w:val="00AE17E2"/>
    <w:rsid w:val="00AE2C03"/>
    <w:rsid w:val="00AE5CA8"/>
    <w:rsid w:val="00AF14C8"/>
    <w:rsid w:val="00AF3528"/>
    <w:rsid w:val="00AF4DEC"/>
    <w:rsid w:val="00AF5914"/>
    <w:rsid w:val="00B0538C"/>
    <w:rsid w:val="00B07CE3"/>
    <w:rsid w:val="00B100F0"/>
    <w:rsid w:val="00B138F2"/>
    <w:rsid w:val="00B13B7E"/>
    <w:rsid w:val="00B13BAD"/>
    <w:rsid w:val="00B141EB"/>
    <w:rsid w:val="00B14C0B"/>
    <w:rsid w:val="00B16649"/>
    <w:rsid w:val="00B21832"/>
    <w:rsid w:val="00B22A7D"/>
    <w:rsid w:val="00B24A97"/>
    <w:rsid w:val="00B2789E"/>
    <w:rsid w:val="00B31FDA"/>
    <w:rsid w:val="00B33D02"/>
    <w:rsid w:val="00B411A5"/>
    <w:rsid w:val="00B450DD"/>
    <w:rsid w:val="00B45D0F"/>
    <w:rsid w:val="00B47CF6"/>
    <w:rsid w:val="00B50523"/>
    <w:rsid w:val="00B51E3D"/>
    <w:rsid w:val="00B56000"/>
    <w:rsid w:val="00B624A3"/>
    <w:rsid w:val="00B631CE"/>
    <w:rsid w:val="00B726B6"/>
    <w:rsid w:val="00B727A5"/>
    <w:rsid w:val="00B735EA"/>
    <w:rsid w:val="00B82C1C"/>
    <w:rsid w:val="00B838B8"/>
    <w:rsid w:val="00B845F6"/>
    <w:rsid w:val="00B8465B"/>
    <w:rsid w:val="00B86D16"/>
    <w:rsid w:val="00B879E9"/>
    <w:rsid w:val="00B95162"/>
    <w:rsid w:val="00B97D20"/>
    <w:rsid w:val="00BA1B28"/>
    <w:rsid w:val="00BA62AA"/>
    <w:rsid w:val="00BA6899"/>
    <w:rsid w:val="00BA6E7C"/>
    <w:rsid w:val="00BB4634"/>
    <w:rsid w:val="00BC0EE0"/>
    <w:rsid w:val="00BC27E1"/>
    <w:rsid w:val="00BC368C"/>
    <w:rsid w:val="00BD1011"/>
    <w:rsid w:val="00BD1B19"/>
    <w:rsid w:val="00BD3C76"/>
    <w:rsid w:val="00BD43E9"/>
    <w:rsid w:val="00BD4A7B"/>
    <w:rsid w:val="00BD6806"/>
    <w:rsid w:val="00BD6AF6"/>
    <w:rsid w:val="00BD72FA"/>
    <w:rsid w:val="00BD7867"/>
    <w:rsid w:val="00BE2ED1"/>
    <w:rsid w:val="00BE338E"/>
    <w:rsid w:val="00BE5439"/>
    <w:rsid w:val="00BE62CD"/>
    <w:rsid w:val="00BE64C7"/>
    <w:rsid w:val="00BE67ED"/>
    <w:rsid w:val="00BF0B45"/>
    <w:rsid w:val="00BF26CA"/>
    <w:rsid w:val="00BF5730"/>
    <w:rsid w:val="00BF6614"/>
    <w:rsid w:val="00C0055E"/>
    <w:rsid w:val="00C04A39"/>
    <w:rsid w:val="00C12FA8"/>
    <w:rsid w:val="00C13FEE"/>
    <w:rsid w:val="00C14019"/>
    <w:rsid w:val="00C14B54"/>
    <w:rsid w:val="00C20093"/>
    <w:rsid w:val="00C211E6"/>
    <w:rsid w:val="00C21B1D"/>
    <w:rsid w:val="00C257B1"/>
    <w:rsid w:val="00C25DAB"/>
    <w:rsid w:val="00C268E6"/>
    <w:rsid w:val="00C300E1"/>
    <w:rsid w:val="00C34BDE"/>
    <w:rsid w:val="00C4327D"/>
    <w:rsid w:val="00C43B04"/>
    <w:rsid w:val="00C43E95"/>
    <w:rsid w:val="00C50B4D"/>
    <w:rsid w:val="00C54C28"/>
    <w:rsid w:val="00C54DD3"/>
    <w:rsid w:val="00C57C61"/>
    <w:rsid w:val="00C63773"/>
    <w:rsid w:val="00C6552B"/>
    <w:rsid w:val="00C66DF0"/>
    <w:rsid w:val="00C731C3"/>
    <w:rsid w:val="00C73951"/>
    <w:rsid w:val="00C76178"/>
    <w:rsid w:val="00C81194"/>
    <w:rsid w:val="00C812E3"/>
    <w:rsid w:val="00C82851"/>
    <w:rsid w:val="00C8606F"/>
    <w:rsid w:val="00C86F6E"/>
    <w:rsid w:val="00C90A5F"/>
    <w:rsid w:val="00C9789B"/>
    <w:rsid w:val="00CA0359"/>
    <w:rsid w:val="00CA23B6"/>
    <w:rsid w:val="00CA3F38"/>
    <w:rsid w:val="00CB6FB8"/>
    <w:rsid w:val="00CC0BB3"/>
    <w:rsid w:val="00CC33CC"/>
    <w:rsid w:val="00CC5E1D"/>
    <w:rsid w:val="00CD616C"/>
    <w:rsid w:val="00CE175A"/>
    <w:rsid w:val="00CE41D0"/>
    <w:rsid w:val="00CE592F"/>
    <w:rsid w:val="00CE6039"/>
    <w:rsid w:val="00CE7A5C"/>
    <w:rsid w:val="00CF0A5B"/>
    <w:rsid w:val="00CF1BEB"/>
    <w:rsid w:val="00CF1CF2"/>
    <w:rsid w:val="00CF1D79"/>
    <w:rsid w:val="00CF29CB"/>
    <w:rsid w:val="00CF33B1"/>
    <w:rsid w:val="00CF4DF0"/>
    <w:rsid w:val="00CF6F15"/>
    <w:rsid w:val="00D02168"/>
    <w:rsid w:val="00D04CB6"/>
    <w:rsid w:val="00D07E59"/>
    <w:rsid w:val="00D10E4E"/>
    <w:rsid w:val="00D10F9B"/>
    <w:rsid w:val="00D113F3"/>
    <w:rsid w:val="00D12B67"/>
    <w:rsid w:val="00D146D7"/>
    <w:rsid w:val="00D159D1"/>
    <w:rsid w:val="00D21957"/>
    <w:rsid w:val="00D2362E"/>
    <w:rsid w:val="00D2757B"/>
    <w:rsid w:val="00D2790D"/>
    <w:rsid w:val="00D35325"/>
    <w:rsid w:val="00D403AC"/>
    <w:rsid w:val="00D40DE2"/>
    <w:rsid w:val="00D43336"/>
    <w:rsid w:val="00D45FFE"/>
    <w:rsid w:val="00D50B49"/>
    <w:rsid w:val="00D56151"/>
    <w:rsid w:val="00D6117B"/>
    <w:rsid w:val="00D6122A"/>
    <w:rsid w:val="00D61C9A"/>
    <w:rsid w:val="00D6244E"/>
    <w:rsid w:val="00D72146"/>
    <w:rsid w:val="00D7442D"/>
    <w:rsid w:val="00D75340"/>
    <w:rsid w:val="00D81F90"/>
    <w:rsid w:val="00D8362B"/>
    <w:rsid w:val="00D83A25"/>
    <w:rsid w:val="00D843F8"/>
    <w:rsid w:val="00D848F0"/>
    <w:rsid w:val="00D84D8E"/>
    <w:rsid w:val="00D9142E"/>
    <w:rsid w:val="00D9360B"/>
    <w:rsid w:val="00DA0094"/>
    <w:rsid w:val="00DA31C3"/>
    <w:rsid w:val="00DA4CC8"/>
    <w:rsid w:val="00DA7FB8"/>
    <w:rsid w:val="00DB03CB"/>
    <w:rsid w:val="00DB6697"/>
    <w:rsid w:val="00DC1E9A"/>
    <w:rsid w:val="00DC2DD6"/>
    <w:rsid w:val="00DC2ED3"/>
    <w:rsid w:val="00DC564B"/>
    <w:rsid w:val="00DC5942"/>
    <w:rsid w:val="00DD02A8"/>
    <w:rsid w:val="00DE020E"/>
    <w:rsid w:val="00DE116B"/>
    <w:rsid w:val="00DE2276"/>
    <w:rsid w:val="00DE5231"/>
    <w:rsid w:val="00DE6DFE"/>
    <w:rsid w:val="00DF2464"/>
    <w:rsid w:val="00DF5C96"/>
    <w:rsid w:val="00E00741"/>
    <w:rsid w:val="00E055CF"/>
    <w:rsid w:val="00E05EF6"/>
    <w:rsid w:val="00E07AC5"/>
    <w:rsid w:val="00E10A24"/>
    <w:rsid w:val="00E10CB9"/>
    <w:rsid w:val="00E11769"/>
    <w:rsid w:val="00E14954"/>
    <w:rsid w:val="00E16EE1"/>
    <w:rsid w:val="00E2059E"/>
    <w:rsid w:val="00E207FE"/>
    <w:rsid w:val="00E20AAD"/>
    <w:rsid w:val="00E220B2"/>
    <w:rsid w:val="00E22DBB"/>
    <w:rsid w:val="00E2407F"/>
    <w:rsid w:val="00E26EB6"/>
    <w:rsid w:val="00E27169"/>
    <w:rsid w:val="00E2791C"/>
    <w:rsid w:val="00E304F5"/>
    <w:rsid w:val="00E30AF0"/>
    <w:rsid w:val="00E3683B"/>
    <w:rsid w:val="00E36BF0"/>
    <w:rsid w:val="00E462F9"/>
    <w:rsid w:val="00E51F74"/>
    <w:rsid w:val="00E53713"/>
    <w:rsid w:val="00E54D04"/>
    <w:rsid w:val="00E57231"/>
    <w:rsid w:val="00E60231"/>
    <w:rsid w:val="00E654FF"/>
    <w:rsid w:val="00E65F9D"/>
    <w:rsid w:val="00E67254"/>
    <w:rsid w:val="00E678ED"/>
    <w:rsid w:val="00E755B8"/>
    <w:rsid w:val="00E86BD7"/>
    <w:rsid w:val="00E90943"/>
    <w:rsid w:val="00E90D06"/>
    <w:rsid w:val="00E928FB"/>
    <w:rsid w:val="00E9346D"/>
    <w:rsid w:val="00EA0941"/>
    <w:rsid w:val="00EA5DFC"/>
    <w:rsid w:val="00EA6B03"/>
    <w:rsid w:val="00EB285F"/>
    <w:rsid w:val="00EB39D3"/>
    <w:rsid w:val="00EB39ED"/>
    <w:rsid w:val="00EB5736"/>
    <w:rsid w:val="00EB5BCA"/>
    <w:rsid w:val="00EC0826"/>
    <w:rsid w:val="00EC0FEE"/>
    <w:rsid w:val="00EC1B8C"/>
    <w:rsid w:val="00EC21D0"/>
    <w:rsid w:val="00ED0C21"/>
    <w:rsid w:val="00ED139E"/>
    <w:rsid w:val="00ED1E84"/>
    <w:rsid w:val="00ED2DEC"/>
    <w:rsid w:val="00ED4D40"/>
    <w:rsid w:val="00ED695C"/>
    <w:rsid w:val="00ED7C6C"/>
    <w:rsid w:val="00EE2CB7"/>
    <w:rsid w:val="00EE7BEA"/>
    <w:rsid w:val="00EF2154"/>
    <w:rsid w:val="00F00DF6"/>
    <w:rsid w:val="00F00E03"/>
    <w:rsid w:val="00F00E96"/>
    <w:rsid w:val="00F03619"/>
    <w:rsid w:val="00F03FBB"/>
    <w:rsid w:val="00F043DD"/>
    <w:rsid w:val="00F100E9"/>
    <w:rsid w:val="00F16F04"/>
    <w:rsid w:val="00F24655"/>
    <w:rsid w:val="00F24A1B"/>
    <w:rsid w:val="00F365B3"/>
    <w:rsid w:val="00F37840"/>
    <w:rsid w:val="00F37892"/>
    <w:rsid w:val="00F37E31"/>
    <w:rsid w:val="00F40A2C"/>
    <w:rsid w:val="00F40B84"/>
    <w:rsid w:val="00F418F2"/>
    <w:rsid w:val="00F41CC9"/>
    <w:rsid w:val="00F42171"/>
    <w:rsid w:val="00F42858"/>
    <w:rsid w:val="00F44F6D"/>
    <w:rsid w:val="00F4585D"/>
    <w:rsid w:val="00F46BC7"/>
    <w:rsid w:val="00F54B71"/>
    <w:rsid w:val="00F55377"/>
    <w:rsid w:val="00F63299"/>
    <w:rsid w:val="00F63652"/>
    <w:rsid w:val="00F63DEF"/>
    <w:rsid w:val="00F746AB"/>
    <w:rsid w:val="00F7574F"/>
    <w:rsid w:val="00F8538D"/>
    <w:rsid w:val="00F87162"/>
    <w:rsid w:val="00F87865"/>
    <w:rsid w:val="00F96D61"/>
    <w:rsid w:val="00F96DD5"/>
    <w:rsid w:val="00F979DF"/>
    <w:rsid w:val="00FA0CB2"/>
    <w:rsid w:val="00FA1D01"/>
    <w:rsid w:val="00FA2E35"/>
    <w:rsid w:val="00FA3242"/>
    <w:rsid w:val="00FA747E"/>
    <w:rsid w:val="00FA75D1"/>
    <w:rsid w:val="00FC3650"/>
    <w:rsid w:val="00FC7796"/>
    <w:rsid w:val="00FD2EBF"/>
    <w:rsid w:val="00FD31C6"/>
    <w:rsid w:val="00FD34E5"/>
    <w:rsid w:val="00FD3F1D"/>
    <w:rsid w:val="00FD60F6"/>
    <w:rsid w:val="00FD6B0A"/>
    <w:rsid w:val="00FE1D87"/>
    <w:rsid w:val="00FE30DE"/>
    <w:rsid w:val="00FE35D0"/>
    <w:rsid w:val="00FE439D"/>
    <w:rsid w:val="00FE7220"/>
    <w:rsid w:val="00FE7EC5"/>
    <w:rsid w:val="00FF7B68"/>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09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 w:type="character" w:customStyle="1" w:styleId="HeaderChar">
    <w:name w:val="Header Char"/>
    <w:basedOn w:val="DefaultParagraphFont"/>
    <w:link w:val="Header"/>
    <w:rsid w:val="00547247"/>
    <w:rPr>
      <w:rFonts w:ascii="BMW Helvetica Light" w:hAnsi="BMW Helvetica Light"/>
      <w:kern w:val="25"/>
      <w:sz w:val="22"/>
      <w:lang w:val="de-DE"/>
    </w:rPr>
  </w:style>
  <w:style w:type="paragraph" w:customStyle="1" w:styleId="Body1">
    <w:name w:val="Body 1"/>
    <w:rsid w:val="00547247"/>
    <w:pPr>
      <w:pBdr>
        <w:top w:val="nil"/>
        <w:left w:val="nil"/>
        <w:bottom w:val="nil"/>
        <w:right w:val="nil"/>
        <w:between w:val="nil"/>
        <w:bar w:val="nil"/>
      </w:pBdr>
      <w:tabs>
        <w:tab w:val="left" w:pos="454"/>
        <w:tab w:val="left" w:pos="4706"/>
      </w:tabs>
    </w:pPr>
    <w:rPr>
      <w:rFonts w:ascii="Helvetica" w:eastAsia="Arial Unicode MS" w:hAnsi="Arial Unicode MS" w:cs="Arial Unicode MS"/>
      <w:color w:val="000000"/>
      <w:sz w:val="24"/>
      <w:szCs w:val="24"/>
      <w:u w:color="000000"/>
      <w:bdr w:val="nil"/>
    </w:rPr>
  </w:style>
  <w:style w:type="paragraph" w:customStyle="1" w:styleId="Modulovuoto">
    <w:name w:val="Modulo vuoto"/>
    <w:rsid w:val="00547247"/>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
    <w:name w:val="Corpo"/>
    <w:rsid w:val="00547247"/>
    <w:pPr>
      <w:tabs>
        <w:tab w:val="left" w:pos="454"/>
        <w:tab w:val="left" w:pos="4706"/>
      </w:tabs>
      <w:spacing w:line="250" w:lineRule="atLeast"/>
    </w:pPr>
    <w:rPr>
      <w:rFonts w:ascii="BMWType V2 Light" w:eastAsia="BMWType V2 Light" w:hAnsi="BMWType V2 Light" w:cs="BMWType V2 Light"/>
      <w:color w:val="000000"/>
      <w:sz w:val="22"/>
      <w:szCs w:val="22"/>
      <w:u w:color="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 w:type="character" w:customStyle="1" w:styleId="HeaderChar">
    <w:name w:val="Header Char"/>
    <w:basedOn w:val="DefaultParagraphFont"/>
    <w:link w:val="Header"/>
    <w:rsid w:val="00547247"/>
    <w:rPr>
      <w:rFonts w:ascii="BMW Helvetica Light" w:hAnsi="BMW Helvetica Light"/>
      <w:kern w:val="25"/>
      <w:sz w:val="22"/>
      <w:lang w:val="de-DE"/>
    </w:rPr>
  </w:style>
  <w:style w:type="paragraph" w:customStyle="1" w:styleId="Body1">
    <w:name w:val="Body 1"/>
    <w:rsid w:val="00547247"/>
    <w:pPr>
      <w:pBdr>
        <w:top w:val="nil"/>
        <w:left w:val="nil"/>
        <w:bottom w:val="nil"/>
        <w:right w:val="nil"/>
        <w:between w:val="nil"/>
        <w:bar w:val="nil"/>
      </w:pBdr>
      <w:tabs>
        <w:tab w:val="left" w:pos="454"/>
        <w:tab w:val="left" w:pos="4706"/>
      </w:tabs>
    </w:pPr>
    <w:rPr>
      <w:rFonts w:ascii="Helvetica" w:eastAsia="Arial Unicode MS" w:hAnsi="Arial Unicode MS" w:cs="Arial Unicode MS"/>
      <w:color w:val="000000"/>
      <w:sz w:val="24"/>
      <w:szCs w:val="24"/>
      <w:u w:color="000000"/>
      <w:bdr w:val="nil"/>
    </w:rPr>
  </w:style>
  <w:style w:type="paragraph" w:customStyle="1" w:styleId="Modulovuoto">
    <w:name w:val="Modulo vuoto"/>
    <w:rsid w:val="00547247"/>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
    <w:name w:val="Corpo"/>
    <w:rsid w:val="00547247"/>
    <w:pPr>
      <w:tabs>
        <w:tab w:val="left" w:pos="454"/>
        <w:tab w:val="left" w:pos="4706"/>
      </w:tabs>
      <w:spacing w:line="250" w:lineRule="atLeast"/>
    </w:pPr>
    <w:rPr>
      <w:rFonts w:ascii="BMWType V2 Light" w:eastAsia="BMWType V2 Light" w:hAnsi="BMWType V2 Light" w:cs="BMWType V2 Light"/>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ess.bmwgroup.com"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1188</Words>
  <Characters>6778</Characters>
  <Application>Microsoft Macintosh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7951</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 ml</dc:creator>
  <cp:lastModifiedBy>Al</cp:lastModifiedBy>
  <cp:revision>49</cp:revision>
  <cp:lastPrinted>2016-01-13T16:32:00Z</cp:lastPrinted>
  <dcterms:created xsi:type="dcterms:W3CDTF">2016-01-14T15:34:00Z</dcterms:created>
  <dcterms:modified xsi:type="dcterms:W3CDTF">2016-01-15T17:27:00Z</dcterms:modified>
</cp:coreProperties>
</file>