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5B6FC" w14:textId="77777777" w:rsidR="00121E03" w:rsidRPr="00747E0C" w:rsidRDefault="00121E03" w:rsidP="00386E75">
      <w:pPr>
        <w:pStyle w:val="zzmarginalielight"/>
        <w:framePr w:w="1337" w:h="5165" w:hRule="exact" w:wrap="around" w:x="620" w:y="10865"/>
        <w:jc w:val="center"/>
        <w:rPr>
          <w:rFonts w:ascii="BMWType V2 Regular" w:hAnsi="BMWType V2 Regular"/>
          <w:lang w:val="it-IT"/>
        </w:rPr>
      </w:pPr>
      <w:bookmarkStart w:id="0" w:name="OLE_LINK1"/>
      <w:bookmarkStart w:id="1" w:name="OLE_LINK2"/>
    </w:p>
    <w:p w14:paraId="2929AB47" w14:textId="77777777" w:rsidR="00594400" w:rsidRPr="00747E0C" w:rsidRDefault="00386E75" w:rsidP="00386E75">
      <w:pPr>
        <w:pStyle w:val="zzmarginalielight"/>
        <w:framePr w:w="1337" w:h="5165" w:hRule="exact" w:wrap="around" w:x="620" w:y="10865"/>
        <w:jc w:val="center"/>
        <w:rPr>
          <w:rFonts w:ascii="BMWType V2 Regular" w:hAnsi="BMWType V2 Regular"/>
          <w:lang w:val="it-IT"/>
        </w:rPr>
      </w:pPr>
      <w:r w:rsidRPr="00747E0C">
        <w:rPr>
          <w:rFonts w:ascii="BMWType V2 Regular" w:hAnsi="BMWType V2 Regular"/>
          <w:lang w:val="it-IT"/>
        </w:rPr>
        <w:br/>
      </w:r>
      <w:r w:rsidR="00594400" w:rsidRPr="00747E0C">
        <w:rPr>
          <w:rFonts w:ascii="BMWType V2 Regular" w:hAnsi="BMWType V2 Regular"/>
          <w:lang w:val="it-IT"/>
        </w:rPr>
        <w:br/>
      </w:r>
      <w:r w:rsidR="00121E03" w:rsidRPr="00747E0C">
        <w:rPr>
          <w:rFonts w:ascii="BMWType V2 Regular" w:hAnsi="BMWType V2 Regular"/>
          <w:lang w:val="it-IT"/>
        </w:rPr>
        <w:t xml:space="preserve">                              </w:t>
      </w:r>
      <w:r w:rsidR="00594400" w:rsidRPr="00747E0C">
        <w:rPr>
          <w:rFonts w:ascii="BMWType V2 Regular" w:hAnsi="BMWType V2 Regular"/>
          <w:lang w:val="it-IT"/>
        </w:rPr>
        <w:t>Società</w:t>
      </w:r>
    </w:p>
    <w:p w14:paraId="3E9C9271" w14:textId="77777777" w:rsidR="00594400" w:rsidRPr="00747E0C" w:rsidRDefault="00594400" w:rsidP="00594400">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BMW Italia S.p.A.</w:t>
      </w:r>
    </w:p>
    <w:p w14:paraId="17AAD61D" w14:textId="77777777" w:rsidR="00594400" w:rsidRPr="00747E0C" w:rsidRDefault="00594400" w:rsidP="00594400">
      <w:pPr>
        <w:pStyle w:val="zzmarginalielight"/>
        <w:framePr w:w="1337" w:h="5165" w:hRule="exact" w:wrap="around" w:x="620" w:y="10865"/>
        <w:rPr>
          <w:rFonts w:ascii="BMWType V2 Regular" w:hAnsi="BMWType V2 Regular"/>
          <w:lang w:val="it-IT"/>
        </w:rPr>
      </w:pPr>
    </w:p>
    <w:p w14:paraId="0FE4E0F1" w14:textId="77777777" w:rsidR="00594400" w:rsidRPr="00747E0C" w:rsidRDefault="00594400" w:rsidP="00594400">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 xml:space="preserve">Società </w:t>
      </w:r>
      <w:proofErr w:type="gramStart"/>
      <w:r w:rsidRPr="00747E0C">
        <w:rPr>
          <w:rFonts w:ascii="BMWType V2 Regular" w:hAnsi="BMWType V2 Regular"/>
          <w:lang w:val="it-IT"/>
        </w:rPr>
        <w:t>del</w:t>
      </w:r>
      <w:proofErr w:type="gramEnd"/>
      <w:r w:rsidRPr="00747E0C">
        <w:rPr>
          <w:rFonts w:ascii="BMWType V2 Regular" w:hAnsi="BMWType V2 Regular"/>
          <w:lang w:val="it-IT"/>
        </w:rPr>
        <w:t xml:space="preserve"> </w:t>
      </w:r>
    </w:p>
    <w:p w14:paraId="5A963F30" w14:textId="77777777" w:rsidR="00594400" w:rsidRPr="00747E0C" w:rsidRDefault="00594400" w:rsidP="00594400">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BMW Group</w:t>
      </w:r>
    </w:p>
    <w:p w14:paraId="5102F2C6" w14:textId="77777777" w:rsidR="00594400" w:rsidRPr="00747E0C" w:rsidRDefault="00594400" w:rsidP="00594400">
      <w:pPr>
        <w:pStyle w:val="zzmarginalielight"/>
        <w:framePr w:w="1337" w:h="5165" w:hRule="exact" w:wrap="around" w:x="620" w:y="10865"/>
        <w:rPr>
          <w:rFonts w:ascii="BMWType V2 Regular" w:hAnsi="BMWType V2 Regular"/>
          <w:lang w:val="it-IT"/>
        </w:rPr>
      </w:pPr>
    </w:p>
    <w:p w14:paraId="792863B4" w14:textId="77777777" w:rsidR="00594400" w:rsidRPr="00747E0C" w:rsidRDefault="00594400" w:rsidP="00594400">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Sede</w:t>
      </w:r>
    </w:p>
    <w:p w14:paraId="1D85DF10" w14:textId="77777777" w:rsidR="00594400" w:rsidRPr="00747E0C" w:rsidRDefault="00594400" w:rsidP="00594400">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 xml:space="preserve">Via della Unione </w:t>
      </w:r>
    </w:p>
    <w:p w14:paraId="33CB273B" w14:textId="77777777" w:rsidR="00594400" w:rsidRPr="00747E0C" w:rsidRDefault="00594400" w:rsidP="00594400">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 xml:space="preserve">Europea, </w:t>
      </w:r>
      <w:proofErr w:type="gramStart"/>
      <w:r w:rsidRPr="00747E0C">
        <w:rPr>
          <w:rFonts w:ascii="BMWType V2 Regular" w:hAnsi="BMWType V2 Regular"/>
          <w:lang w:val="it-IT"/>
        </w:rPr>
        <w:t>1</w:t>
      </w:r>
      <w:proofErr w:type="gramEnd"/>
    </w:p>
    <w:p w14:paraId="13ACC1AD" w14:textId="77777777" w:rsidR="00594400" w:rsidRPr="00747E0C" w:rsidRDefault="00594400" w:rsidP="00594400">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I-20097 San Donato</w:t>
      </w:r>
    </w:p>
    <w:p w14:paraId="658EC903" w14:textId="77777777" w:rsidR="00594400" w:rsidRPr="00747E0C" w:rsidRDefault="00594400" w:rsidP="00594400">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Milanese (MI)</w:t>
      </w:r>
    </w:p>
    <w:p w14:paraId="31C256A7" w14:textId="77777777" w:rsidR="00594400" w:rsidRPr="00747E0C" w:rsidRDefault="00594400" w:rsidP="00594400">
      <w:pPr>
        <w:pStyle w:val="zzmarginalielight"/>
        <w:framePr w:w="1337" w:h="5165" w:hRule="exact" w:wrap="around" w:x="620" w:y="10865"/>
        <w:rPr>
          <w:rFonts w:ascii="BMWType V2 Regular" w:hAnsi="BMWType V2 Regular"/>
          <w:lang w:val="it-IT"/>
        </w:rPr>
      </w:pPr>
    </w:p>
    <w:p w14:paraId="078300FD" w14:textId="77777777" w:rsidR="00594400" w:rsidRPr="00747E0C" w:rsidRDefault="00594400" w:rsidP="00594400">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Telefono</w:t>
      </w:r>
    </w:p>
    <w:p w14:paraId="47C9A5DA" w14:textId="77777777" w:rsidR="00594400" w:rsidRPr="00747E0C" w:rsidRDefault="00594400" w:rsidP="00594400">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02-51610111</w:t>
      </w:r>
    </w:p>
    <w:p w14:paraId="1DEC8206" w14:textId="77777777" w:rsidR="00594400" w:rsidRPr="00747E0C" w:rsidRDefault="00594400" w:rsidP="00594400">
      <w:pPr>
        <w:pStyle w:val="zzmarginalielight"/>
        <w:framePr w:w="1337" w:h="5165" w:hRule="exact" w:wrap="around" w:x="620" w:y="10865"/>
        <w:rPr>
          <w:rFonts w:ascii="BMWType V2 Regular" w:hAnsi="BMWType V2 Regular"/>
          <w:lang w:val="it-IT"/>
        </w:rPr>
      </w:pPr>
    </w:p>
    <w:p w14:paraId="1544F441" w14:textId="77777777" w:rsidR="00594400" w:rsidRPr="00747E0C" w:rsidRDefault="00594400" w:rsidP="00594400">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Telefax</w:t>
      </w:r>
    </w:p>
    <w:p w14:paraId="115B0D73" w14:textId="77777777" w:rsidR="00594400" w:rsidRPr="00747E0C" w:rsidRDefault="00594400" w:rsidP="00594400">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02-51610222</w:t>
      </w:r>
    </w:p>
    <w:p w14:paraId="6D1FB237" w14:textId="77777777" w:rsidR="00594400" w:rsidRPr="00747E0C" w:rsidRDefault="00594400" w:rsidP="00594400">
      <w:pPr>
        <w:pStyle w:val="zzmarginalielight"/>
        <w:framePr w:w="1337" w:h="5165" w:hRule="exact" w:wrap="around" w:x="620" w:y="10865"/>
        <w:rPr>
          <w:rFonts w:ascii="BMWType V2 Regular" w:hAnsi="BMWType V2 Regular"/>
          <w:lang w:val="it-IT"/>
        </w:rPr>
      </w:pPr>
    </w:p>
    <w:p w14:paraId="7404E615" w14:textId="77777777" w:rsidR="00594400" w:rsidRPr="00747E0C" w:rsidRDefault="00594400" w:rsidP="00594400">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Internet</w:t>
      </w:r>
    </w:p>
    <w:p w14:paraId="7AFBA870" w14:textId="77777777" w:rsidR="00594400" w:rsidRPr="00747E0C" w:rsidRDefault="00594400" w:rsidP="00594400">
      <w:pPr>
        <w:pStyle w:val="zzmarginalielight"/>
        <w:framePr w:w="1337" w:h="5165" w:hRule="exact" w:wrap="around" w:x="620" w:y="10865"/>
        <w:rPr>
          <w:rFonts w:ascii="BMWType V2 Regular" w:hAnsi="BMWType V2 Regular"/>
          <w:lang w:val="it-IT"/>
        </w:rPr>
      </w:pPr>
      <w:proofErr w:type="gramStart"/>
      <w:r w:rsidRPr="00747E0C">
        <w:rPr>
          <w:rFonts w:ascii="BMWType V2 Regular" w:hAnsi="BMWType V2 Regular"/>
          <w:lang w:val="it-IT"/>
        </w:rPr>
        <w:t>www.bmw.it</w:t>
      </w:r>
      <w:proofErr w:type="gramEnd"/>
    </w:p>
    <w:p w14:paraId="2379D7C9" w14:textId="77777777" w:rsidR="00594400" w:rsidRPr="00747E0C" w:rsidRDefault="00594400" w:rsidP="00594400">
      <w:pPr>
        <w:pStyle w:val="zzmarginalielight"/>
        <w:framePr w:w="1337" w:h="5165" w:hRule="exact" w:wrap="around" w:x="620" w:y="10865"/>
        <w:rPr>
          <w:rFonts w:ascii="BMWType V2 Regular" w:hAnsi="BMWType V2 Regular"/>
          <w:lang w:val="it-IT"/>
        </w:rPr>
      </w:pPr>
      <w:proofErr w:type="gramStart"/>
      <w:r w:rsidRPr="00747E0C">
        <w:rPr>
          <w:rFonts w:ascii="BMWType V2 Regular" w:hAnsi="BMWType V2 Regular"/>
          <w:lang w:val="it-IT"/>
        </w:rPr>
        <w:t>www.mini.it</w:t>
      </w:r>
      <w:proofErr w:type="gramEnd"/>
    </w:p>
    <w:p w14:paraId="145800AE" w14:textId="77777777" w:rsidR="00594400" w:rsidRPr="00747E0C" w:rsidRDefault="00594400" w:rsidP="00594400">
      <w:pPr>
        <w:pStyle w:val="zzmarginalielight"/>
        <w:framePr w:w="1337" w:h="5165" w:hRule="exact" w:wrap="around" w:x="620" w:y="10865"/>
        <w:rPr>
          <w:rFonts w:ascii="BMWType V2 Regular" w:hAnsi="BMWType V2 Regular"/>
          <w:lang w:val="it-IT"/>
        </w:rPr>
      </w:pPr>
    </w:p>
    <w:p w14:paraId="0F1ED1B4" w14:textId="77777777" w:rsidR="00594400" w:rsidRPr="00747E0C" w:rsidRDefault="00594400" w:rsidP="00594400">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Capitale sociale</w:t>
      </w:r>
    </w:p>
    <w:p w14:paraId="2C5FAC9A" w14:textId="77777777" w:rsidR="00594400" w:rsidRPr="00747E0C" w:rsidRDefault="00594400" w:rsidP="00594400">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 xml:space="preserve">5.000.000 di Euro </w:t>
      </w:r>
      <w:proofErr w:type="spellStart"/>
      <w:proofErr w:type="gramStart"/>
      <w:r w:rsidRPr="00747E0C">
        <w:rPr>
          <w:rFonts w:ascii="BMWType V2 Regular" w:hAnsi="BMWType V2 Regular"/>
          <w:lang w:val="it-IT"/>
        </w:rPr>
        <w:t>i.v</w:t>
      </w:r>
      <w:proofErr w:type="spellEnd"/>
      <w:proofErr w:type="gramEnd"/>
      <w:r w:rsidRPr="00747E0C">
        <w:rPr>
          <w:rFonts w:ascii="BMWType V2 Regular" w:hAnsi="BMWType V2 Regular"/>
          <w:lang w:val="it-IT"/>
        </w:rPr>
        <w:t>.</w:t>
      </w:r>
    </w:p>
    <w:p w14:paraId="6D6D4AFD" w14:textId="77777777" w:rsidR="00594400" w:rsidRPr="00747E0C" w:rsidRDefault="00594400" w:rsidP="00594400">
      <w:pPr>
        <w:pStyle w:val="zzmarginalielight"/>
        <w:framePr w:w="1337" w:h="5165" w:hRule="exact" w:wrap="around" w:x="620" w:y="10865"/>
        <w:rPr>
          <w:rFonts w:ascii="BMWType V2 Regular" w:hAnsi="BMWType V2 Regular"/>
          <w:lang w:val="it-IT"/>
        </w:rPr>
      </w:pPr>
    </w:p>
    <w:p w14:paraId="14E2AAD9" w14:textId="77777777" w:rsidR="00594400" w:rsidRPr="00747E0C" w:rsidRDefault="00594400" w:rsidP="00594400">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R.E.A.</w:t>
      </w:r>
    </w:p>
    <w:p w14:paraId="56C0FFB4" w14:textId="77777777" w:rsidR="00594400" w:rsidRPr="00747E0C" w:rsidRDefault="00594400" w:rsidP="00594400">
      <w:pPr>
        <w:pStyle w:val="zzmarginalielight"/>
        <w:framePr w:w="1337" w:h="5165" w:hRule="exact" w:wrap="around" w:x="620" w:y="10865"/>
        <w:rPr>
          <w:rFonts w:ascii="BMWType V2 Regular" w:hAnsi="BMWType V2 Regular"/>
          <w:lang w:val="it-IT"/>
        </w:rPr>
      </w:pPr>
      <w:proofErr w:type="gramStart"/>
      <w:r w:rsidRPr="00747E0C">
        <w:rPr>
          <w:rFonts w:ascii="BMWType V2 Regular" w:hAnsi="BMWType V2 Regular"/>
          <w:lang w:val="it-IT"/>
        </w:rPr>
        <w:t>MI</w:t>
      </w:r>
      <w:proofErr w:type="gramEnd"/>
      <w:r w:rsidRPr="00747E0C">
        <w:rPr>
          <w:rFonts w:ascii="BMWType V2 Regular" w:hAnsi="BMWType V2 Regular"/>
          <w:lang w:val="it-IT"/>
        </w:rPr>
        <w:t xml:space="preserve"> 1403223</w:t>
      </w:r>
    </w:p>
    <w:p w14:paraId="451E710F" w14:textId="77777777" w:rsidR="00594400" w:rsidRPr="00747E0C" w:rsidRDefault="00594400" w:rsidP="00594400">
      <w:pPr>
        <w:pStyle w:val="zzmarginalielight"/>
        <w:framePr w:w="1337" w:h="5165" w:hRule="exact" w:wrap="around" w:x="620" w:y="10865"/>
        <w:rPr>
          <w:rFonts w:ascii="BMWType V2 Regular" w:hAnsi="BMWType V2 Regular"/>
          <w:lang w:val="it-IT"/>
        </w:rPr>
      </w:pPr>
    </w:p>
    <w:p w14:paraId="3BE43008" w14:textId="77777777" w:rsidR="00594400" w:rsidRPr="00747E0C" w:rsidRDefault="00594400" w:rsidP="00594400">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 xml:space="preserve">N. Reg. </w:t>
      </w:r>
      <w:proofErr w:type="spellStart"/>
      <w:r w:rsidRPr="00747E0C">
        <w:rPr>
          <w:rFonts w:ascii="BMWType V2 Regular" w:hAnsi="BMWType V2 Regular"/>
          <w:lang w:val="it-IT"/>
        </w:rPr>
        <w:t>Impr</w:t>
      </w:r>
      <w:proofErr w:type="spellEnd"/>
      <w:r w:rsidRPr="00747E0C">
        <w:rPr>
          <w:rFonts w:ascii="BMWType V2 Regular" w:hAnsi="BMWType V2 Regular"/>
          <w:lang w:val="it-IT"/>
        </w:rPr>
        <w:t>.</w:t>
      </w:r>
    </w:p>
    <w:p w14:paraId="3C1365BE" w14:textId="77777777" w:rsidR="00594400" w:rsidRPr="00747E0C" w:rsidRDefault="00594400" w:rsidP="00594400">
      <w:pPr>
        <w:pStyle w:val="zzmarginalielight"/>
        <w:framePr w:w="1337" w:h="5165" w:hRule="exact" w:wrap="around" w:x="620" w:y="10865"/>
        <w:rPr>
          <w:rFonts w:ascii="BMWType V2 Regular" w:hAnsi="BMWType V2 Regular"/>
          <w:lang w:val="it-IT"/>
        </w:rPr>
      </w:pPr>
      <w:proofErr w:type="gramStart"/>
      <w:r w:rsidRPr="00747E0C">
        <w:rPr>
          <w:rFonts w:ascii="BMWType V2 Regular" w:hAnsi="BMWType V2 Regular"/>
          <w:lang w:val="it-IT"/>
        </w:rPr>
        <w:t>MI</w:t>
      </w:r>
      <w:proofErr w:type="gramEnd"/>
      <w:r w:rsidRPr="00747E0C">
        <w:rPr>
          <w:rFonts w:ascii="BMWType V2 Regular" w:hAnsi="BMWType V2 Regular"/>
          <w:lang w:val="it-IT"/>
        </w:rPr>
        <w:t xml:space="preserve"> 187982/1998</w:t>
      </w:r>
    </w:p>
    <w:p w14:paraId="4F3304C3" w14:textId="77777777" w:rsidR="00594400" w:rsidRPr="00747E0C" w:rsidRDefault="00594400" w:rsidP="00594400">
      <w:pPr>
        <w:pStyle w:val="zzmarginalielight"/>
        <w:framePr w:w="1337" w:h="5165" w:hRule="exact" w:wrap="around" w:x="620" w:y="10865"/>
        <w:rPr>
          <w:rFonts w:ascii="BMWType V2 Regular" w:hAnsi="BMWType V2 Regular"/>
          <w:lang w:val="it-IT"/>
        </w:rPr>
      </w:pPr>
    </w:p>
    <w:p w14:paraId="734A8567" w14:textId="77777777" w:rsidR="00594400" w:rsidRPr="00747E0C" w:rsidRDefault="00594400" w:rsidP="00594400">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Codice fiscale</w:t>
      </w:r>
    </w:p>
    <w:p w14:paraId="0CECB516" w14:textId="77777777" w:rsidR="00594400" w:rsidRPr="00747E0C" w:rsidRDefault="00594400" w:rsidP="00594400">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01934110154</w:t>
      </w:r>
    </w:p>
    <w:p w14:paraId="6FEBB96C" w14:textId="77777777" w:rsidR="00594400" w:rsidRPr="00747E0C" w:rsidRDefault="00594400" w:rsidP="00594400">
      <w:pPr>
        <w:pStyle w:val="zzmarginalielight"/>
        <w:framePr w:w="1337" w:h="5165" w:hRule="exact" w:wrap="around" w:x="620" w:y="10865"/>
        <w:rPr>
          <w:rFonts w:ascii="BMWType V2 Regular" w:hAnsi="BMWType V2 Regular"/>
          <w:lang w:val="it-IT"/>
        </w:rPr>
      </w:pPr>
    </w:p>
    <w:p w14:paraId="4135596C" w14:textId="77777777" w:rsidR="00594400" w:rsidRPr="00747E0C" w:rsidRDefault="00594400" w:rsidP="00594400">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Partita IVA</w:t>
      </w:r>
    </w:p>
    <w:p w14:paraId="36B4615F" w14:textId="77777777" w:rsidR="00594400" w:rsidRPr="00747E0C" w:rsidRDefault="00594400" w:rsidP="00594400">
      <w:pPr>
        <w:pStyle w:val="zzmarginalielight"/>
        <w:framePr w:w="1337" w:h="5165" w:hRule="exact" w:wrap="around" w:x="620" w:y="10865"/>
        <w:rPr>
          <w:rFonts w:ascii="BMWType V2 Regular" w:hAnsi="BMWType V2 Regular"/>
          <w:lang w:val="it-IT"/>
        </w:rPr>
      </w:pPr>
      <w:r w:rsidRPr="00747E0C">
        <w:rPr>
          <w:rFonts w:ascii="BMWType V2 Regular" w:hAnsi="BMWType V2 Regular"/>
          <w:lang w:val="it-IT"/>
        </w:rPr>
        <w:t>IT 12532500159</w:t>
      </w:r>
    </w:p>
    <w:p w14:paraId="41084AE2" w14:textId="77777777" w:rsidR="00594400" w:rsidRPr="00747E0C" w:rsidRDefault="00594400" w:rsidP="00594400">
      <w:pPr>
        <w:pStyle w:val="zzmarginalielight"/>
        <w:framePr w:w="1337" w:h="5165" w:hRule="exact" w:wrap="around" w:x="620" w:y="10865"/>
        <w:rPr>
          <w:lang w:val="it-IT"/>
        </w:rPr>
      </w:pPr>
    </w:p>
    <w:p w14:paraId="0492C53E" w14:textId="7FE840C3" w:rsidR="00E80B34" w:rsidRPr="00747E0C" w:rsidRDefault="000E3C12" w:rsidP="00E80B34">
      <w:pPr>
        <w:pStyle w:val="Header"/>
        <w:tabs>
          <w:tab w:val="clear" w:pos="4536"/>
          <w:tab w:val="clear" w:pos="9072"/>
          <w:tab w:val="left" w:pos="8505"/>
          <w:tab w:val="left" w:pos="8647"/>
        </w:tabs>
        <w:spacing w:line="240" w:lineRule="exact"/>
        <w:ind w:right="312"/>
        <w:rPr>
          <w:rFonts w:cs="BMWType V2 Light"/>
          <w:lang w:val="it-IT"/>
        </w:rPr>
      </w:pPr>
      <w:bookmarkStart w:id="2" w:name="OLE_LINK3"/>
      <w:bookmarkStart w:id="3" w:name="OLE_LINK4"/>
      <w:bookmarkEnd w:id="0"/>
      <w:bookmarkEnd w:id="1"/>
      <w:r w:rsidRPr="00747E0C">
        <w:rPr>
          <w:rFonts w:cs="BMWType V2 Light"/>
          <w:lang w:val="it-IT"/>
        </w:rPr>
        <w:t>Comunicato stampa</w:t>
      </w:r>
      <w:r w:rsidR="00BA0509">
        <w:rPr>
          <w:rFonts w:cs="BMWType V2 Light"/>
          <w:lang w:val="it-IT"/>
        </w:rPr>
        <w:t xml:space="preserve"> N. 00</w:t>
      </w:r>
      <w:r w:rsidR="00D76A43">
        <w:rPr>
          <w:rFonts w:cs="BMWType V2 Light"/>
          <w:lang w:val="it-IT"/>
        </w:rPr>
        <w:t>8</w:t>
      </w:r>
      <w:bookmarkStart w:id="4" w:name="_GoBack"/>
      <w:bookmarkEnd w:id="4"/>
      <w:r w:rsidR="00BA0509">
        <w:rPr>
          <w:rFonts w:cs="BMWType V2 Light"/>
          <w:lang w:val="it-IT"/>
        </w:rPr>
        <w:t>/16</w:t>
      </w:r>
    </w:p>
    <w:p w14:paraId="0DA58DA7" w14:textId="77777777" w:rsidR="00E80B34" w:rsidRPr="00747E0C" w:rsidRDefault="00E80B34" w:rsidP="00E80B34">
      <w:pPr>
        <w:pStyle w:val="Header"/>
        <w:tabs>
          <w:tab w:val="clear" w:pos="4536"/>
          <w:tab w:val="clear" w:pos="9072"/>
          <w:tab w:val="left" w:pos="9214"/>
        </w:tabs>
        <w:spacing w:line="240" w:lineRule="exact"/>
        <w:ind w:right="312"/>
        <w:rPr>
          <w:rFonts w:cs="BMWType V2 Light"/>
          <w:lang w:val="it-IT"/>
        </w:rPr>
      </w:pPr>
    </w:p>
    <w:p w14:paraId="23380700" w14:textId="77777777" w:rsidR="00E80B34" w:rsidRPr="00747E0C" w:rsidRDefault="00E80B34" w:rsidP="00E80B34">
      <w:pPr>
        <w:tabs>
          <w:tab w:val="left" w:pos="9214"/>
        </w:tabs>
        <w:spacing w:line="240" w:lineRule="exact"/>
        <w:ind w:right="312"/>
        <w:rPr>
          <w:rFonts w:cs="BMWType V2 Light"/>
          <w:lang w:val="it-IT"/>
        </w:rPr>
      </w:pPr>
    </w:p>
    <w:p w14:paraId="377161D8" w14:textId="2DE2517B" w:rsidR="00E80B34" w:rsidRPr="00747E0C" w:rsidRDefault="00E80B34" w:rsidP="00E80B34">
      <w:pPr>
        <w:pStyle w:val="Corpo"/>
        <w:tabs>
          <w:tab w:val="left" w:pos="4956"/>
          <w:tab w:val="left" w:pos="5664"/>
          <w:tab w:val="left" w:pos="6372"/>
          <w:tab w:val="left" w:pos="7080"/>
          <w:tab w:val="left" w:pos="7573"/>
        </w:tabs>
        <w:ind w:right="312"/>
        <w:rPr>
          <w:rFonts w:ascii="BMWType V2 Light" w:eastAsia="BMW Group Light" w:hAnsi="BMWType V2 Light" w:cs="BMWType V2 Light"/>
          <w:lang w:val="it-IT"/>
        </w:rPr>
      </w:pPr>
      <w:r w:rsidRPr="00747E0C">
        <w:rPr>
          <w:rFonts w:ascii="BMWType V2 Light" w:eastAsia="BMW Group Light" w:hAnsi="BMWType V2 Light" w:cs="BMWType V2 Light"/>
          <w:lang w:val="it-IT"/>
        </w:rPr>
        <w:t>San Donato Milanese, 29 gennaio 2016</w:t>
      </w:r>
      <w:r w:rsidR="00AA0CEE">
        <w:rPr>
          <w:rFonts w:ascii="BMWType V2 Light" w:eastAsia="BMW Group Light" w:hAnsi="BMWType V2 Light" w:cs="BMWType V2 Light"/>
          <w:lang w:val="it-IT"/>
        </w:rPr>
        <w:br/>
      </w:r>
    </w:p>
    <w:p w14:paraId="13C362F4" w14:textId="77777777" w:rsidR="00E80B34" w:rsidRPr="00747E0C" w:rsidRDefault="00E80B34" w:rsidP="00E80B34">
      <w:pPr>
        <w:pStyle w:val="Corpo"/>
        <w:tabs>
          <w:tab w:val="left" w:pos="4956"/>
          <w:tab w:val="left" w:pos="5664"/>
          <w:tab w:val="left" w:pos="6372"/>
          <w:tab w:val="left" w:pos="7080"/>
          <w:tab w:val="left" w:pos="7573"/>
        </w:tabs>
        <w:ind w:right="312"/>
        <w:rPr>
          <w:rFonts w:ascii="BMWType V2 Light" w:eastAsia="BMW Group Light" w:hAnsi="BMWType V2 Light" w:cs="BMWType V2 Light"/>
          <w:lang w:val="it-IT"/>
        </w:rPr>
      </w:pPr>
    </w:p>
    <w:p w14:paraId="49B7E90E" w14:textId="6B953F59" w:rsidR="00E80B34" w:rsidRPr="00747E0C" w:rsidRDefault="00E80B34" w:rsidP="00E80B34">
      <w:pPr>
        <w:pStyle w:val="Modulovuoto"/>
        <w:rPr>
          <w:rFonts w:ascii="BMW Group Bold" w:eastAsia="BMW Group Light" w:hAnsi="BMW Group Bold" w:cs="BMWType V2 Light"/>
          <w:sz w:val="28"/>
          <w:szCs w:val="28"/>
        </w:rPr>
      </w:pPr>
      <w:r w:rsidRPr="00747E0C">
        <w:rPr>
          <w:rFonts w:ascii="BMW Group Bold" w:eastAsia="BMW Group Light" w:hAnsi="BMW Group Bold" w:cs="BMWType V2 Light"/>
          <w:sz w:val="28"/>
          <w:szCs w:val="28"/>
        </w:rPr>
        <w:t xml:space="preserve">Inaugurato il BMW Business Center di Milano Linate </w:t>
      </w:r>
      <w:proofErr w:type="gramStart"/>
      <w:r w:rsidRPr="00747E0C">
        <w:rPr>
          <w:rFonts w:ascii="BMW Group Bold" w:eastAsia="BMW Group Light" w:hAnsi="BMW Group Bold" w:cs="BMWType V2 Light"/>
          <w:sz w:val="28"/>
          <w:szCs w:val="28"/>
        </w:rPr>
        <w:t>Prime</w:t>
      </w:r>
      <w:proofErr w:type="gramEnd"/>
    </w:p>
    <w:p w14:paraId="2F74A3B1" w14:textId="389D733C" w:rsidR="00E80B34" w:rsidRPr="00747E0C" w:rsidRDefault="00E80B34" w:rsidP="00E80B34">
      <w:pPr>
        <w:pStyle w:val="Corpo"/>
        <w:tabs>
          <w:tab w:val="left" w:pos="4956"/>
          <w:tab w:val="left" w:pos="5664"/>
          <w:tab w:val="left" w:pos="6372"/>
          <w:tab w:val="left" w:pos="7080"/>
          <w:tab w:val="left" w:pos="7573"/>
        </w:tabs>
        <w:ind w:right="312"/>
        <w:rPr>
          <w:rFonts w:ascii="BMW Group Light Regular" w:hAnsi="BMW Group Light Regular" w:cs="BMWType V2 Light"/>
          <w:sz w:val="28"/>
          <w:szCs w:val="28"/>
          <w:lang w:val="it-IT"/>
        </w:rPr>
      </w:pPr>
      <w:r w:rsidRPr="00747E0C">
        <w:rPr>
          <w:rFonts w:ascii="BMW Group Light Regular" w:hAnsi="BMW Group Light Regular" w:cs="BMWType V2 Light"/>
          <w:sz w:val="28"/>
          <w:szCs w:val="28"/>
          <w:lang w:val="it-IT"/>
        </w:rPr>
        <w:t xml:space="preserve">BMW Italia e SEA Prime rafforzano la propria partnership realizzando il nuovo progetto “BMW Business Center” interno al terminal business </w:t>
      </w:r>
      <w:proofErr w:type="spellStart"/>
      <w:r w:rsidRPr="00747E0C">
        <w:rPr>
          <w:rFonts w:ascii="BMW Group Light Regular" w:hAnsi="BMW Group Light Regular" w:cs="BMWType V2 Light"/>
          <w:sz w:val="28"/>
          <w:szCs w:val="28"/>
          <w:lang w:val="it-IT"/>
        </w:rPr>
        <w:t>aviation</w:t>
      </w:r>
      <w:proofErr w:type="spellEnd"/>
      <w:r w:rsidRPr="00747E0C">
        <w:rPr>
          <w:rFonts w:ascii="BMW Group Light Regular" w:hAnsi="BMW Group Light Regular" w:cs="BMWType V2 Light"/>
          <w:sz w:val="28"/>
          <w:szCs w:val="28"/>
          <w:lang w:val="it-IT"/>
        </w:rPr>
        <w:t xml:space="preserve"> Milano Linate Prime. </w:t>
      </w:r>
    </w:p>
    <w:p w14:paraId="28B87C78" w14:textId="77777777" w:rsidR="00E80B34" w:rsidRPr="00747E0C" w:rsidRDefault="00E80B34" w:rsidP="00E80B34">
      <w:pPr>
        <w:pStyle w:val="Corpo"/>
        <w:tabs>
          <w:tab w:val="left" w:pos="4956"/>
          <w:tab w:val="left" w:pos="5664"/>
          <w:tab w:val="left" w:pos="6372"/>
          <w:tab w:val="left" w:pos="7080"/>
          <w:tab w:val="left" w:pos="7573"/>
        </w:tabs>
        <w:ind w:right="312"/>
        <w:rPr>
          <w:rFonts w:ascii="BMWType V2 Light" w:hAnsi="BMWType V2 Light" w:cs="BMWType V2 Light"/>
          <w:lang w:val="it-IT"/>
        </w:rPr>
      </w:pPr>
    </w:p>
    <w:p w14:paraId="488BBFCA" w14:textId="77777777" w:rsidR="00E80B34" w:rsidRPr="00747E0C" w:rsidRDefault="00E80B34" w:rsidP="00E80B34">
      <w:pPr>
        <w:pStyle w:val="Corpo"/>
        <w:tabs>
          <w:tab w:val="left" w:pos="4956"/>
          <w:tab w:val="left" w:pos="5664"/>
          <w:tab w:val="left" w:pos="6372"/>
          <w:tab w:val="left" w:pos="7080"/>
          <w:tab w:val="left" w:pos="7573"/>
        </w:tabs>
        <w:ind w:right="312"/>
        <w:rPr>
          <w:rFonts w:ascii="BMW Group Light Regular" w:hAnsi="BMW Group Light Regular" w:cs="BMWType V2 Light"/>
          <w:lang w:val="it-IT"/>
        </w:rPr>
      </w:pPr>
      <w:r w:rsidRPr="00747E0C">
        <w:rPr>
          <w:rFonts w:ascii="BMW Group Light Regular" w:hAnsi="BMW Group Light Regular" w:cs="BMWType V2 Light"/>
          <w:lang w:val="it-IT"/>
        </w:rPr>
        <w:t xml:space="preserve">Oltre alla già avviata collaborazione con Prime </w:t>
      </w:r>
      <w:proofErr w:type="spellStart"/>
      <w:r w:rsidRPr="00747E0C">
        <w:rPr>
          <w:rFonts w:ascii="BMW Group Light Regular" w:hAnsi="BMW Group Light Regular" w:cs="BMWType V2 Light"/>
          <w:lang w:val="it-IT"/>
        </w:rPr>
        <w:t>AviationServices</w:t>
      </w:r>
      <w:proofErr w:type="spellEnd"/>
      <w:r w:rsidRPr="00747E0C">
        <w:rPr>
          <w:rFonts w:ascii="BMW Group Light Regular" w:hAnsi="BMW Group Light Regular" w:cs="BMWType V2 Light"/>
          <w:lang w:val="it-IT"/>
        </w:rPr>
        <w:t xml:space="preserve"> che mette a disposizione le nuove BMW </w:t>
      </w:r>
      <w:proofErr w:type="gramStart"/>
      <w:r w:rsidRPr="00747E0C">
        <w:rPr>
          <w:rFonts w:ascii="BMW Group Light Regular" w:hAnsi="BMW Group Light Regular" w:cs="BMWType V2 Light"/>
          <w:lang w:val="it-IT"/>
        </w:rPr>
        <w:t>750Li</w:t>
      </w:r>
      <w:proofErr w:type="gramEnd"/>
      <w:r w:rsidRPr="00747E0C">
        <w:rPr>
          <w:rFonts w:ascii="BMW Group Light Regular" w:hAnsi="BMW Group Light Regular" w:cs="BMWType V2 Light"/>
          <w:lang w:val="it-IT"/>
        </w:rPr>
        <w:t xml:space="preserve"> </w:t>
      </w:r>
      <w:proofErr w:type="spellStart"/>
      <w:r w:rsidRPr="00747E0C">
        <w:rPr>
          <w:rFonts w:ascii="BMW Group Light Regular" w:hAnsi="BMW Group Light Regular" w:cs="BMWType V2 Light"/>
          <w:lang w:val="it-IT"/>
        </w:rPr>
        <w:t>xDrive</w:t>
      </w:r>
      <w:proofErr w:type="spellEnd"/>
      <w:r w:rsidRPr="00747E0C">
        <w:rPr>
          <w:rFonts w:ascii="BMW Group Light Regular" w:hAnsi="BMW Group Light Regular" w:cs="BMWType V2 Light"/>
          <w:lang w:val="it-IT"/>
        </w:rPr>
        <w:t xml:space="preserve"> per il </w:t>
      </w:r>
      <w:proofErr w:type="spellStart"/>
      <w:r w:rsidRPr="00747E0C">
        <w:rPr>
          <w:rFonts w:ascii="BMW Group Light Regular" w:hAnsi="BMW Group Light Regular" w:cs="BMWType V2 Light"/>
          <w:lang w:val="it-IT"/>
        </w:rPr>
        <w:t>pick</w:t>
      </w:r>
      <w:proofErr w:type="spellEnd"/>
      <w:r w:rsidRPr="00747E0C">
        <w:rPr>
          <w:rFonts w:ascii="BMW Group Light Regular" w:hAnsi="BMW Group Light Regular" w:cs="BMWType V2 Light"/>
          <w:lang w:val="it-IT"/>
        </w:rPr>
        <w:t xml:space="preserve"> up dei passeggeri, BMW Italia e SEA Prime, gestore e </w:t>
      </w:r>
      <w:proofErr w:type="spellStart"/>
      <w:r w:rsidRPr="00747E0C">
        <w:rPr>
          <w:rFonts w:ascii="BMW Group Light Regular" w:hAnsi="BMW Group Light Regular" w:cs="BMWType V2 Light"/>
          <w:lang w:val="it-IT"/>
        </w:rPr>
        <w:t>fixed</w:t>
      </w:r>
      <w:proofErr w:type="spellEnd"/>
      <w:r w:rsidRPr="00747E0C">
        <w:rPr>
          <w:rFonts w:ascii="BMW Group Light Regular" w:hAnsi="BMW Group Light Regular" w:cs="BMWType V2 Light"/>
          <w:lang w:val="it-IT"/>
        </w:rPr>
        <w:t xml:space="preserve">-base operator (FBO) del terminal business </w:t>
      </w:r>
      <w:proofErr w:type="spellStart"/>
      <w:r w:rsidRPr="00747E0C">
        <w:rPr>
          <w:rFonts w:ascii="BMW Group Light Regular" w:hAnsi="BMW Group Light Regular" w:cs="BMWType V2 Light"/>
          <w:lang w:val="it-IT"/>
        </w:rPr>
        <w:t>aviation</w:t>
      </w:r>
      <w:proofErr w:type="spellEnd"/>
      <w:r w:rsidRPr="00747E0C">
        <w:rPr>
          <w:rFonts w:ascii="BMW Group Light Regular" w:hAnsi="BMW Group Light Regular" w:cs="BMWType V2 Light"/>
          <w:lang w:val="it-IT"/>
        </w:rPr>
        <w:t xml:space="preserve"> Milano Linate Prime, inaugurano una nuova area business e una serie di servizi in grado di coniugare perfettamente comfort a lusso e funzionalità.</w:t>
      </w:r>
    </w:p>
    <w:p w14:paraId="34498B10" w14:textId="77777777" w:rsidR="00E80B34" w:rsidRPr="00747E0C" w:rsidRDefault="00E80B34" w:rsidP="00E80B34">
      <w:pPr>
        <w:pStyle w:val="Corpo"/>
        <w:tabs>
          <w:tab w:val="left" w:pos="4956"/>
          <w:tab w:val="left" w:pos="5664"/>
          <w:tab w:val="left" w:pos="6372"/>
          <w:tab w:val="left" w:pos="7080"/>
          <w:tab w:val="left" w:pos="7573"/>
        </w:tabs>
        <w:ind w:right="312"/>
        <w:rPr>
          <w:rFonts w:ascii="BMW Group Light Regular" w:hAnsi="BMW Group Light Regular" w:cs="BMWType V2 Light"/>
          <w:lang w:val="it-IT"/>
        </w:rPr>
      </w:pPr>
    </w:p>
    <w:p w14:paraId="0468C71F" w14:textId="77777777" w:rsidR="00E80B34" w:rsidRPr="00747E0C" w:rsidRDefault="00E80B34" w:rsidP="00E80B34">
      <w:pPr>
        <w:pStyle w:val="Corpo"/>
        <w:tabs>
          <w:tab w:val="left" w:pos="4956"/>
          <w:tab w:val="left" w:pos="5664"/>
          <w:tab w:val="left" w:pos="6372"/>
          <w:tab w:val="left" w:pos="7080"/>
          <w:tab w:val="left" w:pos="7573"/>
        </w:tabs>
        <w:ind w:right="312"/>
        <w:rPr>
          <w:rFonts w:ascii="BMW Group Light Regular" w:hAnsi="BMW Group Light Regular" w:cs="BMWType V2 Light"/>
          <w:lang w:val="it-IT"/>
        </w:rPr>
      </w:pPr>
      <w:r w:rsidRPr="00747E0C">
        <w:rPr>
          <w:rFonts w:ascii="BMW Group Light Regular" w:hAnsi="BMW Group Light Regular" w:cs="BMWType V2 Light"/>
          <w:lang w:val="it-IT"/>
        </w:rPr>
        <w:t xml:space="preserve">“Nell’ambito dell’importante strategia di lancio della nuova ammiraglia BMW Serie 7 – ha dichiarato Sergio Solero, Presidente e Amministratore Delegato di BMW Italia S.p.A. – abbiamo scelto Milano Linate Prime, per realizzare un'innovativa attività di </w:t>
      </w:r>
      <w:proofErr w:type="spellStart"/>
      <w:r w:rsidRPr="00747E0C">
        <w:rPr>
          <w:rFonts w:ascii="BMW Group Light Regular" w:hAnsi="BMW Group Light Regular" w:cs="BMWType V2 Light"/>
          <w:lang w:val="it-IT"/>
        </w:rPr>
        <w:t>product</w:t>
      </w:r>
      <w:proofErr w:type="spellEnd"/>
      <w:r w:rsidRPr="00747E0C">
        <w:rPr>
          <w:rFonts w:ascii="BMW Group Light Regular" w:hAnsi="BMW Group Light Regular" w:cs="BMWType V2 Light"/>
          <w:lang w:val="it-IT"/>
        </w:rPr>
        <w:t xml:space="preserve"> </w:t>
      </w:r>
      <w:proofErr w:type="spellStart"/>
      <w:r w:rsidRPr="00747E0C">
        <w:rPr>
          <w:rFonts w:ascii="BMW Group Light Regular" w:hAnsi="BMW Group Light Regular" w:cs="BMWType V2 Light"/>
          <w:lang w:val="it-IT"/>
        </w:rPr>
        <w:t>placement</w:t>
      </w:r>
      <w:proofErr w:type="spellEnd"/>
      <w:r w:rsidRPr="00747E0C">
        <w:rPr>
          <w:rFonts w:ascii="BMW Group Light Regular" w:hAnsi="BMW Group Light Regular" w:cs="BMWType V2 Light"/>
          <w:lang w:val="it-IT"/>
        </w:rPr>
        <w:t xml:space="preserve"> del </w:t>
      </w:r>
      <w:proofErr w:type="gramStart"/>
      <w:r w:rsidRPr="00747E0C">
        <w:rPr>
          <w:rFonts w:ascii="BMW Group Light Regular" w:hAnsi="BMW Group Light Regular" w:cs="BMWType V2 Light"/>
          <w:lang w:val="it-IT"/>
        </w:rPr>
        <w:t>brand</w:t>
      </w:r>
      <w:proofErr w:type="gramEnd"/>
      <w:r w:rsidRPr="00747E0C">
        <w:rPr>
          <w:rFonts w:ascii="BMW Group Light Regular" w:hAnsi="BMW Group Light Regular" w:cs="BMWType V2 Light"/>
          <w:lang w:val="it-IT"/>
        </w:rPr>
        <w:t xml:space="preserve"> e dei suoi valori nell'ambito non solo di un luogo fisico ma, soprattutto, di un servizio esclusivo”. </w:t>
      </w:r>
    </w:p>
    <w:p w14:paraId="42ABAFBA" w14:textId="77777777" w:rsidR="00E80B34" w:rsidRPr="00747E0C" w:rsidRDefault="00E80B34" w:rsidP="00E80B34">
      <w:pPr>
        <w:pStyle w:val="Corpo"/>
        <w:tabs>
          <w:tab w:val="left" w:pos="4956"/>
          <w:tab w:val="left" w:pos="5664"/>
          <w:tab w:val="left" w:pos="6372"/>
          <w:tab w:val="left" w:pos="7080"/>
          <w:tab w:val="left" w:pos="7573"/>
        </w:tabs>
        <w:ind w:right="312"/>
        <w:rPr>
          <w:rFonts w:ascii="BMW Group Light Regular" w:hAnsi="BMW Group Light Regular" w:cs="BMWType V2 Light"/>
          <w:lang w:val="it-IT"/>
        </w:rPr>
      </w:pPr>
    </w:p>
    <w:p w14:paraId="4F8146A4" w14:textId="77777777" w:rsidR="00E80B34" w:rsidRPr="00747E0C" w:rsidRDefault="00E80B34" w:rsidP="00E80B34">
      <w:pPr>
        <w:pStyle w:val="Corpo"/>
        <w:tabs>
          <w:tab w:val="left" w:pos="4956"/>
          <w:tab w:val="left" w:pos="5664"/>
          <w:tab w:val="left" w:pos="6372"/>
          <w:tab w:val="left" w:pos="7080"/>
          <w:tab w:val="left" w:pos="7573"/>
        </w:tabs>
        <w:ind w:right="312"/>
        <w:rPr>
          <w:rFonts w:ascii="BMW Group Light Regular" w:hAnsi="BMW Group Light Regular" w:cs="BMWType V2 Light"/>
          <w:lang w:val="it-IT"/>
        </w:rPr>
      </w:pPr>
      <w:r w:rsidRPr="00747E0C">
        <w:rPr>
          <w:rFonts w:ascii="BMW Group Light Regular" w:hAnsi="BMW Group Light Regular" w:cs="BMWType V2 Light"/>
          <w:lang w:val="it-IT"/>
        </w:rPr>
        <w:t xml:space="preserve">Un servizio </w:t>
      </w:r>
      <w:proofErr w:type="gramStart"/>
      <w:r w:rsidRPr="00747E0C">
        <w:rPr>
          <w:rFonts w:ascii="BMW Group Light Regular" w:hAnsi="BMW Group Light Regular" w:cs="BMWType V2 Light"/>
          <w:lang w:val="it-IT"/>
        </w:rPr>
        <w:t>a cui</w:t>
      </w:r>
      <w:proofErr w:type="gramEnd"/>
      <w:r w:rsidRPr="00747E0C">
        <w:rPr>
          <w:rFonts w:ascii="BMW Group Light Regular" w:hAnsi="BMW Group Light Regular" w:cs="BMWType V2 Light"/>
          <w:lang w:val="it-IT"/>
        </w:rPr>
        <w:t xml:space="preserve"> potranno accedere, su prenotazione, non solo i passeggeri in transito nel terminal Milano Linate Prime, ma anche ospiti esterni provenienti dalla città e in cerca di uno spazio esclusivo per meeting importanti e riservati.</w:t>
      </w:r>
    </w:p>
    <w:p w14:paraId="2D7FD3C7" w14:textId="77777777" w:rsidR="00E80B34" w:rsidRPr="00747E0C" w:rsidRDefault="00E80B34" w:rsidP="00E80B34">
      <w:pPr>
        <w:pStyle w:val="Corpo"/>
        <w:tabs>
          <w:tab w:val="left" w:pos="4956"/>
          <w:tab w:val="left" w:pos="5664"/>
          <w:tab w:val="left" w:pos="6372"/>
          <w:tab w:val="left" w:pos="7080"/>
          <w:tab w:val="left" w:pos="7573"/>
        </w:tabs>
        <w:ind w:right="312"/>
        <w:rPr>
          <w:rFonts w:ascii="BMW Group Light Regular" w:hAnsi="BMW Group Light Regular" w:cs="BMWType V2 Light"/>
          <w:lang w:val="it-IT"/>
        </w:rPr>
      </w:pPr>
    </w:p>
    <w:p w14:paraId="1BEC36BD" w14:textId="77777777" w:rsidR="00E80B34" w:rsidRPr="00747E0C" w:rsidRDefault="00E80B34" w:rsidP="00E80B34">
      <w:pPr>
        <w:pStyle w:val="Corpo"/>
        <w:tabs>
          <w:tab w:val="left" w:pos="4956"/>
          <w:tab w:val="left" w:pos="5664"/>
          <w:tab w:val="left" w:pos="6372"/>
          <w:tab w:val="left" w:pos="7080"/>
          <w:tab w:val="left" w:pos="7573"/>
        </w:tabs>
        <w:ind w:right="312"/>
        <w:rPr>
          <w:rFonts w:ascii="BMW Group Light Regular" w:hAnsi="BMW Group Light Regular" w:cs="BMWType V2 Light"/>
          <w:lang w:val="it-IT"/>
        </w:rPr>
      </w:pPr>
      <w:r w:rsidRPr="00747E0C">
        <w:rPr>
          <w:rFonts w:ascii="BMW Group Light Regular" w:hAnsi="BMW Group Light Regular" w:cs="BMWType V2 Light"/>
          <w:lang w:val="it-IT"/>
        </w:rPr>
        <w:t xml:space="preserve">Coerentemente con la filosofia del </w:t>
      </w:r>
      <w:proofErr w:type="gramStart"/>
      <w:r w:rsidRPr="00747E0C">
        <w:rPr>
          <w:rFonts w:ascii="BMW Group Light Regular" w:hAnsi="BMW Group Light Regular" w:cs="BMWType V2 Light"/>
          <w:lang w:val="it-IT"/>
        </w:rPr>
        <w:t>brand</w:t>
      </w:r>
      <w:proofErr w:type="gramEnd"/>
      <w:r w:rsidRPr="00747E0C">
        <w:rPr>
          <w:rFonts w:ascii="BMW Group Light Regular" w:hAnsi="BMW Group Light Regular" w:cs="BMWType V2 Light"/>
          <w:lang w:val="it-IT"/>
        </w:rPr>
        <w:t xml:space="preserve"> automobilistico, che da sempre affida all'ammiraglia il compito di segnare i nuovi cicli d’innovazione per l’intera gamma di autovetture, BMW ha trovato in SEA Prime il partner ideale per rivolgersi a un pubblico di fascia premium, offrendo accanto ai plus di prodotto derivanti dall'utilizzo delle più avanzate tecnologie e dei migliori materiali, anche un servizio completo che possa rispondere alle necessità della clientela più esigente.</w:t>
      </w:r>
    </w:p>
    <w:p w14:paraId="4FFCA20A" w14:textId="77777777" w:rsidR="00E80B34" w:rsidRPr="00747E0C" w:rsidRDefault="00E80B34" w:rsidP="00E80B34">
      <w:pPr>
        <w:pStyle w:val="Corpo"/>
        <w:tabs>
          <w:tab w:val="left" w:pos="4956"/>
          <w:tab w:val="left" w:pos="5664"/>
          <w:tab w:val="left" w:pos="6372"/>
          <w:tab w:val="left" w:pos="7080"/>
          <w:tab w:val="left" w:pos="7573"/>
        </w:tabs>
        <w:ind w:right="312"/>
        <w:rPr>
          <w:rFonts w:ascii="BMW Group Light Regular" w:hAnsi="BMW Group Light Regular" w:cs="BMWType V2 Light"/>
          <w:lang w:val="it-IT"/>
        </w:rPr>
      </w:pPr>
    </w:p>
    <w:p w14:paraId="29E12802" w14:textId="77777777" w:rsidR="00E80B34" w:rsidRPr="00747E0C" w:rsidRDefault="00E80B34" w:rsidP="00E80B34">
      <w:pPr>
        <w:pStyle w:val="Corpo"/>
        <w:tabs>
          <w:tab w:val="left" w:pos="4956"/>
          <w:tab w:val="left" w:pos="5664"/>
          <w:tab w:val="left" w:pos="6372"/>
          <w:tab w:val="left" w:pos="7080"/>
          <w:tab w:val="left" w:pos="7573"/>
        </w:tabs>
        <w:ind w:right="312"/>
        <w:rPr>
          <w:rFonts w:ascii="BMW Group Light Regular" w:hAnsi="BMW Group Light Regular" w:cs="BMWType V2 Light"/>
          <w:lang w:val="it-IT"/>
        </w:rPr>
      </w:pPr>
      <w:r w:rsidRPr="00747E0C">
        <w:rPr>
          <w:rFonts w:ascii="BMW Group Light Regular" w:hAnsi="BMW Group Light Regular" w:cs="BMWType V2 Light"/>
          <w:lang w:val="it-IT"/>
        </w:rPr>
        <w:t xml:space="preserve">Gli ambienti del nuovo Business Center riflettono chiaramente la più alta proposizione di prodotto e servizio, e sono caratterizzati dall’utilizzo di materiali e arredi che richiamano gli interni della nuova BMW Serie </w:t>
      </w:r>
      <w:proofErr w:type="gramStart"/>
      <w:r w:rsidRPr="00747E0C">
        <w:rPr>
          <w:rFonts w:ascii="BMW Group Light Regular" w:hAnsi="BMW Group Light Regular" w:cs="BMWType V2 Light"/>
          <w:lang w:val="it-IT"/>
        </w:rPr>
        <w:t>7</w:t>
      </w:r>
      <w:proofErr w:type="gramEnd"/>
      <w:r w:rsidRPr="00747E0C">
        <w:rPr>
          <w:rFonts w:ascii="BMW Group Light Regular" w:hAnsi="BMW Group Light Regular" w:cs="BMWType V2 Light"/>
          <w:lang w:val="it-IT"/>
        </w:rPr>
        <w:t>: rivestimenti con pannelli “</w:t>
      </w:r>
      <w:proofErr w:type="spellStart"/>
      <w:r w:rsidRPr="00747E0C">
        <w:rPr>
          <w:rFonts w:ascii="BMW Group Light Regular" w:hAnsi="BMW Group Light Regular" w:cs="BMWType V2 Light"/>
          <w:lang w:val="it-IT"/>
        </w:rPr>
        <w:t>Smooth</w:t>
      </w:r>
      <w:proofErr w:type="spellEnd"/>
      <w:r w:rsidRPr="00747E0C">
        <w:rPr>
          <w:rFonts w:ascii="BMW Group Light Regular" w:hAnsi="BMW Group Light Regular" w:cs="BMWType V2 Light"/>
          <w:lang w:val="it-IT"/>
        </w:rPr>
        <w:t xml:space="preserve"> </w:t>
      </w:r>
      <w:proofErr w:type="spellStart"/>
      <w:r w:rsidRPr="00747E0C">
        <w:rPr>
          <w:rFonts w:ascii="BMW Group Light Regular" w:hAnsi="BMW Group Light Regular" w:cs="BMWType V2 Light"/>
          <w:lang w:val="it-IT"/>
        </w:rPr>
        <w:t>Touch</w:t>
      </w:r>
      <w:proofErr w:type="spellEnd"/>
      <w:r w:rsidRPr="00747E0C">
        <w:rPr>
          <w:rFonts w:ascii="BMW Group Light Regular" w:hAnsi="BMW Group Light Regular" w:cs="BMWType V2 Light"/>
          <w:lang w:val="it-IT"/>
        </w:rPr>
        <w:t xml:space="preserve">” alle pareti, declinati nelle tonalità del beige e del marrone – con tocchi blue notte – per le moquette dei pavimenti e per le tinte delle pareti, alluminio spazzolato per i dettagli di pareti, porte e serramenti.  </w:t>
      </w:r>
    </w:p>
    <w:p w14:paraId="3DC8AE6B" w14:textId="77777777" w:rsidR="00E80B34" w:rsidRPr="00747E0C" w:rsidRDefault="00E80B34" w:rsidP="00E80B34">
      <w:pPr>
        <w:pStyle w:val="Corpo"/>
        <w:tabs>
          <w:tab w:val="left" w:pos="4956"/>
          <w:tab w:val="left" w:pos="5664"/>
          <w:tab w:val="left" w:pos="6372"/>
          <w:tab w:val="left" w:pos="7080"/>
          <w:tab w:val="left" w:pos="7573"/>
        </w:tabs>
        <w:ind w:right="312"/>
        <w:rPr>
          <w:rFonts w:ascii="BMW Group Light Regular" w:hAnsi="BMW Group Light Regular" w:cs="BMWType V2 Light"/>
          <w:lang w:val="it-IT"/>
        </w:rPr>
      </w:pPr>
    </w:p>
    <w:p w14:paraId="56D8029B" w14:textId="77777777" w:rsidR="00E80B34" w:rsidRPr="00747E0C" w:rsidRDefault="00E80B34" w:rsidP="00E80B34">
      <w:pPr>
        <w:pStyle w:val="Corpo"/>
        <w:tabs>
          <w:tab w:val="left" w:pos="4956"/>
          <w:tab w:val="left" w:pos="5664"/>
          <w:tab w:val="left" w:pos="6372"/>
          <w:tab w:val="left" w:pos="7080"/>
          <w:tab w:val="left" w:pos="7573"/>
        </w:tabs>
        <w:ind w:right="312"/>
        <w:rPr>
          <w:rFonts w:ascii="BMW Group Light Regular" w:hAnsi="BMW Group Light Regular" w:cs="BMWType V2 Light"/>
          <w:lang w:val="it-IT"/>
        </w:rPr>
      </w:pPr>
      <w:r w:rsidRPr="00747E0C">
        <w:rPr>
          <w:rFonts w:ascii="BMW Group Light Regular" w:hAnsi="BMW Group Light Regular" w:cs="BMWType V2 Light"/>
          <w:lang w:val="it-IT"/>
        </w:rPr>
        <w:t>Ad accogliere gli ospiti uno standing desk dal design moderno, mentre alle pareti dei corridoi e delle stanze meeting si possono ammirare quadri con inserti dei materiali e delle finiture nello stile del marchio tedesco.</w:t>
      </w:r>
    </w:p>
    <w:p w14:paraId="37E8D5F1" w14:textId="77777777" w:rsidR="00E80B34" w:rsidRPr="00747E0C" w:rsidRDefault="00E80B34" w:rsidP="00E80B34">
      <w:pPr>
        <w:pStyle w:val="Corpo"/>
        <w:tabs>
          <w:tab w:val="left" w:pos="4956"/>
          <w:tab w:val="left" w:pos="5664"/>
          <w:tab w:val="left" w:pos="6372"/>
          <w:tab w:val="left" w:pos="7080"/>
          <w:tab w:val="left" w:pos="7573"/>
        </w:tabs>
        <w:ind w:right="312"/>
        <w:rPr>
          <w:rFonts w:ascii="BMW Group Light Regular" w:hAnsi="BMW Group Light Regular" w:cs="BMWType V2 Light"/>
          <w:lang w:val="it-IT"/>
        </w:rPr>
      </w:pPr>
    </w:p>
    <w:p w14:paraId="7A644C06" w14:textId="77777777" w:rsidR="00E80B34" w:rsidRPr="00747E0C" w:rsidRDefault="00E80B34" w:rsidP="00E80B34">
      <w:pPr>
        <w:pStyle w:val="Corpo"/>
        <w:tabs>
          <w:tab w:val="left" w:pos="4956"/>
          <w:tab w:val="left" w:pos="5664"/>
          <w:tab w:val="left" w:pos="6372"/>
          <w:tab w:val="left" w:pos="7080"/>
          <w:tab w:val="left" w:pos="7573"/>
        </w:tabs>
        <w:ind w:right="312"/>
        <w:rPr>
          <w:rFonts w:ascii="BMW Group Light Regular" w:hAnsi="BMW Group Light Regular" w:cs="BMWType V2 Light"/>
          <w:lang w:val="it-IT"/>
        </w:rPr>
      </w:pPr>
      <w:proofErr w:type="gramStart"/>
      <w:r w:rsidRPr="00747E0C">
        <w:rPr>
          <w:rFonts w:ascii="BMW Group Light Regular" w:hAnsi="BMW Group Light Regular" w:cs="BMWType V2 Light"/>
          <w:lang w:val="it-IT"/>
        </w:rPr>
        <w:t xml:space="preserve">Giulio De </w:t>
      </w:r>
      <w:proofErr w:type="spellStart"/>
      <w:r w:rsidRPr="00747E0C">
        <w:rPr>
          <w:rFonts w:ascii="BMW Group Light Regular" w:hAnsi="BMW Group Light Regular" w:cs="BMWType V2 Light"/>
          <w:lang w:val="it-IT"/>
        </w:rPr>
        <w:t>Metrio</w:t>
      </w:r>
      <w:proofErr w:type="spellEnd"/>
      <w:r w:rsidRPr="00747E0C">
        <w:rPr>
          <w:rFonts w:ascii="BMW Group Light Regular" w:hAnsi="BMW Group Light Regular" w:cs="BMWType V2 Light"/>
          <w:lang w:val="it-IT"/>
        </w:rPr>
        <w:t xml:space="preserve">, Presidente di SEA Prime e COO di SEA ha dichiarato: “Se il 2015 ha rappresentato un vero e proprio anno di svolta e rilancio per le nostre attività di business </w:t>
      </w:r>
      <w:proofErr w:type="spellStart"/>
      <w:r w:rsidRPr="00747E0C">
        <w:rPr>
          <w:rFonts w:ascii="BMW Group Light Regular" w:hAnsi="BMW Group Light Regular" w:cs="BMWType V2 Light"/>
          <w:lang w:val="it-IT"/>
        </w:rPr>
        <w:t>aviation</w:t>
      </w:r>
      <w:proofErr w:type="spellEnd"/>
      <w:r w:rsidRPr="00747E0C">
        <w:rPr>
          <w:rFonts w:ascii="BMW Group Light Regular" w:hAnsi="BMW Group Light Regular" w:cs="BMWType V2 Light"/>
          <w:lang w:val="it-IT"/>
        </w:rPr>
        <w:t xml:space="preserve">, segnate innanzitutto dal radicale </w:t>
      </w:r>
      <w:proofErr w:type="spellStart"/>
      <w:r w:rsidRPr="00747E0C">
        <w:rPr>
          <w:rFonts w:ascii="BMW Group Light Regular" w:hAnsi="BMW Group Light Regular" w:cs="BMWType V2 Light"/>
          <w:lang w:val="it-IT"/>
        </w:rPr>
        <w:t>rebranding</w:t>
      </w:r>
      <w:proofErr w:type="spellEnd"/>
      <w:r w:rsidRPr="00747E0C">
        <w:rPr>
          <w:rFonts w:ascii="BMW Group Light Regular" w:hAnsi="BMW Group Light Regular" w:cs="BMWType V2 Light"/>
          <w:lang w:val="it-IT"/>
        </w:rPr>
        <w:t xml:space="preserve"> e restyling dell'aerostazione, il 2016 rappresenta per noi l'anno del consolidamento della strategia, e aprirlo con il rafforzamento dell'importante collaborazione in essere con BMW è per noi non solo motivo di soddisfazione, ma rappresenta anche la conferma che la strategia delineata con l'obiettivo di valorizzare i nostri alti standard di servizio è corretta</w:t>
      </w:r>
      <w:proofErr w:type="gramEnd"/>
      <w:r w:rsidRPr="00747E0C">
        <w:rPr>
          <w:rFonts w:ascii="BMW Group Light Regular" w:hAnsi="BMW Group Light Regular" w:cs="BMWType V2 Light"/>
          <w:lang w:val="it-IT"/>
        </w:rPr>
        <w:t xml:space="preserve">. </w:t>
      </w:r>
    </w:p>
    <w:p w14:paraId="74C57B56" w14:textId="77777777" w:rsidR="00E80B34" w:rsidRPr="00747E0C" w:rsidRDefault="00E80B34" w:rsidP="00E80B34">
      <w:pPr>
        <w:pStyle w:val="Corpo"/>
        <w:tabs>
          <w:tab w:val="left" w:pos="4956"/>
          <w:tab w:val="left" w:pos="5664"/>
          <w:tab w:val="left" w:pos="6372"/>
          <w:tab w:val="left" w:pos="7080"/>
          <w:tab w:val="left" w:pos="7573"/>
        </w:tabs>
        <w:ind w:right="312"/>
        <w:rPr>
          <w:rFonts w:ascii="BMW Group Light Regular" w:hAnsi="BMW Group Light Regular" w:cs="BMWType V2 Light"/>
          <w:lang w:val="it-IT"/>
        </w:rPr>
      </w:pPr>
    </w:p>
    <w:p w14:paraId="57198781" w14:textId="3D7D218F" w:rsidR="00E80B34" w:rsidRPr="00747E0C" w:rsidRDefault="00E80B34" w:rsidP="00E80B34">
      <w:pPr>
        <w:pStyle w:val="Corpo"/>
        <w:tabs>
          <w:tab w:val="left" w:pos="4956"/>
          <w:tab w:val="left" w:pos="5664"/>
          <w:tab w:val="left" w:pos="6372"/>
          <w:tab w:val="left" w:pos="7080"/>
          <w:tab w:val="left" w:pos="7573"/>
        </w:tabs>
        <w:ind w:right="312"/>
        <w:rPr>
          <w:rFonts w:ascii="BMW Group Light Regular" w:hAnsi="BMW Group Light Regular" w:cs="BMWType V2 Light"/>
          <w:lang w:val="it-IT"/>
        </w:rPr>
      </w:pPr>
      <w:r w:rsidRPr="00747E0C">
        <w:rPr>
          <w:rFonts w:ascii="BMW Group Light Regular" w:hAnsi="BMW Group Light Regular" w:cs="BMWType V2 Light"/>
          <w:lang w:val="it-IT"/>
        </w:rPr>
        <w:t xml:space="preserve">Siamo per questo ancora più orgogliosi della partnership con BMW, tra i </w:t>
      </w:r>
      <w:proofErr w:type="gramStart"/>
      <w:r w:rsidRPr="00747E0C">
        <w:rPr>
          <w:rFonts w:ascii="BMW Group Light Regular" w:hAnsi="BMW Group Light Regular" w:cs="BMWType V2 Light"/>
          <w:lang w:val="it-IT"/>
        </w:rPr>
        <w:t>brand</w:t>
      </w:r>
      <w:proofErr w:type="gramEnd"/>
      <w:r w:rsidRPr="00747E0C">
        <w:rPr>
          <w:rFonts w:ascii="BMW Group Light Regular" w:hAnsi="BMW Group Light Regular" w:cs="BMWType V2 Light"/>
          <w:lang w:val="it-IT"/>
        </w:rPr>
        <w:t xml:space="preserve"> più autorevoli e riconosciuti al mondo, e crediamo che l'approccio che condividiamo con loro di mettere il cliente al centro di ogni attenzione, partendo da un servizio impeccabile, offrirà agli ospiti del BMW Business Center di Milano Linate Prime un'esperienza di altissimo livello”. </w:t>
      </w:r>
    </w:p>
    <w:p w14:paraId="0970440C" w14:textId="77777777" w:rsidR="00E80B34" w:rsidRPr="00747E0C" w:rsidRDefault="00E80B34" w:rsidP="00E80B34">
      <w:pPr>
        <w:spacing w:line="240" w:lineRule="auto"/>
        <w:ind w:right="312"/>
        <w:rPr>
          <w:rFonts w:ascii="BMW Group Light Regular" w:hAnsi="BMW Group Light Regular" w:cs="BMWType V2 Light"/>
          <w:szCs w:val="22"/>
          <w:lang w:val="it-IT"/>
        </w:rPr>
      </w:pPr>
      <w:r w:rsidRPr="00747E0C">
        <w:rPr>
          <w:rFonts w:ascii="BMW Group Light Regular" w:hAnsi="BMW Group Light Regular" w:cs="BMWType V2 Light"/>
          <w:szCs w:val="22"/>
          <w:lang w:val="it-IT"/>
        </w:rPr>
        <w:br/>
      </w:r>
    </w:p>
    <w:p w14:paraId="268BBA49" w14:textId="77777777" w:rsidR="00B0008E" w:rsidRPr="00747E0C" w:rsidRDefault="00B0008E" w:rsidP="00E80B34">
      <w:pPr>
        <w:spacing w:line="240" w:lineRule="auto"/>
        <w:ind w:right="312"/>
        <w:rPr>
          <w:rFonts w:ascii="BMW Group Light Regular" w:hAnsi="BMW Group Light Regular" w:cs="BMWType V2 Light"/>
          <w:szCs w:val="22"/>
          <w:lang w:val="it-IT"/>
        </w:rPr>
      </w:pPr>
    </w:p>
    <w:p w14:paraId="597643A2" w14:textId="77777777" w:rsidR="00B0008E" w:rsidRPr="00747E0C" w:rsidRDefault="00B0008E" w:rsidP="00E80B34">
      <w:pPr>
        <w:spacing w:line="240" w:lineRule="auto"/>
        <w:ind w:right="312"/>
        <w:rPr>
          <w:rFonts w:ascii="BMW Group Light Regular" w:hAnsi="BMW Group Light Regular" w:cs="BMWType V2 Light"/>
          <w:szCs w:val="22"/>
          <w:lang w:val="it-IT"/>
        </w:rPr>
      </w:pPr>
    </w:p>
    <w:p w14:paraId="32EF2E37" w14:textId="77777777" w:rsidR="00E80B34" w:rsidRPr="00747E0C" w:rsidRDefault="00E80B34" w:rsidP="00E80B34">
      <w:pPr>
        <w:spacing w:line="240" w:lineRule="auto"/>
        <w:ind w:right="312"/>
        <w:rPr>
          <w:rFonts w:ascii="BMW Group Light Regular" w:hAnsi="BMW Group Light Regular" w:cs="BMWType V2 Regular"/>
          <w:sz w:val="20"/>
          <w:szCs w:val="20"/>
          <w:lang w:val="it-IT"/>
        </w:rPr>
      </w:pPr>
      <w:r w:rsidRPr="00747E0C">
        <w:rPr>
          <w:rFonts w:ascii="BMW Group Light Regular" w:hAnsi="BMW Group Light Regular" w:cs="BMWType V2 Regular"/>
          <w:sz w:val="20"/>
          <w:szCs w:val="20"/>
          <w:lang w:val="it-IT"/>
        </w:rPr>
        <w:t xml:space="preserve">Per </w:t>
      </w:r>
      <w:proofErr w:type="gramStart"/>
      <w:r w:rsidRPr="00747E0C">
        <w:rPr>
          <w:rFonts w:ascii="BMW Group Light Regular" w:hAnsi="BMW Group Light Regular" w:cs="BMWType V2 Regular"/>
          <w:sz w:val="20"/>
          <w:szCs w:val="20"/>
          <w:lang w:val="it-IT"/>
        </w:rPr>
        <w:t>ulteriori</w:t>
      </w:r>
      <w:proofErr w:type="gramEnd"/>
      <w:r w:rsidRPr="00747E0C">
        <w:rPr>
          <w:rFonts w:ascii="BMW Group Light Regular" w:hAnsi="BMW Group Light Regular" w:cs="BMWType V2 Regular"/>
          <w:sz w:val="20"/>
          <w:szCs w:val="20"/>
          <w:lang w:val="it-IT"/>
        </w:rPr>
        <w:t xml:space="preserve"> informazioni:</w:t>
      </w:r>
    </w:p>
    <w:p w14:paraId="1CCCD41E" w14:textId="77777777" w:rsidR="00E80B34" w:rsidRPr="00747E0C" w:rsidRDefault="00E80B34" w:rsidP="00E80B34">
      <w:pPr>
        <w:spacing w:line="240" w:lineRule="auto"/>
        <w:ind w:right="312"/>
        <w:rPr>
          <w:rFonts w:ascii="BMW Group Light Regular" w:hAnsi="BMW Group Light Regular" w:cs="BMWType V2 Regular"/>
          <w:sz w:val="20"/>
          <w:szCs w:val="20"/>
          <w:lang w:val="it-IT"/>
        </w:rPr>
      </w:pPr>
    </w:p>
    <w:p w14:paraId="78F23818" w14:textId="77777777" w:rsidR="00E80B34" w:rsidRPr="00747E0C" w:rsidRDefault="00E80B34" w:rsidP="00E80B34">
      <w:pPr>
        <w:spacing w:line="240" w:lineRule="auto"/>
        <w:ind w:right="312"/>
        <w:rPr>
          <w:rFonts w:ascii="BMW Group Light Regular" w:hAnsi="BMW Group Light Regular" w:cs="BMWType V2 Regular"/>
          <w:sz w:val="20"/>
          <w:szCs w:val="20"/>
          <w:lang w:val="it-IT"/>
        </w:rPr>
      </w:pPr>
      <w:r w:rsidRPr="00747E0C">
        <w:rPr>
          <w:rFonts w:ascii="BMW Group Light Regular" w:hAnsi="BMW Group Light Regular" w:cs="BMWType V2 Regular"/>
          <w:sz w:val="20"/>
          <w:szCs w:val="20"/>
          <w:lang w:val="it-IT"/>
        </w:rPr>
        <w:t>BMW Group Italia</w:t>
      </w:r>
    </w:p>
    <w:p w14:paraId="7F5EEF92" w14:textId="77777777" w:rsidR="00E80B34" w:rsidRPr="00747E0C" w:rsidRDefault="00E80B34" w:rsidP="00E80B34">
      <w:pPr>
        <w:spacing w:line="240" w:lineRule="auto"/>
        <w:ind w:right="312"/>
        <w:rPr>
          <w:rFonts w:ascii="BMW Group Light Regular" w:hAnsi="BMW Group Light Regular" w:cs="BMWType V2 Regular"/>
          <w:sz w:val="20"/>
          <w:szCs w:val="20"/>
          <w:lang w:val="it-IT"/>
        </w:rPr>
      </w:pPr>
      <w:r w:rsidRPr="00747E0C">
        <w:rPr>
          <w:rFonts w:ascii="BMW Group Light Regular" w:hAnsi="BMW Group Light Regular" w:cs="BMWType V2 Regular"/>
          <w:sz w:val="20"/>
          <w:szCs w:val="20"/>
          <w:lang w:val="it-IT"/>
        </w:rPr>
        <w:t>Alessandro Toffanin</w:t>
      </w:r>
    </w:p>
    <w:p w14:paraId="7819A1CE" w14:textId="631B39F8" w:rsidR="00E80B34" w:rsidRPr="00747E0C" w:rsidRDefault="00E80B34" w:rsidP="00E80B34">
      <w:pPr>
        <w:spacing w:line="240" w:lineRule="auto"/>
        <w:ind w:right="312"/>
        <w:rPr>
          <w:rFonts w:ascii="BMW Group Light Regular" w:hAnsi="BMW Group Light Regular" w:cs="BMWType V2 Regular"/>
          <w:sz w:val="20"/>
          <w:szCs w:val="20"/>
          <w:lang w:val="it-IT"/>
        </w:rPr>
      </w:pPr>
      <w:r w:rsidRPr="00747E0C">
        <w:rPr>
          <w:rFonts w:ascii="BMW Group Light Regular" w:hAnsi="BMW Group Light Regular" w:cs="BMWType V2 Regular"/>
          <w:sz w:val="20"/>
          <w:szCs w:val="20"/>
          <w:lang w:val="it-IT"/>
        </w:rPr>
        <w:t xml:space="preserve">Product </w:t>
      </w:r>
      <w:proofErr w:type="spellStart"/>
      <w:r w:rsidRPr="00747E0C">
        <w:rPr>
          <w:rFonts w:ascii="BMW Group Light Regular" w:hAnsi="BMW Group Light Regular" w:cs="BMWType V2 Regular"/>
          <w:sz w:val="20"/>
          <w:szCs w:val="20"/>
          <w:lang w:val="it-IT"/>
        </w:rPr>
        <w:t>Communication</w:t>
      </w:r>
      <w:proofErr w:type="spellEnd"/>
      <w:r w:rsidR="00B0008E" w:rsidRPr="00747E0C">
        <w:rPr>
          <w:rFonts w:ascii="BMW Group Light Regular" w:hAnsi="BMW Group Light Regular" w:cs="BMWType V2 Regular"/>
          <w:sz w:val="20"/>
          <w:szCs w:val="20"/>
          <w:lang w:val="it-IT"/>
        </w:rPr>
        <w:t xml:space="preserve"> </w:t>
      </w:r>
      <w:proofErr w:type="spellStart"/>
      <w:r w:rsidR="00B0008E" w:rsidRPr="00747E0C">
        <w:rPr>
          <w:rFonts w:ascii="BMW Group Light Regular" w:hAnsi="BMW Group Light Regular" w:cs="BMWType V2 Regular"/>
          <w:sz w:val="20"/>
          <w:szCs w:val="20"/>
          <w:lang w:val="it-IT"/>
        </w:rPr>
        <w:t>Specialist</w:t>
      </w:r>
      <w:proofErr w:type="spellEnd"/>
    </w:p>
    <w:p w14:paraId="0A616017" w14:textId="77777777" w:rsidR="00E80B34" w:rsidRPr="00747E0C" w:rsidRDefault="00E80B34" w:rsidP="00E80B34">
      <w:pPr>
        <w:spacing w:line="240" w:lineRule="auto"/>
        <w:ind w:right="312"/>
        <w:rPr>
          <w:rFonts w:ascii="BMW Group Light Regular" w:hAnsi="BMW Group Light Regular" w:cs="BMWType V2 Regular"/>
          <w:sz w:val="20"/>
          <w:szCs w:val="20"/>
          <w:lang w:val="it-IT"/>
        </w:rPr>
      </w:pPr>
      <w:r w:rsidRPr="00747E0C">
        <w:rPr>
          <w:rFonts w:ascii="BMW Group Light Regular" w:hAnsi="BMW Group Light Regular" w:cs="BMWType V2 Regular"/>
          <w:sz w:val="20"/>
          <w:szCs w:val="20"/>
          <w:lang w:val="it-IT"/>
        </w:rPr>
        <w:t>Email: alessandro.toffanin@bmw.it</w:t>
      </w:r>
    </w:p>
    <w:p w14:paraId="54AFF665" w14:textId="77777777" w:rsidR="00E80B34" w:rsidRPr="00747E0C" w:rsidRDefault="00E80B34" w:rsidP="00E80B34">
      <w:pPr>
        <w:spacing w:line="240" w:lineRule="auto"/>
        <w:ind w:right="312"/>
        <w:rPr>
          <w:rFonts w:ascii="BMW Group Light Regular" w:hAnsi="BMW Group Light Regular" w:cs="BMWType V2 Regular"/>
          <w:sz w:val="20"/>
          <w:szCs w:val="20"/>
          <w:lang w:val="it-IT"/>
        </w:rPr>
      </w:pPr>
    </w:p>
    <w:p w14:paraId="7D8C68B0" w14:textId="77777777" w:rsidR="00E80B34" w:rsidRPr="00747E0C" w:rsidRDefault="00E80B34" w:rsidP="00E80B34">
      <w:pPr>
        <w:spacing w:line="240" w:lineRule="auto"/>
        <w:ind w:right="312"/>
        <w:rPr>
          <w:rFonts w:ascii="BMW Group Light Regular" w:hAnsi="BMW Group Light Regular" w:cs="BMWType V2 Regular"/>
          <w:sz w:val="20"/>
          <w:szCs w:val="20"/>
          <w:lang w:val="it-IT"/>
        </w:rPr>
      </w:pPr>
      <w:r w:rsidRPr="00747E0C">
        <w:rPr>
          <w:rFonts w:ascii="BMW Group Light Regular" w:hAnsi="BMW Group Light Regular" w:cs="BMWType V2 Regular"/>
          <w:sz w:val="20"/>
          <w:szCs w:val="20"/>
          <w:lang w:val="it-IT"/>
        </w:rPr>
        <w:t>Media website: www.press.bmwgroup.com (comunicati e foto) e http://bmw.lulop.com (filmati</w:t>
      </w:r>
      <w:proofErr w:type="gramStart"/>
      <w:r w:rsidRPr="00747E0C">
        <w:rPr>
          <w:rFonts w:ascii="BMW Group Light Regular" w:hAnsi="BMW Group Light Regular" w:cs="BMWType V2 Regular"/>
          <w:sz w:val="20"/>
          <w:szCs w:val="20"/>
          <w:lang w:val="it-IT"/>
        </w:rPr>
        <w:t>)</w:t>
      </w:r>
      <w:proofErr w:type="gramEnd"/>
    </w:p>
    <w:p w14:paraId="0E992CA4" w14:textId="77777777" w:rsidR="00E80B34" w:rsidRPr="00747E0C" w:rsidRDefault="00E80B34" w:rsidP="00E80B34">
      <w:pPr>
        <w:spacing w:line="240" w:lineRule="auto"/>
        <w:ind w:right="312"/>
        <w:rPr>
          <w:rFonts w:ascii="BMW Group Light Regular" w:hAnsi="BMW Group Light Regular" w:cs="BMWType V2 Regular"/>
          <w:sz w:val="20"/>
          <w:szCs w:val="20"/>
          <w:lang w:val="it-IT"/>
        </w:rPr>
      </w:pPr>
    </w:p>
    <w:p w14:paraId="290D71C6" w14:textId="77777777" w:rsidR="00B0008E" w:rsidRPr="00747E0C" w:rsidRDefault="00E80B34" w:rsidP="00E80B34">
      <w:pPr>
        <w:spacing w:line="240" w:lineRule="auto"/>
        <w:ind w:right="312"/>
        <w:rPr>
          <w:rFonts w:ascii="BMW Group Light Regular" w:hAnsi="BMW Group Light Regular" w:cs="BMWType V2 Regular"/>
          <w:b/>
          <w:szCs w:val="22"/>
          <w:lang w:val="it-IT"/>
        </w:rPr>
      </w:pPr>
      <w:r w:rsidRPr="00747E0C">
        <w:rPr>
          <w:rFonts w:ascii="BMW Group Light Regular" w:hAnsi="BMW Group Light Regular" w:cs="BMWType V2 Regular"/>
          <w:b/>
          <w:szCs w:val="22"/>
          <w:lang w:val="it-IT"/>
        </w:rPr>
        <w:br/>
      </w:r>
    </w:p>
    <w:p w14:paraId="165E9D45" w14:textId="77777777" w:rsidR="00042D85" w:rsidRPr="00747E0C" w:rsidRDefault="00042D85" w:rsidP="00E80B34">
      <w:pPr>
        <w:spacing w:line="240" w:lineRule="auto"/>
        <w:ind w:right="312"/>
        <w:rPr>
          <w:rFonts w:ascii="BMW Group Light Regular" w:hAnsi="BMW Group Light Regular" w:cs="BMWType V2 Regular"/>
          <w:b/>
          <w:szCs w:val="22"/>
          <w:lang w:val="it-IT"/>
        </w:rPr>
      </w:pPr>
    </w:p>
    <w:p w14:paraId="46C41A5C" w14:textId="77777777" w:rsidR="00042D85" w:rsidRPr="00747E0C" w:rsidRDefault="00042D85" w:rsidP="00E80B34">
      <w:pPr>
        <w:spacing w:line="240" w:lineRule="auto"/>
        <w:ind w:right="312"/>
        <w:rPr>
          <w:rFonts w:ascii="BMW Group Light Regular" w:hAnsi="BMW Group Light Regular" w:cs="BMWType V2 Regular"/>
          <w:b/>
          <w:szCs w:val="22"/>
          <w:lang w:val="it-IT"/>
        </w:rPr>
      </w:pPr>
    </w:p>
    <w:p w14:paraId="25523711" w14:textId="03D27D32" w:rsidR="00E80B34" w:rsidRPr="00747E0C" w:rsidRDefault="00E80B34" w:rsidP="00E80B34">
      <w:pPr>
        <w:spacing w:line="240" w:lineRule="auto"/>
        <w:ind w:right="312"/>
        <w:rPr>
          <w:rFonts w:ascii="BMW Group Light Regular" w:hAnsi="BMW Group Light Regular" w:cs="BMWType V2 Regular"/>
          <w:b/>
          <w:szCs w:val="22"/>
          <w:lang w:val="it-IT"/>
        </w:rPr>
      </w:pPr>
      <w:r w:rsidRPr="00747E0C">
        <w:rPr>
          <w:rFonts w:ascii="BMW Group Light Regular" w:hAnsi="BMW Group Light Regular" w:cs="BMWType V2 Regular"/>
          <w:b/>
          <w:szCs w:val="22"/>
          <w:lang w:val="it-IT"/>
        </w:rPr>
        <w:br/>
      </w:r>
    </w:p>
    <w:p w14:paraId="5E175673" w14:textId="77777777" w:rsidR="00E80B34" w:rsidRPr="00747E0C" w:rsidRDefault="00E80B34" w:rsidP="00E80B34">
      <w:pPr>
        <w:pStyle w:val="Body1"/>
        <w:ind w:right="129"/>
        <w:rPr>
          <w:rFonts w:ascii="BMW Group Bold" w:eastAsia="Times New Roman" w:hAnsi="BMW Group Bold" w:cs="BMWType V2 Regular"/>
          <w:color w:val="auto"/>
          <w:sz w:val="20"/>
          <w:lang w:eastAsia="de-DE"/>
        </w:rPr>
      </w:pPr>
      <w:r w:rsidRPr="00747E0C">
        <w:rPr>
          <w:rFonts w:ascii="BMW Group Bold" w:eastAsia="Times New Roman" w:hAnsi="BMW Group Bold" w:cs="BMWType V2 Regular"/>
          <w:color w:val="auto"/>
          <w:sz w:val="20"/>
          <w:lang w:eastAsia="de-DE"/>
        </w:rPr>
        <w:t>Il BMW Group</w:t>
      </w:r>
    </w:p>
    <w:p w14:paraId="405C5A5C" w14:textId="77777777" w:rsidR="00E80B34" w:rsidRPr="00747E0C" w:rsidRDefault="00E80B34" w:rsidP="00E80B34">
      <w:pPr>
        <w:pStyle w:val="Body1"/>
        <w:ind w:right="129"/>
        <w:rPr>
          <w:rFonts w:ascii="BMW Group Light Regular" w:eastAsia="Times New Roman" w:hAnsi="BMW Group Light Regular" w:cs="BMWType V2 Regular"/>
          <w:color w:val="auto"/>
          <w:sz w:val="20"/>
          <w:lang w:eastAsia="de-DE"/>
        </w:rPr>
      </w:pPr>
      <w:r w:rsidRPr="00747E0C">
        <w:rPr>
          <w:rFonts w:ascii="BMW Group Light Regular" w:eastAsia="Times New Roman" w:hAnsi="BMW Group Light Regular" w:cs="BMWType V2 Regular"/>
          <w:color w:val="auto"/>
          <w:sz w:val="20"/>
          <w:lang w:eastAsia="de-DE"/>
        </w:rPr>
        <w:t xml:space="preserve">Con i suoi tre marchi BMW, MINI e Rolls-Royce, il BMW Group è il costruttore leader mondiale di auto e moto premium </w:t>
      </w:r>
      <w:proofErr w:type="gramStart"/>
      <w:r w:rsidRPr="00747E0C">
        <w:rPr>
          <w:rFonts w:ascii="BMW Group Light Regular" w:eastAsia="Times New Roman" w:hAnsi="BMW Group Light Regular" w:cs="BMWType V2 Regular"/>
          <w:color w:val="auto"/>
          <w:sz w:val="20"/>
          <w:lang w:eastAsia="de-DE"/>
        </w:rPr>
        <w:t>ed</w:t>
      </w:r>
      <w:proofErr w:type="gramEnd"/>
      <w:r w:rsidRPr="00747E0C">
        <w:rPr>
          <w:rFonts w:ascii="BMW Group Light Regular" w:eastAsia="Times New Roman" w:hAnsi="BMW Group Light Regular" w:cs="BMWType V2 Regular"/>
          <w:color w:val="auto"/>
          <w:sz w:val="20"/>
          <w:lang w:eastAsia="de-DE"/>
        </w:rPr>
        <w:t xml:space="preserve"> offre anche servizi finanziari e di mobilità premium. Come azienda globale, il BMW Group gestisce </w:t>
      </w:r>
      <w:proofErr w:type="gramStart"/>
      <w:r w:rsidRPr="00747E0C">
        <w:rPr>
          <w:rFonts w:ascii="BMW Group Light Regular" w:eastAsia="Times New Roman" w:hAnsi="BMW Group Light Regular" w:cs="BMWType V2 Regular"/>
          <w:color w:val="auto"/>
          <w:sz w:val="20"/>
          <w:lang w:eastAsia="de-DE"/>
        </w:rPr>
        <w:t>30</w:t>
      </w:r>
      <w:proofErr w:type="gramEnd"/>
      <w:r w:rsidRPr="00747E0C">
        <w:rPr>
          <w:rFonts w:ascii="BMW Group Light Regular" w:eastAsia="Times New Roman" w:hAnsi="BMW Group Light Regular" w:cs="BMWType V2 Regular"/>
          <w:color w:val="auto"/>
          <w:sz w:val="20"/>
          <w:lang w:eastAsia="de-DE"/>
        </w:rPr>
        <w:t xml:space="preserve"> stabilimenti di produzione e montaggio in 14 paesi ed ha una rete di vendita globale in oltre 140 paesi.</w:t>
      </w:r>
    </w:p>
    <w:p w14:paraId="32035A6F" w14:textId="77777777" w:rsidR="00E80B34" w:rsidRPr="00747E0C" w:rsidRDefault="00E80B34" w:rsidP="00E80B34">
      <w:pPr>
        <w:pStyle w:val="Body1"/>
        <w:ind w:right="129"/>
        <w:rPr>
          <w:rFonts w:ascii="BMW Group Light Regular" w:eastAsia="Times New Roman" w:hAnsi="BMW Group Light Regular" w:cs="BMWType V2 Regular"/>
          <w:color w:val="auto"/>
          <w:sz w:val="20"/>
          <w:lang w:eastAsia="de-DE"/>
        </w:rPr>
      </w:pPr>
    </w:p>
    <w:p w14:paraId="45B11417" w14:textId="77777777" w:rsidR="00E80B34" w:rsidRPr="00747E0C" w:rsidRDefault="00E80B34" w:rsidP="00E80B34">
      <w:pPr>
        <w:pStyle w:val="Body1"/>
        <w:ind w:right="129"/>
        <w:rPr>
          <w:rFonts w:ascii="BMW Group Light Regular" w:eastAsia="Times New Roman" w:hAnsi="BMW Group Light Regular" w:cs="BMWType V2 Regular"/>
          <w:color w:val="auto"/>
          <w:sz w:val="20"/>
          <w:lang w:eastAsia="de-DE"/>
        </w:rPr>
      </w:pPr>
      <w:r w:rsidRPr="00747E0C">
        <w:rPr>
          <w:rFonts w:ascii="BMW Group Light Regular" w:eastAsia="Times New Roman" w:hAnsi="BMW Group Light Regular" w:cs="BMWType V2 Regular"/>
          <w:color w:val="auto"/>
          <w:sz w:val="20"/>
          <w:lang w:eastAsia="de-DE"/>
        </w:rPr>
        <w:t>Nel 2015, il BMW Group ha venduto circa 2,247 milioni di automobili e 137.000 motocicli nel mondo. L’utile al lordo delle imposte per l’esercizio 2014 è stato di 8,71 miliardi di Euro con ricavi pari a circa 80,40 miliardi di euro. Al 31 dicembre 2014, il BMW Group contava 116.324 dipendenti.</w:t>
      </w:r>
    </w:p>
    <w:p w14:paraId="355C7FF0" w14:textId="77777777" w:rsidR="00E80B34" w:rsidRPr="00747E0C" w:rsidRDefault="00E80B34" w:rsidP="00E80B34">
      <w:pPr>
        <w:pStyle w:val="Body1"/>
        <w:ind w:right="129"/>
        <w:rPr>
          <w:rFonts w:ascii="BMW Group Light Regular" w:eastAsia="Times New Roman" w:hAnsi="BMW Group Light Regular" w:cs="BMWType V2 Regular"/>
          <w:color w:val="auto"/>
          <w:sz w:val="20"/>
          <w:lang w:eastAsia="de-DE"/>
        </w:rPr>
      </w:pPr>
    </w:p>
    <w:p w14:paraId="38A4DBE6" w14:textId="77777777" w:rsidR="00E80B34" w:rsidRPr="00747E0C" w:rsidRDefault="00E80B34" w:rsidP="00E80B34">
      <w:pPr>
        <w:pStyle w:val="Body1"/>
        <w:ind w:right="129"/>
        <w:rPr>
          <w:rFonts w:ascii="BMW Group Light Regular" w:eastAsia="Times New Roman" w:hAnsi="BMW Group Light Regular" w:cs="BMWType V2 Regular"/>
          <w:color w:val="auto"/>
          <w:sz w:val="20"/>
          <w:lang w:eastAsia="de-DE"/>
        </w:rPr>
      </w:pPr>
      <w:r w:rsidRPr="00747E0C">
        <w:rPr>
          <w:rFonts w:ascii="BMW Group Light Regular" w:eastAsia="Times New Roman" w:hAnsi="BMW Group Light Regular" w:cs="BMWType V2 Regular"/>
          <w:color w:val="auto"/>
          <w:sz w:val="20"/>
          <w:lang w:eastAsia="de-DE"/>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2794EBDC" w14:textId="77777777" w:rsidR="00E80B34" w:rsidRPr="00747E0C" w:rsidRDefault="00E80B34" w:rsidP="00E80B34">
      <w:pPr>
        <w:pStyle w:val="Body1"/>
        <w:ind w:right="129"/>
        <w:rPr>
          <w:rFonts w:ascii="BMW Group Light Regular" w:eastAsia="Times New Roman" w:hAnsi="BMW Group Light Regular" w:cs="BMWType V2 Regular"/>
          <w:color w:val="auto"/>
          <w:sz w:val="20"/>
          <w:lang w:eastAsia="de-DE"/>
        </w:rPr>
      </w:pPr>
    </w:p>
    <w:p w14:paraId="17292094" w14:textId="77777777" w:rsidR="00E80B34" w:rsidRPr="00747E0C" w:rsidRDefault="00E80B34" w:rsidP="00E80B34">
      <w:pPr>
        <w:pStyle w:val="Body1"/>
        <w:ind w:right="129"/>
        <w:rPr>
          <w:rFonts w:ascii="BMW Group Light Regular" w:eastAsia="Times New Roman" w:hAnsi="BMW Group Light Regular" w:cs="BMWType V2 Regular"/>
          <w:color w:val="auto"/>
          <w:sz w:val="20"/>
          <w:lang w:eastAsia="de-DE"/>
        </w:rPr>
      </w:pPr>
      <w:proofErr w:type="gramStart"/>
      <w:r w:rsidRPr="00747E0C">
        <w:rPr>
          <w:rFonts w:ascii="BMW Group Light Regular" w:eastAsia="Times New Roman" w:hAnsi="BMW Group Light Regular" w:cs="BMWType V2 Regular"/>
          <w:color w:val="auto"/>
          <w:sz w:val="20"/>
          <w:lang w:eastAsia="de-DE"/>
        </w:rPr>
        <w:t>www.bmwgroup.com</w:t>
      </w:r>
      <w:proofErr w:type="gramEnd"/>
    </w:p>
    <w:p w14:paraId="1FD39673" w14:textId="77777777" w:rsidR="00E80B34" w:rsidRPr="00747E0C" w:rsidRDefault="00E80B34" w:rsidP="00E80B34">
      <w:pPr>
        <w:pStyle w:val="Body1"/>
        <w:ind w:right="129"/>
        <w:rPr>
          <w:rFonts w:ascii="BMW Group Light Regular" w:eastAsia="Times New Roman" w:hAnsi="BMW Group Light Regular" w:cs="BMWType V2 Regular"/>
          <w:color w:val="auto"/>
          <w:sz w:val="20"/>
          <w:lang w:eastAsia="de-DE"/>
        </w:rPr>
      </w:pPr>
      <w:proofErr w:type="spellStart"/>
      <w:r w:rsidRPr="00747E0C">
        <w:rPr>
          <w:rFonts w:ascii="BMW Group Light Regular" w:eastAsia="Times New Roman" w:hAnsi="BMW Group Light Regular" w:cs="BMWType V2 Regular"/>
          <w:color w:val="auto"/>
          <w:sz w:val="20"/>
          <w:lang w:eastAsia="de-DE"/>
        </w:rPr>
        <w:t>Facebook</w:t>
      </w:r>
      <w:proofErr w:type="spellEnd"/>
      <w:r w:rsidRPr="00747E0C">
        <w:rPr>
          <w:rFonts w:ascii="BMW Group Light Regular" w:eastAsia="Times New Roman" w:hAnsi="BMW Group Light Regular" w:cs="BMWType V2 Regular"/>
          <w:color w:val="auto"/>
          <w:sz w:val="20"/>
          <w:lang w:eastAsia="de-DE"/>
        </w:rPr>
        <w:t>: http://www.facebook.com/BMWGroup</w:t>
      </w:r>
    </w:p>
    <w:p w14:paraId="133F7499" w14:textId="77777777" w:rsidR="00E80B34" w:rsidRPr="00747E0C" w:rsidRDefault="00E80B34" w:rsidP="00E80B34">
      <w:pPr>
        <w:pStyle w:val="Body1"/>
        <w:ind w:right="129"/>
        <w:rPr>
          <w:rFonts w:ascii="BMW Group Light Regular" w:eastAsia="Times New Roman" w:hAnsi="BMW Group Light Regular" w:cs="BMWType V2 Regular"/>
          <w:color w:val="auto"/>
          <w:sz w:val="20"/>
          <w:lang w:eastAsia="de-DE"/>
        </w:rPr>
      </w:pPr>
      <w:proofErr w:type="spellStart"/>
      <w:r w:rsidRPr="00747E0C">
        <w:rPr>
          <w:rFonts w:ascii="BMW Group Light Regular" w:eastAsia="Times New Roman" w:hAnsi="BMW Group Light Regular" w:cs="BMWType V2 Regular"/>
          <w:color w:val="auto"/>
          <w:sz w:val="20"/>
          <w:lang w:eastAsia="de-DE"/>
        </w:rPr>
        <w:t>Twitter</w:t>
      </w:r>
      <w:proofErr w:type="spellEnd"/>
      <w:r w:rsidRPr="00747E0C">
        <w:rPr>
          <w:rFonts w:ascii="BMW Group Light Regular" w:eastAsia="Times New Roman" w:hAnsi="BMW Group Light Regular" w:cs="BMWType V2 Regular"/>
          <w:color w:val="auto"/>
          <w:sz w:val="20"/>
          <w:lang w:eastAsia="de-DE"/>
        </w:rPr>
        <w:t>: http://twitter.com/BMWGroup</w:t>
      </w:r>
    </w:p>
    <w:p w14:paraId="0468DB9D" w14:textId="77777777" w:rsidR="00E80B34" w:rsidRPr="00747E0C" w:rsidRDefault="00E80B34" w:rsidP="00E80B34">
      <w:pPr>
        <w:pStyle w:val="Body1"/>
        <w:ind w:right="129"/>
        <w:rPr>
          <w:rFonts w:ascii="BMW Group Light Regular" w:eastAsia="Times New Roman" w:hAnsi="BMW Group Light Regular" w:cs="BMWType V2 Regular"/>
          <w:color w:val="auto"/>
          <w:sz w:val="20"/>
          <w:lang w:eastAsia="de-DE"/>
        </w:rPr>
      </w:pPr>
      <w:proofErr w:type="spellStart"/>
      <w:r w:rsidRPr="00747E0C">
        <w:rPr>
          <w:rFonts w:ascii="BMW Group Light Regular" w:eastAsia="Times New Roman" w:hAnsi="BMW Group Light Regular" w:cs="BMWType V2 Regular"/>
          <w:color w:val="auto"/>
          <w:sz w:val="20"/>
          <w:lang w:eastAsia="de-DE"/>
        </w:rPr>
        <w:t>YouTube</w:t>
      </w:r>
      <w:proofErr w:type="spellEnd"/>
      <w:r w:rsidRPr="00747E0C">
        <w:rPr>
          <w:rFonts w:ascii="BMW Group Light Regular" w:eastAsia="Times New Roman" w:hAnsi="BMW Group Light Regular" w:cs="BMWType V2 Regular"/>
          <w:color w:val="auto"/>
          <w:sz w:val="20"/>
          <w:lang w:eastAsia="de-DE"/>
        </w:rPr>
        <w:t>: http://www.youtube.com/BMWGroupview</w:t>
      </w:r>
    </w:p>
    <w:p w14:paraId="45BDDB32" w14:textId="77777777" w:rsidR="00E80B34" w:rsidRPr="00747E0C" w:rsidRDefault="00E80B34" w:rsidP="00E80B34">
      <w:pPr>
        <w:pStyle w:val="Body1"/>
        <w:ind w:right="129"/>
        <w:rPr>
          <w:rFonts w:ascii="BMW Group Light Regular" w:hAnsi="BMW Group Light Regular" w:cs="BMW Group Light"/>
          <w:sz w:val="20"/>
        </w:rPr>
      </w:pPr>
      <w:r w:rsidRPr="00747E0C">
        <w:rPr>
          <w:rFonts w:ascii="BMW Group Light Regular" w:eastAsia="Times New Roman" w:hAnsi="BMW Group Light Regular" w:cs="BMWType V2 Regular"/>
          <w:color w:val="auto"/>
          <w:sz w:val="20"/>
          <w:lang w:eastAsia="de-DE"/>
        </w:rPr>
        <w:t>Google+</w:t>
      </w:r>
      <w:proofErr w:type="gramStart"/>
      <w:r w:rsidRPr="00747E0C">
        <w:rPr>
          <w:rFonts w:ascii="BMW Group Light Regular" w:eastAsia="Times New Roman" w:hAnsi="BMW Group Light Regular" w:cs="BMWType V2 Regular"/>
          <w:color w:val="auto"/>
          <w:sz w:val="20"/>
          <w:lang w:eastAsia="de-DE"/>
        </w:rPr>
        <w:t>:</w:t>
      </w:r>
      <w:proofErr w:type="gramEnd"/>
      <w:r w:rsidRPr="00747E0C">
        <w:rPr>
          <w:rFonts w:ascii="BMW Group Light Regular" w:eastAsia="Times New Roman" w:hAnsi="BMW Group Light Regular" w:cs="BMWType V2 Regular"/>
          <w:color w:val="auto"/>
          <w:sz w:val="20"/>
          <w:lang w:eastAsia="de-DE"/>
        </w:rPr>
        <w:t>http://googleplus.bmwgroup.com</w:t>
      </w:r>
    </w:p>
    <w:p w14:paraId="0B01C557" w14:textId="77777777" w:rsidR="0022323B" w:rsidRPr="00747E0C" w:rsidRDefault="0022323B" w:rsidP="0022323B">
      <w:pPr>
        <w:spacing w:line="240" w:lineRule="auto"/>
        <w:ind w:right="312"/>
        <w:rPr>
          <w:rFonts w:ascii="BMW Group Light Regular" w:hAnsi="BMW Group Light Regular" w:cs="BMWType V2 Regular"/>
          <w:szCs w:val="22"/>
          <w:lang w:val="it-IT"/>
        </w:rPr>
      </w:pPr>
    </w:p>
    <w:p w14:paraId="706CC52B" w14:textId="358AED53" w:rsidR="00F430C4" w:rsidRPr="00747E0C" w:rsidRDefault="00023A19" w:rsidP="00F533A6">
      <w:pPr>
        <w:spacing w:line="240" w:lineRule="auto"/>
        <w:ind w:right="312"/>
        <w:rPr>
          <w:rFonts w:cs="BMW Group Light"/>
          <w:sz w:val="18"/>
          <w:szCs w:val="18"/>
          <w:lang w:val="it-IT"/>
        </w:rPr>
      </w:pPr>
      <w:r w:rsidRPr="00747E0C">
        <w:rPr>
          <w:rFonts w:ascii="BMW Group Light Regular" w:hAnsi="BMW Group Light Regular" w:cs="BMWType V2 Regular"/>
          <w:b/>
          <w:szCs w:val="22"/>
          <w:lang w:val="it-IT"/>
        </w:rPr>
        <w:br/>
      </w:r>
      <w:r w:rsidRPr="00747E0C">
        <w:rPr>
          <w:rFonts w:ascii="BMW Group Light Regular" w:hAnsi="BMW Group Light Regular" w:cs="BMWType V2 Regular"/>
          <w:b/>
          <w:sz w:val="20"/>
          <w:lang w:val="it-IT"/>
        </w:rPr>
        <w:br/>
      </w:r>
      <w:bookmarkEnd w:id="2"/>
      <w:bookmarkEnd w:id="3"/>
    </w:p>
    <w:p w14:paraId="17D4F843" w14:textId="77777777" w:rsidR="00594400" w:rsidRPr="00747E0C" w:rsidRDefault="00594400" w:rsidP="00F430C4">
      <w:pPr>
        <w:spacing w:line="240" w:lineRule="auto"/>
        <w:ind w:right="312"/>
        <w:rPr>
          <w:rFonts w:ascii="Times New Roman" w:hAnsi="Times New Roman"/>
          <w:sz w:val="20"/>
          <w:lang w:val="it-IT"/>
        </w:rPr>
      </w:pPr>
    </w:p>
    <w:sectPr w:rsidR="00594400" w:rsidRPr="00747E0C" w:rsidSect="00B23F01">
      <w:headerReference w:type="default" r:id="rId9"/>
      <w:footerReference w:type="even" r:id="rId10"/>
      <w:headerReference w:type="first" r:id="rId11"/>
      <w:footerReference w:type="first" r:id="rId12"/>
      <w:type w:val="continuous"/>
      <w:pgSz w:w="11907" w:h="16840" w:code="9"/>
      <w:pgMar w:top="2127"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CCA2F" w14:textId="77777777" w:rsidR="00D83559" w:rsidRDefault="00D83559">
      <w:r>
        <w:separator/>
      </w:r>
    </w:p>
  </w:endnote>
  <w:endnote w:type="continuationSeparator" w:id="0">
    <w:p w14:paraId="7C1D7720" w14:textId="77777777" w:rsidR="00D83559" w:rsidRDefault="00D8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altName w:val="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37B18" w14:textId="77777777" w:rsidR="00D83559" w:rsidRDefault="00AC704E">
    <w:pPr>
      <w:framePr w:wrap="around" w:vAnchor="text" w:hAnchor="margin" w:y="1"/>
    </w:pPr>
    <w:r>
      <w:fldChar w:fldCharType="begin"/>
    </w:r>
    <w:r w:rsidR="00D83559">
      <w:instrText xml:space="preserve">PAGE  </w:instrText>
    </w:r>
    <w:r>
      <w:fldChar w:fldCharType="separate"/>
    </w:r>
    <w:r w:rsidR="00D83559">
      <w:rPr>
        <w:noProof/>
      </w:rPr>
      <w:t>4</w:t>
    </w:r>
    <w:r>
      <w:rPr>
        <w:noProof/>
      </w:rPr>
      <w:fldChar w:fldCharType="end"/>
    </w:r>
  </w:p>
  <w:p w14:paraId="13A64168" w14:textId="77777777" w:rsidR="00D83559" w:rsidRDefault="00D83559">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18902" w14:textId="77777777" w:rsidR="00D83559" w:rsidRDefault="00D83559">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4F3A3" w14:textId="77777777" w:rsidR="00D83559" w:rsidRDefault="00D83559">
      <w:r>
        <w:separator/>
      </w:r>
    </w:p>
  </w:footnote>
  <w:footnote w:type="continuationSeparator" w:id="0">
    <w:p w14:paraId="4B235B74" w14:textId="77777777" w:rsidR="00D83559" w:rsidRDefault="00D8355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6B85A" w14:textId="255C4242" w:rsidR="00D83559" w:rsidRPr="0074214B" w:rsidRDefault="00D83559">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13B3D232" wp14:editId="74938D3F">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5B9E95DB" wp14:editId="6DE7E905">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5775B0">
      <w:rPr>
        <w:noProof/>
        <w:lang w:val="en-US" w:eastAsia="en-US"/>
      </w:rPr>
      <mc:AlternateContent>
        <mc:Choice Requires="wps">
          <w:drawing>
            <wp:anchor distT="0" distB="0" distL="114300" distR="114300" simplePos="0" relativeHeight="251660288" behindDoc="1" locked="0" layoutInCell="1" allowOverlap="1" wp14:anchorId="74E34552" wp14:editId="4E797A79">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770C4BC4" w14:textId="77777777" w:rsidR="00D83559" w:rsidRPr="00207B19" w:rsidRDefault="00D83559"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" stroked="f">
              <v:textbox inset="0,0,0,0">
                <w:txbxContent>
                  <w:p w14:paraId="770C4BC4" w14:textId="77777777" w:rsidR="00D83559" w:rsidRPr="00207B19" w:rsidRDefault="00D83559"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244AF" w14:textId="04D8BA51" w:rsidR="00D83559" w:rsidRDefault="00D83559">
    <w:pPr>
      <w:pStyle w:val="Header"/>
    </w:pPr>
    <w:r>
      <w:rPr>
        <w:noProof/>
        <w:lang w:val="en-US" w:eastAsia="en-US"/>
      </w:rPr>
      <w:drawing>
        <wp:anchor distT="0" distB="0" distL="114300" distR="114300" simplePos="0" relativeHeight="251655168" behindDoc="1" locked="0" layoutInCell="1" allowOverlap="1" wp14:anchorId="4DE75931" wp14:editId="3F559720">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sidR="005775B0">
      <w:rPr>
        <w:noProof/>
        <w:lang w:val="en-US" w:eastAsia="en-US"/>
      </w:rPr>
      <mc:AlternateContent>
        <mc:Choice Requires="wps">
          <w:drawing>
            <wp:anchor distT="0" distB="0" distL="114300" distR="114300" simplePos="0" relativeHeight="251657216" behindDoc="0" locked="0" layoutInCell="1" allowOverlap="1" wp14:anchorId="519376CC" wp14:editId="773D46F9">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419B9064" w14:textId="77777777" w:rsidR="00D83559" w:rsidRPr="00207B19" w:rsidRDefault="00D83559"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" stroked="f">
              <v:textbox inset="0,0,0,0">
                <w:txbxContent>
                  <w:p w14:paraId="419B9064" w14:textId="77777777" w:rsidR="00D83559" w:rsidRPr="00207B19" w:rsidRDefault="00D83559"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21415796" wp14:editId="62C9E969">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B44"/>
    <w:rsid w:val="000200CA"/>
    <w:rsid w:val="00023A19"/>
    <w:rsid w:val="000245D6"/>
    <w:rsid w:val="00040B6B"/>
    <w:rsid w:val="00042D85"/>
    <w:rsid w:val="000522F5"/>
    <w:rsid w:val="000555E9"/>
    <w:rsid w:val="000623B1"/>
    <w:rsid w:val="00096D44"/>
    <w:rsid w:val="000A0C87"/>
    <w:rsid w:val="000A0F16"/>
    <w:rsid w:val="000A64FF"/>
    <w:rsid w:val="000A6E9E"/>
    <w:rsid w:val="000B1CED"/>
    <w:rsid w:val="000C28BF"/>
    <w:rsid w:val="000D5AEB"/>
    <w:rsid w:val="000D703D"/>
    <w:rsid w:val="000E3C12"/>
    <w:rsid w:val="000F2798"/>
    <w:rsid w:val="000F436F"/>
    <w:rsid w:val="00100B04"/>
    <w:rsid w:val="0010370F"/>
    <w:rsid w:val="00105693"/>
    <w:rsid w:val="00110C94"/>
    <w:rsid w:val="00111F0E"/>
    <w:rsid w:val="001140B8"/>
    <w:rsid w:val="00121E03"/>
    <w:rsid w:val="00124654"/>
    <w:rsid w:val="00127DCF"/>
    <w:rsid w:val="001501C5"/>
    <w:rsid w:val="00156F88"/>
    <w:rsid w:val="00167C93"/>
    <w:rsid w:val="0017708B"/>
    <w:rsid w:val="0018424D"/>
    <w:rsid w:val="00190D29"/>
    <w:rsid w:val="001919CE"/>
    <w:rsid w:val="00192FDB"/>
    <w:rsid w:val="001A3130"/>
    <w:rsid w:val="001A78E4"/>
    <w:rsid w:val="001A7DFF"/>
    <w:rsid w:val="001B16C4"/>
    <w:rsid w:val="001C15C1"/>
    <w:rsid w:val="001C2168"/>
    <w:rsid w:val="001C5F48"/>
    <w:rsid w:val="001C763F"/>
    <w:rsid w:val="001D001F"/>
    <w:rsid w:val="001D555B"/>
    <w:rsid w:val="001F0B68"/>
    <w:rsid w:val="001F7CCA"/>
    <w:rsid w:val="00203DE8"/>
    <w:rsid w:val="002065A7"/>
    <w:rsid w:val="00207947"/>
    <w:rsid w:val="00210C43"/>
    <w:rsid w:val="00214DEA"/>
    <w:rsid w:val="0022323B"/>
    <w:rsid w:val="00236F1F"/>
    <w:rsid w:val="00243146"/>
    <w:rsid w:val="002520DE"/>
    <w:rsid w:val="00255BDF"/>
    <w:rsid w:val="00261831"/>
    <w:rsid w:val="002643D9"/>
    <w:rsid w:val="002811BC"/>
    <w:rsid w:val="00284D63"/>
    <w:rsid w:val="00286B59"/>
    <w:rsid w:val="00290B57"/>
    <w:rsid w:val="00294C28"/>
    <w:rsid w:val="00296A11"/>
    <w:rsid w:val="002975FD"/>
    <w:rsid w:val="002B0480"/>
    <w:rsid w:val="002E0027"/>
    <w:rsid w:val="002F26C7"/>
    <w:rsid w:val="003109D9"/>
    <w:rsid w:val="00311AAA"/>
    <w:rsid w:val="00314066"/>
    <w:rsid w:val="00315876"/>
    <w:rsid w:val="003320F7"/>
    <w:rsid w:val="00335B8D"/>
    <w:rsid w:val="0033619C"/>
    <w:rsid w:val="00343946"/>
    <w:rsid w:val="003539CB"/>
    <w:rsid w:val="00362856"/>
    <w:rsid w:val="003664E3"/>
    <w:rsid w:val="00380EDF"/>
    <w:rsid w:val="0038174A"/>
    <w:rsid w:val="00386E75"/>
    <w:rsid w:val="00391C9E"/>
    <w:rsid w:val="003922EF"/>
    <w:rsid w:val="00392EFB"/>
    <w:rsid w:val="003A1E4E"/>
    <w:rsid w:val="003A32AE"/>
    <w:rsid w:val="003B37C5"/>
    <w:rsid w:val="003B52F2"/>
    <w:rsid w:val="003B6EE6"/>
    <w:rsid w:val="003B7EE3"/>
    <w:rsid w:val="003C0AC5"/>
    <w:rsid w:val="003D09BB"/>
    <w:rsid w:val="003D52A1"/>
    <w:rsid w:val="003E02FB"/>
    <w:rsid w:val="003E0BCA"/>
    <w:rsid w:val="003E3CBF"/>
    <w:rsid w:val="003F143C"/>
    <w:rsid w:val="00406208"/>
    <w:rsid w:val="00407E7A"/>
    <w:rsid w:val="004212D5"/>
    <w:rsid w:val="00432B2A"/>
    <w:rsid w:val="004447B9"/>
    <w:rsid w:val="00445699"/>
    <w:rsid w:val="004531C9"/>
    <w:rsid w:val="00454E39"/>
    <w:rsid w:val="00455BE1"/>
    <w:rsid w:val="004627F8"/>
    <w:rsid w:val="004764ED"/>
    <w:rsid w:val="004772FD"/>
    <w:rsid w:val="00481F3D"/>
    <w:rsid w:val="00485DDD"/>
    <w:rsid w:val="00492D44"/>
    <w:rsid w:val="00495CB0"/>
    <w:rsid w:val="004A0281"/>
    <w:rsid w:val="004A56ED"/>
    <w:rsid w:val="004B739B"/>
    <w:rsid w:val="004B7C9A"/>
    <w:rsid w:val="004C43EC"/>
    <w:rsid w:val="004D0CE8"/>
    <w:rsid w:val="004E0628"/>
    <w:rsid w:val="004E2914"/>
    <w:rsid w:val="004F4858"/>
    <w:rsid w:val="004F4B0B"/>
    <w:rsid w:val="00510453"/>
    <w:rsid w:val="00533E07"/>
    <w:rsid w:val="005460F7"/>
    <w:rsid w:val="005475A3"/>
    <w:rsid w:val="00550A71"/>
    <w:rsid w:val="005516D1"/>
    <w:rsid w:val="00554BB1"/>
    <w:rsid w:val="00555206"/>
    <w:rsid w:val="00555832"/>
    <w:rsid w:val="005614B5"/>
    <w:rsid w:val="005658BA"/>
    <w:rsid w:val="005775B0"/>
    <w:rsid w:val="00577A4B"/>
    <w:rsid w:val="00584C01"/>
    <w:rsid w:val="00587A78"/>
    <w:rsid w:val="005909DC"/>
    <w:rsid w:val="00591C20"/>
    <w:rsid w:val="00594400"/>
    <w:rsid w:val="0059693C"/>
    <w:rsid w:val="005A1213"/>
    <w:rsid w:val="005A543E"/>
    <w:rsid w:val="005B08F9"/>
    <w:rsid w:val="005C14DF"/>
    <w:rsid w:val="005C1A2A"/>
    <w:rsid w:val="005C6D48"/>
    <w:rsid w:val="005D0DE6"/>
    <w:rsid w:val="005D1F23"/>
    <w:rsid w:val="005D407F"/>
    <w:rsid w:val="005D724F"/>
    <w:rsid w:val="005F3DDF"/>
    <w:rsid w:val="00600E73"/>
    <w:rsid w:val="00603A16"/>
    <w:rsid w:val="00606EC8"/>
    <w:rsid w:val="006148BF"/>
    <w:rsid w:val="006215F1"/>
    <w:rsid w:val="0063039C"/>
    <w:rsid w:val="0063203A"/>
    <w:rsid w:val="006374F3"/>
    <w:rsid w:val="00662B5B"/>
    <w:rsid w:val="00667655"/>
    <w:rsid w:val="00672FC4"/>
    <w:rsid w:val="00675D04"/>
    <w:rsid w:val="00676D28"/>
    <w:rsid w:val="00681548"/>
    <w:rsid w:val="006818AB"/>
    <w:rsid w:val="00682075"/>
    <w:rsid w:val="006A22C0"/>
    <w:rsid w:val="006A2A54"/>
    <w:rsid w:val="006B2524"/>
    <w:rsid w:val="006B4297"/>
    <w:rsid w:val="006C7AA7"/>
    <w:rsid w:val="006D4003"/>
    <w:rsid w:val="006E4411"/>
    <w:rsid w:val="00703F0F"/>
    <w:rsid w:val="00717123"/>
    <w:rsid w:val="00733A0B"/>
    <w:rsid w:val="00737962"/>
    <w:rsid w:val="00747E0C"/>
    <w:rsid w:val="0075297E"/>
    <w:rsid w:val="00753364"/>
    <w:rsid w:val="00755904"/>
    <w:rsid w:val="00761965"/>
    <w:rsid w:val="00765F72"/>
    <w:rsid w:val="0077419A"/>
    <w:rsid w:val="0078280B"/>
    <w:rsid w:val="0078775E"/>
    <w:rsid w:val="0078779D"/>
    <w:rsid w:val="0079142C"/>
    <w:rsid w:val="00791C49"/>
    <w:rsid w:val="00794024"/>
    <w:rsid w:val="007A3667"/>
    <w:rsid w:val="007A4EF5"/>
    <w:rsid w:val="007A75B0"/>
    <w:rsid w:val="007B0C25"/>
    <w:rsid w:val="007B27F4"/>
    <w:rsid w:val="007B4A44"/>
    <w:rsid w:val="007B55BA"/>
    <w:rsid w:val="007C1329"/>
    <w:rsid w:val="007C22A6"/>
    <w:rsid w:val="007C563C"/>
    <w:rsid w:val="007D15DC"/>
    <w:rsid w:val="007D4564"/>
    <w:rsid w:val="007D7617"/>
    <w:rsid w:val="007E646A"/>
    <w:rsid w:val="007F2209"/>
    <w:rsid w:val="008000A6"/>
    <w:rsid w:val="00805B5C"/>
    <w:rsid w:val="008146E1"/>
    <w:rsid w:val="00817179"/>
    <w:rsid w:val="0082737C"/>
    <w:rsid w:val="00831780"/>
    <w:rsid w:val="00832617"/>
    <w:rsid w:val="0084491A"/>
    <w:rsid w:val="00847870"/>
    <w:rsid w:val="00847D4F"/>
    <w:rsid w:val="00852BC4"/>
    <w:rsid w:val="00854A91"/>
    <w:rsid w:val="008631F9"/>
    <w:rsid w:val="00865865"/>
    <w:rsid w:val="008678A1"/>
    <w:rsid w:val="008703E9"/>
    <w:rsid w:val="00873932"/>
    <w:rsid w:val="00880987"/>
    <w:rsid w:val="00881932"/>
    <w:rsid w:val="008A6CA8"/>
    <w:rsid w:val="008D2D50"/>
    <w:rsid w:val="008D3491"/>
    <w:rsid w:val="008D434E"/>
    <w:rsid w:val="008E4F6C"/>
    <w:rsid w:val="008F02CF"/>
    <w:rsid w:val="009020BE"/>
    <w:rsid w:val="00905D17"/>
    <w:rsid w:val="009155E1"/>
    <w:rsid w:val="0091684D"/>
    <w:rsid w:val="009169A4"/>
    <w:rsid w:val="00927095"/>
    <w:rsid w:val="009273D0"/>
    <w:rsid w:val="00930B1E"/>
    <w:rsid w:val="00947C99"/>
    <w:rsid w:val="00951167"/>
    <w:rsid w:val="00952B30"/>
    <w:rsid w:val="00960934"/>
    <w:rsid w:val="00964515"/>
    <w:rsid w:val="00966614"/>
    <w:rsid w:val="00973077"/>
    <w:rsid w:val="0097394F"/>
    <w:rsid w:val="00981031"/>
    <w:rsid w:val="0098259A"/>
    <w:rsid w:val="00984F70"/>
    <w:rsid w:val="00991085"/>
    <w:rsid w:val="009A2BEC"/>
    <w:rsid w:val="009B1CC6"/>
    <w:rsid w:val="009B48A9"/>
    <w:rsid w:val="009B48F2"/>
    <w:rsid w:val="009B61DC"/>
    <w:rsid w:val="009B7ED7"/>
    <w:rsid w:val="009C21FD"/>
    <w:rsid w:val="009C22B6"/>
    <w:rsid w:val="009C4C6A"/>
    <w:rsid w:val="009C6640"/>
    <w:rsid w:val="009D45CB"/>
    <w:rsid w:val="009D57FF"/>
    <w:rsid w:val="009D7343"/>
    <w:rsid w:val="009F0E89"/>
    <w:rsid w:val="009F21B8"/>
    <w:rsid w:val="009F453B"/>
    <w:rsid w:val="00A07791"/>
    <w:rsid w:val="00A16EF2"/>
    <w:rsid w:val="00A2099A"/>
    <w:rsid w:val="00A24FE5"/>
    <w:rsid w:val="00A261C1"/>
    <w:rsid w:val="00A27481"/>
    <w:rsid w:val="00A46496"/>
    <w:rsid w:val="00A52A1D"/>
    <w:rsid w:val="00A633D8"/>
    <w:rsid w:val="00A7243A"/>
    <w:rsid w:val="00A733F1"/>
    <w:rsid w:val="00A74489"/>
    <w:rsid w:val="00A808E1"/>
    <w:rsid w:val="00A817D7"/>
    <w:rsid w:val="00A87BA5"/>
    <w:rsid w:val="00A96A2C"/>
    <w:rsid w:val="00AA0CEE"/>
    <w:rsid w:val="00AA19BB"/>
    <w:rsid w:val="00AA63D3"/>
    <w:rsid w:val="00AA6577"/>
    <w:rsid w:val="00AA7789"/>
    <w:rsid w:val="00AB79F5"/>
    <w:rsid w:val="00AC3286"/>
    <w:rsid w:val="00AC704E"/>
    <w:rsid w:val="00AF0915"/>
    <w:rsid w:val="00AF3538"/>
    <w:rsid w:val="00AF50E4"/>
    <w:rsid w:val="00B0008E"/>
    <w:rsid w:val="00B11A49"/>
    <w:rsid w:val="00B23F01"/>
    <w:rsid w:val="00B26CD2"/>
    <w:rsid w:val="00B36915"/>
    <w:rsid w:val="00B40F46"/>
    <w:rsid w:val="00B51A86"/>
    <w:rsid w:val="00B638E2"/>
    <w:rsid w:val="00B64743"/>
    <w:rsid w:val="00B64B7B"/>
    <w:rsid w:val="00B66DC3"/>
    <w:rsid w:val="00B70573"/>
    <w:rsid w:val="00B72D9A"/>
    <w:rsid w:val="00B73EC9"/>
    <w:rsid w:val="00B77AD9"/>
    <w:rsid w:val="00B820D5"/>
    <w:rsid w:val="00B85571"/>
    <w:rsid w:val="00BA02A4"/>
    <w:rsid w:val="00BA04B0"/>
    <w:rsid w:val="00BA0509"/>
    <w:rsid w:val="00BB5315"/>
    <w:rsid w:val="00BC02D8"/>
    <w:rsid w:val="00BC0952"/>
    <w:rsid w:val="00BC2595"/>
    <w:rsid w:val="00BC332E"/>
    <w:rsid w:val="00BC4DDB"/>
    <w:rsid w:val="00BC5E85"/>
    <w:rsid w:val="00BD0CCE"/>
    <w:rsid w:val="00BD2265"/>
    <w:rsid w:val="00BD3FE0"/>
    <w:rsid w:val="00BE0CCE"/>
    <w:rsid w:val="00BF237A"/>
    <w:rsid w:val="00C0111E"/>
    <w:rsid w:val="00C04240"/>
    <w:rsid w:val="00C055ED"/>
    <w:rsid w:val="00C118D8"/>
    <w:rsid w:val="00C1756F"/>
    <w:rsid w:val="00C23D9E"/>
    <w:rsid w:val="00C25AAB"/>
    <w:rsid w:val="00C4366D"/>
    <w:rsid w:val="00C51BBE"/>
    <w:rsid w:val="00C52118"/>
    <w:rsid w:val="00C5259D"/>
    <w:rsid w:val="00C629D0"/>
    <w:rsid w:val="00C64F2D"/>
    <w:rsid w:val="00C65558"/>
    <w:rsid w:val="00C7189F"/>
    <w:rsid w:val="00C82C5D"/>
    <w:rsid w:val="00C83197"/>
    <w:rsid w:val="00C90498"/>
    <w:rsid w:val="00C94111"/>
    <w:rsid w:val="00C958FA"/>
    <w:rsid w:val="00CA05BF"/>
    <w:rsid w:val="00CA3CB0"/>
    <w:rsid w:val="00CB14BB"/>
    <w:rsid w:val="00CC6C27"/>
    <w:rsid w:val="00CE7FDE"/>
    <w:rsid w:val="00CF2F82"/>
    <w:rsid w:val="00D06864"/>
    <w:rsid w:val="00D13105"/>
    <w:rsid w:val="00D14E82"/>
    <w:rsid w:val="00D212BD"/>
    <w:rsid w:val="00D22BB7"/>
    <w:rsid w:val="00D232BE"/>
    <w:rsid w:val="00D353ED"/>
    <w:rsid w:val="00D43576"/>
    <w:rsid w:val="00D50E42"/>
    <w:rsid w:val="00D57DE9"/>
    <w:rsid w:val="00D73333"/>
    <w:rsid w:val="00D736E7"/>
    <w:rsid w:val="00D76A43"/>
    <w:rsid w:val="00D827A1"/>
    <w:rsid w:val="00D83559"/>
    <w:rsid w:val="00D86A25"/>
    <w:rsid w:val="00DA23A3"/>
    <w:rsid w:val="00DC675A"/>
    <w:rsid w:val="00DD3238"/>
    <w:rsid w:val="00DD3320"/>
    <w:rsid w:val="00DE66EC"/>
    <w:rsid w:val="00DF0444"/>
    <w:rsid w:val="00DF716C"/>
    <w:rsid w:val="00E003FB"/>
    <w:rsid w:val="00E0671E"/>
    <w:rsid w:val="00E1733A"/>
    <w:rsid w:val="00E17540"/>
    <w:rsid w:val="00E47C33"/>
    <w:rsid w:val="00E579A1"/>
    <w:rsid w:val="00E632BB"/>
    <w:rsid w:val="00E70A16"/>
    <w:rsid w:val="00E80B34"/>
    <w:rsid w:val="00E81F5C"/>
    <w:rsid w:val="00E84D49"/>
    <w:rsid w:val="00E85D08"/>
    <w:rsid w:val="00EB3315"/>
    <w:rsid w:val="00EC369F"/>
    <w:rsid w:val="00EC4FD6"/>
    <w:rsid w:val="00EC642B"/>
    <w:rsid w:val="00ED25E1"/>
    <w:rsid w:val="00ED74C6"/>
    <w:rsid w:val="00EE63DD"/>
    <w:rsid w:val="00EF0E84"/>
    <w:rsid w:val="00EF3C8F"/>
    <w:rsid w:val="00EF5035"/>
    <w:rsid w:val="00EF5C30"/>
    <w:rsid w:val="00F0164F"/>
    <w:rsid w:val="00F146D0"/>
    <w:rsid w:val="00F228BC"/>
    <w:rsid w:val="00F31B44"/>
    <w:rsid w:val="00F3284A"/>
    <w:rsid w:val="00F426F1"/>
    <w:rsid w:val="00F430C4"/>
    <w:rsid w:val="00F533A6"/>
    <w:rsid w:val="00F55BD1"/>
    <w:rsid w:val="00F672BC"/>
    <w:rsid w:val="00F70741"/>
    <w:rsid w:val="00F722BE"/>
    <w:rsid w:val="00F821E1"/>
    <w:rsid w:val="00F82357"/>
    <w:rsid w:val="00F87BC5"/>
    <w:rsid w:val="00FA098A"/>
    <w:rsid w:val="00FC07A3"/>
    <w:rsid w:val="00FC17E8"/>
    <w:rsid w:val="00FC1C7D"/>
    <w:rsid w:val="00FC4925"/>
    <w:rsid w:val="00FD23FA"/>
    <w:rsid w:val="00FE01BA"/>
    <w:rsid w:val="00FE0E6A"/>
    <w:rsid w:val="00FE1231"/>
    <w:rsid w:val="00FF58D2"/>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7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708CC-348A-9545-A61C-7412FFD8C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6</TotalTime>
  <Pages>2</Pages>
  <Words>779</Words>
  <Characters>4445</Characters>
  <Application>Microsoft Macintosh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5214</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17</cp:revision>
  <cp:lastPrinted>2016-01-19T10:18:00Z</cp:lastPrinted>
  <dcterms:created xsi:type="dcterms:W3CDTF">2016-01-20T12:52:00Z</dcterms:created>
  <dcterms:modified xsi:type="dcterms:W3CDTF">2016-01-29T16:44:00Z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