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21268" w14:textId="77777777" w:rsidR="00D21957" w:rsidRPr="006D0E69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D0E69">
        <w:rPr>
          <w:rFonts w:ascii="BMWType V2 Regular" w:hAnsi="BMWType V2 Regular"/>
          <w:sz w:val="36"/>
        </w:rPr>
        <w:t>BMW Motorrad</w:t>
      </w:r>
      <w:r w:rsidRPr="006D0E69">
        <w:rPr>
          <w:rFonts w:ascii="BMWType V2 Regular" w:hAnsi="BMWType V2 Regular"/>
          <w:sz w:val="36"/>
        </w:rPr>
        <w:br/>
        <w:t>Italia</w:t>
      </w:r>
    </w:p>
    <w:p w14:paraId="0848FCFF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D0E6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731E749C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726C8ACA" w14:textId="77777777" w:rsidR="00D21957" w:rsidRPr="006D0E69" w:rsidRDefault="00D21957" w:rsidP="008F402A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9156CFB" w14:textId="77777777" w:rsidR="00D21957" w:rsidRPr="006D0E69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5602ADED" w14:textId="77777777" w:rsidR="00D21957" w:rsidRPr="006D0E69" w:rsidRDefault="0091329A" w:rsidP="007D366C">
      <w:pPr>
        <w:pStyle w:val="Header"/>
        <w:tabs>
          <w:tab w:val="clear" w:pos="4536"/>
          <w:tab w:val="clear" w:pos="9072"/>
          <w:tab w:val="left" w:pos="1340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6D0E69">
        <w:rPr>
          <w:rFonts w:ascii="BMWType V2 Regular" w:hAnsi="BMWType V2 Regular"/>
          <w:lang w:val="it-IT"/>
        </w:rPr>
        <w:tab/>
      </w:r>
      <w:r w:rsidR="007D366C">
        <w:rPr>
          <w:rFonts w:ascii="BMWType V2 Regular" w:hAnsi="BMWType V2 Regular"/>
          <w:lang w:val="it-IT"/>
        </w:rPr>
        <w:tab/>
      </w:r>
    </w:p>
    <w:p w14:paraId="3FD747A5" w14:textId="77777777" w:rsidR="00547247" w:rsidRPr="00FD3F1D" w:rsidRDefault="00547247" w:rsidP="00547247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 w:rsidRPr="00FD3F1D">
        <w:rPr>
          <w:rFonts w:ascii="BMW Group Global Light" w:eastAsia="BMW Group Global Light" w:hAnsi="BMW Group Global Light" w:cs="BMW Group Global Light"/>
          <w:lang w:val="it-IT"/>
        </w:rPr>
        <w:t xml:space="preserve">Comunicato stampa N. </w:t>
      </w:r>
      <w:r w:rsidR="000F6EA5">
        <w:rPr>
          <w:rFonts w:ascii="BMW Group Global Light" w:eastAsia="BMW Group Global Light" w:hAnsi="BMW Group Global Light" w:cs="BMW Group Global Light"/>
          <w:lang w:val="it-IT"/>
        </w:rPr>
        <w:t>01</w:t>
      </w:r>
      <w:r w:rsidR="00CC0850">
        <w:rPr>
          <w:rFonts w:ascii="BMW Group Global Light" w:eastAsia="BMW Group Global Light" w:hAnsi="BMW Group Global Light" w:cs="BMW Group Global Light"/>
          <w:lang w:val="it-IT"/>
        </w:rPr>
        <w:t>2</w:t>
      </w:r>
      <w:r w:rsidR="000F6EA5">
        <w:rPr>
          <w:rFonts w:ascii="BMW Group Global Light" w:eastAsia="BMW Group Global Light" w:hAnsi="BMW Group Global Light" w:cs="BMW Group Global Light"/>
          <w:lang w:val="it-IT"/>
        </w:rPr>
        <w:t>/</w:t>
      </w:r>
      <w:r w:rsidR="00E07AC5">
        <w:rPr>
          <w:rFonts w:ascii="BMW Group Global Light" w:eastAsia="BMW Group Global Light" w:hAnsi="BMW Group Global Light" w:cs="BMW Group Global Light"/>
          <w:lang w:val="it-IT"/>
        </w:rPr>
        <w:t>16</w:t>
      </w:r>
    </w:p>
    <w:p w14:paraId="40E46A05" w14:textId="77777777" w:rsidR="00547247" w:rsidRPr="00FD3F1D" w:rsidRDefault="00AE2C03" w:rsidP="00547247">
      <w:pPr>
        <w:pStyle w:val="Corpo"/>
        <w:tabs>
          <w:tab w:val="left" w:pos="7573"/>
        </w:tabs>
        <w:spacing w:line="240" w:lineRule="exact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>
        <w:rPr>
          <w:rFonts w:ascii="BMW Group Global Light" w:eastAsia="BMW Group Global Light" w:hAnsi="BMW Group Global Light" w:cs="BMW Group Global Light"/>
          <w:lang w:val="it-IT"/>
        </w:rPr>
        <w:br/>
      </w:r>
    </w:p>
    <w:p w14:paraId="15C41CEF" w14:textId="77777777" w:rsidR="00547247" w:rsidRPr="00FD3F1D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 w:rsidRPr="00FD3F1D">
        <w:rPr>
          <w:rFonts w:ascii="BMW Group Global Light" w:eastAsia="BMW Group Global Light" w:hAnsi="BMW Group Global Light" w:cs="BMW Group Global Light"/>
          <w:lang w:val="it-IT"/>
        </w:rPr>
        <w:t xml:space="preserve">San Donato Milanese, </w:t>
      </w:r>
      <w:r w:rsidR="000F6EA5">
        <w:rPr>
          <w:rFonts w:ascii="BMW Group Global Light" w:eastAsia="BMW Group Global Light" w:hAnsi="BMW Group Global Light" w:cs="BMW Group Global Light"/>
          <w:lang w:val="it-IT"/>
        </w:rPr>
        <w:t>17</w:t>
      </w:r>
      <w:r w:rsidR="00E07AC5">
        <w:rPr>
          <w:rFonts w:ascii="BMW Group Global Light" w:eastAsia="BMW Group Global Light" w:hAnsi="BMW Group Global Light" w:cs="BMW Group Global Light"/>
          <w:lang w:val="it-IT"/>
        </w:rPr>
        <w:t xml:space="preserve"> </w:t>
      </w:r>
      <w:r w:rsidR="000F6EA5">
        <w:rPr>
          <w:rFonts w:ascii="BMW Group Global Light" w:eastAsia="BMW Group Global Light" w:hAnsi="BMW Group Global Light" w:cs="BMW Group Global Light"/>
          <w:lang w:val="it-IT"/>
        </w:rPr>
        <w:t>febbraio</w:t>
      </w:r>
      <w:r w:rsidR="00E07AC5">
        <w:rPr>
          <w:rFonts w:ascii="BMW Group Global Light" w:eastAsia="BMW Group Global Light" w:hAnsi="BMW Group Global Light" w:cs="BMW Group Global Light"/>
          <w:lang w:val="it-IT"/>
        </w:rPr>
        <w:t xml:space="preserve"> 2016</w:t>
      </w:r>
    </w:p>
    <w:p w14:paraId="1F96AB82" w14:textId="77777777" w:rsidR="00547247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723E53EB" w14:textId="77777777" w:rsidR="009B418D" w:rsidRPr="00D63A75" w:rsidRDefault="009B418D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5C265954" w14:textId="77777777" w:rsidR="000F6EA5" w:rsidRPr="000F6EA5" w:rsidRDefault="000F6EA5" w:rsidP="000F6EA5">
      <w:pPr>
        <w:spacing w:line="240" w:lineRule="auto"/>
        <w:rPr>
          <w:rFonts w:ascii="BMW Group Light Regular" w:hAnsi="BMW Group Light Regular" w:cs="Adobe Hebrew"/>
          <w:color w:val="000000" w:themeColor="text1"/>
          <w:sz w:val="24"/>
          <w:szCs w:val="24"/>
          <w:lang w:val="it-IT"/>
        </w:rPr>
      </w:pPr>
      <w:r w:rsidRPr="000F6EA5">
        <w:rPr>
          <w:rFonts w:ascii="BMW Group Regular" w:hAnsi="BMW Group Regular" w:cs="Arial"/>
          <w:b/>
          <w:bCs/>
          <w:sz w:val="28"/>
          <w:szCs w:val="28"/>
          <w:lang w:val="it-IT"/>
        </w:rPr>
        <w:t xml:space="preserve">Si alza il sipario sul BMW Motorrad Race Trophy 2016: più </w:t>
      </w:r>
      <w:r w:rsidR="00E62C94">
        <w:rPr>
          <w:rFonts w:ascii="BMW Group Regular" w:hAnsi="BMW Group Regular" w:cs="Arial"/>
          <w:b/>
          <w:bCs/>
          <w:sz w:val="28"/>
          <w:szCs w:val="28"/>
          <w:lang w:val="it-IT"/>
        </w:rPr>
        <w:t>racing series</w:t>
      </w:r>
      <w:r w:rsidRPr="000F6EA5">
        <w:rPr>
          <w:rFonts w:ascii="BMW Group Regular" w:hAnsi="BMW Group Regular" w:cs="Arial"/>
          <w:b/>
          <w:bCs/>
          <w:sz w:val="28"/>
          <w:szCs w:val="28"/>
          <w:lang w:val="it-IT"/>
        </w:rPr>
        <w:t xml:space="preserve"> e più premi rendono questa eccezionale competizione ancora più attr</w:t>
      </w:r>
      <w:r w:rsidR="00741CE1">
        <w:rPr>
          <w:rFonts w:ascii="BMW Group Regular" w:hAnsi="BMW Group Regular" w:cs="Arial"/>
          <w:b/>
          <w:bCs/>
          <w:sz w:val="28"/>
          <w:szCs w:val="28"/>
          <w:lang w:val="it-IT"/>
        </w:rPr>
        <w:t>aente per la comunità mondiale</w:t>
      </w:r>
      <w:r w:rsidR="00741CE1">
        <w:rPr>
          <w:rFonts w:ascii="BMW Group Regular" w:hAnsi="BMW Group Regular" w:cs="Arial"/>
          <w:b/>
          <w:bCs/>
          <w:sz w:val="28"/>
          <w:szCs w:val="28"/>
          <w:lang w:val="it-IT"/>
        </w:rPr>
        <w:br/>
      </w:r>
      <w:r w:rsidR="00311289">
        <w:rPr>
          <w:rFonts w:ascii="BMW Group Regular" w:hAnsi="BMW Group Regular" w:cs="Arial"/>
          <w:b/>
          <w:bCs/>
          <w:sz w:val="28"/>
          <w:szCs w:val="28"/>
          <w:lang w:val="it-IT"/>
        </w:rPr>
        <w:t>di</w:t>
      </w:r>
      <w:r w:rsidRPr="000F6EA5">
        <w:rPr>
          <w:rFonts w:ascii="BMW Group Regular" w:hAnsi="BMW Group Regular" w:cs="Arial"/>
          <w:b/>
          <w:bCs/>
          <w:sz w:val="28"/>
          <w:szCs w:val="28"/>
          <w:lang w:val="it-IT"/>
        </w:rPr>
        <w:t xml:space="preserve"> BMW Motorrad Motorsport</w:t>
      </w:r>
      <w:r>
        <w:rPr>
          <w:rFonts w:ascii="BMW Group Regular" w:hAnsi="BMW Group Regular" w:cs="Arial"/>
          <w:b/>
          <w:bCs/>
          <w:sz w:val="28"/>
          <w:szCs w:val="28"/>
          <w:lang w:val="it-IT"/>
        </w:rPr>
        <w:br/>
      </w:r>
      <w:r w:rsidRPr="005D16C6">
        <w:rPr>
          <w:rFonts w:ascii="BMW Group Light Regular" w:hAnsi="BMW Group Light Regular" w:cs="Arial"/>
          <w:bCs/>
          <w:sz w:val="28"/>
          <w:szCs w:val="28"/>
          <w:lang w:val="it-IT"/>
        </w:rPr>
        <w:t xml:space="preserve">Per il suo terzo anno, il BMW Motorrad Race Trophy è stato ampliato: 21 serie di gare ed un ulteriore bonus per i piloti meglio piazzati. Il periodo </w:t>
      </w:r>
      <w:r w:rsidR="003228F7" w:rsidRPr="005D16C6">
        <w:rPr>
          <w:rFonts w:ascii="BMW Group Light Regular" w:hAnsi="BMW Group Light Regular" w:cs="Arial"/>
          <w:bCs/>
          <w:sz w:val="28"/>
          <w:szCs w:val="28"/>
          <w:lang w:val="it-IT"/>
        </w:rPr>
        <w:t>per il</w:t>
      </w:r>
      <w:r w:rsidRPr="005D16C6">
        <w:rPr>
          <w:rFonts w:ascii="BMW Group Light Regular" w:hAnsi="BMW Group Light Regular" w:cs="Arial"/>
          <w:bCs/>
          <w:sz w:val="28"/>
          <w:szCs w:val="28"/>
          <w:lang w:val="it-IT"/>
        </w:rPr>
        <w:t xml:space="preserve"> conteggio dei punti inizia venerdì 19 febbraio.</w:t>
      </w:r>
      <w:r w:rsidR="001F2CBF">
        <w:rPr>
          <w:rFonts w:ascii="BMW Group Light Regular" w:hAnsi="BMW Group Light Regular" w:cs="Arial"/>
          <w:bCs/>
          <w:sz w:val="28"/>
          <w:szCs w:val="28"/>
          <w:lang w:val="it-IT"/>
        </w:rPr>
        <w:br/>
      </w:r>
    </w:p>
    <w:p w14:paraId="463DC834" w14:textId="77777777" w:rsidR="000F6EA5" w:rsidRPr="00311289" w:rsidRDefault="007B7D71" w:rsidP="003228F7">
      <w:pPr>
        <w:tabs>
          <w:tab w:val="left" w:pos="9072"/>
        </w:tabs>
        <w:spacing w:line="240" w:lineRule="auto"/>
        <w:ind w:right="-113"/>
        <w:rPr>
          <w:rFonts w:ascii="BMW Group Light Regular" w:hAnsi="BMW Group Light Regular" w:cs="Arial"/>
          <w:bCs/>
          <w:sz w:val="28"/>
          <w:szCs w:val="28"/>
          <w:lang w:val="it-IT"/>
        </w:rPr>
      </w:pPr>
      <w:r w:rsidRPr="000F6EA5">
        <w:rPr>
          <w:rFonts w:ascii="BMW Group Regular" w:hAnsi="BMW Group Regular" w:cs="Arial"/>
          <w:bCs/>
          <w:sz w:val="28"/>
          <w:szCs w:val="28"/>
          <w:lang w:val="it-IT"/>
        </w:rPr>
        <w:br/>
      </w:r>
      <w:bookmarkStart w:id="0" w:name="OLE_LINK1"/>
      <w:r w:rsidR="00E67254" w:rsidRPr="00A10D8D">
        <w:rPr>
          <w:rFonts w:ascii="BMWTypeV2Light" w:hAnsi="BMWTypeV2Light" w:cs="BMWTypeV2Light"/>
          <w:b/>
          <w:color w:val="000000"/>
          <w:lang w:val="it-IT"/>
        </w:rPr>
        <w:t>Monaco di Baviera</w:t>
      </w:r>
      <w:r w:rsidR="00E07AC5" w:rsidRPr="00A10D8D">
        <w:rPr>
          <w:rFonts w:ascii="BMW Group Regular" w:hAnsi="BMW Group Regular" w:cs="Arial"/>
          <w:b/>
          <w:bCs/>
          <w:szCs w:val="22"/>
          <w:lang w:val="it-IT"/>
        </w:rPr>
        <w:t>.</w:t>
      </w:r>
      <w:r w:rsidR="00E27169" w:rsidRPr="00A10D8D">
        <w:rPr>
          <w:rFonts w:ascii="BMW Group Regular" w:hAnsi="BMW Group Regular" w:cs="Arial"/>
          <w:b/>
          <w:bCs/>
          <w:szCs w:val="22"/>
          <w:lang w:val="it-IT"/>
        </w:rPr>
        <w:t xml:space="preserve">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17 febbraio 2016. Si </w:t>
      </w:r>
      <w:r w:rsidR="009C3407">
        <w:rPr>
          <w:rFonts w:ascii="BMW Group Light Regular" w:eastAsia="BMW Group Light Regular" w:hAnsi="BMW Group Light Regular" w:cs="BMW Group Light Regular"/>
          <w:kern w:val="0"/>
          <w:lang w:val="it-IT"/>
        </w:rPr>
        <w:t>alza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il sipario sulla prossima edizione del BMW Motorrad Race Trophy: il 2016 rappresenta la terza stagione per questa esclusiva competizione dedicata ai piloti privati BMW di tutto il mondo. Per quest’anno, BMW Motorrad Motorsport ha </w:t>
      </w:r>
      <w:r w:rsidR="00702315">
        <w:rPr>
          <w:rFonts w:ascii="BMW Group Light Regular" w:eastAsia="BMW Group Light Regular" w:hAnsi="BMW Group Light Regular" w:cs="BMW Group Light Regular"/>
          <w:kern w:val="0"/>
          <w:lang w:val="it-IT"/>
        </w:rPr>
        <w:t>esteso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</w:t>
      </w:r>
      <w:r w:rsidR="0045755F">
        <w:rPr>
          <w:rFonts w:ascii="BMW Group Light Regular" w:eastAsia="BMW Group Light Regular" w:hAnsi="BMW Group Light Regular" w:cs="BMW Group Light Regular"/>
          <w:kern w:val="0"/>
          <w:lang w:val="it-IT"/>
        </w:rPr>
        <w:t>il BMW Motorrad Race Trophy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: il numero </w:t>
      </w:r>
      <w:r w:rsidR="0045755F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delle racing series è stato aumentato ed è stato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introdotto un ulteriore bo</w:t>
      </w:r>
      <w:r w:rsidR="0045755F">
        <w:rPr>
          <w:rFonts w:ascii="BMW Group Light Regular" w:eastAsia="BMW Group Light Regular" w:hAnsi="BMW Group Light Regular" w:cs="BMW Group Light Regular"/>
          <w:kern w:val="0"/>
          <w:lang w:val="it-IT"/>
        </w:rPr>
        <w:t>n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us per i partecipanti di maggiore spicco.</w:t>
      </w:r>
      <w:r w:rsidR="003228F7">
        <w:rPr>
          <w:rFonts w:ascii="BMW Group Light Regular" w:eastAsia="BMW Group Light Regular" w:hAnsi="BMW Group Light Regular" w:cs="BMW Group Light Regular"/>
          <w:kern w:val="0"/>
          <w:lang w:val="it-IT"/>
        </w:rPr>
        <w:br/>
      </w:r>
      <w:r w:rsidR="003228F7">
        <w:rPr>
          <w:rFonts w:ascii="BMW Group Light Regular" w:eastAsia="BMW Group Light Regular" w:hAnsi="BMW Group Light Regular" w:cs="BMW Group Light Regular"/>
          <w:kern w:val="0"/>
          <w:lang w:val="it-IT"/>
        </w:rPr>
        <w:br/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Come parte della sua strategia a lungo termine nello sport motoristico, nel 2014 BMW Motorrad ha introdotto il </w:t>
      </w:r>
      <w:r w:rsidR="0070231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BMW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Race Trophy.</w:t>
      </w:r>
      <w:r w:rsidR="0070231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Questo progetto costituisce un’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importante </w:t>
      </w:r>
      <w:r w:rsidR="00702315">
        <w:rPr>
          <w:rFonts w:ascii="BMW Group Light Regular" w:eastAsia="BMW Group Light Regular" w:hAnsi="BMW Group Light Regular" w:cs="BMW Group Light Regular"/>
          <w:kern w:val="0"/>
          <w:lang w:val="it-IT"/>
        </w:rPr>
        <w:t>colonna portante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del programma globale sportivo per i clienti della BMW Motorrad. Qualsiasi pilota di BMW S 1000 RR che gareggia in uno dei campionati elencati può prendere parte gratuitamente al BMW Motorrad Race Trophy e gareggiare con altri piloti BMW di serie, nazioni e continenti diversi al fine di conquistare il titolo di migliore pilota privato BMW Motorrad del mondo. </w:t>
      </w:r>
      <w:r w:rsidR="0070231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Sulla base dei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risultati </w:t>
      </w:r>
      <w:r w:rsidR="0070231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conseguiti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nei rispettivi campionati, 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>a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i partecipanti 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>vengono attribuiti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dei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punti Race Trophy 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>al fine di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stilare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una classifica unificata. Il pilota che 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>raccoglie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il maggior numero di punti Race Trophy nel corso del periodo prestabilito vince il BMW Motorrad Race Trophy.</w:t>
      </w:r>
    </w:p>
    <w:p w14:paraId="4B3640D1" w14:textId="77777777" w:rsidR="000F6EA5" w:rsidRPr="000F6EA5" w:rsidRDefault="00A352A0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br/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Nei suoi primi due anni, il BMW Motorrad Race Trophy è cresciuto fino a diventare un successo globale. Nella stagione inaugurale 2014, 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>si sono iscritti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69 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>piloti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BMW. La scorsa edizione, questo numero è aumentato di oltre il 50 percento per 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un totale di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104 partecipanti provenienti da 22 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paesi diversi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di sei continenti. L’obiettivo per il futuro è di continuare a far crescere la famiglia internazionale dei piloti privati BMW Motorrad.</w:t>
      </w:r>
    </w:p>
    <w:p w14:paraId="7B61682A" w14:textId="77777777" w:rsidR="000F6EA5" w:rsidRPr="000F6EA5" w:rsidRDefault="00A352A0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br/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Per il 2016, il numero 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>delle racing series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>valide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per il BMW Moto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rrad Race Trophy è aumentato da 19 a 21 (vedere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elenco delle 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>racing series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</w:t>
      </w:r>
      <w:r w:rsidR="002B4E55">
        <w:rPr>
          <w:rFonts w:ascii="BMW Group Light Regular" w:eastAsia="BMW Group Light Regular" w:hAnsi="BMW Group Light Regular" w:cs="BMW Group Light Regular"/>
          <w:kern w:val="0"/>
          <w:lang w:val="it-IT"/>
        </w:rPr>
        <w:t>qui</w:t>
      </w:r>
      <w:r w:rsidR="00311289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sotto). I nuovi arrivi sono: il </w:t>
      </w:r>
      <w:r w:rsidR="001313B5" w:rsidRP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>International Road Racing Championship (IRRC)</w:t>
      </w:r>
      <w:r w:rsid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in Europa, la </w:t>
      </w:r>
      <w:r w:rsidR="001313B5" w:rsidRPr="001313B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SuperBike Series Brasil (BRSBK)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in Sud America e il </w:t>
      </w:r>
      <w:r w:rsidR="00C9019C" w:rsidRPr="00C9019C">
        <w:rPr>
          <w:rFonts w:ascii="BMW Group Light Regular" w:eastAsia="BMW Group Light Regular" w:hAnsi="BMW Group Light Regular" w:cs="BMW Group Light Regular"/>
          <w:kern w:val="0"/>
          <w:lang w:val="it-IT"/>
        </w:rPr>
        <w:t>Australia</w:t>
      </w:r>
      <w:r w:rsidR="00C9019C">
        <w:rPr>
          <w:rFonts w:ascii="BMW Group Light Regular" w:eastAsia="BMW Group Light Regular" w:hAnsi="BMW Group Light Regular" w:cs="BMW Group Light Regular"/>
          <w:kern w:val="0"/>
          <w:lang w:val="it-IT"/>
        </w:rPr>
        <w:t>n Superbike Championship (ASBK)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in Australia. Inoltre, un ulteriore evento è stato aggiunto al </w:t>
      </w:r>
      <w:r w:rsidR="00E554A5" w:rsidRPr="00E554A5">
        <w:rPr>
          <w:rFonts w:ascii="BMW Group Light Regular" w:eastAsia="BMW Group Light Regular" w:hAnsi="BMW Group Light Regular" w:cs="BMW Group Light Regular"/>
          <w:kern w:val="0"/>
          <w:lang w:val="it-IT"/>
        </w:rPr>
        <w:t>BMW Combin</w:t>
      </w:r>
      <w:r w:rsidR="00E554A5">
        <w:rPr>
          <w:rFonts w:ascii="BMW Group Light Regular" w:eastAsia="BMW Group Light Regular" w:hAnsi="BMW Group Light Regular" w:cs="BMW Group Light Regular"/>
          <w:kern w:val="0"/>
          <w:lang w:val="it-IT"/>
        </w:rPr>
        <w:t>ed Road Race Challenge (BMW RRC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). </w:t>
      </w:r>
      <w:r w:rsidR="00A10F20">
        <w:rPr>
          <w:rFonts w:ascii="BMW Group Light Regular" w:eastAsia="BMW Group Light Regular" w:hAnsi="BMW Group Light Regular" w:cs="BMW Group Light Regular"/>
          <w:kern w:val="0"/>
          <w:lang w:val="it-IT"/>
        </w:rPr>
        <w:t>Oltre alla North West 200, l’</w:t>
      </w:r>
      <w:r w:rsidR="00A10F20" w:rsidRPr="00A10F20">
        <w:rPr>
          <w:rFonts w:ascii="BMW Group Light Regular" w:eastAsia="BMW Group Light Regular" w:hAnsi="BMW Group Light Regular" w:cs="BMW Group Light Regular"/>
          <w:kern w:val="0"/>
          <w:lang w:val="it-IT"/>
        </w:rPr>
        <w:t>Isle of Man TT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, </w:t>
      </w:r>
      <w:r w:rsidR="00A10F20">
        <w:rPr>
          <w:rFonts w:ascii="BMW Group Light Regular" w:eastAsia="BMW Group Light Regular" w:hAnsi="BMW Group Light Regular" w:cs="BMW Group Light Regular"/>
          <w:kern w:val="0"/>
          <w:lang w:val="it-IT"/>
        </w:rPr>
        <w:t>l’</w:t>
      </w:r>
      <w:r w:rsidR="00A10F20" w:rsidRPr="00A10F20">
        <w:rPr>
          <w:rFonts w:ascii="BMW Group Light Regular" w:eastAsia="BMW Group Light Regular" w:hAnsi="BMW Group Light Regular" w:cs="BMW Group Light Regular"/>
          <w:kern w:val="0"/>
          <w:lang w:val="it-IT"/>
        </w:rPr>
        <w:t>Ulster Grand Prix</w:t>
      </w:r>
      <w:r w:rsidR="00A10F20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ed il </w:t>
      </w:r>
      <w:r w:rsidR="00A10F20" w:rsidRPr="00A10F20">
        <w:rPr>
          <w:rFonts w:ascii="BMW Group Light Regular" w:eastAsia="BMW Group Light Regular" w:hAnsi="BMW Group Light Regular" w:cs="BMW Group Light Regular"/>
          <w:kern w:val="0"/>
          <w:lang w:val="it-IT"/>
        </w:rPr>
        <w:t>Macau Grand Pri</w:t>
      </w:r>
      <w:r w:rsidR="00A10F20">
        <w:rPr>
          <w:rFonts w:ascii="BMW Group Light Regular" w:eastAsia="BMW Group Light Regular" w:hAnsi="BMW Group Light Regular" w:cs="BMW Group Light Regular"/>
          <w:kern w:val="0"/>
          <w:lang w:val="it-IT"/>
        </w:rPr>
        <w:t>x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, i </w:t>
      </w:r>
      <w:r w:rsidR="00A10F20" w:rsidRPr="00A10F20">
        <w:rPr>
          <w:rFonts w:ascii="BMW Group Light Regular" w:eastAsia="BMW Group Light Regular" w:hAnsi="BMW Group Light Regular" w:cs="BMW Group Light Regular"/>
          <w:kern w:val="0"/>
          <w:lang w:val="it-IT"/>
        </w:rPr>
        <w:t>road racers</w:t>
      </w:r>
      <w:r w:rsidR="00A10F20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BMW possono ora accumulare punti Race Trophy anche al Southern 100, che si svolgerà a luglio sull’Isola di Man.</w:t>
      </w:r>
      <w:r w:rsidR="00E554A5">
        <w:rPr>
          <w:rFonts w:ascii="BMW Group Light Regular" w:eastAsia="BMW Group Light Regular" w:hAnsi="BMW Group Light Regular" w:cs="BMW Group Light Regular"/>
          <w:kern w:val="0"/>
          <w:lang w:val="it-IT"/>
        </w:rPr>
        <w:br/>
      </w:r>
    </w:p>
    <w:p w14:paraId="62E61615" w14:textId="77777777" w:rsidR="000F6EA5" w:rsidRPr="000F6EA5" w:rsidRDefault="000F6EA5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  <w:r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Nell’ambito di queste 21 </w:t>
      </w:r>
      <w:r w:rsidR="0023541A">
        <w:rPr>
          <w:rFonts w:ascii="BMW Group Light Regular" w:eastAsia="BMW Group Light Regular" w:hAnsi="BMW Group Light Regular" w:cs="BMW Group Light Regular"/>
          <w:kern w:val="0"/>
          <w:lang w:val="it-IT"/>
        </w:rPr>
        <w:t>racing series</w:t>
      </w:r>
      <w:r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, </w:t>
      </w:r>
      <w:r w:rsidR="0057749D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i </w:t>
      </w:r>
      <w:r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punti Race Trophy possono essere accumulati </w:t>
      </w:r>
      <w:r w:rsidR="0057749D">
        <w:rPr>
          <w:rFonts w:ascii="BMW Group Light Regular" w:eastAsia="BMW Group Light Regular" w:hAnsi="BMW Group Light Regular" w:cs="BMW Group Light Regular"/>
          <w:kern w:val="0"/>
          <w:lang w:val="it-IT"/>
        </w:rPr>
        <w:t>per</w:t>
      </w:r>
      <w:r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un totale di 28 diverse classi di campionato. Il sistema punti complesso eppure</w:t>
      </w:r>
      <w:r w:rsidR="0057749D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</w:t>
      </w:r>
      <w:r w:rsidR="0057749D">
        <w:rPr>
          <w:rFonts w:ascii="BMW Group Light Regular" w:eastAsia="BMW Group Light Regular" w:hAnsi="BMW Group Light Regular" w:cs="BMW Group Light Regular"/>
          <w:kern w:val="0"/>
          <w:lang w:val="it-IT"/>
        </w:rPr>
        <w:lastRenderedPageBreak/>
        <w:t xml:space="preserve">equilibrato, </w:t>
      </w:r>
      <w:r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che è stato introdotto lo scorso anno</w:t>
      </w:r>
      <w:r w:rsidR="0057749D">
        <w:rPr>
          <w:rFonts w:ascii="BMW Group Light Regular" w:eastAsia="BMW Group Light Regular" w:hAnsi="BMW Group Light Regular" w:cs="BMW Group Light Regular"/>
          <w:kern w:val="0"/>
          <w:lang w:val="it-IT"/>
        </w:rPr>
        <w:t>,</w:t>
      </w:r>
      <w:r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si è dimostrato valido e verrà utilizzato anche nel 2016. Il periodo di assegnazione </w:t>
      </w:r>
      <w:r w:rsidR="0057749D">
        <w:rPr>
          <w:rFonts w:ascii="BMW Group Light Regular" w:eastAsia="BMW Group Light Regular" w:hAnsi="BMW Group Light Regular" w:cs="BMW Group Light Regular"/>
          <w:kern w:val="0"/>
          <w:lang w:val="it-IT"/>
        </w:rPr>
        <w:t>dei</w:t>
      </w:r>
      <w:r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punti inizia venerdì 19 febbraio 2016 e termina domenica 4 dicembre 2016. Ancora una volta, i partecipanti possono </w:t>
      </w:r>
      <w:r w:rsidR="0057749D">
        <w:rPr>
          <w:rFonts w:ascii="BMW Group Light Regular" w:eastAsia="BMW Group Light Regular" w:hAnsi="BMW Group Light Regular" w:cs="BMW Group Light Regular"/>
          <w:kern w:val="0"/>
          <w:lang w:val="it-IT"/>
        </w:rPr>
        <w:t>partecipare a</w:t>
      </w:r>
      <w:r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più di un campionato. I punti che conquisteranno nei diversi campionati vengono calcolati separatamente per ogni singola serie. </w:t>
      </w:r>
      <w:r w:rsidR="0057749D">
        <w:rPr>
          <w:rFonts w:ascii="BMW Group Light Regular" w:eastAsia="BMW Group Light Regular" w:hAnsi="BMW Group Light Regular" w:cs="BMW Group Light Regular"/>
          <w:kern w:val="0"/>
          <w:lang w:val="it-IT"/>
        </w:rPr>
        <w:t>Soltanto quell</w:t>
      </w:r>
      <w:r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i del</w:t>
      </w:r>
      <w:r w:rsidR="0057749D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le serie in cui il partecipante </w:t>
      </w:r>
      <w:r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abbia conquistato il maggior numero di punti Race </w:t>
      </w:r>
      <w:r w:rsidR="0057749D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Trophy, </w:t>
      </w:r>
      <w:r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ad un dato momento vengono inclusi nella classifica assoluta.</w:t>
      </w:r>
      <w:r w:rsidR="00A352A0">
        <w:rPr>
          <w:rFonts w:ascii="BMW Group Light Regular" w:eastAsia="BMW Group Light Regular" w:hAnsi="BMW Group Light Regular" w:cs="BMW Group Light Regular"/>
          <w:kern w:val="0"/>
          <w:lang w:val="it-IT"/>
        </w:rPr>
        <w:br/>
      </w:r>
    </w:p>
    <w:p w14:paraId="2FEA032A" w14:textId="77777777" w:rsidR="000F6EA5" w:rsidRPr="000F6EA5" w:rsidRDefault="000F6EA5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  <w:r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I migliori piloti e team BMW Motorrad saranno premiati a dicembre in occasione della finale della stagione 2016 del BMW Motorrad Motorsport. Il BMW Motorrad Race Trophy 2016 offre un montepremi totale di 100.000 euro. Questa somma viene divisa tra i migliori 15 partecipanti. Il vincitore riceve un assegno di 20.000 euro.</w:t>
      </w:r>
    </w:p>
    <w:p w14:paraId="3F882C70" w14:textId="77777777" w:rsidR="000F6EA5" w:rsidRPr="000F6EA5" w:rsidRDefault="00A352A0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br/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Oltre ai premi di cui sopra, BMW Motorrad Motorsport premia i suoi migliori clienti con un bonus in denaro: il “</w:t>
      </w:r>
      <w:r w:rsidR="0057749D" w:rsidRPr="0057749D">
        <w:rPr>
          <w:rFonts w:ascii="BMW Group Light Regular" w:eastAsia="BMW Group Light Regular" w:hAnsi="BMW Group Light Regular" w:cs="BMW Group Light Regular"/>
          <w:kern w:val="0"/>
          <w:lang w:val="it-IT"/>
        </w:rPr>
        <w:t>Championship Bonus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” per piloti e team, nonché </w:t>
      </w:r>
      <w:r w:rsidR="00AD55C8">
        <w:rPr>
          <w:rFonts w:ascii="BMW Group Light Regular" w:eastAsia="BMW Group Light Regular" w:hAnsi="BMW Group Light Regular" w:cs="BMW Group Light Regular"/>
          <w:kern w:val="0"/>
          <w:lang w:val="it-IT"/>
        </w:rPr>
        <w:t>un ulteriore</w:t>
      </w:r>
      <w:r w:rsidR="00186381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</w:t>
      </w:r>
      <w:bookmarkStart w:id="1" w:name="_GoBack"/>
      <w:bookmarkEnd w:id="1"/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bonus di nuova introduzione </w:t>
      </w:r>
      <w:r w:rsidR="00AD55C8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il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“</w:t>
      </w:r>
      <w:r w:rsidR="00AD55C8" w:rsidRPr="00AD55C8">
        <w:rPr>
          <w:rFonts w:ascii="BMW Group Light Regular" w:eastAsia="BMW Group Light Regular" w:hAnsi="BMW Group Light Regular" w:cs="BMW Group Light Regular"/>
          <w:kern w:val="0"/>
          <w:lang w:val="it-IT"/>
        </w:rPr>
        <w:t>Race Finisher Bonus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”. Come la scorsa stagione, ogni partecipante al Race Trophy che vince il titolo nel suo rispettivo campionato riceve 2.500 euro di premio extra, a prescindere dalla posizione </w:t>
      </w:r>
      <w:r w:rsidR="00AD55C8">
        <w:rPr>
          <w:rFonts w:ascii="BMW Group Light Regular" w:eastAsia="BMW Group Light Regular" w:hAnsi="BMW Group Light Regular" w:cs="BMW Group Light Regular"/>
          <w:kern w:val="0"/>
          <w:lang w:val="it-IT"/>
        </w:rPr>
        <w:t>nella classifica del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Race Trophy. Il team con il quale il partecipante vince il campionato riceve 7.500 euro. Questa somma viene assegnata una volta </w:t>
      </w:r>
      <w:r w:rsidR="00AD55C8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soltanto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ad ogni team.</w:t>
      </w:r>
    </w:p>
    <w:p w14:paraId="661D97C8" w14:textId="77777777" w:rsidR="000F6EA5" w:rsidRPr="000F6EA5" w:rsidRDefault="00A352A0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br/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Una novità per il 2016 è rappresentata dal “Race Finisher Bonus”, che rende il Race Trophy ancora più attraente per quei partecipanti che non hanno la possibilità di conquistare regolarmente posizioni di v</w:t>
      </w:r>
      <w:r w:rsidR="00EC0F6B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ertice. Un bonus composto 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di 500 euro e </w:t>
      </w:r>
      <w:r w:rsidR="00EC0F6B">
        <w:rPr>
          <w:rFonts w:ascii="BMW Group Light Regular" w:eastAsia="BMW Group Light Regular" w:hAnsi="BMW Group Light Regular" w:cs="BMW Group Light Regular"/>
          <w:kern w:val="0"/>
          <w:lang w:val="it-IT"/>
        </w:rPr>
        <w:t>la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partecipazione alla finale della stagione BMW Motorrad Motorsport viene garantito a quei piloti che rispettano i seguenti criteri: aver terminato tutte le gare previste nei rispettivi campionati, non essere arrivato ultimo in nessuna gara prevista, risultato fuori </w:t>
      </w:r>
      <w:r w:rsidR="00EC0F6B">
        <w:rPr>
          <w:rFonts w:ascii="BMW Group Light Regular" w:eastAsia="BMW Group Light Regular" w:hAnsi="BMW Group Light Regular" w:cs="BMW Group Light Regular"/>
          <w:kern w:val="0"/>
          <w:lang w:val="it-IT"/>
        </w:rPr>
        <w:t>dai</w:t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primi 15 nelle classifiche finali del Race Trophy, nonché aver raggiunto un punteggio minimo di 100 punti Race Trophy.</w:t>
      </w:r>
    </w:p>
    <w:p w14:paraId="1854BE5B" w14:textId="77777777" w:rsidR="000F6EA5" w:rsidRPr="000F6EA5" w:rsidRDefault="00A352A0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br/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L’iscrizione è ora aperta e rimarrà tale fino a giovedì 30 giugno 2016. Tutti i partecipanti che si iscrivono al BMW Motorrad Race Trophy 2016 entro questo periodo riceveranno un esclusivo pacchetto di benvenuto, che comprende giacca, camicia e t-shirt BMW Motorrad Motorsport, un sistema di poggiapiedi HP, nonché logo e adesivi di gara BMW.</w:t>
      </w:r>
    </w:p>
    <w:p w14:paraId="061775B7" w14:textId="77777777" w:rsidR="000F6EA5" w:rsidRPr="000F6EA5" w:rsidRDefault="00A352A0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br/>
      </w:r>
      <w:r w:rsidR="000F6EA5"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Troverete tutte le informazioni sul BMW Motorrad Race Trophy 2016 online sul sito web della BMW Motorrad Motorsport:</w:t>
      </w: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br/>
      </w:r>
    </w:p>
    <w:p w14:paraId="4D0B99FD" w14:textId="77777777" w:rsidR="000F6EA5" w:rsidRPr="00311289" w:rsidRDefault="000F6EA5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en-US"/>
        </w:rPr>
      </w:pP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>www.bmw-motorrad-motorsport.com</w:t>
      </w:r>
    </w:p>
    <w:p w14:paraId="511F54B4" w14:textId="77777777" w:rsidR="000F6EA5" w:rsidRPr="00311289" w:rsidRDefault="000F6EA5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en-US"/>
        </w:rPr>
      </w:pPr>
    </w:p>
    <w:p w14:paraId="3A015668" w14:textId="77777777" w:rsidR="000F6EA5" w:rsidRPr="00311289" w:rsidRDefault="000F6EA5" w:rsidP="00EC64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Light Regular" w:hAnsi="BMW Group Bold" w:cs="BMW Group Light Regular"/>
          <w:kern w:val="0"/>
          <w:lang w:val="en-US"/>
        </w:rPr>
      </w:pPr>
      <w:r w:rsidRPr="00311289">
        <w:rPr>
          <w:rFonts w:ascii="BMW Group Bold" w:eastAsia="BMW Group Light Regular" w:hAnsi="BMW Group Bold" w:cs="BMW Group Light Regular"/>
          <w:kern w:val="0"/>
          <w:lang w:val="en-US"/>
        </w:rPr>
        <w:t xml:space="preserve">BMW Motorrad Race Trophy 2016 – </w:t>
      </w:r>
      <w:r w:rsidR="00CC0850" w:rsidRPr="00311289">
        <w:rPr>
          <w:rFonts w:ascii="BMW Group Bold" w:eastAsia="BMW Group Light Regular" w:hAnsi="BMW Group Bold" w:cs="BMW Group Light Regular"/>
          <w:kern w:val="0"/>
          <w:lang w:val="en-US"/>
        </w:rPr>
        <w:t>Racing Series</w:t>
      </w:r>
    </w:p>
    <w:p w14:paraId="605CA587" w14:textId="77777777" w:rsidR="000F6EA5" w:rsidRPr="00311289" w:rsidRDefault="00B20CBD" w:rsidP="00EC64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en-US"/>
        </w:rPr>
      </w:pP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 xml:space="preserve">FIM Superbike World Championship (WSBK) </w:t>
      </w: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br/>
        <w:t>FIM Endurance World Championship (EWC)</w:t>
      </w:r>
    </w:p>
    <w:p w14:paraId="5D470C66" w14:textId="77777777" w:rsidR="000F6EA5" w:rsidRPr="00311289" w:rsidRDefault="00041A95" w:rsidP="00EC64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en-US"/>
        </w:rPr>
      </w:pP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 xml:space="preserve">FIM Sidecar World Championship (SWC) </w:t>
      </w: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br/>
        <w:t>FIM CEV Superbike European Championship (CEV)</w:t>
      </w: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br/>
        <w:t>FIM Superstock 1000 Cup (STK1000)</w:t>
      </w: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br/>
        <w:t xml:space="preserve">Alpe Adria Road Racing Championship (AARR) </w:t>
      </w: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br/>
      </w:r>
      <w:r w:rsidR="000F6EA5"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>Campionato gare su strada Alpe Adria (AARR)</w:t>
      </w:r>
    </w:p>
    <w:p w14:paraId="09B39587" w14:textId="77777777" w:rsidR="000F6EA5" w:rsidRPr="00311289" w:rsidRDefault="00041A95" w:rsidP="00EC64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en-US"/>
        </w:rPr>
      </w:pP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>British Superbike Championship (BSB)</w:t>
      </w:r>
    </w:p>
    <w:p w14:paraId="497C01CE" w14:textId="77777777" w:rsidR="000F6EA5" w:rsidRPr="00311289" w:rsidRDefault="004520FB" w:rsidP="00EC64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en-US"/>
        </w:rPr>
      </w:pP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 xml:space="preserve">Superbike IDM / International German Championship (IDM) </w:t>
      </w: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br/>
      </w:r>
      <w:r w:rsidR="00810617"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>French Superbike Championship (FSBK)</w:t>
      </w:r>
    </w:p>
    <w:p w14:paraId="355E2AA8" w14:textId="77777777" w:rsidR="000F6EA5" w:rsidRPr="00311289" w:rsidRDefault="00B32A9B" w:rsidP="00EC64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en-US"/>
        </w:rPr>
      </w:pP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>French European Bikes Championship (FR EU)</w:t>
      </w:r>
    </w:p>
    <w:p w14:paraId="78973B4E" w14:textId="77777777" w:rsidR="000F6EA5" w:rsidRPr="00311289" w:rsidRDefault="00282D8A" w:rsidP="00EC64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en-US"/>
        </w:rPr>
      </w:pP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 xml:space="preserve">Italian Superbike Championship (CIV) </w:t>
      </w: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br/>
      </w:r>
      <w:r w:rsidR="00D631A8"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lastRenderedPageBreak/>
        <w:t>Moto 1000 GP (MT1GP)</w:t>
      </w:r>
    </w:p>
    <w:p w14:paraId="5CCB1C17" w14:textId="77777777" w:rsidR="000F6EA5" w:rsidRPr="00311289" w:rsidRDefault="00544D0F" w:rsidP="00EC64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en-US"/>
        </w:rPr>
      </w:pP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 xml:space="preserve">SuperBike Series Brasil (BRSBK)* </w:t>
      </w: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br/>
        <w:t>MotoAmerica AMA/FIM North American Road Racing Series (AMA)</w:t>
      </w:r>
    </w:p>
    <w:p w14:paraId="770188D3" w14:textId="77777777" w:rsidR="000F6EA5" w:rsidRPr="00311289" w:rsidRDefault="00384A44" w:rsidP="00EC64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en-US"/>
        </w:rPr>
      </w:pP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 xml:space="preserve">Canadian Superbike Championship (CSBK) </w:t>
      </w: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br/>
      </w:r>
      <w:r w:rsidR="00CD6A6F"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>MFJ Superbike All Japan Road Race Championship (MFJ)</w:t>
      </w:r>
    </w:p>
    <w:p w14:paraId="10EB0B21" w14:textId="77777777" w:rsidR="000F6EA5" w:rsidRPr="00311289" w:rsidRDefault="00425D43" w:rsidP="00EC64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en-US"/>
        </w:rPr>
      </w:pP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 xml:space="preserve">Malaysia Superbike Championship (MSC) </w:t>
      </w: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br/>
      </w:r>
      <w:r w:rsidR="007D02BA"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>South African SuperGP Champions Trophy (RSA SBK)</w:t>
      </w:r>
    </w:p>
    <w:p w14:paraId="2416A9DC" w14:textId="77777777" w:rsidR="000F6EA5" w:rsidRPr="00311289" w:rsidRDefault="008714C0" w:rsidP="00EC64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en-US"/>
        </w:rPr>
      </w:pP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 xml:space="preserve">Australian Superbike Championship (ASBK)* </w:t>
      </w: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br/>
      </w:r>
      <w:r w:rsidR="00ED701B"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>BMW Combined Road Race Challenge (BMW RRC)</w:t>
      </w:r>
    </w:p>
    <w:p w14:paraId="147F3198" w14:textId="77777777" w:rsidR="000F6EA5" w:rsidRPr="00311289" w:rsidRDefault="001B6062" w:rsidP="00EC64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en-US"/>
        </w:rPr>
      </w:pP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t>International Road Racing Championship (IRRC)*</w:t>
      </w:r>
      <w:r w:rsidRPr="00311289">
        <w:rPr>
          <w:rFonts w:ascii="BMW Group Light Regular" w:eastAsia="BMW Group Light Regular" w:hAnsi="BMW Group Light Regular" w:cs="BMW Group Light Regular"/>
          <w:kern w:val="0"/>
          <w:lang w:val="en-US"/>
        </w:rPr>
        <w:br/>
      </w:r>
    </w:p>
    <w:p w14:paraId="6E9E516F" w14:textId="77777777" w:rsidR="000F6EA5" w:rsidRPr="000F6EA5" w:rsidRDefault="000F6EA5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  <w:r w:rsidRPr="000F6EA5">
        <w:rPr>
          <w:rFonts w:ascii="BMW Group Light Regular" w:eastAsia="BMW Group Light Regular" w:hAnsi="BMW Group Light Regular" w:cs="BMW Group Light Regular"/>
          <w:kern w:val="0"/>
          <w:lang w:val="it-IT"/>
        </w:rPr>
        <w:t>* nuova per il BMW Motorrad Race Trophy nel 2016</w:t>
      </w:r>
    </w:p>
    <w:p w14:paraId="4AA6F886" w14:textId="77777777" w:rsidR="000F6EA5" w:rsidRPr="000F6EA5" w:rsidRDefault="000F6EA5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</w:p>
    <w:p w14:paraId="0299076C" w14:textId="77777777" w:rsidR="000F6EA5" w:rsidRPr="000F6EA5" w:rsidRDefault="000F6EA5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</w:p>
    <w:p w14:paraId="43BE6C70" w14:textId="77777777" w:rsidR="000F6EA5" w:rsidRPr="000F6EA5" w:rsidRDefault="000F6EA5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</w:p>
    <w:p w14:paraId="7B52D2FD" w14:textId="77777777" w:rsidR="000F6EA5" w:rsidRPr="000F6EA5" w:rsidRDefault="000F6EA5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</w:p>
    <w:p w14:paraId="33751DA3" w14:textId="77777777" w:rsidR="007B7D71" w:rsidRPr="007B7D71" w:rsidRDefault="007B7D71" w:rsidP="000F6EA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</w:p>
    <w:p w14:paraId="2EFEB515" w14:textId="77777777" w:rsidR="003903D2" w:rsidRDefault="003903D2" w:rsidP="007B7D7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7C75A950" w14:textId="77777777" w:rsidR="003903D2" w:rsidRDefault="003903D2" w:rsidP="007B7D7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48ED553A" w14:textId="77777777" w:rsidR="003903D2" w:rsidRDefault="003903D2" w:rsidP="007B7D7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53EB72F4" w14:textId="77777777" w:rsidR="003903D2" w:rsidRDefault="003903D2" w:rsidP="007B7D7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0AA5CF2A" w14:textId="77777777" w:rsidR="003903D2" w:rsidRDefault="003903D2" w:rsidP="007B7D7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16092D8A" w14:textId="77777777" w:rsidR="00547247" w:rsidRPr="00E26EB6" w:rsidRDefault="00547247" w:rsidP="007B7D7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E26EB6">
        <w:rPr>
          <w:rFonts w:ascii="BMW Group Light" w:hAnsi="BMW Group Light" w:cs="BMW Group Light"/>
          <w:sz w:val="20"/>
          <w:lang w:val="it-IT"/>
        </w:rPr>
        <w:t>Per ulteriori informazioni:</w:t>
      </w:r>
    </w:p>
    <w:p w14:paraId="7924D235" w14:textId="77777777" w:rsidR="00547247" w:rsidRPr="00E26EB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14A13B9C" w14:textId="77777777" w:rsidR="00547247" w:rsidRPr="00E26EB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E26EB6">
        <w:rPr>
          <w:rFonts w:ascii="BMW Group Light" w:hAnsi="BMW Group Light" w:cs="BMW Group Light"/>
          <w:sz w:val="20"/>
          <w:lang w:val="it-IT"/>
        </w:rPr>
        <w:t>Andrea Frignani</w:t>
      </w:r>
      <w:r w:rsidRPr="00E26EB6">
        <w:rPr>
          <w:rFonts w:ascii="BMW Group Light" w:hAnsi="BMW Group Light" w:cs="BMW Group Light"/>
          <w:sz w:val="20"/>
          <w:lang w:val="it-IT"/>
        </w:rPr>
        <w:tab/>
      </w:r>
    </w:p>
    <w:p w14:paraId="087888FF" w14:textId="77777777" w:rsidR="00547247" w:rsidRPr="00E26EB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E26EB6">
        <w:rPr>
          <w:rFonts w:ascii="BMW Group Light" w:hAnsi="BMW Group Light" w:cs="BMW Group Light"/>
          <w:sz w:val="20"/>
          <w:lang w:val="it-IT"/>
        </w:rPr>
        <w:t>BMW Group Italia</w:t>
      </w:r>
    </w:p>
    <w:p w14:paraId="132C5064" w14:textId="77777777" w:rsidR="00547247" w:rsidRPr="00E26EB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E26EB6">
        <w:rPr>
          <w:rFonts w:ascii="BMW Group Light" w:hAnsi="BMW Group Light" w:cs="BMW Group Light"/>
          <w:sz w:val="20"/>
          <w:lang w:val="it-IT"/>
        </w:rPr>
        <w:t>Coordinatore Comunicazione e PR Motorrad</w:t>
      </w:r>
    </w:p>
    <w:p w14:paraId="2614D72F" w14:textId="77777777" w:rsidR="00547247" w:rsidRPr="00E26EB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E26EB6">
        <w:rPr>
          <w:rFonts w:ascii="BMW Group Light" w:hAnsi="BMW Group Light" w:cs="BMW Group Light"/>
          <w:sz w:val="20"/>
          <w:lang w:val="it-IT"/>
        </w:rPr>
        <w:t>Telefono: 02/51610780 Fax: 02/51610 0416</w:t>
      </w:r>
    </w:p>
    <w:p w14:paraId="088FEB29" w14:textId="77777777" w:rsidR="00547247" w:rsidRPr="00E26EB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E26EB6">
        <w:rPr>
          <w:rFonts w:ascii="BMW Group Light" w:hAnsi="BMW Group Light" w:cs="BMW Group Light"/>
          <w:sz w:val="20"/>
          <w:lang w:val="it-IT"/>
        </w:rPr>
        <w:t>E-mail: Andrea.Frignani@bmw.it</w:t>
      </w:r>
    </w:p>
    <w:p w14:paraId="143D4982" w14:textId="77777777" w:rsidR="00547247" w:rsidRPr="00E26EB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0E39A9E4" w14:textId="77777777" w:rsidR="00547247" w:rsidRPr="00E26EB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E26EB6">
        <w:rPr>
          <w:rFonts w:ascii="BMW Group Light" w:hAnsi="BMW Group Light" w:cs="BMW Group Light"/>
          <w:sz w:val="20"/>
          <w:lang w:val="it-IT"/>
        </w:rPr>
        <w:t xml:space="preserve">Media website: </w:t>
      </w:r>
      <w:hyperlink r:id="rId8" w:history="1">
        <w:r w:rsidR="00270F35" w:rsidRPr="00DA60B9">
          <w:rPr>
            <w:rStyle w:val="Hyperlink"/>
            <w:rFonts w:ascii="BMW Group Light" w:hAnsi="BMW Group Light" w:cs="BMW Group Light"/>
            <w:sz w:val="20"/>
            <w:lang w:val="it-IT"/>
          </w:rPr>
          <w:t>www.press.bmwgroup.com</w:t>
        </w:r>
      </w:hyperlink>
      <w:r w:rsidR="00270F35">
        <w:rPr>
          <w:rFonts w:ascii="BMW Group Light" w:hAnsi="BMW Group Light" w:cs="BMW Group Light"/>
          <w:sz w:val="20"/>
          <w:lang w:val="it-IT"/>
        </w:rPr>
        <w:br/>
      </w:r>
      <w:r w:rsidR="00270F35">
        <w:rPr>
          <w:rFonts w:ascii="BMW Group Light" w:hAnsi="BMW Group Light" w:cs="BMW Group Light"/>
          <w:sz w:val="20"/>
          <w:lang w:val="it-IT"/>
        </w:rPr>
        <w:br/>
      </w:r>
    </w:p>
    <w:p w14:paraId="55374301" w14:textId="77777777" w:rsidR="00547247" w:rsidRPr="00E26EB6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lang w:val="it-IT"/>
        </w:rPr>
      </w:pPr>
    </w:p>
    <w:p w14:paraId="44125986" w14:textId="77777777" w:rsidR="008214B1" w:rsidRPr="007F05E1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b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b/>
          <w:color w:val="auto"/>
          <w:sz w:val="20"/>
          <w:lang w:eastAsia="de-DE"/>
        </w:rPr>
        <w:t>Il BMW Group</w:t>
      </w:r>
    </w:p>
    <w:p w14:paraId="0F01538F" w14:textId="77777777" w:rsidR="0014338B" w:rsidRPr="0014338B" w:rsidRDefault="0014338B" w:rsidP="0014338B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14338B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40EF3B50" w14:textId="77777777" w:rsidR="0014338B" w:rsidRPr="0014338B" w:rsidRDefault="0014338B" w:rsidP="0014338B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</w:p>
    <w:p w14:paraId="34C345E7" w14:textId="77777777" w:rsidR="0014338B" w:rsidRPr="0014338B" w:rsidRDefault="0014338B" w:rsidP="0014338B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14338B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Nel 2015, il BMW Group ha venduto circa 2,247 milioni di automobili e 137.000 motocicli nel mondo. L’utile al lordo delle imposte per l’esercizio 2014 è stato di 8,71 miliardi di Euro con ricavi pari a circa 80,40 miliardi di euro. Al 31 dicembre 2014, il BMW Group contava 116.324 dipendenti.</w:t>
      </w:r>
    </w:p>
    <w:p w14:paraId="425D8097" w14:textId="77777777" w:rsidR="0014338B" w:rsidRPr="0014338B" w:rsidRDefault="0014338B" w:rsidP="0014338B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</w:p>
    <w:p w14:paraId="181AFA3F" w14:textId="77777777" w:rsidR="008214B1" w:rsidRDefault="0014338B" w:rsidP="0014338B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14338B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</w:t>
      </w:r>
      <w:r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.</w:t>
      </w:r>
    </w:p>
    <w:p w14:paraId="5DFF111C" w14:textId="77777777" w:rsidR="0014338B" w:rsidRPr="007F05E1" w:rsidRDefault="0014338B" w:rsidP="0014338B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</w:p>
    <w:p w14:paraId="1D40514A" w14:textId="77777777" w:rsidR="008214B1" w:rsidRPr="007F05E1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bookmarkStart w:id="2" w:name="OLE_LINK2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www.bmwgroup.com</w:t>
      </w:r>
    </w:p>
    <w:p w14:paraId="477B4FDC" w14:textId="77777777" w:rsidR="008214B1" w:rsidRPr="007F05E1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Facebook: http://www.facebook.com/BMWGroup</w:t>
      </w:r>
    </w:p>
    <w:p w14:paraId="60B38BCD" w14:textId="77777777" w:rsidR="008214B1" w:rsidRPr="000F16F7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val="en-US" w:eastAsia="de-DE"/>
        </w:rPr>
      </w:pPr>
      <w:r w:rsidRPr="000F16F7">
        <w:rPr>
          <w:rFonts w:ascii="BMWType V2 Light" w:eastAsia="Times New Roman" w:hAnsi="BMWType V2 Light" w:cs="BMWType V2 Regular"/>
          <w:color w:val="auto"/>
          <w:sz w:val="20"/>
          <w:lang w:val="en-US" w:eastAsia="de-DE"/>
        </w:rPr>
        <w:t>Twitter: http://twitter.com/BMWGroup</w:t>
      </w:r>
    </w:p>
    <w:p w14:paraId="6307325A" w14:textId="77777777" w:rsidR="008214B1" w:rsidRPr="000F16F7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val="en-US" w:eastAsia="de-DE"/>
        </w:rPr>
      </w:pPr>
      <w:r w:rsidRPr="000F16F7">
        <w:rPr>
          <w:rFonts w:ascii="BMWType V2 Light" w:eastAsia="Times New Roman" w:hAnsi="BMWType V2 Light" w:cs="BMWType V2 Regular"/>
          <w:color w:val="auto"/>
          <w:sz w:val="20"/>
          <w:lang w:val="en-US" w:eastAsia="de-DE"/>
        </w:rPr>
        <w:t>YouTube: http://www.youtube.com/BMWGroupview</w:t>
      </w:r>
    </w:p>
    <w:p w14:paraId="2623A2B4" w14:textId="77777777" w:rsidR="008214B1" w:rsidRPr="007F05E1" w:rsidRDefault="008214B1" w:rsidP="00D843F8">
      <w:pPr>
        <w:pStyle w:val="Body1"/>
        <w:ind w:right="129"/>
        <w:rPr>
          <w:rFonts w:ascii="BMWType V2 Light" w:hAnsi="BMWType V2 Light" w:cs="BMW Group Light"/>
          <w:sz w:val="16"/>
          <w:szCs w:val="16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Google+:http://googleplus.bmwgroup.com</w:t>
      </w:r>
      <w:bookmarkEnd w:id="0"/>
    </w:p>
    <w:bookmarkEnd w:id="2"/>
    <w:p w14:paraId="40259E78" w14:textId="77777777" w:rsidR="002B4CEE" w:rsidRPr="00616F58" w:rsidRDefault="002B4CEE" w:rsidP="00D843F8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  <w:tab w:val="left" w:pos="8647"/>
        </w:tabs>
        <w:spacing w:line="240" w:lineRule="auto"/>
        <w:ind w:right="312"/>
        <w:rPr>
          <w:rFonts w:ascii="BMWType V2 Light" w:hAnsi="BMWType V2 Light"/>
          <w:sz w:val="20"/>
          <w:lang w:val="it-IT"/>
        </w:rPr>
      </w:pPr>
    </w:p>
    <w:sectPr w:rsidR="002B4CEE" w:rsidRPr="00616F58" w:rsidSect="001F2CBF">
      <w:headerReference w:type="default" r:id="rId9"/>
      <w:headerReference w:type="first" r:id="rId10"/>
      <w:type w:val="continuous"/>
      <w:pgSz w:w="11907" w:h="16840" w:code="9"/>
      <w:pgMar w:top="2410" w:right="850" w:bottom="127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D2C0E" w14:textId="77777777" w:rsidR="007F7F4D" w:rsidRDefault="007F7F4D">
      <w:r>
        <w:separator/>
      </w:r>
    </w:p>
  </w:endnote>
  <w:endnote w:type="continuationSeparator" w:id="0">
    <w:p w14:paraId="0AEC8666" w14:textId="77777777" w:rsidR="007F7F4D" w:rsidRDefault="007F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Global Light">
    <w:panose1 w:val="00000000000000000000"/>
    <w:charset w:val="00"/>
    <w:family w:val="auto"/>
    <w:pitch w:val="variable"/>
    <w:sig w:usb0="D1002ABF" w:usb1="B9DFFFFF" w:usb2="0008001E" w:usb3="00000000" w:csb0="003F00F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dobe Hebrew">
    <w:panose1 w:val="02040503050201020203"/>
    <w:charset w:val="00"/>
    <w:family w:val="auto"/>
    <w:pitch w:val="variable"/>
    <w:sig w:usb0="8000086F" w:usb1="4000204A" w:usb2="00000000" w:usb3="00000000" w:csb0="00000021" w:csb1="00000000"/>
  </w:font>
  <w:font w:name="BMWTypeV2Light">
    <w:altName w:val="BMWType V2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D3B94" w14:textId="77777777" w:rsidR="007F7F4D" w:rsidRDefault="007F7F4D">
      <w:r>
        <w:separator/>
      </w:r>
    </w:p>
  </w:footnote>
  <w:footnote w:type="continuationSeparator" w:id="0">
    <w:p w14:paraId="0826FDD0" w14:textId="77777777" w:rsidR="007F7F4D" w:rsidRDefault="007F7F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98D4" w14:textId="77777777" w:rsidR="00741CE1" w:rsidRPr="006B4D9B" w:rsidRDefault="00741CE1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4D0ADAD3" w14:textId="77777777" w:rsidR="00741CE1" w:rsidRPr="006B4D9B" w:rsidRDefault="00741CE1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3479BA61" w14:textId="77777777" w:rsidR="00741CE1" w:rsidRDefault="00741CE1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C209F" w14:textId="77777777" w:rsidR="00741CE1" w:rsidRDefault="00741CE1">
    <w:pPr>
      <w:pStyle w:val="Header"/>
    </w:pPr>
    <w:r w:rsidRPr="00226EE5">
      <w:rPr>
        <w:rFonts w:ascii="BMWType V2 Regular" w:hAnsi="BMWType V2 Regular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F86BBD2" wp14:editId="0EE02F4C">
          <wp:simplePos x="0" y="0"/>
          <wp:positionH relativeFrom="column">
            <wp:posOffset>4827270</wp:posOffset>
          </wp:positionH>
          <wp:positionV relativeFrom="paragraph">
            <wp:posOffset>97790</wp:posOffset>
          </wp:positionV>
          <wp:extent cx="608400" cy="608400"/>
          <wp:effectExtent l="0" t="0" r="0" b="0"/>
          <wp:wrapNone/>
          <wp:docPr id="2" name="Immagine 9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4F09"/>
    <w:rsid w:val="000260BE"/>
    <w:rsid w:val="0002678C"/>
    <w:rsid w:val="000349C5"/>
    <w:rsid w:val="00041A95"/>
    <w:rsid w:val="00042811"/>
    <w:rsid w:val="00044BC2"/>
    <w:rsid w:val="00044CBE"/>
    <w:rsid w:val="000530FB"/>
    <w:rsid w:val="00054748"/>
    <w:rsid w:val="00055206"/>
    <w:rsid w:val="0006285D"/>
    <w:rsid w:val="0006489B"/>
    <w:rsid w:val="00064D15"/>
    <w:rsid w:val="0007062D"/>
    <w:rsid w:val="00070B57"/>
    <w:rsid w:val="000723ED"/>
    <w:rsid w:val="00075E8C"/>
    <w:rsid w:val="000808E9"/>
    <w:rsid w:val="0009116B"/>
    <w:rsid w:val="000925B2"/>
    <w:rsid w:val="000935D6"/>
    <w:rsid w:val="0009622C"/>
    <w:rsid w:val="00097D08"/>
    <w:rsid w:val="000A69D1"/>
    <w:rsid w:val="000A7318"/>
    <w:rsid w:val="000B183E"/>
    <w:rsid w:val="000B4A0A"/>
    <w:rsid w:val="000B591A"/>
    <w:rsid w:val="000B6627"/>
    <w:rsid w:val="000C11F4"/>
    <w:rsid w:val="000C12C2"/>
    <w:rsid w:val="000C27A8"/>
    <w:rsid w:val="000C4074"/>
    <w:rsid w:val="000C4BBF"/>
    <w:rsid w:val="000C4CD0"/>
    <w:rsid w:val="000C5E48"/>
    <w:rsid w:val="000D0FFA"/>
    <w:rsid w:val="000D23D6"/>
    <w:rsid w:val="000E42FA"/>
    <w:rsid w:val="000E7E27"/>
    <w:rsid w:val="000F0D94"/>
    <w:rsid w:val="000F6EA5"/>
    <w:rsid w:val="000F71A9"/>
    <w:rsid w:val="0010015C"/>
    <w:rsid w:val="00100BE0"/>
    <w:rsid w:val="001058DA"/>
    <w:rsid w:val="00106C5C"/>
    <w:rsid w:val="00110639"/>
    <w:rsid w:val="00110CC3"/>
    <w:rsid w:val="0011131B"/>
    <w:rsid w:val="00113B11"/>
    <w:rsid w:val="001154AD"/>
    <w:rsid w:val="00117873"/>
    <w:rsid w:val="00117E68"/>
    <w:rsid w:val="00120B49"/>
    <w:rsid w:val="00130CBB"/>
    <w:rsid w:val="001313B5"/>
    <w:rsid w:val="00131639"/>
    <w:rsid w:val="0013208F"/>
    <w:rsid w:val="00133AD5"/>
    <w:rsid w:val="00135F4B"/>
    <w:rsid w:val="0014118E"/>
    <w:rsid w:val="001423DC"/>
    <w:rsid w:val="0014338B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67EF7"/>
    <w:rsid w:val="00176968"/>
    <w:rsid w:val="00181185"/>
    <w:rsid w:val="00182C1C"/>
    <w:rsid w:val="001834B6"/>
    <w:rsid w:val="00184225"/>
    <w:rsid w:val="0018461F"/>
    <w:rsid w:val="00186381"/>
    <w:rsid w:val="0019133E"/>
    <w:rsid w:val="0019255C"/>
    <w:rsid w:val="00195EA0"/>
    <w:rsid w:val="001A2020"/>
    <w:rsid w:val="001A3963"/>
    <w:rsid w:val="001A4FBA"/>
    <w:rsid w:val="001A5FCC"/>
    <w:rsid w:val="001A619A"/>
    <w:rsid w:val="001A784A"/>
    <w:rsid w:val="001B2781"/>
    <w:rsid w:val="001B2F96"/>
    <w:rsid w:val="001B55EA"/>
    <w:rsid w:val="001B6062"/>
    <w:rsid w:val="001B6575"/>
    <w:rsid w:val="001C280B"/>
    <w:rsid w:val="001D37AF"/>
    <w:rsid w:val="001D57D3"/>
    <w:rsid w:val="001E1A52"/>
    <w:rsid w:val="001E6436"/>
    <w:rsid w:val="001E71C9"/>
    <w:rsid w:val="001F1796"/>
    <w:rsid w:val="001F2CBF"/>
    <w:rsid w:val="001F32C6"/>
    <w:rsid w:val="001F3986"/>
    <w:rsid w:val="001F3F06"/>
    <w:rsid w:val="001F53D1"/>
    <w:rsid w:val="00202360"/>
    <w:rsid w:val="00204E15"/>
    <w:rsid w:val="002066DD"/>
    <w:rsid w:val="00210797"/>
    <w:rsid w:val="002121DF"/>
    <w:rsid w:val="00212CDC"/>
    <w:rsid w:val="002262C0"/>
    <w:rsid w:val="002265D7"/>
    <w:rsid w:val="002304D5"/>
    <w:rsid w:val="0023541A"/>
    <w:rsid w:val="002356BB"/>
    <w:rsid w:val="0024158F"/>
    <w:rsid w:val="0024415B"/>
    <w:rsid w:val="002548D2"/>
    <w:rsid w:val="00255562"/>
    <w:rsid w:val="002557CB"/>
    <w:rsid w:val="00256A1C"/>
    <w:rsid w:val="00261925"/>
    <w:rsid w:val="00264297"/>
    <w:rsid w:val="0026461D"/>
    <w:rsid w:val="00270F35"/>
    <w:rsid w:val="002718E8"/>
    <w:rsid w:val="0027709B"/>
    <w:rsid w:val="00281CCF"/>
    <w:rsid w:val="00282280"/>
    <w:rsid w:val="00282D8A"/>
    <w:rsid w:val="00284D54"/>
    <w:rsid w:val="00287CB5"/>
    <w:rsid w:val="00287E52"/>
    <w:rsid w:val="00290ADD"/>
    <w:rsid w:val="00291B9B"/>
    <w:rsid w:val="00293328"/>
    <w:rsid w:val="00297FEE"/>
    <w:rsid w:val="002A05F7"/>
    <w:rsid w:val="002A232E"/>
    <w:rsid w:val="002A4FC4"/>
    <w:rsid w:val="002B4CEE"/>
    <w:rsid w:val="002B4E55"/>
    <w:rsid w:val="002C3B67"/>
    <w:rsid w:val="002C7CBB"/>
    <w:rsid w:val="002D1F91"/>
    <w:rsid w:val="002D73F4"/>
    <w:rsid w:val="002D7B4E"/>
    <w:rsid w:val="002E71FC"/>
    <w:rsid w:val="002F1554"/>
    <w:rsid w:val="002F2735"/>
    <w:rsid w:val="002F5283"/>
    <w:rsid w:val="0030077B"/>
    <w:rsid w:val="00300866"/>
    <w:rsid w:val="00300F86"/>
    <w:rsid w:val="00301BAA"/>
    <w:rsid w:val="00303F27"/>
    <w:rsid w:val="003044F1"/>
    <w:rsid w:val="003061FB"/>
    <w:rsid w:val="00306D8F"/>
    <w:rsid w:val="003074E6"/>
    <w:rsid w:val="00311289"/>
    <w:rsid w:val="00312851"/>
    <w:rsid w:val="003228F7"/>
    <w:rsid w:val="003234C5"/>
    <w:rsid w:val="003251FD"/>
    <w:rsid w:val="00325435"/>
    <w:rsid w:val="00326A1F"/>
    <w:rsid w:val="003315F0"/>
    <w:rsid w:val="00333B7F"/>
    <w:rsid w:val="00333E08"/>
    <w:rsid w:val="0033659D"/>
    <w:rsid w:val="003371AF"/>
    <w:rsid w:val="00350417"/>
    <w:rsid w:val="0035372A"/>
    <w:rsid w:val="0035431A"/>
    <w:rsid w:val="00356431"/>
    <w:rsid w:val="00356698"/>
    <w:rsid w:val="00356B39"/>
    <w:rsid w:val="00356E47"/>
    <w:rsid w:val="00357AC7"/>
    <w:rsid w:val="003602A8"/>
    <w:rsid w:val="0036483A"/>
    <w:rsid w:val="00365C42"/>
    <w:rsid w:val="0036652C"/>
    <w:rsid w:val="00367267"/>
    <w:rsid w:val="0036734B"/>
    <w:rsid w:val="00373E0D"/>
    <w:rsid w:val="00377CFE"/>
    <w:rsid w:val="00381254"/>
    <w:rsid w:val="0038221C"/>
    <w:rsid w:val="00383ADB"/>
    <w:rsid w:val="00384A44"/>
    <w:rsid w:val="003903D2"/>
    <w:rsid w:val="00393FD4"/>
    <w:rsid w:val="0039627E"/>
    <w:rsid w:val="003A26B5"/>
    <w:rsid w:val="003A3986"/>
    <w:rsid w:val="003B5D97"/>
    <w:rsid w:val="003B65B3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402189"/>
    <w:rsid w:val="004022B1"/>
    <w:rsid w:val="00403BB8"/>
    <w:rsid w:val="00404BA5"/>
    <w:rsid w:val="00406D5D"/>
    <w:rsid w:val="004072A3"/>
    <w:rsid w:val="0040750A"/>
    <w:rsid w:val="0041401F"/>
    <w:rsid w:val="00414417"/>
    <w:rsid w:val="004145EE"/>
    <w:rsid w:val="0041639A"/>
    <w:rsid w:val="004217EB"/>
    <w:rsid w:val="004228F3"/>
    <w:rsid w:val="00422D52"/>
    <w:rsid w:val="00425D43"/>
    <w:rsid w:val="00426D83"/>
    <w:rsid w:val="0043276C"/>
    <w:rsid w:val="00435184"/>
    <w:rsid w:val="00437517"/>
    <w:rsid w:val="004377AF"/>
    <w:rsid w:val="004441D6"/>
    <w:rsid w:val="00444B8E"/>
    <w:rsid w:val="00444F0B"/>
    <w:rsid w:val="00445266"/>
    <w:rsid w:val="00446005"/>
    <w:rsid w:val="00450323"/>
    <w:rsid w:val="004520FB"/>
    <w:rsid w:val="004565C3"/>
    <w:rsid w:val="0045755F"/>
    <w:rsid w:val="004600B4"/>
    <w:rsid w:val="004603CA"/>
    <w:rsid w:val="00461892"/>
    <w:rsid w:val="004632F0"/>
    <w:rsid w:val="00463AF3"/>
    <w:rsid w:val="00464CAB"/>
    <w:rsid w:val="0046517B"/>
    <w:rsid w:val="00466DE4"/>
    <w:rsid w:val="0047522B"/>
    <w:rsid w:val="00477DE0"/>
    <w:rsid w:val="0048384D"/>
    <w:rsid w:val="00484E83"/>
    <w:rsid w:val="004860DD"/>
    <w:rsid w:val="00486B97"/>
    <w:rsid w:val="00487863"/>
    <w:rsid w:val="00487A68"/>
    <w:rsid w:val="00487E79"/>
    <w:rsid w:val="00491EB5"/>
    <w:rsid w:val="0049309F"/>
    <w:rsid w:val="00494E96"/>
    <w:rsid w:val="004A1DEE"/>
    <w:rsid w:val="004A2454"/>
    <w:rsid w:val="004A272C"/>
    <w:rsid w:val="004A5B5B"/>
    <w:rsid w:val="004A7D6B"/>
    <w:rsid w:val="004B01A7"/>
    <w:rsid w:val="004B01D6"/>
    <w:rsid w:val="004B116B"/>
    <w:rsid w:val="004B1EB6"/>
    <w:rsid w:val="004B203E"/>
    <w:rsid w:val="004B223D"/>
    <w:rsid w:val="004B2FB3"/>
    <w:rsid w:val="004B4838"/>
    <w:rsid w:val="004C0A6E"/>
    <w:rsid w:val="004C1BD2"/>
    <w:rsid w:val="004C2B31"/>
    <w:rsid w:val="004C5A77"/>
    <w:rsid w:val="004C61EF"/>
    <w:rsid w:val="004D173B"/>
    <w:rsid w:val="004D6118"/>
    <w:rsid w:val="004E1540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4F6DFF"/>
    <w:rsid w:val="00500AE3"/>
    <w:rsid w:val="0050158C"/>
    <w:rsid w:val="00504362"/>
    <w:rsid w:val="0051016F"/>
    <w:rsid w:val="005102B7"/>
    <w:rsid w:val="00514C52"/>
    <w:rsid w:val="00514D24"/>
    <w:rsid w:val="00521E4A"/>
    <w:rsid w:val="0052416B"/>
    <w:rsid w:val="00525B8F"/>
    <w:rsid w:val="005305C1"/>
    <w:rsid w:val="005365FF"/>
    <w:rsid w:val="00544D0F"/>
    <w:rsid w:val="00547247"/>
    <w:rsid w:val="0055040F"/>
    <w:rsid w:val="005516E7"/>
    <w:rsid w:val="0055299B"/>
    <w:rsid w:val="0055300B"/>
    <w:rsid w:val="005535BC"/>
    <w:rsid w:val="0055457F"/>
    <w:rsid w:val="005568CC"/>
    <w:rsid w:val="0056300C"/>
    <w:rsid w:val="00563CC3"/>
    <w:rsid w:val="00564EE0"/>
    <w:rsid w:val="0056542C"/>
    <w:rsid w:val="005700AE"/>
    <w:rsid w:val="005708F3"/>
    <w:rsid w:val="00571FAC"/>
    <w:rsid w:val="0057749D"/>
    <w:rsid w:val="00577DF6"/>
    <w:rsid w:val="0058334C"/>
    <w:rsid w:val="00583B5D"/>
    <w:rsid w:val="005902A4"/>
    <w:rsid w:val="00597B38"/>
    <w:rsid w:val="00597D32"/>
    <w:rsid w:val="00597FA8"/>
    <w:rsid w:val="005A02BA"/>
    <w:rsid w:val="005A3599"/>
    <w:rsid w:val="005B22B3"/>
    <w:rsid w:val="005B338B"/>
    <w:rsid w:val="005B386E"/>
    <w:rsid w:val="005B3C94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16C6"/>
    <w:rsid w:val="005D45C0"/>
    <w:rsid w:val="005D4631"/>
    <w:rsid w:val="005D5B8A"/>
    <w:rsid w:val="005D67BE"/>
    <w:rsid w:val="005E0E7D"/>
    <w:rsid w:val="005E1E55"/>
    <w:rsid w:val="005E215E"/>
    <w:rsid w:val="005E5BC4"/>
    <w:rsid w:val="005E5BCC"/>
    <w:rsid w:val="005E6AC2"/>
    <w:rsid w:val="005F3B85"/>
    <w:rsid w:val="005F51FE"/>
    <w:rsid w:val="005F5A85"/>
    <w:rsid w:val="00605DF0"/>
    <w:rsid w:val="0061076B"/>
    <w:rsid w:val="0061447B"/>
    <w:rsid w:val="00616F58"/>
    <w:rsid w:val="00617A6D"/>
    <w:rsid w:val="006210DD"/>
    <w:rsid w:val="00625D24"/>
    <w:rsid w:val="00632D3E"/>
    <w:rsid w:val="0064106E"/>
    <w:rsid w:val="00641255"/>
    <w:rsid w:val="00643C62"/>
    <w:rsid w:val="00646B2C"/>
    <w:rsid w:val="00654184"/>
    <w:rsid w:val="00654B53"/>
    <w:rsid w:val="00656BB0"/>
    <w:rsid w:val="006574DD"/>
    <w:rsid w:val="00660826"/>
    <w:rsid w:val="00662866"/>
    <w:rsid w:val="00662C8D"/>
    <w:rsid w:val="00662DD1"/>
    <w:rsid w:val="00662E69"/>
    <w:rsid w:val="00662FD0"/>
    <w:rsid w:val="00664941"/>
    <w:rsid w:val="00664F83"/>
    <w:rsid w:val="00665D67"/>
    <w:rsid w:val="00666B86"/>
    <w:rsid w:val="00670D75"/>
    <w:rsid w:val="006722E1"/>
    <w:rsid w:val="006748E5"/>
    <w:rsid w:val="00680D66"/>
    <w:rsid w:val="00684A4C"/>
    <w:rsid w:val="00684DC3"/>
    <w:rsid w:val="00686B1E"/>
    <w:rsid w:val="00686ED5"/>
    <w:rsid w:val="00690014"/>
    <w:rsid w:val="006A0122"/>
    <w:rsid w:val="006A23DD"/>
    <w:rsid w:val="006A326B"/>
    <w:rsid w:val="006A5DAD"/>
    <w:rsid w:val="006A7914"/>
    <w:rsid w:val="006B0E35"/>
    <w:rsid w:val="006B4D9B"/>
    <w:rsid w:val="006B5318"/>
    <w:rsid w:val="006C0DFD"/>
    <w:rsid w:val="006C1F65"/>
    <w:rsid w:val="006C3A23"/>
    <w:rsid w:val="006D0E69"/>
    <w:rsid w:val="006D1CAE"/>
    <w:rsid w:val="006D4764"/>
    <w:rsid w:val="006D6A26"/>
    <w:rsid w:val="006F7A9F"/>
    <w:rsid w:val="007016D8"/>
    <w:rsid w:val="00702315"/>
    <w:rsid w:val="00707EDC"/>
    <w:rsid w:val="00707F97"/>
    <w:rsid w:val="00710A77"/>
    <w:rsid w:val="00711C3D"/>
    <w:rsid w:val="007128AF"/>
    <w:rsid w:val="0071296A"/>
    <w:rsid w:val="007135A3"/>
    <w:rsid w:val="00713ADE"/>
    <w:rsid w:val="007150B5"/>
    <w:rsid w:val="0071720B"/>
    <w:rsid w:val="00717A23"/>
    <w:rsid w:val="00721165"/>
    <w:rsid w:val="00721202"/>
    <w:rsid w:val="0072281A"/>
    <w:rsid w:val="00723AC2"/>
    <w:rsid w:val="00724631"/>
    <w:rsid w:val="00724C59"/>
    <w:rsid w:val="00724C60"/>
    <w:rsid w:val="00725FD2"/>
    <w:rsid w:val="00726447"/>
    <w:rsid w:val="00726B32"/>
    <w:rsid w:val="007400FC"/>
    <w:rsid w:val="00740752"/>
    <w:rsid w:val="00741CE1"/>
    <w:rsid w:val="00741F97"/>
    <w:rsid w:val="007422E5"/>
    <w:rsid w:val="00742D81"/>
    <w:rsid w:val="00747050"/>
    <w:rsid w:val="0075632D"/>
    <w:rsid w:val="00757FAA"/>
    <w:rsid w:val="007616EB"/>
    <w:rsid w:val="00766B88"/>
    <w:rsid w:val="0077262E"/>
    <w:rsid w:val="007741D7"/>
    <w:rsid w:val="00775BE4"/>
    <w:rsid w:val="00776890"/>
    <w:rsid w:val="0077778A"/>
    <w:rsid w:val="0078142F"/>
    <w:rsid w:val="00781EA3"/>
    <w:rsid w:val="007844AF"/>
    <w:rsid w:val="00785FF4"/>
    <w:rsid w:val="00793B14"/>
    <w:rsid w:val="00795231"/>
    <w:rsid w:val="00797478"/>
    <w:rsid w:val="007A0D0D"/>
    <w:rsid w:val="007A132C"/>
    <w:rsid w:val="007A4B3C"/>
    <w:rsid w:val="007B051D"/>
    <w:rsid w:val="007B1BA7"/>
    <w:rsid w:val="007B29E3"/>
    <w:rsid w:val="007B7058"/>
    <w:rsid w:val="007B7D71"/>
    <w:rsid w:val="007C11BF"/>
    <w:rsid w:val="007C3B27"/>
    <w:rsid w:val="007C4F9F"/>
    <w:rsid w:val="007D02BA"/>
    <w:rsid w:val="007D0680"/>
    <w:rsid w:val="007D09A1"/>
    <w:rsid w:val="007D21BE"/>
    <w:rsid w:val="007D2EE3"/>
    <w:rsid w:val="007D366C"/>
    <w:rsid w:val="007D5188"/>
    <w:rsid w:val="007D776C"/>
    <w:rsid w:val="007D7F5D"/>
    <w:rsid w:val="007E179F"/>
    <w:rsid w:val="007E297D"/>
    <w:rsid w:val="007E5247"/>
    <w:rsid w:val="007E6BD2"/>
    <w:rsid w:val="007F2DE4"/>
    <w:rsid w:val="007F6CE7"/>
    <w:rsid w:val="007F7F4D"/>
    <w:rsid w:val="00804C6B"/>
    <w:rsid w:val="00805A99"/>
    <w:rsid w:val="0080633B"/>
    <w:rsid w:val="00806E46"/>
    <w:rsid w:val="00810617"/>
    <w:rsid w:val="00811273"/>
    <w:rsid w:val="00814B88"/>
    <w:rsid w:val="00814CCA"/>
    <w:rsid w:val="00815A09"/>
    <w:rsid w:val="00815AE3"/>
    <w:rsid w:val="0081786E"/>
    <w:rsid w:val="00820E39"/>
    <w:rsid w:val="008214B1"/>
    <w:rsid w:val="00827B2E"/>
    <w:rsid w:val="008322A1"/>
    <w:rsid w:val="00837128"/>
    <w:rsid w:val="00837962"/>
    <w:rsid w:val="0084034C"/>
    <w:rsid w:val="008418E1"/>
    <w:rsid w:val="00847137"/>
    <w:rsid w:val="00850486"/>
    <w:rsid w:val="00852A68"/>
    <w:rsid w:val="00853FDF"/>
    <w:rsid w:val="0085428F"/>
    <w:rsid w:val="008609D4"/>
    <w:rsid w:val="00860C17"/>
    <w:rsid w:val="00860C2B"/>
    <w:rsid w:val="008633E7"/>
    <w:rsid w:val="00863F4C"/>
    <w:rsid w:val="00865443"/>
    <w:rsid w:val="008714C0"/>
    <w:rsid w:val="00873D4D"/>
    <w:rsid w:val="00877B29"/>
    <w:rsid w:val="00882A78"/>
    <w:rsid w:val="00883EDD"/>
    <w:rsid w:val="00883EF7"/>
    <w:rsid w:val="00885B89"/>
    <w:rsid w:val="00885FFC"/>
    <w:rsid w:val="00886A8F"/>
    <w:rsid w:val="00886D4D"/>
    <w:rsid w:val="0089022D"/>
    <w:rsid w:val="00891798"/>
    <w:rsid w:val="008917AE"/>
    <w:rsid w:val="008931D1"/>
    <w:rsid w:val="0089755A"/>
    <w:rsid w:val="008A06E9"/>
    <w:rsid w:val="008A3C91"/>
    <w:rsid w:val="008A5C06"/>
    <w:rsid w:val="008A725B"/>
    <w:rsid w:val="008A7488"/>
    <w:rsid w:val="008B009E"/>
    <w:rsid w:val="008C154A"/>
    <w:rsid w:val="008C2D64"/>
    <w:rsid w:val="008C55C2"/>
    <w:rsid w:val="008C5B79"/>
    <w:rsid w:val="008D089E"/>
    <w:rsid w:val="008D37C0"/>
    <w:rsid w:val="008D75E8"/>
    <w:rsid w:val="008E081E"/>
    <w:rsid w:val="008E14AD"/>
    <w:rsid w:val="008E37E1"/>
    <w:rsid w:val="008E5D7F"/>
    <w:rsid w:val="008E7A29"/>
    <w:rsid w:val="008F0B21"/>
    <w:rsid w:val="008F12A2"/>
    <w:rsid w:val="008F19F4"/>
    <w:rsid w:val="008F402A"/>
    <w:rsid w:val="008F465A"/>
    <w:rsid w:val="008F59BA"/>
    <w:rsid w:val="008F6BAD"/>
    <w:rsid w:val="0090388B"/>
    <w:rsid w:val="00905381"/>
    <w:rsid w:val="009071D5"/>
    <w:rsid w:val="00907BEE"/>
    <w:rsid w:val="00911746"/>
    <w:rsid w:val="0091329A"/>
    <w:rsid w:val="0091479E"/>
    <w:rsid w:val="00917885"/>
    <w:rsid w:val="00923C92"/>
    <w:rsid w:val="009249F5"/>
    <w:rsid w:val="0092691B"/>
    <w:rsid w:val="00932160"/>
    <w:rsid w:val="009339A1"/>
    <w:rsid w:val="009342BB"/>
    <w:rsid w:val="0093525A"/>
    <w:rsid w:val="009369C8"/>
    <w:rsid w:val="00941696"/>
    <w:rsid w:val="009432E7"/>
    <w:rsid w:val="0095159E"/>
    <w:rsid w:val="009533E0"/>
    <w:rsid w:val="009639F3"/>
    <w:rsid w:val="00963F48"/>
    <w:rsid w:val="009642A8"/>
    <w:rsid w:val="009715BB"/>
    <w:rsid w:val="00972061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31E"/>
    <w:rsid w:val="00987BE5"/>
    <w:rsid w:val="00993512"/>
    <w:rsid w:val="00994863"/>
    <w:rsid w:val="009975D2"/>
    <w:rsid w:val="009A160C"/>
    <w:rsid w:val="009A7F40"/>
    <w:rsid w:val="009B10D2"/>
    <w:rsid w:val="009B1BDE"/>
    <w:rsid w:val="009B418D"/>
    <w:rsid w:val="009B618E"/>
    <w:rsid w:val="009C3005"/>
    <w:rsid w:val="009C3407"/>
    <w:rsid w:val="009D0EF1"/>
    <w:rsid w:val="009D4009"/>
    <w:rsid w:val="009D6205"/>
    <w:rsid w:val="009D7613"/>
    <w:rsid w:val="009D765B"/>
    <w:rsid w:val="009E07D0"/>
    <w:rsid w:val="009E42AE"/>
    <w:rsid w:val="009E7379"/>
    <w:rsid w:val="009E77F3"/>
    <w:rsid w:val="009E7EDE"/>
    <w:rsid w:val="009F063C"/>
    <w:rsid w:val="009F6E7F"/>
    <w:rsid w:val="00A01D7D"/>
    <w:rsid w:val="00A04507"/>
    <w:rsid w:val="00A07241"/>
    <w:rsid w:val="00A10D8D"/>
    <w:rsid w:val="00A10F20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352A0"/>
    <w:rsid w:val="00A42F38"/>
    <w:rsid w:val="00A44078"/>
    <w:rsid w:val="00A44779"/>
    <w:rsid w:val="00A45874"/>
    <w:rsid w:val="00A47395"/>
    <w:rsid w:val="00A52097"/>
    <w:rsid w:val="00A52334"/>
    <w:rsid w:val="00A53AB9"/>
    <w:rsid w:val="00A53EB8"/>
    <w:rsid w:val="00A54F56"/>
    <w:rsid w:val="00A61CB1"/>
    <w:rsid w:val="00A64169"/>
    <w:rsid w:val="00A67DE9"/>
    <w:rsid w:val="00A67FBB"/>
    <w:rsid w:val="00A717FC"/>
    <w:rsid w:val="00A7387F"/>
    <w:rsid w:val="00A744B1"/>
    <w:rsid w:val="00A75DDA"/>
    <w:rsid w:val="00A77356"/>
    <w:rsid w:val="00A83D6C"/>
    <w:rsid w:val="00A93FD4"/>
    <w:rsid w:val="00A9516C"/>
    <w:rsid w:val="00A9560E"/>
    <w:rsid w:val="00AA0479"/>
    <w:rsid w:val="00AA16E5"/>
    <w:rsid w:val="00AA1775"/>
    <w:rsid w:val="00AA578E"/>
    <w:rsid w:val="00AA5AC3"/>
    <w:rsid w:val="00AA6DE1"/>
    <w:rsid w:val="00AB0ADA"/>
    <w:rsid w:val="00AB4592"/>
    <w:rsid w:val="00AB5628"/>
    <w:rsid w:val="00AC2D79"/>
    <w:rsid w:val="00AD20BA"/>
    <w:rsid w:val="00AD55C8"/>
    <w:rsid w:val="00AD6243"/>
    <w:rsid w:val="00AD63CD"/>
    <w:rsid w:val="00AE17E2"/>
    <w:rsid w:val="00AE2C03"/>
    <w:rsid w:val="00AE5CA8"/>
    <w:rsid w:val="00AF14C8"/>
    <w:rsid w:val="00AF3528"/>
    <w:rsid w:val="00AF4DEC"/>
    <w:rsid w:val="00AF5914"/>
    <w:rsid w:val="00B0538C"/>
    <w:rsid w:val="00B07CE3"/>
    <w:rsid w:val="00B100F0"/>
    <w:rsid w:val="00B138F2"/>
    <w:rsid w:val="00B13B7E"/>
    <w:rsid w:val="00B13BAD"/>
    <w:rsid w:val="00B141EB"/>
    <w:rsid w:val="00B14C0B"/>
    <w:rsid w:val="00B16649"/>
    <w:rsid w:val="00B20CBD"/>
    <w:rsid w:val="00B21832"/>
    <w:rsid w:val="00B22A7D"/>
    <w:rsid w:val="00B24A97"/>
    <w:rsid w:val="00B2789E"/>
    <w:rsid w:val="00B31FDA"/>
    <w:rsid w:val="00B32A9B"/>
    <w:rsid w:val="00B33D02"/>
    <w:rsid w:val="00B411A5"/>
    <w:rsid w:val="00B450DD"/>
    <w:rsid w:val="00B45D0F"/>
    <w:rsid w:val="00B47CF6"/>
    <w:rsid w:val="00B50523"/>
    <w:rsid w:val="00B51E3D"/>
    <w:rsid w:val="00B56000"/>
    <w:rsid w:val="00B624A3"/>
    <w:rsid w:val="00B631CE"/>
    <w:rsid w:val="00B726B6"/>
    <w:rsid w:val="00B727A5"/>
    <w:rsid w:val="00B735EA"/>
    <w:rsid w:val="00B81D69"/>
    <w:rsid w:val="00B82C1C"/>
    <w:rsid w:val="00B838B8"/>
    <w:rsid w:val="00B845F6"/>
    <w:rsid w:val="00B8465B"/>
    <w:rsid w:val="00B86D16"/>
    <w:rsid w:val="00B879E9"/>
    <w:rsid w:val="00B95162"/>
    <w:rsid w:val="00B97D20"/>
    <w:rsid w:val="00BA1B28"/>
    <w:rsid w:val="00BA62AA"/>
    <w:rsid w:val="00BA6899"/>
    <w:rsid w:val="00BA6E7C"/>
    <w:rsid w:val="00BB4634"/>
    <w:rsid w:val="00BC0EE0"/>
    <w:rsid w:val="00BC27E1"/>
    <w:rsid w:val="00BC368C"/>
    <w:rsid w:val="00BD1011"/>
    <w:rsid w:val="00BD1B19"/>
    <w:rsid w:val="00BD3C76"/>
    <w:rsid w:val="00BD43E9"/>
    <w:rsid w:val="00BD4A7B"/>
    <w:rsid w:val="00BD6806"/>
    <w:rsid w:val="00BD6AF6"/>
    <w:rsid w:val="00BD72FA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BF5730"/>
    <w:rsid w:val="00BF6614"/>
    <w:rsid w:val="00C0055E"/>
    <w:rsid w:val="00C04A39"/>
    <w:rsid w:val="00C12FA8"/>
    <w:rsid w:val="00C13FEE"/>
    <w:rsid w:val="00C14019"/>
    <w:rsid w:val="00C14B54"/>
    <w:rsid w:val="00C20093"/>
    <w:rsid w:val="00C211E6"/>
    <w:rsid w:val="00C21B1D"/>
    <w:rsid w:val="00C257B1"/>
    <w:rsid w:val="00C25DAB"/>
    <w:rsid w:val="00C268E6"/>
    <w:rsid w:val="00C300E1"/>
    <w:rsid w:val="00C34BDE"/>
    <w:rsid w:val="00C4327D"/>
    <w:rsid w:val="00C43B04"/>
    <w:rsid w:val="00C43E95"/>
    <w:rsid w:val="00C50B4D"/>
    <w:rsid w:val="00C54C28"/>
    <w:rsid w:val="00C54DD3"/>
    <w:rsid w:val="00C57C61"/>
    <w:rsid w:val="00C63773"/>
    <w:rsid w:val="00C6552B"/>
    <w:rsid w:val="00C66DF0"/>
    <w:rsid w:val="00C731C3"/>
    <w:rsid w:val="00C73951"/>
    <w:rsid w:val="00C76178"/>
    <w:rsid w:val="00C81194"/>
    <w:rsid w:val="00C812E3"/>
    <w:rsid w:val="00C82851"/>
    <w:rsid w:val="00C8606F"/>
    <w:rsid w:val="00C86F6E"/>
    <w:rsid w:val="00C9019C"/>
    <w:rsid w:val="00C90A5F"/>
    <w:rsid w:val="00C9789B"/>
    <w:rsid w:val="00CA0359"/>
    <w:rsid w:val="00CA23B6"/>
    <w:rsid w:val="00CA3F38"/>
    <w:rsid w:val="00CB6FB8"/>
    <w:rsid w:val="00CC0850"/>
    <w:rsid w:val="00CC0BB3"/>
    <w:rsid w:val="00CC33CC"/>
    <w:rsid w:val="00CC5E1D"/>
    <w:rsid w:val="00CD616C"/>
    <w:rsid w:val="00CD6A6F"/>
    <w:rsid w:val="00CE175A"/>
    <w:rsid w:val="00CE419F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CF6F15"/>
    <w:rsid w:val="00D02168"/>
    <w:rsid w:val="00D04CB6"/>
    <w:rsid w:val="00D07E59"/>
    <w:rsid w:val="00D10E4E"/>
    <w:rsid w:val="00D10F9B"/>
    <w:rsid w:val="00D113F3"/>
    <w:rsid w:val="00D12B67"/>
    <w:rsid w:val="00D146D7"/>
    <w:rsid w:val="00D159D1"/>
    <w:rsid w:val="00D21957"/>
    <w:rsid w:val="00D2362E"/>
    <w:rsid w:val="00D2757B"/>
    <w:rsid w:val="00D2790D"/>
    <w:rsid w:val="00D35325"/>
    <w:rsid w:val="00D403AC"/>
    <w:rsid w:val="00D40DE2"/>
    <w:rsid w:val="00D43336"/>
    <w:rsid w:val="00D45FFE"/>
    <w:rsid w:val="00D50B49"/>
    <w:rsid w:val="00D56151"/>
    <w:rsid w:val="00D6117B"/>
    <w:rsid w:val="00D6122A"/>
    <w:rsid w:val="00D61C9A"/>
    <w:rsid w:val="00D6244E"/>
    <w:rsid w:val="00D631A8"/>
    <w:rsid w:val="00D72146"/>
    <w:rsid w:val="00D7442D"/>
    <w:rsid w:val="00D75340"/>
    <w:rsid w:val="00D81F90"/>
    <w:rsid w:val="00D8362B"/>
    <w:rsid w:val="00D83A25"/>
    <w:rsid w:val="00D843F8"/>
    <w:rsid w:val="00D848F0"/>
    <w:rsid w:val="00D84D8E"/>
    <w:rsid w:val="00D9142E"/>
    <w:rsid w:val="00D9360B"/>
    <w:rsid w:val="00DA0094"/>
    <w:rsid w:val="00DA31C3"/>
    <w:rsid w:val="00DA4CC8"/>
    <w:rsid w:val="00DA7FB8"/>
    <w:rsid w:val="00DB03CB"/>
    <w:rsid w:val="00DB6697"/>
    <w:rsid w:val="00DC1E9A"/>
    <w:rsid w:val="00DC2DD6"/>
    <w:rsid w:val="00DC2ED3"/>
    <w:rsid w:val="00DC564B"/>
    <w:rsid w:val="00DC5942"/>
    <w:rsid w:val="00DD02A8"/>
    <w:rsid w:val="00DE020E"/>
    <w:rsid w:val="00DE116B"/>
    <w:rsid w:val="00DE2276"/>
    <w:rsid w:val="00DE5231"/>
    <w:rsid w:val="00DE6DFE"/>
    <w:rsid w:val="00DF2464"/>
    <w:rsid w:val="00DF5C96"/>
    <w:rsid w:val="00E00741"/>
    <w:rsid w:val="00E055CF"/>
    <w:rsid w:val="00E05EF6"/>
    <w:rsid w:val="00E07AC5"/>
    <w:rsid w:val="00E10A24"/>
    <w:rsid w:val="00E10CB9"/>
    <w:rsid w:val="00E11769"/>
    <w:rsid w:val="00E14954"/>
    <w:rsid w:val="00E16EE1"/>
    <w:rsid w:val="00E2059E"/>
    <w:rsid w:val="00E207FE"/>
    <w:rsid w:val="00E20AAD"/>
    <w:rsid w:val="00E220B2"/>
    <w:rsid w:val="00E22DBB"/>
    <w:rsid w:val="00E2407F"/>
    <w:rsid w:val="00E26685"/>
    <w:rsid w:val="00E26EB6"/>
    <w:rsid w:val="00E27169"/>
    <w:rsid w:val="00E2791C"/>
    <w:rsid w:val="00E304F5"/>
    <w:rsid w:val="00E30AF0"/>
    <w:rsid w:val="00E3683B"/>
    <w:rsid w:val="00E36BF0"/>
    <w:rsid w:val="00E462F9"/>
    <w:rsid w:val="00E51F74"/>
    <w:rsid w:val="00E53713"/>
    <w:rsid w:val="00E54D04"/>
    <w:rsid w:val="00E554A5"/>
    <w:rsid w:val="00E57231"/>
    <w:rsid w:val="00E60231"/>
    <w:rsid w:val="00E62C94"/>
    <w:rsid w:val="00E654FF"/>
    <w:rsid w:val="00E65F9D"/>
    <w:rsid w:val="00E67254"/>
    <w:rsid w:val="00E678ED"/>
    <w:rsid w:val="00E755B8"/>
    <w:rsid w:val="00E86BD7"/>
    <w:rsid w:val="00E90943"/>
    <w:rsid w:val="00E90D06"/>
    <w:rsid w:val="00E928FB"/>
    <w:rsid w:val="00E9346D"/>
    <w:rsid w:val="00EA0941"/>
    <w:rsid w:val="00EA5DFC"/>
    <w:rsid w:val="00EA6B03"/>
    <w:rsid w:val="00EB285F"/>
    <w:rsid w:val="00EB39D3"/>
    <w:rsid w:val="00EB39ED"/>
    <w:rsid w:val="00EB5736"/>
    <w:rsid w:val="00EB5BCA"/>
    <w:rsid w:val="00EC0826"/>
    <w:rsid w:val="00EC0F6B"/>
    <w:rsid w:val="00EC0FEE"/>
    <w:rsid w:val="00EC1B8C"/>
    <w:rsid w:val="00EC21D0"/>
    <w:rsid w:val="00EC645E"/>
    <w:rsid w:val="00ED0C21"/>
    <w:rsid w:val="00ED139E"/>
    <w:rsid w:val="00ED1E84"/>
    <w:rsid w:val="00ED2DEC"/>
    <w:rsid w:val="00ED4D40"/>
    <w:rsid w:val="00ED695C"/>
    <w:rsid w:val="00ED701B"/>
    <w:rsid w:val="00ED7C6C"/>
    <w:rsid w:val="00EE2CB7"/>
    <w:rsid w:val="00EE7BEA"/>
    <w:rsid w:val="00EF2154"/>
    <w:rsid w:val="00F00DF6"/>
    <w:rsid w:val="00F00E03"/>
    <w:rsid w:val="00F00E96"/>
    <w:rsid w:val="00F03619"/>
    <w:rsid w:val="00F03FBB"/>
    <w:rsid w:val="00F043DD"/>
    <w:rsid w:val="00F100E9"/>
    <w:rsid w:val="00F16F04"/>
    <w:rsid w:val="00F24655"/>
    <w:rsid w:val="00F24A1B"/>
    <w:rsid w:val="00F365B3"/>
    <w:rsid w:val="00F37840"/>
    <w:rsid w:val="00F37892"/>
    <w:rsid w:val="00F37E31"/>
    <w:rsid w:val="00F40A2C"/>
    <w:rsid w:val="00F40B84"/>
    <w:rsid w:val="00F418F2"/>
    <w:rsid w:val="00F41CC9"/>
    <w:rsid w:val="00F42171"/>
    <w:rsid w:val="00F42858"/>
    <w:rsid w:val="00F44F6D"/>
    <w:rsid w:val="00F4585D"/>
    <w:rsid w:val="00F46BC7"/>
    <w:rsid w:val="00F54B71"/>
    <w:rsid w:val="00F55377"/>
    <w:rsid w:val="00F63299"/>
    <w:rsid w:val="00F63652"/>
    <w:rsid w:val="00F63DEF"/>
    <w:rsid w:val="00F746AB"/>
    <w:rsid w:val="00F7574F"/>
    <w:rsid w:val="00F8538D"/>
    <w:rsid w:val="00F87162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C7796"/>
    <w:rsid w:val="00FD2EBF"/>
    <w:rsid w:val="00FD31C6"/>
    <w:rsid w:val="00FD34E5"/>
    <w:rsid w:val="00FD3F1D"/>
    <w:rsid w:val="00FD60F6"/>
    <w:rsid w:val="00FD6B0A"/>
    <w:rsid w:val="00FE1D87"/>
    <w:rsid w:val="00FE30DE"/>
    <w:rsid w:val="00FE35D0"/>
    <w:rsid w:val="00FE439D"/>
    <w:rsid w:val="00FE7220"/>
    <w:rsid w:val="00FE7EC5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259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ress.bmwgroup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1211</Words>
  <Characters>6906</Characters>
  <Application>Microsoft Macintosh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8101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 ml</dc:creator>
  <cp:lastModifiedBy>Al</cp:lastModifiedBy>
  <cp:revision>3</cp:revision>
  <cp:lastPrinted>2016-01-13T16:32:00Z</cp:lastPrinted>
  <dcterms:created xsi:type="dcterms:W3CDTF">2016-02-17T11:46:00Z</dcterms:created>
  <dcterms:modified xsi:type="dcterms:W3CDTF">2016-02-17T13:08:00Z</dcterms:modified>
</cp:coreProperties>
</file>